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0E" w:rsidRPr="00C67DA1" w:rsidRDefault="0092455C" w:rsidP="0053200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04.65pt;margin-top:-10.05pt;width:72.05pt;height:62.95pt;z-index:251660288">
            <v:imagedata r:id="rId8" o:title=""/>
          </v:shape>
          <o:OLEObject Type="Embed" ProgID="Word.Picture.8" ShapeID="_x0000_s1039" DrawAspect="Content" ObjectID="_1706362931" r:id="rId9"/>
        </w:object>
      </w:r>
    </w:p>
    <w:p w:rsidR="0053200E" w:rsidRPr="00C67DA1" w:rsidRDefault="0053200E" w:rsidP="0053200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3200E" w:rsidRPr="00C67DA1" w:rsidRDefault="0053200E" w:rsidP="0053200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3200E" w:rsidRPr="00C67DA1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67DA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                  </w:t>
      </w:r>
    </w:p>
    <w:p w:rsidR="0053200E" w:rsidRPr="00C67DA1" w:rsidRDefault="0053200E" w:rsidP="0053200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C67DA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53200E" w:rsidRPr="00C67DA1" w:rsidRDefault="0053200E" w:rsidP="0053200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C67DA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 О С Т А Н О В Л Е Н И Е</w:t>
      </w:r>
    </w:p>
    <w:p w:rsidR="0053200E" w:rsidRPr="00C67DA1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C67DA1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B07FA41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CdQm11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53200E" w:rsidRPr="00C67DA1" w:rsidRDefault="0092455C" w:rsidP="0053200E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14.02.2022</w:t>
      </w:r>
      <w:r w:rsidR="0053200E" w:rsidRPr="0079789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</w:t>
      </w:r>
      <w:r w:rsidR="0053200E" w:rsidRPr="00C67D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D726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</w:t>
      </w:r>
      <w:r w:rsidR="00D726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</w:t>
      </w:r>
      <w:r w:rsidR="0053200E" w:rsidRPr="00C67DA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222</w:t>
      </w:r>
      <w:r w:rsidR="0053200E" w:rsidRPr="00797891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53200E" w:rsidRPr="00797891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</w:p>
    <w:p w:rsidR="0053200E" w:rsidRPr="00C67DA1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67DA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53200E" w:rsidRPr="00C67DA1" w:rsidRDefault="0053200E" w:rsidP="0053200E">
      <w:pPr>
        <w:spacing w:after="12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53644" w:rsidRPr="00E564C2" w:rsidRDefault="0053200E" w:rsidP="00D536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Об утверждении Плана мероприятий (</w:t>
      </w:r>
      <w:r w:rsidR="00B34A86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«</w:t>
      </w:r>
      <w:r w:rsidRPr="00E564C2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дорожной карты</w:t>
      </w:r>
      <w:r w:rsidR="00B34A86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»</w:t>
      </w:r>
      <w:r w:rsidRPr="00E564C2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) </w:t>
      </w:r>
      <w:r w:rsidR="00D53644" w:rsidRPr="00E564C2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по улучшению состояния инвестиционного климата в </w:t>
      </w:r>
      <w:r w:rsidR="00C46C7E" w:rsidRPr="00E564C2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Невьянском городском округе</w:t>
      </w:r>
      <w:r w:rsidR="00D53644" w:rsidRPr="00E564C2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 </w:t>
      </w:r>
    </w:p>
    <w:p w:rsidR="0053200E" w:rsidRPr="00E564C2" w:rsidRDefault="00D53644" w:rsidP="00D536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на 202</w:t>
      </w:r>
      <w:r w:rsidR="00797891" w:rsidRPr="00E564C2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2</w:t>
      </w:r>
      <w:r w:rsidRPr="00E564C2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 год</w:t>
      </w:r>
    </w:p>
    <w:p w:rsidR="00D53644" w:rsidRPr="00E564C2" w:rsidRDefault="00D53644" w:rsidP="00D5364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53200E" w:rsidRPr="00E564C2" w:rsidRDefault="0053200E" w:rsidP="00B40AA7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В </w:t>
      </w:r>
      <w:r w:rsidR="00B40AA7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соответствии с </w:t>
      </w:r>
      <w:r w:rsidR="00FA0CB2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Планом мероприятий (</w:t>
      </w:r>
      <w:r w:rsidR="00B34A86">
        <w:rPr>
          <w:rFonts w:ascii="Liberation Serif" w:eastAsia="Times New Roman" w:hAnsi="Liberation Serif" w:cs="Times New Roman"/>
          <w:sz w:val="25"/>
          <w:szCs w:val="25"/>
          <w:lang w:eastAsia="ru-RU"/>
        </w:rPr>
        <w:t>«</w:t>
      </w:r>
      <w:r w:rsidR="00FA0CB2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дорожной картой</w:t>
      </w:r>
      <w:r w:rsidR="00B34A86">
        <w:rPr>
          <w:rFonts w:ascii="Liberation Serif" w:eastAsia="Times New Roman" w:hAnsi="Liberation Serif" w:cs="Times New Roman"/>
          <w:sz w:val="25"/>
          <w:szCs w:val="25"/>
          <w:lang w:eastAsia="ru-RU"/>
        </w:rPr>
        <w:t>»</w:t>
      </w:r>
      <w:r w:rsidR="00FA0CB2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) по повышению позиций Свердловской области в Национальном рейтинге состояния инвестиционного климата в субъектах Российской Федерации на 2022 год</w:t>
      </w:r>
      <w:r w:rsidR="00181C21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утвержденным </w:t>
      </w:r>
      <w:r w:rsidR="007B1A04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распоряжение</w:t>
      </w:r>
      <w:r w:rsidR="00181C21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м</w:t>
      </w:r>
      <w:r w:rsidR="007B1A04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Пра</w:t>
      </w:r>
      <w:r w:rsidR="008C5B99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вительства Свердловской области </w:t>
      </w:r>
      <w:r w:rsidR="00FA0CB2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от 2</w:t>
      </w:r>
      <w:r w:rsidR="00500A5A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4</w:t>
      </w:r>
      <w:r w:rsidR="007B1A04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  <w:r w:rsidR="00FA0CB2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01</w:t>
      </w:r>
      <w:r w:rsidR="007B1A04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.20</w:t>
      </w:r>
      <w:r w:rsidR="00500A5A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2</w:t>
      </w:r>
      <w:r w:rsidR="00FA0CB2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2</w:t>
      </w:r>
      <w:r w:rsidR="007B1A04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 </w:t>
      </w:r>
      <w:r w:rsidR="00FA0CB2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15</w:t>
      </w:r>
      <w:r w:rsidR="007B1A04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-РП</w:t>
      </w:r>
      <w:r w:rsidR="00082F54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в целях </w:t>
      </w:r>
      <w:r w:rsidR="00082F54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улучшения состояния инвестиционного климата в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Невьянско</w:t>
      </w:r>
      <w:r w:rsidR="00082F54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м городском округе</w:t>
      </w:r>
    </w:p>
    <w:p w:rsidR="0053200E" w:rsidRPr="00E564C2" w:rsidRDefault="0053200E" w:rsidP="0053200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</w:p>
    <w:p w:rsidR="0053200E" w:rsidRPr="00E564C2" w:rsidRDefault="0053200E" w:rsidP="005320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b/>
          <w:bCs/>
          <w:sz w:val="25"/>
          <w:szCs w:val="25"/>
          <w:lang w:eastAsia="ru-RU"/>
        </w:rPr>
        <w:t>ПОСТАНОВЛЯЕТ:</w:t>
      </w:r>
    </w:p>
    <w:p w:rsidR="0053200E" w:rsidRPr="00E564C2" w:rsidRDefault="0053200E" w:rsidP="005320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5"/>
          <w:szCs w:val="25"/>
          <w:lang w:eastAsia="ru-RU"/>
        </w:rPr>
      </w:pPr>
    </w:p>
    <w:p w:rsidR="0053200E" w:rsidRPr="00E564C2" w:rsidRDefault="0053200E" w:rsidP="00BA179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Утвердить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План мероприятий (</w:t>
      </w:r>
      <w:r w:rsidR="00B34A86">
        <w:rPr>
          <w:rFonts w:ascii="Liberation Serif" w:eastAsia="Times New Roman" w:hAnsi="Liberation Serif" w:cs="Times New Roman"/>
          <w:sz w:val="25"/>
          <w:szCs w:val="25"/>
          <w:lang w:eastAsia="ru-RU"/>
        </w:rPr>
        <w:t>«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дорожная карта</w:t>
      </w:r>
      <w:r w:rsidR="00B34A86">
        <w:rPr>
          <w:rFonts w:ascii="Liberation Serif" w:eastAsia="Times New Roman" w:hAnsi="Liberation Serif" w:cs="Times New Roman"/>
          <w:sz w:val="25"/>
          <w:szCs w:val="25"/>
          <w:lang w:eastAsia="ru-RU"/>
        </w:rPr>
        <w:t>»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) </w:t>
      </w:r>
      <w:r w:rsidR="00BA1796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по улучшению состояния инвестиционного климата в Невьянском городско</w:t>
      </w:r>
      <w:r w:rsidR="00540429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м округе на </w:t>
      </w:r>
      <w:r w:rsidR="003C3197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2022</w:t>
      </w:r>
      <w:r w:rsidR="00BA1796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</w:t>
      </w:r>
      <w:r w:rsidR="00683412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(далее – План)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(прилагается).</w:t>
      </w:r>
    </w:p>
    <w:p w:rsidR="0005563F" w:rsidRDefault="00683412" w:rsidP="004C5F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05563F">
        <w:rPr>
          <w:rFonts w:ascii="Liberation Serif" w:eastAsia="Times New Roman" w:hAnsi="Liberation Serif" w:cs="Times New Roman"/>
          <w:sz w:val="25"/>
          <w:szCs w:val="25"/>
          <w:lang w:eastAsia="ru-RU"/>
        </w:rPr>
        <w:t>Ответственным за достижение показателя</w:t>
      </w:r>
      <w:r w:rsidR="00670278" w:rsidRPr="0005563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 реализацию мероприятий Плана</w:t>
      </w:r>
      <w:r w:rsidR="002E0427" w:rsidRPr="0005563F">
        <w:rPr>
          <w:rFonts w:ascii="Liberation Serif" w:eastAsia="Times New Roman" w:hAnsi="Liberation Serif" w:cs="Times New Roman"/>
          <w:sz w:val="25"/>
          <w:szCs w:val="25"/>
          <w:lang w:eastAsia="ru-RU"/>
        </w:rPr>
        <w:t>:</w:t>
      </w:r>
      <w:r w:rsidR="00670278" w:rsidRPr="0005563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</w:p>
    <w:p w:rsidR="002E0427" w:rsidRPr="0005563F" w:rsidRDefault="002E0427" w:rsidP="0005563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05563F">
        <w:rPr>
          <w:rFonts w:ascii="Liberation Serif" w:eastAsia="Times New Roman" w:hAnsi="Liberation Serif" w:cs="Times New Roman"/>
          <w:sz w:val="25"/>
          <w:szCs w:val="25"/>
          <w:lang w:eastAsia="ru-RU"/>
        </w:rPr>
        <w:t>1)</w:t>
      </w:r>
      <w:r w:rsidRPr="0005563F">
        <w:rPr>
          <w:rFonts w:ascii="Liberation Serif" w:eastAsia="Times New Roman" w:hAnsi="Liberation Serif" w:cs="Times New Roman"/>
          <w:sz w:val="25"/>
          <w:szCs w:val="25"/>
          <w:lang w:eastAsia="ru-RU"/>
        </w:rPr>
        <w:tab/>
        <w:t xml:space="preserve">обеспечить выполнение мероприятий и достижение установленных целевых показателей Плана в установленные сроки и в полном объеме; </w:t>
      </w:r>
    </w:p>
    <w:p w:rsidR="00B9737E" w:rsidRPr="00E564C2" w:rsidRDefault="002E0427" w:rsidP="0005563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2)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ab/>
      </w:r>
      <w:r w:rsidR="00B9737E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ежеквартально в срок до 1</w:t>
      </w:r>
      <w:r w:rsidR="00E564C2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0</w:t>
      </w:r>
      <w:r w:rsidR="00B9737E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числа месяца, следующего за отчетным периодом, представлять в отдел экономики, торговли и бытового обслуживания администрации Невьянского городского округа отчет о ходе выполнения мероприятий Плана. При наличии мероприятий, выполнение которых не обеспечено в установленный срок, к отчету необходимо прилагать аналитическую записку о причинах нарушения сроков выполнения таких мероприятий и предложения по обеспечению их выполнения.</w:t>
      </w:r>
    </w:p>
    <w:p w:rsidR="0053200E" w:rsidRPr="00E564C2" w:rsidRDefault="0053200E" w:rsidP="00BA179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 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540429" w:rsidRPr="00E564C2" w:rsidRDefault="0053200E" w:rsidP="002609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Опубликовать настоящее постановление в газете </w:t>
      </w:r>
      <w:r w:rsidR="00B34A86">
        <w:rPr>
          <w:rFonts w:ascii="Liberation Serif" w:eastAsia="Times New Roman" w:hAnsi="Liberation Serif" w:cs="Times New Roman"/>
          <w:sz w:val="25"/>
          <w:szCs w:val="25"/>
          <w:lang w:eastAsia="ru-RU"/>
        </w:rPr>
        <w:t>«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Муниципальный вестник Невьянского городского округа</w:t>
      </w:r>
      <w:r w:rsidR="00B34A86">
        <w:rPr>
          <w:rFonts w:ascii="Liberation Serif" w:eastAsia="Times New Roman" w:hAnsi="Liberation Serif" w:cs="Times New Roman"/>
          <w:sz w:val="25"/>
          <w:szCs w:val="25"/>
          <w:lang w:eastAsia="ru-RU"/>
        </w:rPr>
        <w:t>»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B34A86">
        <w:rPr>
          <w:rFonts w:ascii="Liberation Serif" w:eastAsia="Times New Roman" w:hAnsi="Liberation Serif" w:cs="Times New Roman"/>
          <w:sz w:val="25"/>
          <w:szCs w:val="25"/>
          <w:lang w:eastAsia="ru-RU"/>
        </w:rPr>
        <w:t>«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Интернет</w:t>
      </w:r>
      <w:r w:rsidR="00B34A86">
        <w:rPr>
          <w:rFonts w:ascii="Liberation Serif" w:eastAsia="Times New Roman" w:hAnsi="Liberation Serif" w:cs="Times New Roman"/>
          <w:sz w:val="25"/>
          <w:szCs w:val="25"/>
          <w:lang w:eastAsia="ru-RU"/>
        </w:rPr>
        <w:t>»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E564C2" w:rsidRDefault="00E564C2" w:rsidP="0053200E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E564C2" w:rsidRDefault="00E564C2" w:rsidP="0053200E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53200E" w:rsidRPr="00E564C2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Глава Невьянского</w:t>
      </w:r>
    </w:p>
    <w:p w:rsidR="0053200E" w:rsidRPr="00540429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  <w:sectPr w:rsidR="0053200E" w:rsidRPr="00540429" w:rsidSect="0053200E">
          <w:headerReference w:type="default" r:id="rId10"/>
          <w:pgSz w:w="11906" w:h="16838"/>
          <w:pgMar w:top="567" w:right="680" w:bottom="1134" w:left="1588" w:header="709" w:footer="709" w:gutter="0"/>
          <w:cols w:space="708"/>
          <w:titlePg/>
          <w:docGrid w:linePitch="381"/>
        </w:sect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городского округа                                                                      </w:t>
      </w:r>
      <w:r w:rsidR="00540429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</w:t>
      </w:r>
      <w:r w:rsid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А.А. </w:t>
      </w:r>
      <w:proofErr w:type="spellStart"/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Берчук</w:t>
      </w:r>
      <w:proofErr w:type="spellEnd"/>
      <w:r w:rsidRPr="005404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</w:p>
    <w:p w:rsidR="0053200E" w:rsidRPr="00E564C2" w:rsidRDefault="0053200E" w:rsidP="0053200E">
      <w:pPr>
        <w:tabs>
          <w:tab w:val="left" w:pos="4395"/>
        </w:tabs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67DA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УТВЕРЖДЕН</w:t>
      </w:r>
    </w:p>
    <w:p w:rsidR="0053200E" w:rsidRPr="00E564C2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постановлением администрации                         </w:t>
      </w:r>
    </w:p>
    <w:p w:rsidR="0053200E" w:rsidRPr="00E564C2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</w:t>
      </w:r>
      <w:r w:rsidR="00DE693E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  </w:t>
      </w:r>
      <w:r w:rsid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Невьянского городского округа</w:t>
      </w:r>
    </w:p>
    <w:p w:rsidR="0053200E" w:rsidRPr="00E564C2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</w:t>
      </w:r>
      <w:r w:rsidR="00DE693E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 </w:t>
      </w:r>
      <w:r w:rsid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</w:t>
      </w:r>
      <w:r w:rsidR="0092455C">
        <w:rPr>
          <w:rFonts w:ascii="Liberation Serif" w:eastAsia="Times New Roman" w:hAnsi="Liberation Serif" w:cs="Times New Roman"/>
          <w:sz w:val="25"/>
          <w:szCs w:val="25"/>
          <w:lang w:eastAsia="ru-RU"/>
        </w:rPr>
        <w:t>14.02.2022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 </w:t>
      </w:r>
      <w:r w:rsidR="0092455C">
        <w:rPr>
          <w:rFonts w:ascii="Liberation Serif" w:eastAsia="Times New Roman" w:hAnsi="Liberation Serif" w:cs="Times New Roman"/>
          <w:sz w:val="25"/>
          <w:szCs w:val="25"/>
          <w:lang w:eastAsia="ru-RU"/>
        </w:rPr>
        <w:t>222</w:t>
      </w:r>
      <w:bookmarkStart w:id="0" w:name="_GoBack"/>
      <w:bookmarkEnd w:id="0"/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-п</w:t>
      </w:r>
    </w:p>
    <w:p w:rsidR="0053200E" w:rsidRPr="00E564C2" w:rsidRDefault="0053200E" w:rsidP="0053200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460F8A" w:rsidRPr="00E564C2" w:rsidRDefault="00460F8A" w:rsidP="00460F8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5"/>
          <w:szCs w:val="25"/>
        </w:rPr>
      </w:pP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ПЛАН МЕРОПРИЯТИЙ (</w:t>
      </w:r>
      <w:r w:rsidR="00B34A86">
        <w:rPr>
          <w:rFonts w:ascii="Liberation Serif" w:eastAsia="Calibri" w:hAnsi="Liberation Serif" w:cs="Liberation Serif"/>
          <w:b/>
          <w:sz w:val="25"/>
          <w:szCs w:val="25"/>
        </w:rPr>
        <w:t>«</w:t>
      </w: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ДОРОЖНАЯ КАРТА</w:t>
      </w:r>
      <w:r w:rsidR="00B34A86">
        <w:rPr>
          <w:rFonts w:ascii="Liberation Serif" w:eastAsia="Calibri" w:hAnsi="Liberation Serif" w:cs="Liberation Serif"/>
          <w:b/>
          <w:sz w:val="25"/>
          <w:szCs w:val="25"/>
        </w:rPr>
        <w:t>»</w:t>
      </w:r>
      <w:r w:rsidRPr="00E564C2">
        <w:rPr>
          <w:rFonts w:ascii="Liberation Serif" w:eastAsia="Calibri" w:hAnsi="Liberation Serif" w:cs="Liberation Serif"/>
          <w:b/>
          <w:sz w:val="25"/>
          <w:szCs w:val="25"/>
        </w:rPr>
        <w:t xml:space="preserve">) </w:t>
      </w:r>
    </w:p>
    <w:p w:rsidR="00460F8A" w:rsidRPr="00E564C2" w:rsidRDefault="00460F8A" w:rsidP="00D83D0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5"/>
          <w:szCs w:val="25"/>
        </w:rPr>
      </w:pP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по улучшению состояния инвестиционного климата в </w:t>
      </w:r>
      <w:r w:rsidR="00D83D0B" w:rsidRPr="00E564C2">
        <w:rPr>
          <w:rFonts w:ascii="Liberation Serif" w:eastAsia="Calibri" w:hAnsi="Liberation Serif" w:cs="Liberation Serif"/>
          <w:b/>
          <w:sz w:val="25"/>
          <w:szCs w:val="25"/>
        </w:rPr>
        <w:t>Невьянском городском округе</w:t>
      </w:r>
      <w:r w:rsidR="00B34A53" w:rsidRPr="00E564C2">
        <w:rPr>
          <w:rFonts w:ascii="Liberation Serif" w:eastAsia="Calibri" w:hAnsi="Liberation Serif" w:cs="Liberation Serif"/>
          <w:b/>
          <w:sz w:val="25"/>
          <w:szCs w:val="25"/>
        </w:rPr>
        <w:t xml:space="preserve"> на </w:t>
      </w: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20</w:t>
      </w:r>
      <w:r w:rsidR="00BD79C2" w:rsidRPr="00E564C2">
        <w:rPr>
          <w:rFonts w:ascii="Liberation Serif" w:eastAsia="Calibri" w:hAnsi="Liberation Serif" w:cs="Liberation Serif"/>
          <w:b/>
          <w:sz w:val="25"/>
          <w:szCs w:val="25"/>
        </w:rPr>
        <w:t xml:space="preserve">22 </w:t>
      </w: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год</w:t>
      </w:r>
    </w:p>
    <w:p w:rsidR="00D3702A" w:rsidRPr="00C67DA1" w:rsidRDefault="00D3702A" w:rsidP="00D83D0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5908"/>
        <w:gridCol w:w="1275"/>
        <w:gridCol w:w="1276"/>
        <w:gridCol w:w="1843"/>
        <w:gridCol w:w="1843"/>
        <w:gridCol w:w="2232"/>
      </w:tblGrid>
      <w:tr w:rsidR="006C271C" w:rsidRPr="00C67DA1" w:rsidTr="004D0E3F">
        <w:tc>
          <w:tcPr>
            <w:tcW w:w="15127" w:type="dxa"/>
            <w:gridSpan w:val="7"/>
          </w:tcPr>
          <w:p w:rsidR="006C271C" w:rsidRPr="00C67DA1" w:rsidRDefault="006C271C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Направление А. Регуляторная среда</w:t>
            </w:r>
          </w:p>
        </w:tc>
      </w:tr>
      <w:tr w:rsidR="00952D14" w:rsidRPr="00C67DA1" w:rsidTr="004D0E3F">
        <w:tc>
          <w:tcPr>
            <w:tcW w:w="15127" w:type="dxa"/>
            <w:gridSpan w:val="7"/>
          </w:tcPr>
          <w:p w:rsidR="00952D14" w:rsidRPr="00C67DA1" w:rsidRDefault="00952D14" w:rsidP="00D83D0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b/>
                <w:sz w:val="24"/>
                <w:szCs w:val="24"/>
              </w:rPr>
              <w:t>А.1. Эффективность процедур по выдаче разрешений на строительство</w:t>
            </w:r>
          </w:p>
          <w:p w:rsidR="00DE2530" w:rsidRPr="00C67DA1" w:rsidRDefault="00DE2530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9C26E4" w:rsidRPr="00C67DA1" w:rsidTr="00764CB1">
        <w:tc>
          <w:tcPr>
            <w:tcW w:w="6658" w:type="dxa"/>
            <w:gridSpan w:val="2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9C26E4" w:rsidRPr="00C67DA1" w:rsidRDefault="009C26E4" w:rsidP="008B422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                 20</w:t>
            </w:r>
            <w:r w:rsidR="008B4228">
              <w:rPr>
                <w:rFonts w:ascii="Liberation Serif" w:hAnsi="Liberation Serif"/>
                <w:b/>
                <w:sz w:val="22"/>
                <w:szCs w:val="22"/>
              </w:rPr>
              <w:t>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686" w:type="dxa"/>
            <w:gridSpan w:val="2"/>
          </w:tcPr>
          <w:p w:rsidR="000B6923" w:rsidRDefault="008B4228" w:rsidP="009C26E4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9C26E4" w:rsidRDefault="008B4228" w:rsidP="009C26E4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</w:t>
            </w:r>
            <w:r w:rsidR="007C0B09">
              <w:rPr>
                <w:rFonts w:ascii="Liberation Serif" w:hAnsi="Liberation Serif"/>
                <w:b/>
                <w:sz w:val="22"/>
                <w:szCs w:val="22"/>
              </w:rPr>
              <w:t>ились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в 2021 году)/</w:t>
            </w:r>
          </w:p>
          <w:p w:rsidR="007C0B09" w:rsidRDefault="008B4228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8B4228" w:rsidRPr="00C67DA1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 </w:t>
            </w:r>
            <w:r w:rsidR="008B4228">
              <w:rPr>
                <w:rFonts w:ascii="Liberation Serif" w:hAnsi="Liberation Serif"/>
                <w:b/>
                <w:sz w:val="22"/>
                <w:szCs w:val="22"/>
              </w:rPr>
              <w:t>202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 w:rsidR="008B4228"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2232" w:type="dxa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9C26E4" w:rsidRPr="00C67DA1" w:rsidTr="00764CB1">
        <w:tc>
          <w:tcPr>
            <w:tcW w:w="750" w:type="dxa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А.1.1</w:t>
            </w:r>
          </w:p>
        </w:tc>
        <w:tc>
          <w:tcPr>
            <w:tcW w:w="5908" w:type="dxa"/>
          </w:tcPr>
          <w:p w:rsidR="009C26E4" w:rsidRPr="00C67DA1" w:rsidRDefault="009C26E4" w:rsidP="009C26E4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Среднее время получения разрешения на строительство (реконструкцию).</w:t>
            </w:r>
          </w:p>
        </w:tc>
        <w:tc>
          <w:tcPr>
            <w:tcW w:w="1275" w:type="dxa"/>
          </w:tcPr>
          <w:p w:rsidR="009C26E4" w:rsidRPr="00C67DA1" w:rsidRDefault="00CE10DC" w:rsidP="009C26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раб. дни</w:t>
            </w:r>
          </w:p>
        </w:tc>
        <w:tc>
          <w:tcPr>
            <w:tcW w:w="1276" w:type="dxa"/>
          </w:tcPr>
          <w:p w:rsidR="009C26E4" w:rsidRPr="00C67DA1" w:rsidRDefault="00CE27F1" w:rsidP="009C26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15,25</w:t>
            </w:r>
          </w:p>
        </w:tc>
        <w:tc>
          <w:tcPr>
            <w:tcW w:w="3686" w:type="dxa"/>
            <w:gridSpan w:val="2"/>
          </w:tcPr>
          <w:p w:rsidR="009C26E4" w:rsidRPr="00C67DA1" w:rsidRDefault="00CE27F1" w:rsidP="00CE27F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E27F1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  <w:r w:rsidR="009C26E4" w:rsidRPr="00CE27F1">
              <w:rPr>
                <w:rFonts w:ascii="Liberation Serif" w:hAnsi="Liberation Serif"/>
                <w:b/>
                <w:sz w:val="24"/>
                <w:szCs w:val="24"/>
              </w:rPr>
              <w:t>,0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r w:rsidR="009C26E4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5,0</w:t>
            </w:r>
          </w:p>
        </w:tc>
        <w:tc>
          <w:tcPr>
            <w:tcW w:w="2232" w:type="dxa"/>
            <w:vMerge w:val="restart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9C26E4" w:rsidRPr="00C67DA1" w:rsidTr="00764CB1">
        <w:tc>
          <w:tcPr>
            <w:tcW w:w="750" w:type="dxa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А.1.2</w:t>
            </w:r>
          </w:p>
        </w:tc>
        <w:tc>
          <w:tcPr>
            <w:tcW w:w="5908" w:type="dxa"/>
          </w:tcPr>
          <w:p w:rsidR="009C26E4" w:rsidRPr="00C67DA1" w:rsidRDefault="009C26E4" w:rsidP="009C26E4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2"/>
                <w:szCs w:val="22"/>
              </w:rPr>
              <w:t>Оценка деятельности органов власти по выдаче разрешений в сфере строительства.</w:t>
            </w:r>
          </w:p>
        </w:tc>
        <w:tc>
          <w:tcPr>
            <w:tcW w:w="1275" w:type="dxa"/>
          </w:tcPr>
          <w:p w:rsidR="009C26E4" w:rsidRPr="00C67DA1" w:rsidRDefault="00CE10DC" w:rsidP="009C26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9C26E4" w:rsidRPr="00C67DA1" w:rsidRDefault="009C26E4" w:rsidP="009C26E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4,0</w:t>
            </w:r>
            <w:r w:rsidR="00CE27F1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9C26E4" w:rsidRPr="00C67DA1" w:rsidRDefault="009C26E4" w:rsidP="0059219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4,0</w:t>
            </w:r>
            <w:r w:rsidR="00592197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4,0</w:t>
            </w:r>
            <w:r w:rsidR="00592197">
              <w:rPr>
                <w:rFonts w:ascii="Liberation Serif" w:eastAsia="Calibri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  <w:vMerge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274B11" w:rsidRPr="00C67DA1" w:rsidTr="00764CB1">
        <w:tc>
          <w:tcPr>
            <w:tcW w:w="11052" w:type="dxa"/>
            <w:gridSpan w:val="5"/>
          </w:tcPr>
          <w:p w:rsidR="00274B11" w:rsidRPr="00C67DA1" w:rsidRDefault="00274B11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843" w:type="dxa"/>
          </w:tcPr>
          <w:p w:rsidR="00274B11" w:rsidRPr="00C67DA1" w:rsidRDefault="001D7465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2" w:type="dxa"/>
          </w:tcPr>
          <w:p w:rsidR="00274B11" w:rsidRPr="00C67DA1" w:rsidRDefault="001D7465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76AAF" w:rsidRPr="00C67DA1" w:rsidTr="00764CB1">
        <w:tc>
          <w:tcPr>
            <w:tcW w:w="750" w:type="dxa"/>
          </w:tcPr>
          <w:p w:rsidR="00776AAF" w:rsidRPr="00C67DA1" w:rsidRDefault="00776AAF" w:rsidP="00776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302" w:type="dxa"/>
            <w:gridSpan w:val="4"/>
          </w:tcPr>
          <w:p w:rsidR="00776AAF" w:rsidRPr="00C67DA1" w:rsidRDefault="00E9091A" w:rsidP="00776AAF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</w:t>
            </w:r>
            <w:r w:rsidR="00776AAF" w:rsidRPr="00C67DA1">
              <w:rPr>
                <w:rFonts w:ascii="Liberation Serif" w:hAnsi="Liberation Serif"/>
                <w:sz w:val="24"/>
                <w:szCs w:val="24"/>
              </w:rPr>
              <w:t xml:space="preserve"> административных регламентов предоставления муниципальных услуг по выдаче градостроительного плана земельного участка (далее – ГПЗУ) и разрешений на строительство.</w:t>
            </w:r>
          </w:p>
          <w:p w:rsidR="00976543" w:rsidRPr="00C67DA1" w:rsidRDefault="00976543" w:rsidP="00776A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6AAF" w:rsidRPr="00C67DA1" w:rsidRDefault="004D0E3F" w:rsidP="00776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776AAF" w:rsidRPr="00C67DA1" w:rsidRDefault="00776AAF" w:rsidP="00776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Е.В.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</w:p>
          <w:p w:rsidR="00776AAF" w:rsidRPr="00C67DA1" w:rsidRDefault="00776AAF" w:rsidP="00776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3143F0" w:rsidRPr="00C67DA1" w:rsidTr="00764CB1">
        <w:tc>
          <w:tcPr>
            <w:tcW w:w="750" w:type="dxa"/>
          </w:tcPr>
          <w:p w:rsidR="003143F0" w:rsidRPr="00C67DA1" w:rsidRDefault="004D0E3F" w:rsidP="003143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</w:t>
            </w:r>
            <w:r w:rsidR="003143F0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302" w:type="dxa"/>
            <w:gridSpan w:val="4"/>
          </w:tcPr>
          <w:p w:rsidR="006E5748" w:rsidRPr="00C67DA1" w:rsidRDefault="003143F0" w:rsidP="0071516E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Возможность предоставления муниципальных услуг по выдаче ГПЗУ и разрешений на строительство в электронном виде.</w:t>
            </w:r>
          </w:p>
        </w:tc>
        <w:tc>
          <w:tcPr>
            <w:tcW w:w="1843" w:type="dxa"/>
          </w:tcPr>
          <w:p w:rsidR="003143F0" w:rsidRPr="00C67DA1" w:rsidRDefault="004D0E3F" w:rsidP="003143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954ACD" w:rsidRDefault="00FC40C6" w:rsidP="003143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  <w:p w:rsidR="003143F0" w:rsidRPr="00C67DA1" w:rsidRDefault="00FC40C6" w:rsidP="003143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143F0" w:rsidRPr="00C67DA1">
              <w:rPr>
                <w:rFonts w:ascii="Liberation Serif" w:hAnsi="Liberation Serif"/>
                <w:sz w:val="24"/>
                <w:szCs w:val="24"/>
              </w:rPr>
              <w:t xml:space="preserve">Е.В. </w:t>
            </w:r>
            <w:proofErr w:type="spellStart"/>
            <w:r w:rsidR="003143F0" w:rsidRPr="00C67DA1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</w:p>
          <w:p w:rsidR="008E09CA" w:rsidRPr="00C67DA1" w:rsidRDefault="003143F0" w:rsidP="00FC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DD1CD8" w:rsidRPr="00C67DA1" w:rsidTr="00764CB1">
        <w:tc>
          <w:tcPr>
            <w:tcW w:w="750" w:type="dxa"/>
          </w:tcPr>
          <w:p w:rsidR="00DD1CD8" w:rsidRPr="00C67DA1" w:rsidRDefault="004D0E3F" w:rsidP="008269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302" w:type="dxa"/>
            <w:gridSpan w:val="4"/>
          </w:tcPr>
          <w:p w:rsidR="001F1257" w:rsidRPr="00C67DA1" w:rsidRDefault="00DD1CD8" w:rsidP="00147DF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застройщиков о возможности параллельного прохождения процедур при получении градостроительного плана и технических условий, и заключения договоров технологического присоединения, новациях в оптимизации процедуры получения разрешения на строительство путем размещения информации на официальном сайте </w:t>
            </w:r>
            <w:r w:rsidR="002B3604"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Невьянского городского округа </w:t>
            </w:r>
            <w:r w:rsidR="007A495E" w:rsidRPr="00C67DA1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7A495E" w:rsidRPr="00C67DA1">
              <w:rPr>
                <w:rFonts w:ascii="Liberation Serif" w:hAnsi="Liberation Serif"/>
                <w:sz w:val="24"/>
                <w:szCs w:val="24"/>
              </w:rPr>
              <w:t xml:space="preserve"> информационно-телекоммуникационной сети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="007A495E" w:rsidRPr="00C67DA1">
              <w:rPr>
                <w:rFonts w:ascii="Liberation Serif" w:hAnsi="Liberation Serif"/>
                <w:sz w:val="24"/>
                <w:szCs w:val="24"/>
              </w:rPr>
              <w:t>Интернет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="007B0A6F" w:rsidRPr="00C67DA1">
              <w:rPr>
                <w:rFonts w:ascii="Liberation Serif" w:hAnsi="Liberation Serif"/>
                <w:sz w:val="24"/>
                <w:szCs w:val="24"/>
              </w:rPr>
              <w:t xml:space="preserve"> (далее – Сайт).</w:t>
            </w:r>
          </w:p>
        </w:tc>
        <w:tc>
          <w:tcPr>
            <w:tcW w:w="1843" w:type="dxa"/>
          </w:tcPr>
          <w:p w:rsidR="00DD1CD8" w:rsidRPr="00C67DA1" w:rsidRDefault="00E64F8C" w:rsidP="008560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 w:rsidR="0085607B">
              <w:rPr>
                <w:rFonts w:ascii="Liberation Serif" w:hAnsi="Liberation Serif" w:cs="Liberation Serif"/>
                <w:sz w:val="24"/>
                <w:szCs w:val="24"/>
              </w:rPr>
              <w:t>тоянно</w:t>
            </w:r>
          </w:p>
        </w:tc>
        <w:tc>
          <w:tcPr>
            <w:tcW w:w="2232" w:type="dxa"/>
          </w:tcPr>
          <w:p w:rsidR="00E64F8C" w:rsidRPr="00C67DA1" w:rsidRDefault="00E64F8C" w:rsidP="00E64F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Е.В.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D1CD8" w:rsidRPr="00C67DA1" w:rsidRDefault="00DD1CD8" w:rsidP="003D43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3E67" w:rsidRPr="00C67DA1" w:rsidTr="00764CB1">
        <w:tc>
          <w:tcPr>
            <w:tcW w:w="750" w:type="dxa"/>
          </w:tcPr>
          <w:p w:rsidR="00A83E67" w:rsidRPr="00C67DA1" w:rsidRDefault="00A83E67" w:rsidP="00A83E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302" w:type="dxa"/>
            <w:gridSpan w:val="4"/>
          </w:tcPr>
          <w:p w:rsidR="00A83E67" w:rsidRPr="00C67DA1" w:rsidRDefault="00A83E67" w:rsidP="00C70D3C">
            <w:pPr>
              <w:tabs>
                <w:tab w:val="left" w:pos="19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85607B">
              <w:rPr>
                <w:rFonts w:ascii="Liberation Serif" w:hAnsi="Liberation Serif"/>
                <w:sz w:val="24"/>
                <w:szCs w:val="24"/>
              </w:rPr>
              <w:t xml:space="preserve">Размещение исчерпывающей информации о процедуре получения разрешения на строительство и необходимых документах для ее получения на </w:t>
            </w:r>
            <w:r>
              <w:rPr>
                <w:rFonts w:ascii="Liberation Serif" w:hAnsi="Liberation Serif"/>
                <w:sz w:val="24"/>
                <w:szCs w:val="24"/>
              </w:rPr>
              <w:t>Сайте.</w:t>
            </w:r>
            <w:r w:rsidRPr="008560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3E67" w:rsidRPr="00C67DA1" w:rsidRDefault="00A83E67" w:rsidP="00A83E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тоянно</w:t>
            </w:r>
          </w:p>
        </w:tc>
        <w:tc>
          <w:tcPr>
            <w:tcW w:w="2232" w:type="dxa"/>
          </w:tcPr>
          <w:p w:rsidR="00A83E67" w:rsidRPr="00C67DA1" w:rsidRDefault="00A83E67" w:rsidP="00A83E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83E67" w:rsidRPr="00C67DA1" w:rsidRDefault="00A83E67" w:rsidP="00A83E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1CD8" w:rsidRPr="00C67DA1" w:rsidTr="00764CB1">
        <w:tc>
          <w:tcPr>
            <w:tcW w:w="750" w:type="dxa"/>
          </w:tcPr>
          <w:p w:rsidR="00DD1CD8" w:rsidRPr="00C67DA1" w:rsidRDefault="004D0E3F" w:rsidP="008269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302" w:type="dxa"/>
            <w:gridSpan w:val="4"/>
          </w:tcPr>
          <w:p w:rsidR="001F1257" w:rsidRPr="00C67DA1" w:rsidRDefault="00322E36" w:rsidP="00C70D3C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Информирование представителей деловых объединений о сокращении срока и упрощении процедур по выдаче разрешений на строительство в целях формирования корректного экспертного мнения о реализованных в Свердловской области мерах по улучшению бизнес-климата.</w:t>
            </w:r>
          </w:p>
        </w:tc>
        <w:tc>
          <w:tcPr>
            <w:tcW w:w="1843" w:type="dxa"/>
          </w:tcPr>
          <w:p w:rsidR="00DD1CD8" w:rsidRPr="00C67DA1" w:rsidRDefault="00A83E67" w:rsidP="008269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тоянно</w:t>
            </w:r>
          </w:p>
        </w:tc>
        <w:tc>
          <w:tcPr>
            <w:tcW w:w="2232" w:type="dxa"/>
          </w:tcPr>
          <w:p w:rsidR="00DD1CD8" w:rsidRPr="00C67DA1" w:rsidRDefault="005F05C4" w:rsidP="003D43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</w:tbl>
    <w:p w:rsidR="00D3702A" w:rsidRPr="00C67DA1" w:rsidRDefault="00D3702A" w:rsidP="00D83D0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"/>
        <w:gridCol w:w="5900"/>
        <w:gridCol w:w="1283"/>
        <w:gridCol w:w="1276"/>
        <w:gridCol w:w="2223"/>
        <w:gridCol w:w="1562"/>
        <w:gridCol w:w="2133"/>
      </w:tblGrid>
      <w:tr w:rsidR="00947679" w:rsidRPr="00C67DA1" w:rsidTr="00741EE0">
        <w:tc>
          <w:tcPr>
            <w:tcW w:w="15127" w:type="dxa"/>
            <w:gridSpan w:val="7"/>
          </w:tcPr>
          <w:p w:rsidR="00947679" w:rsidRPr="00C67DA1" w:rsidRDefault="00947679" w:rsidP="006E6C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b/>
                <w:sz w:val="24"/>
                <w:szCs w:val="24"/>
              </w:rPr>
              <w:t>А.</w:t>
            </w:r>
            <w:r w:rsidR="006E6C07" w:rsidRPr="00C67DA1">
              <w:rPr>
                <w:rFonts w:ascii="Liberation Serif" w:hAnsi="Liberation Serif"/>
                <w:b/>
                <w:sz w:val="24"/>
                <w:szCs w:val="24"/>
              </w:rPr>
              <w:t>2. Эффективность процедур по подключению к сетям теплоснабжения</w:t>
            </w:r>
          </w:p>
          <w:p w:rsidR="00DE2530" w:rsidRPr="00C67DA1" w:rsidRDefault="00DE2530" w:rsidP="006E6C0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07206B" w:rsidRPr="00C67DA1" w:rsidTr="003F7EB8">
        <w:trPr>
          <w:trHeight w:val="1329"/>
        </w:trPr>
        <w:tc>
          <w:tcPr>
            <w:tcW w:w="6650" w:type="dxa"/>
            <w:gridSpan w:val="2"/>
          </w:tcPr>
          <w:p w:rsidR="0007206B" w:rsidRPr="00C67DA1" w:rsidRDefault="0007206B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83" w:type="dxa"/>
          </w:tcPr>
          <w:p w:rsidR="0007206B" w:rsidRPr="00C67DA1" w:rsidRDefault="0007206B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07206B" w:rsidRPr="00C67DA1" w:rsidRDefault="0007206B" w:rsidP="003E6A8C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85" w:type="dxa"/>
            <w:gridSpan w:val="2"/>
          </w:tcPr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07206B" w:rsidRPr="00C67DA1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2133" w:type="dxa"/>
          </w:tcPr>
          <w:p w:rsidR="0007206B" w:rsidRPr="00C67DA1" w:rsidRDefault="0007206B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07206B" w:rsidRPr="00C67DA1" w:rsidTr="003F7EB8">
        <w:tc>
          <w:tcPr>
            <w:tcW w:w="750" w:type="dxa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А.2.1</w:t>
            </w:r>
          </w:p>
        </w:tc>
        <w:tc>
          <w:tcPr>
            <w:tcW w:w="5900" w:type="dxa"/>
          </w:tcPr>
          <w:p w:rsidR="0007206B" w:rsidRPr="005E158A" w:rsidRDefault="0007206B" w:rsidP="00147D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E158A">
              <w:rPr>
                <w:rFonts w:ascii="Liberation Serif" w:hAnsi="Liberation Serif" w:cs="Liberation Serif"/>
                <w:sz w:val="24"/>
                <w:szCs w:val="24"/>
              </w:rPr>
              <w:t>Среднее время подключения к сетям теплоснабжения.</w:t>
            </w:r>
          </w:p>
        </w:tc>
        <w:tc>
          <w:tcPr>
            <w:tcW w:w="1283" w:type="dxa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дни</w:t>
            </w:r>
          </w:p>
        </w:tc>
        <w:tc>
          <w:tcPr>
            <w:tcW w:w="1276" w:type="dxa"/>
          </w:tcPr>
          <w:p w:rsidR="0007206B" w:rsidRPr="00C67DA1" w:rsidRDefault="0007206B" w:rsidP="0066724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667249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667249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3785" w:type="dxa"/>
            <w:gridSpan w:val="2"/>
          </w:tcPr>
          <w:p w:rsidR="0007206B" w:rsidRPr="00C67DA1" w:rsidRDefault="00667249" w:rsidP="0066724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07206B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0,0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07206B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50,0</w:t>
            </w:r>
          </w:p>
        </w:tc>
        <w:tc>
          <w:tcPr>
            <w:tcW w:w="2133" w:type="dxa"/>
            <w:vMerge w:val="restart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07206B" w:rsidRPr="00C67DA1" w:rsidTr="003F7EB8">
        <w:tc>
          <w:tcPr>
            <w:tcW w:w="750" w:type="dxa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А.2.2</w:t>
            </w:r>
          </w:p>
        </w:tc>
        <w:tc>
          <w:tcPr>
            <w:tcW w:w="5900" w:type="dxa"/>
          </w:tcPr>
          <w:p w:rsidR="0007206B" w:rsidRPr="005E158A" w:rsidRDefault="0007206B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5E158A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эффективностью процедур по подключению к сетям теплоснабжения.</w:t>
            </w:r>
          </w:p>
        </w:tc>
        <w:tc>
          <w:tcPr>
            <w:tcW w:w="1283" w:type="dxa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07206B" w:rsidRPr="00C67DA1" w:rsidRDefault="0007206B" w:rsidP="007E7F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667249">
              <w:rPr>
                <w:rFonts w:ascii="Liberation Serif" w:hAnsi="Liberation Serif" w:cs="Liberation Serif"/>
                <w:b/>
                <w:sz w:val="24"/>
                <w:szCs w:val="24"/>
              </w:rPr>
              <w:t>,99</w:t>
            </w:r>
          </w:p>
        </w:tc>
        <w:tc>
          <w:tcPr>
            <w:tcW w:w="3785" w:type="dxa"/>
            <w:gridSpan w:val="2"/>
          </w:tcPr>
          <w:p w:rsidR="0007206B" w:rsidRPr="00C67DA1" w:rsidRDefault="003E6A8C" w:rsidP="003E6A8C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4,5/</w:t>
            </w:r>
            <w:r w:rsidR="0007206B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4,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2133" w:type="dxa"/>
            <w:vMerge/>
          </w:tcPr>
          <w:p w:rsidR="0007206B" w:rsidRPr="00C67DA1" w:rsidRDefault="0007206B" w:rsidP="007E7F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0DF" w:rsidRPr="00C67DA1" w:rsidTr="00741EE0">
        <w:tc>
          <w:tcPr>
            <w:tcW w:w="15127" w:type="dxa"/>
            <w:gridSpan w:val="7"/>
          </w:tcPr>
          <w:p w:rsidR="002C60DF" w:rsidRPr="00C67DA1" w:rsidRDefault="003D0ED1" w:rsidP="00741E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b/>
                <w:sz w:val="24"/>
                <w:szCs w:val="24"/>
              </w:rPr>
              <w:t>А.3. Эффективность процедур по подключению к сетям водоснабжения и водоотведения</w:t>
            </w:r>
          </w:p>
          <w:p w:rsidR="00DE2530" w:rsidRPr="00C67DA1" w:rsidRDefault="00DE2530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3E6A8C" w:rsidRPr="00C67DA1" w:rsidTr="003F7EB8">
        <w:tc>
          <w:tcPr>
            <w:tcW w:w="6650" w:type="dxa"/>
            <w:gridSpan w:val="2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83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3E6A8C" w:rsidRPr="00C67DA1" w:rsidRDefault="003E6A8C" w:rsidP="003E6A8C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85" w:type="dxa"/>
            <w:gridSpan w:val="2"/>
          </w:tcPr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3E6A8C" w:rsidRPr="00C67DA1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2133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3E6A8C" w:rsidRPr="00C67DA1" w:rsidTr="003F7EB8">
        <w:trPr>
          <w:trHeight w:val="394"/>
        </w:trPr>
        <w:tc>
          <w:tcPr>
            <w:tcW w:w="750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А.2.1</w:t>
            </w:r>
          </w:p>
        </w:tc>
        <w:tc>
          <w:tcPr>
            <w:tcW w:w="5900" w:type="dxa"/>
          </w:tcPr>
          <w:p w:rsidR="003E6A8C" w:rsidRPr="005E158A" w:rsidRDefault="003E6A8C" w:rsidP="00147D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E158A">
              <w:rPr>
                <w:rFonts w:ascii="Liberation Serif" w:hAnsi="Liberation Serif" w:cs="Liberation Serif"/>
                <w:sz w:val="24"/>
                <w:szCs w:val="24"/>
              </w:rPr>
              <w:t>Среднее время подключения к сетям водоснабжения и водоотведения.</w:t>
            </w:r>
          </w:p>
        </w:tc>
        <w:tc>
          <w:tcPr>
            <w:tcW w:w="1283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дни</w:t>
            </w:r>
          </w:p>
        </w:tc>
        <w:tc>
          <w:tcPr>
            <w:tcW w:w="1276" w:type="dxa"/>
          </w:tcPr>
          <w:p w:rsidR="003E6A8C" w:rsidRPr="00C67DA1" w:rsidRDefault="00950F88" w:rsidP="00950F8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</w:t>
            </w:r>
            <w:r w:rsidR="003E6A8C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67</w:t>
            </w:r>
          </w:p>
        </w:tc>
        <w:tc>
          <w:tcPr>
            <w:tcW w:w="3785" w:type="dxa"/>
            <w:gridSpan w:val="2"/>
          </w:tcPr>
          <w:p w:rsidR="003E6A8C" w:rsidRPr="00C67DA1" w:rsidRDefault="00950F88" w:rsidP="00950F8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  <w:r w:rsidR="003E6A8C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3E6A8C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2133" w:type="dxa"/>
            <w:vMerge w:val="restart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3E6A8C" w:rsidRPr="00C67DA1" w:rsidTr="003F7EB8">
        <w:tc>
          <w:tcPr>
            <w:tcW w:w="750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А.2.2</w:t>
            </w:r>
          </w:p>
        </w:tc>
        <w:tc>
          <w:tcPr>
            <w:tcW w:w="5900" w:type="dxa"/>
          </w:tcPr>
          <w:p w:rsidR="00C70D3C" w:rsidRPr="005E158A" w:rsidRDefault="003E6A8C" w:rsidP="00764CB1">
            <w:pPr>
              <w:rPr>
                <w:rFonts w:ascii="Liberation Serif" w:hAnsi="Liberation Serif"/>
                <w:sz w:val="24"/>
                <w:szCs w:val="24"/>
              </w:rPr>
            </w:pPr>
            <w:r w:rsidRPr="005E158A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эффективностью процедур по подключению к сетям водоснабжения и водоотведения.</w:t>
            </w:r>
          </w:p>
        </w:tc>
        <w:tc>
          <w:tcPr>
            <w:tcW w:w="1283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3E6A8C" w:rsidRPr="00C67DA1" w:rsidRDefault="003E6A8C" w:rsidP="008D281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950F88">
              <w:rPr>
                <w:rFonts w:ascii="Liberation Serif" w:hAnsi="Liberation Serif" w:cs="Liberation Serif"/>
                <w:b/>
                <w:sz w:val="24"/>
                <w:szCs w:val="24"/>
              </w:rPr>
              <w:t>,14</w:t>
            </w:r>
          </w:p>
        </w:tc>
        <w:tc>
          <w:tcPr>
            <w:tcW w:w="3785" w:type="dxa"/>
            <w:gridSpan w:val="2"/>
          </w:tcPr>
          <w:p w:rsidR="003E6A8C" w:rsidRPr="00C67DA1" w:rsidRDefault="003E6A8C" w:rsidP="003C7DE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3C7DE9">
              <w:rPr>
                <w:rFonts w:ascii="Liberation Serif" w:hAnsi="Liberation Serif" w:cs="Liberation Serif"/>
                <w:b/>
                <w:sz w:val="24"/>
                <w:szCs w:val="24"/>
              </w:rPr>
              <w:t>,5/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  <w:r w:rsidR="003C7DE9">
              <w:rPr>
                <w:rFonts w:ascii="Liberation Serif" w:eastAsia="Calibri" w:hAnsi="Liberation Serif"/>
                <w:b/>
                <w:sz w:val="24"/>
                <w:szCs w:val="24"/>
              </w:rPr>
              <w:t>,5</w:t>
            </w:r>
          </w:p>
        </w:tc>
        <w:tc>
          <w:tcPr>
            <w:tcW w:w="2133" w:type="dxa"/>
            <w:vMerge/>
          </w:tcPr>
          <w:p w:rsidR="003E6A8C" w:rsidRPr="00C67DA1" w:rsidRDefault="003E6A8C" w:rsidP="008D28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2811" w:rsidRPr="00C67DA1" w:rsidTr="004A48BC">
        <w:tc>
          <w:tcPr>
            <w:tcW w:w="11432" w:type="dxa"/>
            <w:gridSpan w:val="5"/>
          </w:tcPr>
          <w:p w:rsidR="008D2811" w:rsidRPr="00C67DA1" w:rsidRDefault="008D2811" w:rsidP="008D281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8D2811" w:rsidRPr="00C67DA1" w:rsidRDefault="008D2811" w:rsidP="008D281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3" w:type="dxa"/>
          </w:tcPr>
          <w:p w:rsidR="008D2811" w:rsidRPr="00C67DA1" w:rsidRDefault="008D2811" w:rsidP="008D281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B61B5" w:rsidRPr="00C67DA1" w:rsidTr="004A48BC">
        <w:tc>
          <w:tcPr>
            <w:tcW w:w="750" w:type="dxa"/>
          </w:tcPr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82" w:type="dxa"/>
            <w:gridSpan w:val="4"/>
          </w:tcPr>
          <w:p w:rsidR="00FB61B5" w:rsidRPr="00C67DA1" w:rsidRDefault="00FB61B5" w:rsidP="00FB61B5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 административных регламентов:</w:t>
            </w:r>
          </w:p>
          <w:p w:rsidR="00FB61B5" w:rsidRPr="00C67DA1" w:rsidRDefault="00FB61B5" w:rsidP="00FB61B5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предоставления муниципальной услуги по выдаче разрешения на осуществление земляных работ (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ордера на земляные работы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FB61B5" w:rsidRPr="00C67DA1" w:rsidRDefault="00FB61B5" w:rsidP="00FB61B5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предоставления муниципальной услуги по установлению публичного сервитута;</w:t>
            </w:r>
          </w:p>
          <w:p w:rsidR="001F1257" w:rsidRPr="00C67DA1" w:rsidRDefault="00FB61B5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- представления заключения о соответствии проектной документации плану наземных и подземных коммуникаций.</w:t>
            </w:r>
          </w:p>
        </w:tc>
        <w:tc>
          <w:tcPr>
            <w:tcW w:w="1562" w:type="dxa"/>
          </w:tcPr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33" w:type="dxa"/>
          </w:tcPr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И.А. Хохлов      (по согласованию)</w:t>
            </w:r>
          </w:p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6836" w:rsidRPr="00C67DA1" w:rsidTr="004A48BC">
        <w:tc>
          <w:tcPr>
            <w:tcW w:w="750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682" w:type="dxa"/>
            <w:gridSpan w:val="4"/>
          </w:tcPr>
          <w:p w:rsidR="001F1257" w:rsidRPr="00C67DA1" w:rsidRDefault="00B96836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Проведение технической комиссии по определению возможности подключения (технологического присоединения) при участии заявителя с раскрытием информации о принятых мерах (в случае получения заявителем от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ресурсоснабжающей</w:t>
            </w:r>
            <w:proofErr w:type="spellEnd"/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организации отказа в возможности технического присоединения).</w:t>
            </w:r>
          </w:p>
        </w:tc>
        <w:tc>
          <w:tcPr>
            <w:tcW w:w="1562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3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B96836" w:rsidRPr="00C67DA1" w:rsidTr="004A48BC">
        <w:tc>
          <w:tcPr>
            <w:tcW w:w="750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682" w:type="dxa"/>
            <w:gridSpan w:val="4"/>
          </w:tcPr>
          <w:p w:rsidR="001F1257" w:rsidRPr="00C67DA1" w:rsidRDefault="00B96836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Своевременная актуализация схем тепло-, водоснабжения и водоотведения Невьянского городского округа.</w:t>
            </w:r>
          </w:p>
        </w:tc>
        <w:tc>
          <w:tcPr>
            <w:tcW w:w="1562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3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B96836" w:rsidRPr="00C67DA1" w:rsidTr="004A48BC">
        <w:tc>
          <w:tcPr>
            <w:tcW w:w="750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682" w:type="dxa"/>
            <w:gridSpan w:val="4"/>
          </w:tcPr>
          <w:p w:rsidR="00B96836" w:rsidRPr="00C67DA1" w:rsidRDefault="00B96836" w:rsidP="00B96836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Проведение контроля за разработкой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ресурсоснабжающими</w:t>
            </w:r>
            <w:proofErr w:type="spellEnd"/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организациями, утверждением и размещением на Сайте, следующих регламентов и блок-схемы:</w:t>
            </w:r>
          </w:p>
          <w:p w:rsidR="00B96836" w:rsidRPr="00C67DA1" w:rsidRDefault="00B96836" w:rsidP="00B96836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регламент подключения (технологического присоединения) к централизованной системе холодного водоснабжения;</w:t>
            </w:r>
          </w:p>
          <w:p w:rsidR="00B96836" w:rsidRPr="00C67DA1" w:rsidRDefault="00B96836" w:rsidP="00B96836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регламент подключения (технологического присоединения) к централизованной системе горячего водоснабжения;</w:t>
            </w:r>
          </w:p>
          <w:p w:rsidR="00B96836" w:rsidRPr="00C67DA1" w:rsidRDefault="00B96836" w:rsidP="00B96836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регламент подключения (технологического присоединения) к централизованной системе водоотведения;</w:t>
            </w:r>
          </w:p>
          <w:p w:rsidR="001F1257" w:rsidRPr="00C67DA1" w:rsidRDefault="00B96836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регламент подключения (технологического присоединения) к системе теплоснабжения.</w:t>
            </w:r>
          </w:p>
        </w:tc>
        <w:tc>
          <w:tcPr>
            <w:tcW w:w="1562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3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</w:tbl>
    <w:p w:rsidR="002C60DF" w:rsidRDefault="002C60DF" w:rsidP="002C60DF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3"/>
        <w:gridCol w:w="5970"/>
        <w:gridCol w:w="1272"/>
        <w:gridCol w:w="1275"/>
        <w:gridCol w:w="2194"/>
        <w:gridCol w:w="1560"/>
        <w:gridCol w:w="2113"/>
      </w:tblGrid>
      <w:tr w:rsidR="002C0B37" w:rsidRPr="00C67DA1" w:rsidTr="00741EE0">
        <w:tc>
          <w:tcPr>
            <w:tcW w:w="15127" w:type="dxa"/>
            <w:gridSpan w:val="7"/>
          </w:tcPr>
          <w:p w:rsidR="002C0B37" w:rsidRPr="00C67DA1" w:rsidRDefault="002C0B37" w:rsidP="002C0B37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Б. Институты для бизнеса</w:t>
            </w:r>
          </w:p>
        </w:tc>
      </w:tr>
      <w:tr w:rsidR="002C0B37" w:rsidRPr="00C67DA1" w:rsidTr="00741EE0">
        <w:tc>
          <w:tcPr>
            <w:tcW w:w="15127" w:type="dxa"/>
            <w:gridSpan w:val="7"/>
          </w:tcPr>
          <w:p w:rsidR="00B20990" w:rsidRPr="00C67DA1" w:rsidRDefault="002C0B37" w:rsidP="001F1257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Б1. Эффективность системы взаимодействия органов местного самоуправления и инвесторов</w:t>
            </w:r>
          </w:p>
        </w:tc>
      </w:tr>
      <w:tr w:rsidR="00160BE9" w:rsidRPr="00C67DA1" w:rsidTr="00764CB1">
        <w:tc>
          <w:tcPr>
            <w:tcW w:w="6713" w:type="dxa"/>
            <w:gridSpan w:val="2"/>
          </w:tcPr>
          <w:p w:rsidR="00160BE9" w:rsidRPr="00C67DA1" w:rsidRDefault="00160BE9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2" w:type="dxa"/>
          </w:tcPr>
          <w:p w:rsidR="00160BE9" w:rsidRPr="00C67DA1" w:rsidRDefault="00160BE9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5" w:type="dxa"/>
          </w:tcPr>
          <w:p w:rsidR="00160BE9" w:rsidRPr="00C67DA1" w:rsidRDefault="00160BE9" w:rsidP="00081424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54" w:type="dxa"/>
            <w:gridSpan w:val="2"/>
          </w:tcPr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160BE9" w:rsidRPr="00C67DA1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2113" w:type="dxa"/>
          </w:tcPr>
          <w:p w:rsidR="00160BE9" w:rsidRPr="00C67DA1" w:rsidRDefault="00160BE9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160BE9" w:rsidRPr="00C67DA1" w:rsidTr="00764CB1">
        <w:tc>
          <w:tcPr>
            <w:tcW w:w="743" w:type="dxa"/>
          </w:tcPr>
          <w:p w:rsidR="00160BE9" w:rsidRPr="00C67DA1" w:rsidRDefault="00160BE9" w:rsidP="00594B5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Б.1.1</w:t>
            </w:r>
          </w:p>
        </w:tc>
        <w:tc>
          <w:tcPr>
            <w:tcW w:w="5970" w:type="dxa"/>
          </w:tcPr>
          <w:p w:rsidR="00160BE9" w:rsidRDefault="00160BE9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Всего заключено инвестиционных </w:t>
            </w:r>
            <w:r w:rsidR="00764CB1" w:rsidRPr="00C67DA1">
              <w:rPr>
                <w:rFonts w:ascii="Liberation Serif" w:hAnsi="Liberation Serif" w:cs="Liberation Serif"/>
                <w:sz w:val="24"/>
                <w:szCs w:val="24"/>
              </w:rPr>
              <w:t>соглашений (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proofErr w:type="spellStart"/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. соглашений </w:t>
            </w:r>
            <w:proofErr w:type="spellStart"/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муниципально</w:t>
            </w:r>
            <w:proofErr w:type="spellEnd"/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-частного партнерства, концессионных соглашений).</w:t>
            </w:r>
          </w:p>
          <w:p w:rsidR="00764CB1" w:rsidRPr="00C67DA1" w:rsidRDefault="00764CB1" w:rsidP="006E2597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2" w:type="dxa"/>
          </w:tcPr>
          <w:p w:rsidR="00160BE9" w:rsidRPr="00C67DA1" w:rsidRDefault="00160BE9" w:rsidP="00594B5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</w:tcPr>
          <w:p w:rsidR="00160BE9" w:rsidRPr="00C67DA1" w:rsidRDefault="00160BE9" w:rsidP="00160B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34</w:t>
            </w:r>
          </w:p>
        </w:tc>
        <w:tc>
          <w:tcPr>
            <w:tcW w:w="3754" w:type="dxa"/>
            <w:gridSpan w:val="2"/>
          </w:tcPr>
          <w:p w:rsidR="00160BE9" w:rsidRPr="00C67DA1" w:rsidRDefault="00160BE9" w:rsidP="00160BE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10,0</w:t>
            </w:r>
          </w:p>
        </w:tc>
        <w:tc>
          <w:tcPr>
            <w:tcW w:w="2113" w:type="dxa"/>
          </w:tcPr>
          <w:p w:rsidR="00160BE9" w:rsidRPr="00C67DA1" w:rsidRDefault="00160BE9" w:rsidP="00594B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160BE9" w:rsidRPr="00C67DA1" w:rsidRDefault="00160BE9" w:rsidP="00594B5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</w:tr>
      <w:tr w:rsidR="00CD7ED9" w:rsidRPr="00C67DA1" w:rsidTr="00764CB1">
        <w:tc>
          <w:tcPr>
            <w:tcW w:w="11454" w:type="dxa"/>
            <w:gridSpan w:val="5"/>
          </w:tcPr>
          <w:p w:rsidR="00CD7ED9" w:rsidRPr="00C67DA1" w:rsidRDefault="00CD7ED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0" w:type="dxa"/>
          </w:tcPr>
          <w:p w:rsidR="00CD7ED9" w:rsidRPr="00C67DA1" w:rsidRDefault="00CD7ED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13" w:type="dxa"/>
          </w:tcPr>
          <w:p w:rsidR="00CD7ED9" w:rsidRPr="00C67DA1" w:rsidRDefault="00CD7ED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210D7" w:rsidRPr="00C67DA1" w:rsidTr="00764CB1">
        <w:tc>
          <w:tcPr>
            <w:tcW w:w="74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11" w:type="dxa"/>
            <w:gridSpan w:val="4"/>
          </w:tcPr>
          <w:p w:rsidR="001F1257" w:rsidRPr="00C67DA1" w:rsidRDefault="001F1257" w:rsidP="006E259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1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10D7" w:rsidRPr="00C67DA1" w:rsidTr="00764CB1">
        <w:tc>
          <w:tcPr>
            <w:tcW w:w="74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711" w:type="dxa"/>
            <w:gridSpan w:val="4"/>
          </w:tcPr>
          <w:p w:rsidR="001F1257" w:rsidRPr="00C67DA1" w:rsidRDefault="005210D7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Привлечение мер стимулирования областного уровня по востребованным мерам государственной поддержки.</w:t>
            </w:r>
          </w:p>
        </w:tc>
        <w:tc>
          <w:tcPr>
            <w:tcW w:w="1560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</w:tr>
      <w:tr w:rsidR="005210D7" w:rsidRPr="00C67DA1" w:rsidTr="00764CB1">
        <w:tc>
          <w:tcPr>
            <w:tcW w:w="74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11" w:type="dxa"/>
            <w:gridSpan w:val="4"/>
          </w:tcPr>
          <w:p w:rsidR="005210D7" w:rsidRPr="00C67DA1" w:rsidRDefault="005210D7" w:rsidP="005210D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Обеспечение качественного сопровождения инвестиционных проектов по принципу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одного окна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3" w:type="dxa"/>
          </w:tcPr>
          <w:p w:rsidR="001F4FA9" w:rsidRDefault="005210D7" w:rsidP="001F4F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5210D7" w:rsidRPr="00C67DA1" w:rsidRDefault="001F4FA9" w:rsidP="001F4F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5210D7" w:rsidRPr="00C67DA1" w:rsidTr="00764CB1">
        <w:tc>
          <w:tcPr>
            <w:tcW w:w="74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711" w:type="dxa"/>
            <w:gridSpan w:val="4"/>
          </w:tcPr>
          <w:p w:rsidR="001F1257" w:rsidRPr="00C67DA1" w:rsidRDefault="005210D7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Проведение мероприятий по внедрению целевых моделей упрощения процедур ведения бизнеса и повышения инвестиционной привлекательности в соответствии с распоряжением Правительства Российской Федерации от 31.01.2017 № 147-р.</w:t>
            </w:r>
          </w:p>
        </w:tc>
        <w:tc>
          <w:tcPr>
            <w:tcW w:w="1560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3F6479" w:rsidRPr="00C67DA1" w:rsidTr="00764CB1">
        <w:tc>
          <w:tcPr>
            <w:tcW w:w="743" w:type="dxa"/>
          </w:tcPr>
          <w:p w:rsidR="003F6479" w:rsidRPr="00C67DA1" w:rsidRDefault="003F6479" w:rsidP="003F6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711" w:type="dxa"/>
            <w:gridSpan w:val="4"/>
          </w:tcPr>
          <w:p w:rsidR="003F6479" w:rsidRPr="00C67DA1" w:rsidRDefault="003F6479" w:rsidP="003F6479">
            <w:pPr>
              <w:rPr>
                <w:rFonts w:ascii="Liberation Serif" w:hAnsi="Liberation Serif"/>
                <w:sz w:val="24"/>
                <w:szCs w:val="24"/>
              </w:rPr>
            </w:pPr>
            <w:r w:rsidRPr="003F6479">
              <w:rPr>
                <w:rFonts w:ascii="Liberation Serif" w:hAnsi="Liberation Serif"/>
                <w:sz w:val="24"/>
                <w:szCs w:val="24"/>
              </w:rPr>
              <w:t>Проведение диалоговых мероприятий по отдельным направлениям улучшения инвестиционного климата для инвесторов и предпринимателей.</w:t>
            </w:r>
          </w:p>
        </w:tc>
        <w:tc>
          <w:tcPr>
            <w:tcW w:w="1560" w:type="dxa"/>
          </w:tcPr>
          <w:p w:rsidR="003F6479" w:rsidRPr="00C67DA1" w:rsidRDefault="003F6479" w:rsidP="003F6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3" w:type="dxa"/>
          </w:tcPr>
          <w:p w:rsidR="003F6479" w:rsidRDefault="003F6479" w:rsidP="003F6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3F6479" w:rsidRPr="00C67DA1" w:rsidRDefault="003F6479" w:rsidP="003F6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</w:tbl>
    <w:p w:rsidR="00D3702A" w:rsidRPr="00C67DA1" w:rsidRDefault="00D3702A" w:rsidP="00D83D0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3"/>
        <w:gridCol w:w="5915"/>
        <w:gridCol w:w="1275"/>
        <w:gridCol w:w="1276"/>
        <w:gridCol w:w="2077"/>
        <w:gridCol w:w="1741"/>
        <w:gridCol w:w="2100"/>
      </w:tblGrid>
      <w:tr w:rsidR="0082021E" w:rsidRPr="00C67DA1" w:rsidTr="00741EE0">
        <w:tc>
          <w:tcPr>
            <w:tcW w:w="15127" w:type="dxa"/>
            <w:gridSpan w:val="7"/>
          </w:tcPr>
          <w:p w:rsidR="0082021E" w:rsidRPr="00C67DA1" w:rsidRDefault="00A0272D" w:rsidP="00741EE0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Б2. Эффективность работы организационных механизмов поддержки бизнеса</w:t>
            </w:r>
          </w:p>
          <w:p w:rsidR="00B20990" w:rsidRPr="00C67DA1" w:rsidRDefault="00B20990" w:rsidP="00741EE0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81424" w:rsidRPr="00C67DA1" w:rsidTr="0055196B">
        <w:tc>
          <w:tcPr>
            <w:tcW w:w="6658" w:type="dxa"/>
            <w:gridSpan w:val="2"/>
          </w:tcPr>
          <w:p w:rsidR="00081424" w:rsidRPr="00C67DA1" w:rsidRDefault="00081424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081424" w:rsidRPr="00C67DA1" w:rsidRDefault="00081424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081424" w:rsidRPr="00C67DA1" w:rsidRDefault="00081424" w:rsidP="00081424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818" w:type="dxa"/>
            <w:gridSpan w:val="2"/>
          </w:tcPr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081424" w:rsidRPr="00C67DA1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2100" w:type="dxa"/>
          </w:tcPr>
          <w:p w:rsidR="00081424" w:rsidRPr="00C67DA1" w:rsidRDefault="00081424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081424" w:rsidRPr="00C67DA1" w:rsidTr="0055196B">
        <w:tc>
          <w:tcPr>
            <w:tcW w:w="743" w:type="dxa"/>
          </w:tcPr>
          <w:p w:rsidR="00081424" w:rsidRPr="00C67DA1" w:rsidRDefault="00081424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Б.2.1</w:t>
            </w:r>
          </w:p>
        </w:tc>
        <w:tc>
          <w:tcPr>
            <w:tcW w:w="5915" w:type="dxa"/>
          </w:tcPr>
          <w:p w:rsidR="00081424" w:rsidRPr="00C67DA1" w:rsidRDefault="00081424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Эффективность деятельности назначенного ответственного должностного лица за реализацию инвестиционной политики в МО (инвестиционного уполномоченного).</w:t>
            </w:r>
          </w:p>
        </w:tc>
        <w:tc>
          <w:tcPr>
            <w:tcW w:w="1275" w:type="dxa"/>
          </w:tcPr>
          <w:p w:rsidR="00081424" w:rsidRPr="00C67DA1" w:rsidRDefault="00081424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081424" w:rsidRPr="00C67DA1" w:rsidRDefault="00081424" w:rsidP="0008142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46</w:t>
            </w:r>
          </w:p>
        </w:tc>
        <w:tc>
          <w:tcPr>
            <w:tcW w:w="3818" w:type="dxa"/>
            <w:gridSpan w:val="2"/>
          </w:tcPr>
          <w:p w:rsidR="00081424" w:rsidRPr="00C67DA1" w:rsidRDefault="00081424" w:rsidP="00081424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3,5/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  <w:r w:rsidR="00AD1B1B">
              <w:rPr>
                <w:rFonts w:ascii="Liberation Serif" w:eastAsia="Calibri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2100" w:type="dxa"/>
          </w:tcPr>
          <w:p w:rsidR="00081424" w:rsidRPr="00C67DA1" w:rsidRDefault="00081424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AD1B1B" w:rsidRPr="00C67DA1" w:rsidTr="0055196B">
        <w:tc>
          <w:tcPr>
            <w:tcW w:w="743" w:type="dxa"/>
          </w:tcPr>
          <w:p w:rsidR="00AD1B1B" w:rsidRPr="00C67DA1" w:rsidRDefault="00AD1B1B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Б.2.2</w:t>
            </w:r>
          </w:p>
        </w:tc>
        <w:tc>
          <w:tcPr>
            <w:tcW w:w="5915" w:type="dxa"/>
          </w:tcPr>
          <w:p w:rsidR="00AD1B1B" w:rsidRPr="00C67DA1" w:rsidRDefault="00AD1B1B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Эффективность деятельности в муниципальном образовании Совета (координационного органа), рассматривающего вопросы привлечения инвестиций и (или) развития малого и среднего предпринимательства.</w:t>
            </w:r>
          </w:p>
        </w:tc>
        <w:tc>
          <w:tcPr>
            <w:tcW w:w="1275" w:type="dxa"/>
          </w:tcPr>
          <w:p w:rsidR="00AD1B1B" w:rsidRPr="00C67DA1" w:rsidRDefault="00AD1B1B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AD1B1B" w:rsidRPr="00C67DA1" w:rsidRDefault="00AD1B1B" w:rsidP="00A66B5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3818" w:type="dxa"/>
            <w:gridSpan w:val="2"/>
          </w:tcPr>
          <w:p w:rsidR="00AD1B1B" w:rsidRPr="00C67DA1" w:rsidRDefault="00AD1B1B" w:rsidP="00AD1B1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83/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3,2</w:t>
            </w:r>
          </w:p>
        </w:tc>
        <w:tc>
          <w:tcPr>
            <w:tcW w:w="2100" w:type="dxa"/>
          </w:tcPr>
          <w:p w:rsidR="00AD1B1B" w:rsidRDefault="00AD1B1B" w:rsidP="00A66B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  <w:p w:rsidR="00DA1452" w:rsidRPr="00C67DA1" w:rsidRDefault="00DA1452" w:rsidP="00A66B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AD1B1B" w:rsidRPr="00C67DA1" w:rsidTr="0055196B">
        <w:tc>
          <w:tcPr>
            <w:tcW w:w="743" w:type="dxa"/>
          </w:tcPr>
          <w:p w:rsidR="00AD1B1B" w:rsidRPr="00C67DA1" w:rsidRDefault="00AD1B1B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Б.2.3</w:t>
            </w:r>
          </w:p>
        </w:tc>
        <w:tc>
          <w:tcPr>
            <w:tcW w:w="5915" w:type="dxa"/>
          </w:tcPr>
          <w:p w:rsidR="00AD1B1B" w:rsidRDefault="00AD1B1B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Личная вовлеченность главы муниципального образования в решении вопросов улучшения инвестиционного климата.</w:t>
            </w:r>
          </w:p>
          <w:p w:rsidR="00764CB1" w:rsidRPr="00C67DA1" w:rsidRDefault="00764CB1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1B1B" w:rsidRPr="00C67DA1" w:rsidRDefault="00AD1B1B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AD1B1B" w:rsidRPr="00C67DA1" w:rsidRDefault="00DA1452" w:rsidP="00A66B5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3,46</w:t>
            </w:r>
          </w:p>
        </w:tc>
        <w:tc>
          <w:tcPr>
            <w:tcW w:w="3818" w:type="dxa"/>
            <w:gridSpan w:val="2"/>
          </w:tcPr>
          <w:p w:rsidR="00AD1B1B" w:rsidRPr="00C67DA1" w:rsidRDefault="00DA1452" w:rsidP="00DA1452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4,0/4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2100" w:type="dxa"/>
          </w:tcPr>
          <w:p w:rsidR="00AD1B1B" w:rsidRPr="00C67DA1" w:rsidRDefault="00AD1B1B" w:rsidP="00A66B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2759" w:rsidRPr="00C67DA1" w:rsidTr="0079760F">
        <w:tc>
          <w:tcPr>
            <w:tcW w:w="11286" w:type="dxa"/>
            <w:gridSpan w:val="5"/>
          </w:tcPr>
          <w:p w:rsidR="00642759" w:rsidRPr="00C67DA1" w:rsidRDefault="0064275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741" w:type="dxa"/>
          </w:tcPr>
          <w:p w:rsidR="00642759" w:rsidRPr="00C67DA1" w:rsidRDefault="0064275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00" w:type="dxa"/>
          </w:tcPr>
          <w:p w:rsidR="00642759" w:rsidRPr="00C67DA1" w:rsidRDefault="0064275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179F0" w:rsidRPr="00C67DA1" w:rsidTr="0079760F">
        <w:tc>
          <w:tcPr>
            <w:tcW w:w="743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543" w:type="dxa"/>
            <w:gridSpan w:val="4"/>
          </w:tcPr>
          <w:p w:rsidR="007179F0" w:rsidRPr="00C67DA1" w:rsidRDefault="007179F0" w:rsidP="007179F0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Координация деятельности при сопровождении инвестиционных проектов.</w:t>
            </w:r>
          </w:p>
          <w:p w:rsidR="001F1257" w:rsidRPr="00C67DA1" w:rsidRDefault="007179F0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 регламента по сопровождению инвестиционных проектов на территории Невьянского городского округа.</w:t>
            </w:r>
          </w:p>
        </w:tc>
        <w:tc>
          <w:tcPr>
            <w:tcW w:w="1741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79F0" w:rsidRPr="00C67DA1" w:rsidTr="0079760F">
        <w:tc>
          <w:tcPr>
            <w:tcW w:w="743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43" w:type="dxa"/>
            <w:gridSpan w:val="4"/>
          </w:tcPr>
          <w:p w:rsidR="001F1257" w:rsidRPr="00C67DA1" w:rsidRDefault="007179F0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Обеспечение обратной связи с субъектами предпринимательской и инвестиционной деятельности.</w:t>
            </w:r>
          </w:p>
        </w:tc>
        <w:tc>
          <w:tcPr>
            <w:tcW w:w="1741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</w:tcPr>
          <w:p w:rsidR="007179F0" w:rsidRPr="00C67DA1" w:rsidRDefault="00FD1EED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А.М. Балашов  </w:t>
            </w:r>
            <w:r w:rsidR="007179F0"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A66A8D" w:rsidRPr="00C67DA1" w:rsidTr="0079760F">
        <w:tc>
          <w:tcPr>
            <w:tcW w:w="743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543" w:type="dxa"/>
            <w:gridSpan w:val="4"/>
          </w:tcPr>
          <w:p w:rsidR="009F431A" w:rsidRPr="00C67DA1" w:rsidRDefault="00A66A8D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Организация работы Координационного совета по инвестициям и развитию предпринимательства на территории Невьянского городского округа (далее – Координационный совет).</w:t>
            </w:r>
          </w:p>
        </w:tc>
        <w:tc>
          <w:tcPr>
            <w:tcW w:w="1741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00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A66A8D" w:rsidRPr="00C67DA1" w:rsidTr="0079760F">
        <w:tc>
          <w:tcPr>
            <w:tcW w:w="743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543" w:type="dxa"/>
            <w:gridSpan w:val="4"/>
          </w:tcPr>
          <w:p w:rsidR="00B83F7C" w:rsidRPr="00C67DA1" w:rsidRDefault="00A66A8D" w:rsidP="003F6C6A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Рассмотрение на заседаниях Координационного совета вопросов осуществления предпринимательской и инвестиционной деятельности на территории Невьянского городского округа, в том числе по предложениям представителей бизнес – сообщества.</w:t>
            </w:r>
          </w:p>
        </w:tc>
        <w:tc>
          <w:tcPr>
            <w:tcW w:w="1741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00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A66A8D" w:rsidRPr="00C67DA1" w:rsidTr="0079760F">
        <w:tc>
          <w:tcPr>
            <w:tcW w:w="743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543" w:type="dxa"/>
            <w:gridSpan w:val="4"/>
          </w:tcPr>
          <w:p w:rsidR="001F1257" w:rsidRPr="00C67DA1" w:rsidRDefault="00A66A8D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Обеспечение информационной открытости работы Координационного совета.</w:t>
            </w:r>
          </w:p>
        </w:tc>
        <w:tc>
          <w:tcPr>
            <w:tcW w:w="1741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00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79760F" w:rsidRPr="00C67DA1" w:rsidTr="0079760F">
        <w:tc>
          <w:tcPr>
            <w:tcW w:w="743" w:type="dxa"/>
          </w:tcPr>
          <w:p w:rsidR="0079760F" w:rsidRPr="00C67DA1" w:rsidRDefault="0079760F" w:rsidP="007976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0543" w:type="dxa"/>
            <w:gridSpan w:val="4"/>
          </w:tcPr>
          <w:p w:rsidR="0079760F" w:rsidRPr="00C67DA1" w:rsidRDefault="0079760F" w:rsidP="0079760F">
            <w:pPr>
              <w:rPr>
                <w:rFonts w:ascii="Liberation Serif" w:hAnsi="Liberation Serif"/>
                <w:sz w:val="24"/>
                <w:szCs w:val="24"/>
              </w:rPr>
            </w:pPr>
            <w:r w:rsidRPr="00520D5D">
              <w:rPr>
                <w:rFonts w:ascii="Liberation Serif" w:hAnsi="Liberation Serif"/>
                <w:sz w:val="24"/>
                <w:szCs w:val="24"/>
              </w:rPr>
              <w:t>Формирование и утверждение проверочных листов - списков контрольных вопросов, ответы на которые свидетельствуют о соблюдении или несоблюдении контролируемым лицом обязательных требований.</w:t>
            </w:r>
          </w:p>
        </w:tc>
        <w:tc>
          <w:tcPr>
            <w:tcW w:w="1741" w:type="dxa"/>
          </w:tcPr>
          <w:p w:rsidR="0079760F" w:rsidRPr="00C67DA1" w:rsidRDefault="0079760F" w:rsidP="007976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01.02.2022</w:t>
            </w:r>
          </w:p>
        </w:tc>
        <w:tc>
          <w:tcPr>
            <w:tcW w:w="2100" w:type="dxa"/>
          </w:tcPr>
          <w:p w:rsidR="0079760F" w:rsidRDefault="0079760F" w:rsidP="0079760F">
            <w:r w:rsidRPr="00E71959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E71959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79760F" w:rsidRPr="00C67DA1" w:rsidTr="0079760F">
        <w:tc>
          <w:tcPr>
            <w:tcW w:w="743" w:type="dxa"/>
          </w:tcPr>
          <w:p w:rsidR="0079760F" w:rsidRDefault="0079760F" w:rsidP="007976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0543" w:type="dxa"/>
            <w:gridSpan w:val="4"/>
          </w:tcPr>
          <w:p w:rsidR="0079760F" w:rsidRPr="00520D5D" w:rsidRDefault="0079760F" w:rsidP="0079760F">
            <w:pPr>
              <w:rPr>
                <w:rFonts w:ascii="Liberation Serif" w:hAnsi="Liberation Serif"/>
                <w:sz w:val="24"/>
                <w:szCs w:val="24"/>
              </w:rPr>
            </w:pPr>
            <w:r w:rsidRPr="0079760F">
              <w:rPr>
                <w:rFonts w:ascii="Liberation Serif" w:hAnsi="Liberation Serif"/>
                <w:sz w:val="24"/>
                <w:szCs w:val="24"/>
              </w:rPr>
              <w:t xml:space="preserve">Обеспечение готовности к применению риск-ориентированного подхода и оценки риска причинения вреда (ущерба) при проведении внеплановых контрольных (надзорных) мероприятий при осуществлении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контроля.</w:t>
            </w:r>
          </w:p>
        </w:tc>
        <w:tc>
          <w:tcPr>
            <w:tcW w:w="1741" w:type="dxa"/>
          </w:tcPr>
          <w:p w:rsidR="0079760F" w:rsidRPr="00C67DA1" w:rsidRDefault="0079760F" w:rsidP="007976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01.08.2022</w:t>
            </w:r>
          </w:p>
        </w:tc>
        <w:tc>
          <w:tcPr>
            <w:tcW w:w="2100" w:type="dxa"/>
          </w:tcPr>
          <w:p w:rsidR="0079760F" w:rsidRDefault="0079760F" w:rsidP="0079760F">
            <w:r w:rsidRPr="00E71959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E71959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</w:tbl>
    <w:p w:rsidR="002D35F9" w:rsidRDefault="002D35F9" w:rsidP="00D83D0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5"/>
        <w:gridCol w:w="6054"/>
        <w:gridCol w:w="1276"/>
        <w:gridCol w:w="1276"/>
        <w:gridCol w:w="1772"/>
        <w:gridCol w:w="137"/>
        <w:gridCol w:w="1635"/>
        <w:gridCol w:w="2232"/>
      </w:tblGrid>
      <w:tr w:rsidR="002725CE" w:rsidRPr="00C67DA1" w:rsidTr="00741EE0">
        <w:tc>
          <w:tcPr>
            <w:tcW w:w="15127" w:type="dxa"/>
            <w:gridSpan w:val="8"/>
          </w:tcPr>
          <w:p w:rsidR="002725CE" w:rsidRPr="00C67DA1" w:rsidRDefault="002725CE" w:rsidP="002725CE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Б3. Качество информационной поддержки инвесторов и бизнеса</w:t>
            </w:r>
          </w:p>
          <w:p w:rsidR="006E4C2A" w:rsidRPr="00C67DA1" w:rsidRDefault="006E4C2A" w:rsidP="002725CE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6F4C20" w:rsidRPr="00C67DA1" w:rsidTr="00764CB1">
        <w:tc>
          <w:tcPr>
            <w:tcW w:w="6799" w:type="dxa"/>
            <w:gridSpan w:val="2"/>
          </w:tcPr>
          <w:p w:rsidR="006F4C20" w:rsidRPr="00C67DA1" w:rsidRDefault="006F4C20" w:rsidP="002725CE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</w:tcPr>
          <w:p w:rsidR="006F4C20" w:rsidRPr="00C67DA1" w:rsidRDefault="006F4C20" w:rsidP="002725CE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6F4C20" w:rsidRPr="00C67DA1" w:rsidRDefault="006F4C20" w:rsidP="006F4C20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544" w:type="dxa"/>
            <w:gridSpan w:val="3"/>
          </w:tcPr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6F4C20" w:rsidRPr="00C67DA1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2232" w:type="dxa"/>
          </w:tcPr>
          <w:p w:rsidR="006F4C20" w:rsidRPr="00C67DA1" w:rsidRDefault="006F4C20" w:rsidP="002725CE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6F4C20" w:rsidRPr="00C67DA1" w:rsidTr="00764CB1">
        <w:tc>
          <w:tcPr>
            <w:tcW w:w="745" w:type="dxa"/>
          </w:tcPr>
          <w:p w:rsidR="006F4C20" w:rsidRPr="00C67DA1" w:rsidRDefault="006F4C20" w:rsidP="006154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Б.3.1</w:t>
            </w:r>
          </w:p>
        </w:tc>
        <w:tc>
          <w:tcPr>
            <w:tcW w:w="6054" w:type="dxa"/>
          </w:tcPr>
          <w:p w:rsidR="006F4C20" w:rsidRDefault="006F4C20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Качество Интернет – портала об инвестиционной деятельности/раздела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образования, на Инвестиционном портале Свердловской области.</w:t>
            </w:r>
          </w:p>
          <w:p w:rsidR="00764CB1" w:rsidRPr="00C67DA1" w:rsidRDefault="00764CB1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C20" w:rsidRPr="00C67DA1" w:rsidRDefault="006F4C20" w:rsidP="006154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6F4C20" w:rsidRPr="00C67DA1" w:rsidRDefault="00D86A3F" w:rsidP="0061542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3,16</w:t>
            </w:r>
          </w:p>
        </w:tc>
        <w:tc>
          <w:tcPr>
            <w:tcW w:w="3544" w:type="dxa"/>
            <w:gridSpan w:val="3"/>
          </w:tcPr>
          <w:p w:rsidR="006F4C20" w:rsidRPr="00C67DA1" w:rsidRDefault="00D86A3F" w:rsidP="00D86A3F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6F4C20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48/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3,2</w:t>
            </w:r>
          </w:p>
        </w:tc>
        <w:tc>
          <w:tcPr>
            <w:tcW w:w="2232" w:type="dxa"/>
          </w:tcPr>
          <w:p w:rsidR="006F4C20" w:rsidRPr="00C67DA1" w:rsidRDefault="006F4C20" w:rsidP="006154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  <w:p w:rsidR="006F4C20" w:rsidRPr="00C67DA1" w:rsidRDefault="006F4C20" w:rsidP="006154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5C3751" w:rsidRPr="00C67DA1" w:rsidTr="00764CB1">
        <w:tc>
          <w:tcPr>
            <w:tcW w:w="11123" w:type="dxa"/>
            <w:gridSpan w:val="5"/>
          </w:tcPr>
          <w:p w:rsidR="005C3751" w:rsidRPr="00C67DA1" w:rsidRDefault="005C3751" w:rsidP="005C375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772" w:type="dxa"/>
            <w:gridSpan w:val="2"/>
          </w:tcPr>
          <w:p w:rsidR="005C3751" w:rsidRPr="00C67DA1" w:rsidRDefault="005C3751" w:rsidP="005C375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2" w:type="dxa"/>
          </w:tcPr>
          <w:p w:rsidR="005C3751" w:rsidRPr="00C67DA1" w:rsidRDefault="005C3751" w:rsidP="005C375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97DFA" w:rsidRPr="00C67DA1" w:rsidTr="00764CB1">
        <w:tc>
          <w:tcPr>
            <w:tcW w:w="745" w:type="dxa"/>
          </w:tcPr>
          <w:p w:rsidR="00D97DFA" w:rsidRPr="00C67DA1" w:rsidRDefault="00745C59" w:rsidP="00D97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</w:t>
            </w:r>
            <w:r w:rsidR="00D97DFA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378" w:type="dxa"/>
            <w:gridSpan w:val="4"/>
          </w:tcPr>
          <w:p w:rsidR="00D97DFA" w:rsidRPr="00C67DA1" w:rsidRDefault="00D97DFA" w:rsidP="00745C5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Актуализация информации всех разделов инвестиционного </w:t>
            </w:r>
            <w:r w:rsidR="00745C59" w:rsidRPr="00C67DA1">
              <w:rPr>
                <w:rFonts w:ascii="Liberation Serif" w:hAnsi="Liberation Serif"/>
                <w:sz w:val="24"/>
                <w:szCs w:val="24"/>
              </w:rPr>
              <w:t>раздела Сайта.</w:t>
            </w:r>
          </w:p>
        </w:tc>
        <w:tc>
          <w:tcPr>
            <w:tcW w:w="1772" w:type="dxa"/>
            <w:gridSpan w:val="2"/>
          </w:tcPr>
          <w:p w:rsidR="00D97DFA" w:rsidRPr="00C67DA1" w:rsidRDefault="00745C59" w:rsidP="00D97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DB2EAB" w:rsidRPr="00C67DA1" w:rsidRDefault="00DB2EAB" w:rsidP="00D97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  <w:p w:rsidR="00D97DFA" w:rsidRPr="00C67DA1" w:rsidRDefault="00D97DFA" w:rsidP="00D97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31D" w:rsidRPr="00C67DA1" w:rsidTr="00741EE0">
        <w:tc>
          <w:tcPr>
            <w:tcW w:w="15127" w:type="dxa"/>
            <w:gridSpan w:val="8"/>
          </w:tcPr>
          <w:p w:rsidR="00DA131D" w:rsidRPr="00C67DA1" w:rsidRDefault="00DA131D" w:rsidP="00DA131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В. Доступность ресурсов и качество инфраструктуры для бизнеса</w:t>
            </w:r>
          </w:p>
          <w:p w:rsidR="00B20990" w:rsidRPr="00C67DA1" w:rsidRDefault="00B20990" w:rsidP="00DA131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A131D" w:rsidRPr="00C67DA1" w:rsidTr="00741EE0">
        <w:tc>
          <w:tcPr>
            <w:tcW w:w="15127" w:type="dxa"/>
            <w:gridSpan w:val="8"/>
          </w:tcPr>
          <w:p w:rsidR="00DA131D" w:rsidRPr="00C67DA1" w:rsidRDefault="00DA131D" w:rsidP="00DA131D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В1. Доступность земельных ресурсов</w:t>
            </w:r>
          </w:p>
        </w:tc>
      </w:tr>
      <w:tr w:rsidR="00D86A3F" w:rsidRPr="00C67DA1" w:rsidTr="00764CB1">
        <w:tc>
          <w:tcPr>
            <w:tcW w:w="6799" w:type="dxa"/>
            <w:gridSpan w:val="2"/>
          </w:tcPr>
          <w:p w:rsidR="00D86A3F" w:rsidRPr="00C67DA1" w:rsidRDefault="00D86A3F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</w:tcPr>
          <w:p w:rsidR="00D86A3F" w:rsidRPr="00C67DA1" w:rsidRDefault="00D86A3F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D86A3F" w:rsidRPr="00C67DA1" w:rsidRDefault="00D86A3F" w:rsidP="00D86A3F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544" w:type="dxa"/>
            <w:gridSpan w:val="3"/>
          </w:tcPr>
          <w:p w:rsidR="0055196B" w:rsidRDefault="0055196B" w:rsidP="0055196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55196B" w:rsidRDefault="0055196B" w:rsidP="0055196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55196B" w:rsidRDefault="0055196B" w:rsidP="0055196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D86A3F" w:rsidRPr="00C67DA1" w:rsidRDefault="0055196B" w:rsidP="0055196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2232" w:type="dxa"/>
          </w:tcPr>
          <w:p w:rsidR="00D86A3F" w:rsidRPr="00C67DA1" w:rsidRDefault="00D86A3F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D86A3F" w:rsidRPr="00C67DA1" w:rsidTr="00764CB1">
        <w:tc>
          <w:tcPr>
            <w:tcW w:w="745" w:type="dxa"/>
          </w:tcPr>
          <w:p w:rsidR="00D86A3F" w:rsidRPr="00C67DA1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В.1.1</w:t>
            </w:r>
          </w:p>
        </w:tc>
        <w:tc>
          <w:tcPr>
            <w:tcW w:w="6054" w:type="dxa"/>
          </w:tcPr>
          <w:p w:rsidR="00D86A3F" w:rsidRPr="00C67DA1" w:rsidRDefault="00D86A3F" w:rsidP="006E2597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Изменение общего количества земельных участков, </w:t>
            </w:r>
            <w:r w:rsidR="00E10179">
              <w:rPr>
                <w:rFonts w:ascii="Liberation Serif" w:hAnsi="Liberation Serif" w:cs="Liberation Serif"/>
                <w:sz w:val="24"/>
                <w:szCs w:val="24"/>
              </w:rPr>
              <w:t xml:space="preserve">сформированных и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выставленных на аукцион (доля).</w:t>
            </w: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86A3F" w:rsidRPr="00C67DA1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D86A3F" w:rsidRPr="00C67DA1" w:rsidRDefault="00E10179" w:rsidP="00E101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D86A3F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59</w:t>
            </w:r>
          </w:p>
        </w:tc>
        <w:tc>
          <w:tcPr>
            <w:tcW w:w="3544" w:type="dxa"/>
            <w:gridSpan w:val="3"/>
          </w:tcPr>
          <w:p w:rsidR="00D86A3F" w:rsidRPr="00C67DA1" w:rsidRDefault="00D86A3F" w:rsidP="00E1017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1,</w:t>
            </w:r>
            <w:r w:rsidR="004C5F16">
              <w:rPr>
                <w:rFonts w:ascii="Liberation Serif" w:eastAsia="Calibri" w:hAnsi="Liberation Serif"/>
                <w:b/>
                <w:sz w:val="24"/>
                <w:szCs w:val="24"/>
              </w:rPr>
              <w:t>2/1,4</w:t>
            </w:r>
          </w:p>
        </w:tc>
        <w:tc>
          <w:tcPr>
            <w:tcW w:w="2232" w:type="dxa"/>
          </w:tcPr>
          <w:p w:rsidR="00D86A3F" w:rsidRPr="00C67DA1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86A3F" w:rsidRPr="00C67DA1" w:rsidTr="00764CB1">
        <w:tc>
          <w:tcPr>
            <w:tcW w:w="745" w:type="dxa"/>
          </w:tcPr>
          <w:p w:rsidR="00D86A3F" w:rsidRPr="00C67DA1" w:rsidRDefault="00D86A3F" w:rsidP="00681434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В.1.2</w:t>
            </w:r>
          </w:p>
        </w:tc>
        <w:tc>
          <w:tcPr>
            <w:tcW w:w="6054" w:type="dxa"/>
          </w:tcPr>
          <w:p w:rsidR="00D86A3F" w:rsidRPr="00C67DA1" w:rsidRDefault="00D86A3F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Динамика общего количества заключенных договоров купли-продажи (аренды) земельных участков по результатам аукционов.</w:t>
            </w:r>
          </w:p>
        </w:tc>
        <w:tc>
          <w:tcPr>
            <w:tcW w:w="1276" w:type="dxa"/>
          </w:tcPr>
          <w:p w:rsidR="00D86A3F" w:rsidRPr="00C67DA1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D86A3F" w:rsidRPr="00C67DA1" w:rsidRDefault="00E10179" w:rsidP="00E101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D86A3F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73</w:t>
            </w:r>
          </w:p>
        </w:tc>
        <w:tc>
          <w:tcPr>
            <w:tcW w:w="3544" w:type="dxa"/>
            <w:gridSpan w:val="3"/>
          </w:tcPr>
          <w:p w:rsidR="00D86A3F" w:rsidRPr="00C67DA1" w:rsidRDefault="00E10179" w:rsidP="00E1017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0</w:t>
            </w:r>
            <w:r w:rsidR="00D86A3F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5/</w:t>
            </w:r>
            <w:r w:rsidR="00D86A3F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1,</w:t>
            </w:r>
            <w:r w:rsidR="004C5F16">
              <w:rPr>
                <w:rFonts w:ascii="Liberation Serif" w:eastAsia="Calibri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D86A3F" w:rsidRPr="00C67DA1" w:rsidRDefault="00D86A3F" w:rsidP="00681434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86A3F" w:rsidRPr="00C67DA1" w:rsidTr="00764CB1">
        <w:tc>
          <w:tcPr>
            <w:tcW w:w="745" w:type="dxa"/>
          </w:tcPr>
          <w:p w:rsidR="00D86A3F" w:rsidRPr="00C67DA1" w:rsidRDefault="00D86A3F" w:rsidP="00681434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В.1.3</w:t>
            </w:r>
          </w:p>
        </w:tc>
        <w:tc>
          <w:tcPr>
            <w:tcW w:w="6054" w:type="dxa"/>
          </w:tcPr>
          <w:p w:rsidR="00D86A3F" w:rsidRPr="00C67DA1" w:rsidRDefault="00D86A3F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Превышение стоимости заключенного договора купли продажи (аренды) земельных участков по сравнению с первоначальной ценой по итогам аукциона.</w:t>
            </w:r>
          </w:p>
        </w:tc>
        <w:tc>
          <w:tcPr>
            <w:tcW w:w="1276" w:type="dxa"/>
          </w:tcPr>
          <w:p w:rsidR="00D86A3F" w:rsidRPr="00C67DA1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D86A3F" w:rsidRPr="00C67DA1" w:rsidRDefault="00A219EB" w:rsidP="0068143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1,91</w:t>
            </w:r>
          </w:p>
        </w:tc>
        <w:tc>
          <w:tcPr>
            <w:tcW w:w="3544" w:type="dxa"/>
            <w:gridSpan w:val="3"/>
          </w:tcPr>
          <w:p w:rsidR="00D86A3F" w:rsidRPr="00C67DA1" w:rsidRDefault="00D86A3F" w:rsidP="00A219E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1,</w:t>
            </w:r>
            <w:r w:rsidR="004C5F16">
              <w:rPr>
                <w:rFonts w:ascii="Liberation Serif" w:eastAsia="Calibri" w:hAnsi="Liberation Serif"/>
                <w:b/>
                <w:sz w:val="24"/>
                <w:szCs w:val="24"/>
              </w:rPr>
              <w:t>0/1,5</w:t>
            </w:r>
          </w:p>
        </w:tc>
        <w:tc>
          <w:tcPr>
            <w:tcW w:w="2232" w:type="dxa"/>
          </w:tcPr>
          <w:p w:rsidR="00D86A3F" w:rsidRPr="00C67DA1" w:rsidRDefault="00D86A3F" w:rsidP="00681434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86A3F" w:rsidRPr="00C67DA1" w:rsidTr="00764CB1">
        <w:trPr>
          <w:trHeight w:val="1329"/>
        </w:trPr>
        <w:tc>
          <w:tcPr>
            <w:tcW w:w="745" w:type="dxa"/>
          </w:tcPr>
          <w:p w:rsidR="00D86A3F" w:rsidRPr="00C67DA1" w:rsidRDefault="00D86A3F" w:rsidP="00C171C4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В.1.4</w:t>
            </w:r>
          </w:p>
        </w:tc>
        <w:tc>
          <w:tcPr>
            <w:tcW w:w="6054" w:type="dxa"/>
          </w:tcPr>
          <w:p w:rsidR="0055196B" w:rsidRPr="00C67DA1" w:rsidRDefault="00D86A3F" w:rsidP="00764C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образовании.</w:t>
            </w:r>
          </w:p>
        </w:tc>
        <w:tc>
          <w:tcPr>
            <w:tcW w:w="1276" w:type="dxa"/>
          </w:tcPr>
          <w:p w:rsidR="00D86A3F" w:rsidRPr="00C67DA1" w:rsidRDefault="00D86A3F" w:rsidP="00C171C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D86A3F" w:rsidRPr="00C67DA1" w:rsidRDefault="00A219EB" w:rsidP="00C171C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3,71</w:t>
            </w:r>
          </w:p>
        </w:tc>
        <w:tc>
          <w:tcPr>
            <w:tcW w:w="3544" w:type="dxa"/>
            <w:gridSpan w:val="3"/>
          </w:tcPr>
          <w:p w:rsidR="00D86A3F" w:rsidRPr="00C67DA1" w:rsidRDefault="00A219EB" w:rsidP="00A219E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3,6/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3,8</w:t>
            </w:r>
          </w:p>
        </w:tc>
        <w:tc>
          <w:tcPr>
            <w:tcW w:w="2232" w:type="dxa"/>
          </w:tcPr>
          <w:p w:rsidR="00D86A3F" w:rsidRPr="00C67DA1" w:rsidRDefault="00D86A3F" w:rsidP="00C171C4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A131D" w:rsidRPr="00C67DA1" w:rsidTr="00764CB1">
        <w:tc>
          <w:tcPr>
            <w:tcW w:w="11260" w:type="dxa"/>
            <w:gridSpan w:val="6"/>
          </w:tcPr>
          <w:p w:rsidR="00DA131D" w:rsidRPr="00C67DA1" w:rsidRDefault="00DA131D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635" w:type="dxa"/>
          </w:tcPr>
          <w:p w:rsidR="00DA131D" w:rsidRPr="00C67DA1" w:rsidRDefault="00DA131D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2" w:type="dxa"/>
          </w:tcPr>
          <w:p w:rsidR="00DA131D" w:rsidRPr="00C67DA1" w:rsidRDefault="00DA131D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824A4" w:rsidRPr="00C67DA1" w:rsidTr="00764CB1">
        <w:tc>
          <w:tcPr>
            <w:tcW w:w="745" w:type="dxa"/>
          </w:tcPr>
          <w:p w:rsidR="009824A4" w:rsidRPr="00C67DA1" w:rsidRDefault="009824A4" w:rsidP="009824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515" w:type="dxa"/>
            <w:gridSpan w:val="5"/>
          </w:tcPr>
          <w:p w:rsidR="009824A4" w:rsidRPr="00C67DA1" w:rsidRDefault="009824A4" w:rsidP="009824A4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Внесение в Единый государственный реестр недвижимости (далее – ЕГРН):</w:t>
            </w:r>
          </w:p>
          <w:p w:rsidR="009824A4" w:rsidRPr="00C67DA1" w:rsidRDefault="009824A4" w:rsidP="009824A4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– границ территориальных зон, установленных правилами землепользования и застройки Невьянского городского округа</w:t>
            </w:r>
            <w:r w:rsidR="0057360C">
              <w:rPr>
                <w:rFonts w:ascii="Liberation Serif" w:hAnsi="Liberation Serif"/>
                <w:sz w:val="24"/>
                <w:szCs w:val="24"/>
              </w:rPr>
              <w:t xml:space="preserve"> – 100%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25507" w:rsidRPr="00C67DA1" w:rsidRDefault="009824A4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– границ населенных пунктов, установленных в соответствии с требованиями законодательства Росси</w:t>
            </w:r>
            <w:r w:rsidR="00821C4F" w:rsidRPr="00C67DA1">
              <w:rPr>
                <w:rFonts w:ascii="Liberation Serif" w:hAnsi="Liberation Serif"/>
                <w:sz w:val="24"/>
                <w:szCs w:val="24"/>
              </w:rPr>
              <w:t xml:space="preserve">йской Федерации, расположенных 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на территории Невьянского городского округа.</w:t>
            </w:r>
            <w:r w:rsidR="002969FB"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9824A4" w:rsidRPr="00C67DA1" w:rsidRDefault="004C5F16" w:rsidP="004C5F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  <w:r w:rsidR="0057360C" w:rsidRPr="0057360C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57360C" w:rsidRPr="0057360C">
              <w:rPr>
                <w:rFonts w:ascii="Liberation Serif" w:hAnsi="Liberation Serif"/>
                <w:sz w:val="24"/>
                <w:szCs w:val="24"/>
              </w:rPr>
              <w:t>2.2022</w:t>
            </w:r>
          </w:p>
        </w:tc>
        <w:tc>
          <w:tcPr>
            <w:tcW w:w="2232" w:type="dxa"/>
          </w:tcPr>
          <w:p w:rsidR="009824A4" w:rsidRPr="00C67DA1" w:rsidRDefault="009076F0" w:rsidP="009824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F61F44" w:rsidRPr="00C67DA1" w:rsidTr="00764CB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4" w:rsidRPr="00C67DA1" w:rsidRDefault="00C0400F" w:rsidP="00F61F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</w:t>
            </w:r>
            <w:r w:rsidR="00F61F44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7" w:rsidRPr="00C67DA1" w:rsidRDefault="00F61F44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Формирование и мониторинг Перечня земельных участков и объектов муниципальной собственности (далее – Перечень).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4" w:rsidRPr="00C67DA1" w:rsidRDefault="00F61F44" w:rsidP="00B72F2C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4" w:rsidRPr="00C67DA1" w:rsidRDefault="00F61F44" w:rsidP="00F61F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F61F44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F61F44" w:rsidRPr="00C67DA1" w:rsidRDefault="00C0400F" w:rsidP="00F61F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</w:t>
            </w:r>
            <w:r w:rsidR="00F61F44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507" w:rsidRPr="00C67DA1" w:rsidRDefault="00F61F44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 на Сайте Перечня и информации о порядке получения сведений о земельных участках и объектах муниципальной собственности.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F61F44" w:rsidRPr="00C67DA1" w:rsidRDefault="00F61F44" w:rsidP="00B72F2C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61F44" w:rsidRPr="00C67DA1" w:rsidRDefault="00F61F44" w:rsidP="00F61F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CD38D0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CD38D0" w:rsidRPr="00C67DA1" w:rsidRDefault="0006617E" w:rsidP="009824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C0400F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507" w:rsidRPr="0006617E" w:rsidRDefault="004E3997" w:rsidP="002969F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364D0">
              <w:rPr>
                <w:rFonts w:ascii="Liberation Serif" w:hAnsi="Liberation Serif"/>
                <w:sz w:val="24"/>
                <w:szCs w:val="24"/>
              </w:rPr>
              <w:t xml:space="preserve">Проведение мониторинга направления </w:t>
            </w:r>
            <w:r w:rsidR="007F16F8" w:rsidRPr="008364D0">
              <w:rPr>
                <w:rFonts w:ascii="Liberation Serif" w:hAnsi="Liberation Serif"/>
                <w:sz w:val="24"/>
                <w:szCs w:val="24"/>
              </w:rPr>
              <w:t>администрацией Невьянского городского округа</w:t>
            </w:r>
            <w:r w:rsidRPr="008364D0">
              <w:rPr>
                <w:rFonts w:ascii="Liberation Serif" w:hAnsi="Liberation Serif"/>
                <w:sz w:val="24"/>
                <w:szCs w:val="24"/>
              </w:rPr>
              <w:t xml:space="preserve"> ответов на запросы Управления </w:t>
            </w:r>
            <w:proofErr w:type="spellStart"/>
            <w:r w:rsidRPr="008364D0">
              <w:rPr>
                <w:rFonts w:ascii="Liberation Serif" w:hAnsi="Liberation Serif"/>
                <w:sz w:val="24"/>
                <w:szCs w:val="24"/>
              </w:rPr>
              <w:t>Росреестра</w:t>
            </w:r>
            <w:proofErr w:type="spellEnd"/>
            <w:r w:rsidRPr="008364D0">
              <w:rPr>
                <w:rFonts w:ascii="Liberation Serif" w:hAnsi="Liberation Serif"/>
                <w:sz w:val="24"/>
                <w:szCs w:val="24"/>
              </w:rPr>
              <w:t xml:space="preserve"> по системе межведомственного электронного взаимодействия в установленные сроки</w:t>
            </w:r>
            <w:r w:rsidR="00C0400F" w:rsidRPr="008364D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CD38D0" w:rsidRPr="0006617E" w:rsidRDefault="007F16F8" w:rsidP="009824A4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5165B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CD38D0" w:rsidRPr="003347AA" w:rsidRDefault="0006617E" w:rsidP="009824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Е.В. </w:t>
            </w:r>
            <w:proofErr w:type="spellStart"/>
            <w:r w:rsidRPr="003347AA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   А.А. </w:t>
            </w:r>
            <w:proofErr w:type="spellStart"/>
            <w:r w:rsidRPr="003347AA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9D3E42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D3E42" w:rsidRPr="00C67DA1" w:rsidRDefault="0006617E" w:rsidP="009D3E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C0400F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3E42" w:rsidRPr="00C67DA1" w:rsidRDefault="009D3E42" w:rsidP="00162E7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предоставления документов для осуществления учетно-регистрационных действий ИОГВ СО и </w:t>
            </w:r>
            <w:r w:rsidR="00162E7B" w:rsidRPr="00C67DA1">
              <w:rPr>
                <w:rFonts w:ascii="Liberation Serif" w:hAnsi="Liberation Serif" w:cs="Liberation Serif"/>
                <w:sz w:val="24"/>
                <w:szCs w:val="24"/>
              </w:rPr>
              <w:t>администрацией Невьянского городского округа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 исключительно в электронном виде</w:t>
            </w:r>
            <w:r w:rsidR="00C0400F" w:rsidRPr="00C67DA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9D3E42" w:rsidRPr="00C67DA1" w:rsidRDefault="009D3E42" w:rsidP="009D3E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два месяца, </w:t>
            </w:r>
            <w:r w:rsidR="0011211B">
              <w:rPr>
                <w:rFonts w:ascii="Liberation Serif" w:hAnsi="Liberation Serif" w:cs="Liberation Serif"/>
                <w:sz w:val="24"/>
                <w:szCs w:val="24"/>
              </w:rPr>
              <w:t>до 01.07.2022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D3E42" w:rsidRPr="003347AA" w:rsidRDefault="00162E7B" w:rsidP="009D3E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  <w:r w:rsidR="0006617E" w:rsidRPr="003347AA">
              <w:rPr>
                <w:rFonts w:ascii="Liberation Serif" w:hAnsi="Liberation Serif"/>
                <w:sz w:val="24"/>
                <w:szCs w:val="24"/>
              </w:rPr>
              <w:t xml:space="preserve"> Е.В. </w:t>
            </w:r>
            <w:proofErr w:type="spellStart"/>
            <w:r w:rsidR="0006617E" w:rsidRPr="003347AA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  <w:r w:rsidR="0006617E" w:rsidRPr="003347AA">
              <w:rPr>
                <w:rFonts w:ascii="Liberation Serif" w:hAnsi="Liberation Serif"/>
                <w:sz w:val="24"/>
                <w:szCs w:val="24"/>
              </w:rPr>
              <w:t xml:space="preserve">   А.А. </w:t>
            </w:r>
            <w:proofErr w:type="spellStart"/>
            <w:r w:rsidR="0006617E" w:rsidRPr="003347AA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A5685B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A5685B" w:rsidRPr="00C67DA1" w:rsidRDefault="008364D0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C0400F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507" w:rsidRPr="00C67DA1" w:rsidRDefault="00A5685B" w:rsidP="002969F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системы межведомственного электронного взаимодействия, сокращение сроков предоставления ответов на запросы Управления </w:t>
            </w:r>
            <w:proofErr w:type="spellStart"/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Росреестра</w:t>
            </w:r>
            <w:proofErr w:type="spellEnd"/>
            <w:r w:rsidR="00C0400F" w:rsidRPr="00C67DA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A5685B" w:rsidRPr="00C67DA1" w:rsidRDefault="00A5685B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A5685B" w:rsidRPr="003347AA" w:rsidRDefault="0006617E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Е.В. </w:t>
            </w:r>
            <w:proofErr w:type="spellStart"/>
            <w:r w:rsidRPr="003347AA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   А.А. </w:t>
            </w:r>
            <w:proofErr w:type="spellStart"/>
            <w:r w:rsidRPr="003347AA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8E6F4A" w:rsidRPr="00C67DA1" w:rsidTr="00764CB1">
        <w:trPr>
          <w:trHeight w:val="390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C67DA1" w:rsidRDefault="008364D0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8E6F4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F4A" w:rsidRPr="006A6751" w:rsidRDefault="008E6F4A" w:rsidP="002969F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6751">
              <w:rPr>
                <w:rFonts w:ascii="Liberation Serif" w:hAnsi="Liberation Serif" w:cs="Liberation Serif"/>
                <w:sz w:val="24"/>
                <w:szCs w:val="24"/>
              </w:rPr>
              <w:t>Осуществление мониторинга сроков оказания муниципальных услуг органами местного самоуправления муниципальных образований. Принятие мер оперативного реагирования по итогам мониторинга.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6A6751" w:rsidRDefault="005E68E9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3347AA" w:rsidRDefault="008E6F4A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  <w:r w:rsidR="006A6751" w:rsidRPr="003347AA">
              <w:rPr>
                <w:rFonts w:ascii="Liberation Serif" w:hAnsi="Liberation Serif"/>
                <w:sz w:val="24"/>
                <w:szCs w:val="24"/>
              </w:rPr>
              <w:t xml:space="preserve"> Е.В. </w:t>
            </w:r>
            <w:proofErr w:type="spellStart"/>
            <w:r w:rsidR="006A6751" w:rsidRPr="003347AA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  <w:r w:rsidR="006A6751" w:rsidRPr="003347AA">
              <w:rPr>
                <w:rFonts w:ascii="Liberation Serif" w:hAnsi="Liberation Serif"/>
                <w:sz w:val="24"/>
                <w:szCs w:val="24"/>
              </w:rPr>
              <w:t xml:space="preserve">   А.А. </w:t>
            </w:r>
            <w:proofErr w:type="spellStart"/>
            <w:r w:rsidR="006A6751" w:rsidRPr="003347AA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8E6F4A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Default="0085165B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8E6F4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F4A" w:rsidRPr="00C67DA1" w:rsidRDefault="008E6F4A" w:rsidP="002969F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F4A">
              <w:rPr>
                <w:rFonts w:ascii="Liberation Serif" w:hAnsi="Liberation Serif" w:cs="Liberation Serif"/>
                <w:sz w:val="24"/>
                <w:szCs w:val="24"/>
              </w:rPr>
              <w:t>Организация проведения комплексных кадастровых работ в целях вовлечения земельных участков в оборот.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C67DA1" w:rsidRDefault="008364D0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3347AA" w:rsidRDefault="008364D0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8E6F4A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Default="0085165B" w:rsidP="008E6F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8E6F4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3601" w:rsidRDefault="008E6F4A" w:rsidP="008E6F4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F4A">
              <w:rPr>
                <w:rFonts w:ascii="Liberation Serif" w:hAnsi="Liberation Serif" w:cs="Liberation Serif"/>
                <w:sz w:val="24"/>
                <w:szCs w:val="24"/>
              </w:rPr>
              <w:t>Проведение работы с правообладателями по вопросам необходимости уточнения границ земельных участков и оформления прав на недвижимое имущество.</w:t>
            </w:r>
          </w:p>
          <w:p w:rsidR="00203601" w:rsidRPr="00C67DA1" w:rsidRDefault="00203601" w:rsidP="008E6F4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C67DA1" w:rsidRDefault="008E6F4A" w:rsidP="008E6F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01.07.2022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3347AA" w:rsidRDefault="0085165B" w:rsidP="00361A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3347AA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  <w:r w:rsidR="00C833CC" w:rsidRPr="003347AA">
              <w:rPr>
                <w:rFonts w:ascii="Liberation Serif" w:hAnsi="Liberation Serif"/>
                <w:sz w:val="24"/>
                <w:szCs w:val="24"/>
              </w:rPr>
              <w:t xml:space="preserve"> Е.В. </w:t>
            </w:r>
            <w:proofErr w:type="spellStart"/>
            <w:r w:rsidR="00C833CC" w:rsidRPr="003347AA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  <w:r w:rsidR="00C833CC" w:rsidRPr="003347AA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</w:tc>
      </w:tr>
    </w:tbl>
    <w:p w:rsidR="009076F0" w:rsidRPr="00C67DA1" w:rsidRDefault="009076F0" w:rsidP="00D83D0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5767"/>
        <w:gridCol w:w="1277"/>
        <w:gridCol w:w="1417"/>
        <w:gridCol w:w="2238"/>
        <w:gridCol w:w="1562"/>
        <w:gridCol w:w="2118"/>
      </w:tblGrid>
      <w:tr w:rsidR="00B97D7D" w:rsidRPr="00C67DA1" w:rsidTr="00380E36">
        <w:tc>
          <w:tcPr>
            <w:tcW w:w="15127" w:type="dxa"/>
            <w:gridSpan w:val="7"/>
          </w:tcPr>
          <w:p w:rsidR="00B97D7D" w:rsidRPr="00C67DA1" w:rsidRDefault="00B97D7D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В2. Качество и доступность финансовых и имущественных ресурсов</w:t>
            </w:r>
          </w:p>
          <w:p w:rsidR="00B20990" w:rsidRPr="00C67DA1" w:rsidRDefault="00B20990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9D21EC" w:rsidRPr="00C67DA1" w:rsidTr="00D06966">
        <w:tc>
          <w:tcPr>
            <w:tcW w:w="6515" w:type="dxa"/>
            <w:gridSpan w:val="2"/>
          </w:tcPr>
          <w:p w:rsidR="009D21EC" w:rsidRPr="00C67DA1" w:rsidRDefault="009D21EC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7" w:type="dxa"/>
          </w:tcPr>
          <w:p w:rsidR="009D21EC" w:rsidRPr="00C67DA1" w:rsidRDefault="009D21EC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417" w:type="dxa"/>
          </w:tcPr>
          <w:p w:rsidR="009D21EC" w:rsidRPr="00C67DA1" w:rsidRDefault="009D21EC" w:rsidP="00380E3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800" w:type="dxa"/>
            <w:gridSpan w:val="2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9D21EC" w:rsidRPr="00C67DA1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2118" w:type="dxa"/>
          </w:tcPr>
          <w:p w:rsidR="009D21EC" w:rsidRPr="00C67DA1" w:rsidRDefault="009D21EC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9D21EC" w:rsidRPr="00C67DA1" w:rsidTr="00D06966">
        <w:tc>
          <w:tcPr>
            <w:tcW w:w="748" w:type="dxa"/>
          </w:tcPr>
          <w:p w:rsidR="009D21EC" w:rsidRPr="00C67DA1" w:rsidRDefault="009D21EC" w:rsidP="00714ECA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В.2.1</w:t>
            </w:r>
          </w:p>
        </w:tc>
        <w:tc>
          <w:tcPr>
            <w:tcW w:w="5767" w:type="dxa"/>
          </w:tcPr>
          <w:p w:rsidR="009D21EC" w:rsidRPr="00C67DA1" w:rsidRDefault="009D21EC" w:rsidP="00714E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мерами поддержки.</w:t>
            </w:r>
          </w:p>
          <w:p w:rsidR="009D21EC" w:rsidRPr="00C67DA1" w:rsidRDefault="009D21EC" w:rsidP="00714EC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7" w:type="dxa"/>
          </w:tcPr>
          <w:p w:rsidR="009D21EC" w:rsidRPr="00C67DA1" w:rsidRDefault="009D21EC" w:rsidP="00714ECA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9D21EC" w:rsidRPr="00C67DA1" w:rsidRDefault="009D21EC" w:rsidP="009D2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05</w:t>
            </w:r>
          </w:p>
        </w:tc>
        <w:tc>
          <w:tcPr>
            <w:tcW w:w="3800" w:type="dxa"/>
            <w:gridSpan w:val="2"/>
          </w:tcPr>
          <w:p w:rsidR="009D21EC" w:rsidRPr="00C67DA1" w:rsidRDefault="009D21EC" w:rsidP="009D21EC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4,0/4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9D21EC" w:rsidRPr="00C67DA1" w:rsidRDefault="009D21EC" w:rsidP="00B475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  <w:p w:rsidR="009D21EC" w:rsidRPr="00C67DA1" w:rsidRDefault="009D21EC" w:rsidP="00B4756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9D21EC" w:rsidRPr="00C67DA1" w:rsidTr="00D06966">
        <w:tc>
          <w:tcPr>
            <w:tcW w:w="748" w:type="dxa"/>
          </w:tcPr>
          <w:p w:rsidR="009D21EC" w:rsidRPr="00C67DA1" w:rsidRDefault="009D21EC" w:rsidP="00714ECA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В.2.2</w:t>
            </w:r>
          </w:p>
        </w:tc>
        <w:tc>
          <w:tcPr>
            <w:tcW w:w="5767" w:type="dxa"/>
          </w:tcPr>
          <w:p w:rsidR="004D30C1" w:rsidRPr="00C67DA1" w:rsidRDefault="009D21EC" w:rsidP="00D511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Удовлетворенность субъектов малого предпринимательства наличием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br/>
              <w:t>и доступностью необходимой для ведения бизнеса недвижимости (строений) в муниципальном образовании.</w:t>
            </w:r>
          </w:p>
        </w:tc>
        <w:tc>
          <w:tcPr>
            <w:tcW w:w="1277" w:type="dxa"/>
          </w:tcPr>
          <w:p w:rsidR="009D21EC" w:rsidRPr="00C67DA1" w:rsidRDefault="009D21EC" w:rsidP="00714ECA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9D21EC" w:rsidRPr="00C67DA1" w:rsidRDefault="009D21EC" w:rsidP="00714EC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3,45</w:t>
            </w:r>
          </w:p>
        </w:tc>
        <w:tc>
          <w:tcPr>
            <w:tcW w:w="3800" w:type="dxa"/>
            <w:gridSpan w:val="2"/>
          </w:tcPr>
          <w:p w:rsidR="009D21EC" w:rsidRPr="00C67DA1" w:rsidRDefault="009D21EC" w:rsidP="009D21EC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3,5/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3,6</w:t>
            </w:r>
          </w:p>
        </w:tc>
        <w:tc>
          <w:tcPr>
            <w:tcW w:w="2118" w:type="dxa"/>
          </w:tcPr>
          <w:p w:rsidR="009D21EC" w:rsidRPr="00C67DA1" w:rsidRDefault="009D21EC" w:rsidP="00714E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A628F0" w:rsidRPr="00C67DA1" w:rsidTr="009D21EC">
        <w:tc>
          <w:tcPr>
            <w:tcW w:w="11447" w:type="dxa"/>
            <w:gridSpan w:val="5"/>
          </w:tcPr>
          <w:p w:rsidR="00A628F0" w:rsidRPr="00C67DA1" w:rsidRDefault="00A628F0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A628F0" w:rsidRPr="00C67DA1" w:rsidRDefault="00A628F0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18" w:type="dxa"/>
          </w:tcPr>
          <w:p w:rsidR="00A628F0" w:rsidRPr="00C67DA1" w:rsidRDefault="00A628F0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F6803" w:rsidRPr="00C67DA1" w:rsidTr="009D21EC">
        <w:tc>
          <w:tcPr>
            <w:tcW w:w="748" w:type="dxa"/>
          </w:tcPr>
          <w:p w:rsidR="00AF6803" w:rsidRPr="00C67DA1" w:rsidRDefault="00AF6803" w:rsidP="00AF68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99" w:type="dxa"/>
            <w:gridSpan w:val="4"/>
          </w:tcPr>
          <w:p w:rsidR="00AD00CB" w:rsidRPr="00C67DA1" w:rsidRDefault="00AF6803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Наличие муниципальных программ, содержащих мероприятия, направленные на информационную, консультационную, образовательную, имущественную, финансовую поддержку субъектов </w:t>
            </w:r>
            <w:r w:rsidR="00E673DA" w:rsidRPr="00C67DA1">
              <w:rPr>
                <w:rFonts w:ascii="Liberation Serif" w:hAnsi="Liberation Serif"/>
                <w:sz w:val="24"/>
                <w:szCs w:val="24"/>
              </w:rPr>
              <w:t>малого и среднего предпринимательства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и организаций, образующих инфраструктуру поддержки предпринимательства, их финансирование из средств местного бюджета.</w:t>
            </w:r>
          </w:p>
        </w:tc>
        <w:tc>
          <w:tcPr>
            <w:tcW w:w="1562" w:type="dxa"/>
          </w:tcPr>
          <w:p w:rsidR="00AF6803" w:rsidRPr="00C67DA1" w:rsidRDefault="00B20990" w:rsidP="00AF68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AF6803" w:rsidRPr="00C67DA1" w:rsidRDefault="00AF6803" w:rsidP="00AF68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F678F0" w:rsidRPr="00C67DA1" w:rsidTr="009D21EC">
        <w:tc>
          <w:tcPr>
            <w:tcW w:w="74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699" w:type="dxa"/>
            <w:gridSpan w:val="4"/>
          </w:tcPr>
          <w:p w:rsidR="00AD00CB" w:rsidRPr="00C67DA1" w:rsidRDefault="00F678F0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и муниципальной поддержки.</w:t>
            </w:r>
          </w:p>
        </w:tc>
        <w:tc>
          <w:tcPr>
            <w:tcW w:w="1562" w:type="dxa"/>
          </w:tcPr>
          <w:p w:rsidR="00F678F0" w:rsidRPr="00C67DA1" w:rsidRDefault="00F678F0" w:rsidP="00F678F0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78F0" w:rsidRPr="00C67DA1" w:rsidTr="009D21EC">
        <w:tc>
          <w:tcPr>
            <w:tcW w:w="74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699" w:type="dxa"/>
            <w:gridSpan w:val="4"/>
          </w:tcPr>
          <w:p w:rsidR="00AD00CB" w:rsidRPr="00C67DA1" w:rsidRDefault="00F678F0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Продолжение работы по оказанию имущественной поддержки субъектам малого и среднего предпринимательства и дополнению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562" w:type="dxa"/>
          </w:tcPr>
          <w:p w:rsidR="00F678F0" w:rsidRPr="00C67DA1" w:rsidRDefault="00F678F0" w:rsidP="00F678F0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F678F0" w:rsidRPr="00C67DA1" w:rsidTr="009D21EC">
        <w:tc>
          <w:tcPr>
            <w:tcW w:w="74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699" w:type="dxa"/>
            <w:gridSpan w:val="4"/>
          </w:tcPr>
          <w:p w:rsidR="00D06966" w:rsidRPr="00C67DA1" w:rsidRDefault="00F678F0" w:rsidP="00764CB1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Проведение инвентаризации муниципального имущества Невьянского городского округа с целью выявления неиспользуемого недвижимого имущества и вовлечения его в хозяйственный оборот, в том числе для оказания имущественной поддержки субъектам малого и среднего предпринимательства.</w:t>
            </w:r>
          </w:p>
        </w:tc>
        <w:tc>
          <w:tcPr>
            <w:tcW w:w="1562" w:type="dxa"/>
          </w:tcPr>
          <w:p w:rsidR="00F678F0" w:rsidRPr="00C67DA1" w:rsidRDefault="00F678F0" w:rsidP="00F678F0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F678F0" w:rsidRPr="00C67DA1" w:rsidTr="009D21EC">
        <w:tc>
          <w:tcPr>
            <w:tcW w:w="74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699" w:type="dxa"/>
            <w:gridSpan w:val="4"/>
          </w:tcPr>
          <w:p w:rsidR="00F678F0" w:rsidRPr="00C67DA1" w:rsidRDefault="00F678F0" w:rsidP="00F678F0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Размещение информации на Сайте:</w:t>
            </w:r>
          </w:p>
          <w:p w:rsidR="00F678F0" w:rsidRPr="00C67DA1" w:rsidRDefault="00F678F0" w:rsidP="00F678F0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о неиспользуемом муниципальном имуществе Невьянского городского округа,</w:t>
            </w:r>
          </w:p>
          <w:p w:rsidR="00D511D1" w:rsidRPr="00C67DA1" w:rsidRDefault="00F678F0" w:rsidP="00AD3A41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о процедуре предоставления муниципального имущества Невьянского городского округа в аренду субъектам малого и среднего предпринимательства с целью привлечения потенциальных пользователей, в том числе субъектов малого и среднего предпринимательства.</w:t>
            </w:r>
          </w:p>
        </w:tc>
        <w:tc>
          <w:tcPr>
            <w:tcW w:w="1562" w:type="dxa"/>
          </w:tcPr>
          <w:p w:rsidR="00F678F0" w:rsidRPr="00C67DA1" w:rsidRDefault="00F678F0" w:rsidP="00F678F0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3A41" w:rsidRPr="00C67DA1" w:rsidTr="009D21EC">
        <w:tc>
          <w:tcPr>
            <w:tcW w:w="748" w:type="dxa"/>
          </w:tcPr>
          <w:p w:rsidR="00AD3A41" w:rsidRPr="00C67DA1" w:rsidRDefault="00AD3A41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0699" w:type="dxa"/>
            <w:gridSpan w:val="4"/>
          </w:tcPr>
          <w:p w:rsidR="00AD3A41" w:rsidRPr="00C67DA1" w:rsidRDefault="00D0205A" w:rsidP="00F678F0">
            <w:pPr>
              <w:rPr>
                <w:rFonts w:ascii="Liberation Serif" w:hAnsi="Liberation Serif"/>
                <w:sz w:val="24"/>
                <w:szCs w:val="24"/>
              </w:rPr>
            </w:pPr>
            <w:r w:rsidRPr="00D0205A">
              <w:rPr>
                <w:rFonts w:ascii="Liberation Serif" w:hAnsi="Liberation Serif"/>
                <w:sz w:val="24"/>
                <w:szCs w:val="24"/>
              </w:rPr>
              <w:t>Разработка и утверждение положений о порядке предоставления имущества, находящегося в муниципальной собственности, для размещения объектов, сооружений и средств связи, определяющих порядок ценообразования и сроки предоставления указанного имущества, а также утверждения перечня объектов муниципальной собственности для размещения сооружений и средств связи, разработка и утверждение методических рекомендаций об установлении арендной платы (платы за размещение) с учетом экономически обоснованных тарифов, возможности осуществления операторами связи технического обслуживания и модернизации объектов, сооружений и средств связи, в том числе с разработкой и утверждением перечня оснований для отказа в предоставлении объектов в аренду, для размещения объектов, сооружений и средств связи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AD3A41" w:rsidRPr="00C67DA1" w:rsidRDefault="00D0205A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01.07.2022</w:t>
            </w:r>
          </w:p>
        </w:tc>
        <w:tc>
          <w:tcPr>
            <w:tcW w:w="2118" w:type="dxa"/>
          </w:tcPr>
          <w:p w:rsidR="00D0205A" w:rsidRPr="00C67DA1" w:rsidRDefault="00D0205A" w:rsidP="00D020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AD3A41" w:rsidRPr="00C67DA1" w:rsidRDefault="00AD3A41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46C32" w:rsidRPr="00C67DA1" w:rsidTr="009D21EC">
        <w:tc>
          <w:tcPr>
            <w:tcW w:w="748" w:type="dxa"/>
          </w:tcPr>
          <w:p w:rsidR="00246C32" w:rsidRDefault="00246C32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0699" w:type="dxa"/>
            <w:gridSpan w:val="4"/>
          </w:tcPr>
          <w:p w:rsidR="00246C32" w:rsidRPr="00D0205A" w:rsidRDefault="00246C32" w:rsidP="00F965F5">
            <w:pPr>
              <w:rPr>
                <w:rFonts w:ascii="Liberation Serif" w:hAnsi="Liberation Serif"/>
                <w:sz w:val="24"/>
                <w:szCs w:val="24"/>
              </w:rPr>
            </w:pPr>
            <w:r w:rsidRPr="003D4806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НПА органов местного самоуправления муниципальных образований, предусматривающие обязательное размещение в </w:t>
            </w:r>
            <w:r w:rsidR="00F965F5">
              <w:rPr>
                <w:rFonts w:ascii="Liberation Serif" w:hAnsi="Liberation Serif"/>
                <w:sz w:val="24"/>
                <w:szCs w:val="24"/>
              </w:rPr>
              <w:t>модуле</w:t>
            </w:r>
            <w:r w:rsidR="00F965F5" w:rsidRPr="00F965F5">
              <w:rPr>
                <w:rFonts w:ascii="Liberation Serif" w:hAnsi="Liberation Serif"/>
                <w:sz w:val="24"/>
                <w:szCs w:val="24"/>
              </w:rPr>
              <w:t xml:space="preserve"> в составе региональной геоинформационной системы Свердловской области (далее - Модуль)</w:t>
            </w:r>
            <w:r w:rsidRPr="003D4806">
              <w:rPr>
                <w:rFonts w:ascii="Liberation Serif" w:hAnsi="Liberation Serif"/>
                <w:sz w:val="24"/>
                <w:szCs w:val="24"/>
              </w:rPr>
              <w:t xml:space="preserve"> информации о проведении торгов муниципальным имуществом, в том числе проводимых муниципальными предприятиями и учреждениями.</w:t>
            </w:r>
          </w:p>
        </w:tc>
        <w:tc>
          <w:tcPr>
            <w:tcW w:w="1562" w:type="dxa"/>
          </w:tcPr>
          <w:p w:rsidR="00246C32" w:rsidRPr="00C67DA1" w:rsidRDefault="00246C32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01.06.2022</w:t>
            </w:r>
          </w:p>
        </w:tc>
        <w:tc>
          <w:tcPr>
            <w:tcW w:w="2118" w:type="dxa"/>
          </w:tcPr>
          <w:p w:rsidR="00246C32" w:rsidRPr="00C67DA1" w:rsidRDefault="00246C32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246C32" w:rsidRPr="00C67DA1" w:rsidRDefault="00246C32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46C32" w:rsidRPr="00C67DA1" w:rsidTr="009D21EC">
        <w:tc>
          <w:tcPr>
            <w:tcW w:w="748" w:type="dxa"/>
          </w:tcPr>
          <w:p w:rsidR="00246C32" w:rsidRDefault="00246C32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0699" w:type="dxa"/>
            <w:gridSpan w:val="4"/>
          </w:tcPr>
          <w:p w:rsidR="00246C32" w:rsidRPr="00D0205A" w:rsidRDefault="00246C32" w:rsidP="00246C32">
            <w:pPr>
              <w:rPr>
                <w:rFonts w:ascii="Liberation Serif" w:hAnsi="Liberation Serif"/>
                <w:sz w:val="24"/>
                <w:szCs w:val="24"/>
              </w:rPr>
            </w:pPr>
            <w:r w:rsidRPr="003D4806">
              <w:rPr>
                <w:rFonts w:ascii="Liberation Serif" w:hAnsi="Liberation Serif"/>
                <w:sz w:val="24"/>
                <w:szCs w:val="24"/>
              </w:rPr>
              <w:t>Внесение изменений в НПА органов местного самоуправления муниципальных образований, предусматривающие обязательное размещение в Модуле информации об объектах, свободных от имущественных прав субъектов МСП, включенных в перечни.</w:t>
            </w:r>
          </w:p>
        </w:tc>
        <w:tc>
          <w:tcPr>
            <w:tcW w:w="1562" w:type="dxa"/>
          </w:tcPr>
          <w:p w:rsidR="00246C32" w:rsidRPr="00C67DA1" w:rsidRDefault="00246C32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01.06.2022</w:t>
            </w:r>
          </w:p>
        </w:tc>
        <w:tc>
          <w:tcPr>
            <w:tcW w:w="2118" w:type="dxa"/>
          </w:tcPr>
          <w:p w:rsidR="00246C32" w:rsidRPr="00C67DA1" w:rsidRDefault="00246C32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246C32" w:rsidRPr="00C67DA1" w:rsidRDefault="00246C32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F0DE9" w:rsidRPr="00C67DA1" w:rsidTr="009D21EC">
        <w:tc>
          <w:tcPr>
            <w:tcW w:w="748" w:type="dxa"/>
          </w:tcPr>
          <w:p w:rsidR="00BF0DE9" w:rsidRPr="004B1FF0" w:rsidRDefault="00BF0DE9" w:rsidP="00BF0D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1FF0"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699" w:type="dxa"/>
            <w:gridSpan w:val="4"/>
          </w:tcPr>
          <w:p w:rsidR="00BF0DE9" w:rsidRPr="004B1FF0" w:rsidRDefault="00BF0DE9" w:rsidP="00BF0DE9">
            <w:pPr>
              <w:rPr>
                <w:rFonts w:ascii="Liberation Serif" w:hAnsi="Liberation Serif"/>
                <w:sz w:val="24"/>
                <w:szCs w:val="24"/>
              </w:rPr>
            </w:pPr>
            <w:r w:rsidRPr="004B1FF0">
              <w:rPr>
                <w:rFonts w:ascii="Liberation Serif" w:hAnsi="Liberation Serif"/>
                <w:sz w:val="24"/>
                <w:szCs w:val="24"/>
              </w:rPr>
              <w:t>Размещение в Модуле в соответствии с Единым стандартом информации об объектах государственного имущества Свердловской области и муниципального имущества, в том числе закрепленного за государственными и муниципальными предприятиями и учреждениями, выставленного на торги, а также информации об объектах, свободных от имущественных прав субъектов МСП, включенных в перечни.</w:t>
            </w:r>
          </w:p>
        </w:tc>
        <w:tc>
          <w:tcPr>
            <w:tcW w:w="1562" w:type="dxa"/>
          </w:tcPr>
          <w:p w:rsidR="00BF0DE9" w:rsidRPr="004B1FF0" w:rsidRDefault="00BF0DE9" w:rsidP="00BF0D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1FF0">
              <w:rPr>
                <w:rFonts w:ascii="Liberation Serif" w:hAnsi="Liberation Serif"/>
                <w:sz w:val="24"/>
                <w:szCs w:val="24"/>
              </w:rPr>
              <w:t>с 01.06.2022</w:t>
            </w:r>
          </w:p>
        </w:tc>
        <w:tc>
          <w:tcPr>
            <w:tcW w:w="2118" w:type="dxa"/>
          </w:tcPr>
          <w:p w:rsidR="00BF0DE9" w:rsidRPr="004B1FF0" w:rsidRDefault="00BF0DE9" w:rsidP="00BF0D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1FF0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BF0DE9" w:rsidRPr="004B1FF0" w:rsidRDefault="00BF0DE9" w:rsidP="00BF0D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77D9" w:rsidRPr="00C67DA1" w:rsidTr="009D21EC">
        <w:tc>
          <w:tcPr>
            <w:tcW w:w="748" w:type="dxa"/>
          </w:tcPr>
          <w:p w:rsidR="009877D9" w:rsidRDefault="009877D9" w:rsidP="009877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10699" w:type="dxa"/>
            <w:gridSpan w:val="4"/>
          </w:tcPr>
          <w:p w:rsidR="009877D9" w:rsidRPr="00BF0DE9" w:rsidRDefault="009877D9" w:rsidP="009877D9">
            <w:pPr>
              <w:rPr>
                <w:rFonts w:ascii="Liberation Serif" w:hAnsi="Liberation Serif"/>
                <w:sz w:val="24"/>
                <w:szCs w:val="24"/>
              </w:rPr>
            </w:pPr>
            <w:r w:rsidRPr="009877D9">
              <w:rPr>
                <w:rFonts w:ascii="Liberation Serif" w:hAnsi="Liberation Serif"/>
                <w:sz w:val="24"/>
                <w:szCs w:val="24"/>
              </w:rPr>
              <w:t>Рассмотрение возможности установления рекомендованного минимального набора унифицированных льгот для предпринимателей при аренде муниципального имущества, расположенного на территории Свердловской области (с учетом возможности установления дополнительных льгот), и внесение соответствующих изменений в муниципальные НПА. Обеспечение контроля за своевременным принятием муниципальных НПА.</w:t>
            </w:r>
          </w:p>
        </w:tc>
        <w:tc>
          <w:tcPr>
            <w:tcW w:w="1562" w:type="dxa"/>
          </w:tcPr>
          <w:p w:rsidR="009877D9" w:rsidRPr="00C67DA1" w:rsidRDefault="009877D9" w:rsidP="009877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01.04.2022</w:t>
            </w:r>
          </w:p>
        </w:tc>
        <w:tc>
          <w:tcPr>
            <w:tcW w:w="2118" w:type="dxa"/>
          </w:tcPr>
          <w:p w:rsidR="009877D9" w:rsidRPr="00C67DA1" w:rsidRDefault="009877D9" w:rsidP="009877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9877D9" w:rsidRPr="00C67DA1" w:rsidRDefault="009877D9" w:rsidP="009877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6167" w:rsidRPr="00C67DA1" w:rsidTr="009D21EC">
        <w:tc>
          <w:tcPr>
            <w:tcW w:w="748" w:type="dxa"/>
          </w:tcPr>
          <w:p w:rsidR="00696167" w:rsidRDefault="00696167" w:rsidP="009877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10699" w:type="dxa"/>
            <w:gridSpan w:val="4"/>
          </w:tcPr>
          <w:p w:rsidR="00696167" w:rsidRPr="009877D9" w:rsidRDefault="00696167" w:rsidP="001C043E">
            <w:pPr>
              <w:rPr>
                <w:rFonts w:ascii="Liberation Serif" w:hAnsi="Liberation Serif"/>
                <w:sz w:val="24"/>
                <w:szCs w:val="24"/>
              </w:rPr>
            </w:pPr>
            <w:r w:rsidRPr="00696167">
              <w:rPr>
                <w:rFonts w:ascii="Liberation Serif" w:hAnsi="Liberation Serif"/>
                <w:sz w:val="24"/>
                <w:szCs w:val="24"/>
              </w:rPr>
              <w:t xml:space="preserve">Проведение информационной кампании по популяризации льгот при предоставлении муниципального имущества (публикации в СМИ, на </w:t>
            </w:r>
            <w:r w:rsidR="001C043E">
              <w:rPr>
                <w:rFonts w:ascii="Liberation Serif" w:hAnsi="Liberation Serif"/>
                <w:sz w:val="24"/>
                <w:szCs w:val="24"/>
              </w:rPr>
              <w:t>Сайте</w:t>
            </w:r>
            <w:r w:rsidRPr="00696167">
              <w:rPr>
                <w:rFonts w:ascii="Liberation Serif" w:hAnsi="Liberation Serif"/>
                <w:sz w:val="24"/>
                <w:szCs w:val="24"/>
              </w:rPr>
              <w:t xml:space="preserve">, наружная реклама, информационные буклеты, </w:t>
            </w:r>
            <w:proofErr w:type="spellStart"/>
            <w:r w:rsidRPr="00696167">
              <w:rPr>
                <w:rFonts w:ascii="Liberation Serif" w:hAnsi="Liberation Serif"/>
                <w:sz w:val="24"/>
                <w:szCs w:val="24"/>
              </w:rPr>
              <w:t>таргетированная</w:t>
            </w:r>
            <w:proofErr w:type="spellEnd"/>
            <w:r w:rsidRPr="00696167">
              <w:rPr>
                <w:rFonts w:ascii="Liberation Serif" w:hAnsi="Liberation Serif"/>
                <w:sz w:val="24"/>
                <w:szCs w:val="24"/>
              </w:rPr>
              <w:t xml:space="preserve"> реклама, адресные рассылки).</w:t>
            </w:r>
          </w:p>
        </w:tc>
        <w:tc>
          <w:tcPr>
            <w:tcW w:w="1562" w:type="dxa"/>
          </w:tcPr>
          <w:p w:rsidR="00696167" w:rsidRDefault="006C57EE" w:rsidP="009877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 с 01.04.2022</w:t>
            </w:r>
          </w:p>
        </w:tc>
        <w:tc>
          <w:tcPr>
            <w:tcW w:w="2118" w:type="dxa"/>
          </w:tcPr>
          <w:p w:rsidR="006C57EE" w:rsidRPr="00C67DA1" w:rsidRDefault="006C57EE" w:rsidP="006C57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696167" w:rsidRPr="00C67DA1" w:rsidRDefault="00696167" w:rsidP="009877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B1" w:rsidRPr="00C67DA1" w:rsidTr="009D21EC">
        <w:tc>
          <w:tcPr>
            <w:tcW w:w="748" w:type="dxa"/>
          </w:tcPr>
          <w:p w:rsidR="004379B1" w:rsidRDefault="004379B1" w:rsidP="004379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10699" w:type="dxa"/>
            <w:gridSpan w:val="4"/>
          </w:tcPr>
          <w:p w:rsidR="004379B1" w:rsidRPr="00696167" w:rsidRDefault="004379B1" w:rsidP="004379B1">
            <w:pPr>
              <w:rPr>
                <w:rFonts w:ascii="Liberation Serif" w:hAnsi="Liberation Serif"/>
                <w:sz w:val="24"/>
                <w:szCs w:val="24"/>
              </w:rPr>
            </w:pPr>
            <w:r w:rsidRPr="00FF0D95">
              <w:rPr>
                <w:rFonts w:ascii="Liberation Serif" w:hAnsi="Liberation Serif"/>
                <w:sz w:val="24"/>
                <w:szCs w:val="24"/>
              </w:rPr>
              <w:t>Рассмотрение возможности предоставления муниципального имущества субъектам МСП без проведения торгов и внесение соответствующих изменений в муниципальные НПА.</w:t>
            </w:r>
          </w:p>
        </w:tc>
        <w:tc>
          <w:tcPr>
            <w:tcW w:w="1562" w:type="dxa"/>
          </w:tcPr>
          <w:p w:rsidR="004379B1" w:rsidRDefault="004379B1" w:rsidP="004379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01.04.2022</w:t>
            </w:r>
          </w:p>
        </w:tc>
        <w:tc>
          <w:tcPr>
            <w:tcW w:w="2118" w:type="dxa"/>
          </w:tcPr>
          <w:p w:rsidR="004379B1" w:rsidRDefault="004379B1" w:rsidP="004379B1">
            <w:r w:rsidRPr="00CD3664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</w:tbl>
    <w:p w:rsidR="002969FB" w:rsidRPr="00C67DA1" w:rsidRDefault="002969FB" w:rsidP="00A628F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734"/>
        <w:gridCol w:w="10"/>
        <w:gridCol w:w="5814"/>
        <w:gridCol w:w="145"/>
        <w:gridCol w:w="94"/>
        <w:gridCol w:w="1178"/>
        <w:gridCol w:w="98"/>
        <w:gridCol w:w="1176"/>
        <w:gridCol w:w="100"/>
        <w:gridCol w:w="2043"/>
        <w:gridCol w:w="75"/>
        <w:gridCol w:w="46"/>
        <w:gridCol w:w="1442"/>
        <w:gridCol w:w="70"/>
        <w:gridCol w:w="50"/>
        <w:gridCol w:w="2052"/>
        <w:gridCol w:w="36"/>
      </w:tblGrid>
      <w:tr w:rsidR="002717BB" w:rsidRPr="00C67DA1" w:rsidTr="00764CB1">
        <w:tc>
          <w:tcPr>
            <w:tcW w:w="15163" w:type="dxa"/>
            <w:gridSpan w:val="17"/>
          </w:tcPr>
          <w:p w:rsidR="002717BB" w:rsidRPr="00C67DA1" w:rsidRDefault="002717BB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В3. Качество и доступность трудовых ресурсов</w:t>
            </w:r>
          </w:p>
          <w:p w:rsidR="00DB1425" w:rsidRPr="00C67DA1" w:rsidRDefault="00DB1425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8020C" w:rsidRPr="00C67DA1" w:rsidTr="00764CB1">
        <w:tc>
          <w:tcPr>
            <w:tcW w:w="6560" w:type="dxa"/>
            <w:gridSpan w:val="3"/>
          </w:tcPr>
          <w:p w:rsidR="00C8020C" w:rsidRPr="00C67DA1" w:rsidRDefault="00C8020C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417" w:type="dxa"/>
            <w:gridSpan w:val="3"/>
          </w:tcPr>
          <w:p w:rsidR="00C8020C" w:rsidRPr="00C67DA1" w:rsidRDefault="00C8020C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4" w:type="dxa"/>
            <w:gridSpan w:val="2"/>
          </w:tcPr>
          <w:p w:rsidR="00C8020C" w:rsidRPr="00C67DA1" w:rsidRDefault="00C8020C" w:rsidP="00380E3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06" w:type="dxa"/>
            <w:gridSpan w:val="5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C8020C" w:rsidRPr="00C67DA1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2206" w:type="dxa"/>
            <w:gridSpan w:val="4"/>
          </w:tcPr>
          <w:p w:rsidR="00C8020C" w:rsidRPr="00C67DA1" w:rsidRDefault="00C8020C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C8020C" w:rsidRPr="00C67DA1" w:rsidTr="00764CB1">
        <w:tc>
          <w:tcPr>
            <w:tcW w:w="745" w:type="dxa"/>
            <w:gridSpan w:val="2"/>
          </w:tcPr>
          <w:p w:rsidR="00C8020C" w:rsidRPr="00C67DA1" w:rsidRDefault="00C8020C" w:rsidP="00F97CF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В.3.1</w:t>
            </w:r>
          </w:p>
        </w:tc>
        <w:tc>
          <w:tcPr>
            <w:tcW w:w="5815" w:type="dxa"/>
          </w:tcPr>
          <w:p w:rsidR="00C8020C" w:rsidRPr="00C67DA1" w:rsidRDefault="00C8020C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Динамика занятых на предприятиях и организациях города.</w:t>
            </w:r>
          </w:p>
        </w:tc>
        <w:tc>
          <w:tcPr>
            <w:tcW w:w="1417" w:type="dxa"/>
            <w:gridSpan w:val="3"/>
          </w:tcPr>
          <w:p w:rsidR="00C8020C" w:rsidRPr="00C67DA1" w:rsidRDefault="00C8020C" w:rsidP="00F97CF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4" w:type="dxa"/>
            <w:gridSpan w:val="2"/>
          </w:tcPr>
          <w:p w:rsidR="00C8020C" w:rsidRPr="00C67DA1" w:rsidRDefault="00BD1368" w:rsidP="00F97CF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0,99</w:t>
            </w:r>
          </w:p>
        </w:tc>
        <w:tc>
          <w:tcPr>
            <w:tcW w:w="3706" w:type="dxa"/>
            <w:gridSpan w:val="5"/>
          </w:tcPr>
          <w:p w:rsidR="00C8020C" w:rsidRPr="00C67DA1" w:rsidRDefault="00BD1368" w:rsidP="00BD136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C8020C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97/</w:t>
            </w:r>
            <w:r w:rsidR="00C8020C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2206" w:type="dxa"/>
            <w:gridSpan w:val="4"/>
          </w:tcPr>
          <w:p w:rsidR="00C8020C" w:rsidRPr="00C67DA1" w:rsidRDefault="00FD1EED" w:rsidP="00F97C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  <w:p w:rsidR="00C8020C" w:rsidRPr="00C67DA1" w:rsidRDefault="00C8020C" w:rsidP="00F97CF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C8020C" w:rsidRPr="00C67DA1" w:rsidTr="00764CB1">
        <w:tc>
          <w:tcPr>
            <w:tcW w:w="745" w:type="dxa"/>
            <w:gridSpan w:val="2"/>
          </w:tcPr>
          <w:p w:rsidR="00C8020C" w:rsidRPr="00C67DA1" w:rsidRDefault="00C8020C" w:rsidP="00775AF1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В.3.2</w:t>
            </w:r>
          </w:p>
        </w:tc>
        <w:tc>
          <w:tcPr>
            <w:tcW w:w="5815" w:type="dxa"/>
          </w:tcPr>
          <w:p w:rsidR="00C8020C" w:rsidRPr="00C67DA1" w:rsidRDefault="00C8020C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Уровень среднемесячной заработной платы на территории муниципального образования в сравнении со средне областным значением.</w:t>
            </w:r>
          </w:p>
        </w:tc>
        <w:tc>
          <w:tcPr>
            <w:tcW w:w="1417" w:type="dxa"/>
            <w:gridSpan w:val="3"/>
          </w:tcPr>
          <w:p w:rsidR="00C8020C" w:rsidRPr="00C67DA1" w:rsidRDefault="00C8020C" w:rsidP="00775AF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4" w:type="dxa"/>
            <w:gridSpan w:val="2"/>
          </w:tcPr>
          <w:p w:rsidR="00C8020C" w:rsidRPr="00C67DA1" w:rsidRDefault="00BD1368" w:rsidP="00775AF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0,81</w:t>
            </w:r>
          </w:p>
        </w:tc>
        <w:tc>
          <w:tcPr>
            <w:tcW w:w="3706" w:type="dxa"/>
            <w:gridSpan w:val="5"/>
          </w:tcPr>
          <w:p w:rsidR="00C8020C" w:rsidRPr="00C67DA1" w:rsidRDefault="00C8020C" w:rsidP="00BD136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0,8</w:t>
            </w:r>
            <w:r w:rsidR="00BD1368">
              <w:rPr>
                <w:rFonts w:ascii="Liberation Serif" w:hAnsi="Liberation Serif" w:cs="Liberation Serif"/>
                <w:b/>
                <w:sz w:val="24"/>
                <w:szCs w:val="24"/>
              </w:rPr>
              <w:t>8/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0,8</w:t>
            </w:r>
            <w:r w:rsidR="00BD1368">
              <w:rPr>
                <w:rFonts w:ascii="Liberation Serif" w:eastAsia="Calibri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2206" w:type="dxa"/>
            <w:gridSpan w:val="4"/>
          </w:tcPr>
          <w:p w:rsidR="00C8020C" w:rsidRPr="00C67DA1" w:rsidRDefault="00847DBE" w:rsidP="00775A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  <w:p w:rsidR="00C8020C" w:rsidRPr="00C67DA1" w:rsidRDefault="00C8020C" w:rsidP="00775A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C8020C" w:rsidRPr="00C67DA1" w:rsidTr="00764CB1">
        <w:tc>
          <w:tcPr>
            <w:tcW w:w="745" w:type="dxa"/>
            <w:gridSpan w:val="2"/>
          </w:tcPr>
          <w:p w:rsidR="00C8020C" w:rsidRPr="00C67DA1" w:rsidRDefault="00C8020C" w:rsidP="00775AF1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В.3.3</w:t>
            </w:r>
          </w:p>
        </w:tc>
        <w:tc>
          <w:tcPr>
            <w:tcW w:w="5815" w:type="dxa"/>
          </w:tcPr>
          <w:p w:rsidR="00C8020C" w:rsidRPr="00C67DA1" w:rsidRDefault="00C8020C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предпринимателей доступностью трудовых ресурсов необходимой квалификации на территории муниципального образования.</w:t>
            </w:r>
          </w:p>
        </w:tc>
        <w:tc>
          <w:tcPr>
            <w:tcW w:w="1417" w:type="dxa"/>
            <w:gridSpan w:val="3"/>
          </w:tcPr>
          <w:p w:rsidR="00C8020C" w:rsidRPr="00C67DA1" w:rsidRDefault="00C8020C" w:rsidP="00775AF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4" w:type="dxa"/>
            <w:gridSpan w:val="2"/>
          </w:tcPr>
          <w:p w:rsidR="00C8020C" w:rsidRPr="00C67DA1" w:rsidRDefault="00BD1368" w:rsidP="00BD136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C8020C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19</w:t>
            </w:r>
          </w:p>
        </w:tc>
        <w:tc>
          <w:tcPr>
            <w:tcW w:w="3706" w:type="dxa"/>
            <w:gridSpan w:val="5"/>
          </w:tcPr>
          <w:p w:rsidR="00C8020C" w:rsidRPr="00C67DA1" w:rsidRDefault="00BD1368" w:rsidP="00BD136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C8020C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5/3</w:t>
            </w:r>
            <w:r w:rsidR="00C8020C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2206" w:type="dxa"/>
            <w:gridSpan w:val="4"/>
          </w:tcPr>
          <w:p w:rsidR="00C8020C" w:rsidRPr="00C67DA1" w:rsidRDefault="00C8020C" w:rsidP="00775A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С.Л.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Делидов</w:t>
            </w:r>
            <w:proofErr w:type="spellEnd"/>
          </w:p>
          <w:p w:rsidR="00C8020C" w:rsidRDefault="00847DBE" w:rsidP="00775A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А.М Балашов</w:t>
            </w:r>
          </w:p>
          <w:p w:rsidR="00847DBE" w:rsidRPr="00C67DA1" w:rsidRDefault="00847DBE" w:rsidP="00775A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8F24DB" w:rsidRPr="00C67DA1" w:rsidTr="00764CB1">
        <w:tc>
          <w:tcPr>
            <w:tcW w:w="11394" w:type="dxa"/>
            <w:gridSpan w:val="10"/>
          </w:tcPr>
          <w:p w:rsidR="008F24DB" w:rsidRPr="00C67DA1" w:rsidRDefault="008F24DB" w:rsidP="008F24D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3" w:type="dxa"/>
            <w:gridSpan w:val="3"/>
          </w:tcPr>
          <w:p w:rsidR="008F24DB" w:rsidRPr="00C67DA1" w:rsidRDefault="008F24DB" w:rsidP="008F24D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06" w:type="dxa"/>
            <w:gridSpan w:val="4"/>
          </w:tcPr>
          <w:p w:rsidR="008F24DB" w:rsidRPr="00C67DA1" w:rsidRDefault="008F24DB" w:rsidP="008F24D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97492" w:rsidRPr="00C67DA1" w:rsidTr="00764CB1">
        <w:tc>
          <w:tcPr>
            <w:tcW w:w="745" w:type="dxa"/>
            <w:gridSpan w:val="2"/>
          </w:tcPr>
          <w:p w:rsidR="00997492" w:rsidRPr="00C67DA1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649" w:type="dxa"/>
            <w:gridSpan w:val="8"/>
          </w:tcPr>
          <w:p w:rsidR="00AD00CB" w:rsidRPr="00C67DA1" w:rsidRDefault="00997492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Организация заключения соглашений между образовательными организациями среднего профессионального и высшего образования с предприятиями о взаимодействии, в том числе по вопросам организации и прохождения производственной практики на предприятии, трудоустройства выпускников, повышения квалификации преподавателей и мастеров производственного обучения, участия представителей предприятий в итоговой аттестации, стипендиальной поддержки и другим направлениям.</w:t>
            </w:r>
          </w:p>
        </w:tc>
        <w:tc>
          <w:tcPr>
            <w:tcW w:w="1563" w:type="dxa"/>
            <w:gridSpan w:val="3"/>
          </w:tcPr>
          <w:p w:rsidR="00997492" w:rsidRPr="00C67DA1" w:rsidRDefault="00997492" w:rsidP="00997492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06" w:type="dxa"/>
            <w:gridSpan w:val="4"/>
          </w:tcPr>
          <w:p w:rsidR="00997492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Т.М. Софронова    (по согласованию)</w:t>
            </w:r>
          </w:p>
          <w:p w:rsidR="00602BD1" w:rsidRPr="00C67DA1" w:rsidRDefault="00602BD1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Путков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(по согласованию)</w:t>
            </w:r>
          </w:p>
        </w:tc>
      </w:tr>
      <w:tr w:rsidR="00997492" w:rsidRPr="00C67DA1" w:rsidTr="00764CB1">
        <w:tc>
          <w:tcPr>
            <w:tcW w:w="745" w:type="dxa"/>
            <w:gridSpan w:val="2"/>
          </w:tcPr>
          <w:p w:rsidR="00997492" w:rsidRPr="00C67DA1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649" w:type="dxa"/>
            <w:gridSpan w:val="8"/>
          </w:tcPr>
          <w:p w:rsidR="00997492" w:rsidRPr="00C67DA1" w:rsidRDefault="00997492" w:rsidP="0099749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Участие организаций и предприятий в реализации проекта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Уральская инженерная школа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3"/>
          </w:tcPr>
          <w:p w:rsidR="00997492" w:rsidRPr="00C67DA1" w:rsidRDefault="00997492" w:rsidP="00997492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06" w:type="dxa"/>
            <w:gridSpan w:val="4"/>
          </w:tcPr>
          <w:p w:rsidR="00997492" w:rsidRPr="00C67DA1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Т.М. Софронова    (по согласованию)</w:t>
            </w:r>
          </w:p>
        </w:tc>
      </w:tr>
      <w:tr w:rsidR="00997492" w:rsidRPr="00C67DA1" w:rsidTr="00764CB1">
        <w:tc>
          <w:tcPr>
            <w:tcW w:w="745" w:type="dxa"/>
            <w:gridSpan w:val="2"/>
          </w:tcPr>
          <w:p w:rsidR="00997492" w:rsidRPr="00C67DA1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649" w:type="dxa"/>
            <w:gridSpan w:val="8"/>
          </w:tcPr>
          <w:p w:rsidR="00997492" w:rsidRPr="00C67DA1" w:rsidRDefault="00997492" w:rsidP="00997492">
            <w:pPr>
              <w:tabs>
                <w:tab w:val="left" w:pos="58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bCs/>
                <w:sz w:val="24"/>
                <w:szCs w:val="24"/>
              </w:rPr>
              <w:t xml:space="preserve">Развитие молодежного предпринимательства, 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мероприятий проекта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Школа бизнеса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3"/>
          </w:tcPr>
          <w:p w:rsidR="00997492" w:rsidRPr="00C67DA1" w:rsidRDefault="00997492" w:rsidP="00997492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06" w:type="dxa"/>
            <w:gridSpan w:val="4"/>
          </w:tcPr>
          <w:p w:rsidR="00997492" w:rsidRPr="00C67DA1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        (по согласованию)</w:t>
            </w:r>
          </w:p>
        </w:tc>
      </w:tr>
      <w:tr w:rsidR="00274F8D" w:rsidRPr="00C67DA1" w:rsidTr="00764CB1">
        <w:trPr>
          <w:gridAfter w:val="1"/>
          <w:wAfter w:w="34" w:type="dxa"/>
        </w:trPr>
        <w:tc>
          <w:tcPr>
            <w:tcW w:w="15129" w:type="dxa"/>
            <w:gridSpan w:val="16"/>
          </w:tcPr>
          <w:p w:rsidR="00274F8D" w:rsidRPr="00C67DA1" w:rsidRDefault="00274F8D" w:rsidP="00274F8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Г. Поддержка малого и среднего предпринимательства</w:t>
            </w:r>
          </w:p>
        </w:tc>
      </w:tr>
      <w:tr w:rsidR="00274F8D" w:rsidRPr="00C67DA1" w:rsidTr="00764CB1">
        <w:trPr>
          <w:gridAfter w:val="1"/>
          <w:wAfter w:w="34" w:type="dxa"/>
        </w:trPr>
        <w:tc>
          <w:tcPr>
            <w:tcW w:w="15129" w:type="dxa"/>
            <w:gridSpan w:val="16"/>
          </w:tcPr>
          <w:p w:rsidR="00274F8D" w:rsidRPr="00C67DA1" w:rsidRDefault="00274F8D" w:rsidP="00274F8D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Г1.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8F0F86" w:rsidRPr="00C67DA1" w:rsidTr="00764CB1">
        <w:trPr>
          <w:gridAfter w:val="1"/>
          <w:wAfter w:w="34" w:type="dxa"/>
        </w:trPr>
        <w:tc>
          <w:tcPr>
            <w:tcW w:w="6705" w:type="dxa"/>
            <w:gridSpan w:val="4"/>
          </w:tcPr>
          <w:p w:rsidR="008F0F86" w:rsidRPr="00C67DA1" w:rsidRDefault="008F0F86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2" w:type="dxa"/>
            <w:gridSpan w:val="2"/>
          </w:tcPr>
          <w:p w:rsidR="008F0F86" w:rsidRPr="00C67DA1" w:rsidRDefault="008F0F86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4" w:type="dxa"/>
            <w:gridSpan w:val="2"/>
          </w:tcPr>
          <w:p w:rsidR="008F0F86" w:rsidRPr="00C67DA1" w:rsidRDefault="008F0F86" w:rsidP="00380E3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76" w:type="dxa"/>
            <w:gridSpan w:val="6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8F0F86" w:rsidRPr="00C67DA1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2102" w:type="dxa"/>
            <w:gridSpan w:val="2"/>
          </w:tcPr>
          <w:p w:rsidR="008F0F86" w:rsidRPr="00C67DA1" w:rsidRDefault="008F0F86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8F0F86" w:rsidRPr="00C67DA1" w:rsidTr="00764CB1">
        <w:trPr>
          <w:gridAfter w:val="1"/>
          <w:wAfter w:w="34" w:type="dxa"/>
        </w:trPr>
        <w:tc>
          <w:tcPr>
            <w:tcW w:w="745" w:type="dxa"/>
            <w:gridSpan w:val="2"/>
          </w:tcPr>
          <w:p w:rsidR="008F0F86" w:rsidRPr="00C67DA1" w:rsidRDefault="008F0F86" w:rsidP="00B5522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Г.1.1</w:t>
            </w:r>
          </w:p>
        </w:tc>
        <w:tc>
          <w:tcPr>
            <w:tcW w:w="5960" w:type="dxa"/>
            <w:gridSpan w:val="2"/>
          </w:tcPr>
          <w:p w:rsidR="008F0F86" w:rsidRPr="00C67DA1" w:rsidRDefault="008F0F86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образований.</w:t>
            </w:r>
          </w:p>
        </w:tc>
        <w:tc>
          <w:tcPr>
            <w:tcW w:w="1272" w:type="dxa"/>
            <w:gridSpan w:val="2"/>
          </w:tcPr>
          <w:p w:rsidR="008F0F86" w:rsidRPr="00C67DA1" w:rsidRDefault="008F0F86" w:rsidP="00B5522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4" w:type="dxa"/>
            <w:gridSpan w:val="2"/>
          </w:tcPr>
          <w:p w:rsidR="008F0F86" w:rsidRPr="00C67DA1" w:rsidRDefault="008F0F86" w:rsidP="00B5522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3,94</w:t>
            </w:r>
          </w:p>
        </w:tc>
        <w:tc>
          <w:tcPr>
            <w:tcW w:w="3776" w:type="dxa"/>
            <w:gridSpan w:val="6"/>
          </w:tcPr>
          <w:p w:rsidR="008F0F86" w:rsidRPr="00C67DA1" w:rsidRDefault="008F0F86" w:rsidP="008F0F8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4,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,1</w:t>
            </w:r>
          </w:p>
        </w:tc>
        <w:tc>
          <w:tcPr>
            <w:tcW w:w="2102" w:type="dxa"/>
            <w:gridSpan w:val="2"/>
          </w:tcPr>
          <w:p w:rsidR="008F0F86" w:rsidRPr="00C67DA1" w:rsidRDefault="008F0F86" w:rsidP="00B5522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  <w:r w:rsidR="00A05179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8F0F86" w:rsidRPr="00C67DA1" w:rsidTr="00764CB1">
        <w:trPr>
          <w:gridAfter w:val="1"/>
          <w:wAfter w:w="34" w:type="dxa"/>
        </w:trPr>
        <w:tc>
          <w:tcPr>
            <w:tcW w:w="745" w:type="dxa"/>
            <w:gridSpan w:val="2"/>
          </w:tcPr>
          <w:p w:rsidR="008F0F86" w:rsidRPr="00C67DA1" w:rsidRDefault="008F0F86" w:rsidP="00736B93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Г.1.2</w:t>
            </w:r>
          </w:p>
        </w:tc>
        <w:tc>
          <w:tcPr>
            <w:tcW w:w="5960" w:type="dxa"/>
            <w:gridSpan w:val="2"/>
          </w:tcPr>
          <w:p w:rsidR="008F0F86" w:rsidRPr="00C67DA1" w:rsidRDefault="008F0F86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Доля субъектов малого и среднего предпринимательства, которым оказаны услуги муниципальными фондами поддержки малого предпринимательства/при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предпринимательства.</w:t>
            </w:r>
          </w:p>
        </w:tc>
        <w:tc>
          <w:tcPr>
            <w:tcW w:w="1272" w:type="dxa"/>
            <w:gridSpan w:val="2"/>
          </w:tcPr>
          <w:p w:rsidR="008F0F86" w:rsidRPr="00C67DA1" w:rsidRDefault="008F0F86" w:rsidP="00736B9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4" w:type="dxa"/>
            <w:gridSpan w:val="2"/>
          </w:tcPr>
          <w:p w:rsidR="008F0F86" w:rsidRPr="00C67DA1" w:rsidRDefault="00A05179" w:rsidP="00736B9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0,22</w:t>
            </w:r>
          </w:p>
        </w:tc>
        <w:tc>
          <w:tcPr>
            <w:tcW w:w="3776" w:type="dxa"/>
            <w:gridSpan w:val="6"/>
          </w:tcPr>
          <w:p w:rsidR="008F0F86" w:rsidRPr="00C67DA1" w:rsidRDefault="00A05179" w:rsidP="00A0517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0,5</w:t>
            </w:r>
            <w:r w:rsidR="008F0F86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0,5</w:t>
            </w:r>
            <w:r w:rsidR="008F0F86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  <w:gridSpan w:val="2"/>
          </w:tcPr>
          <w:p w:rsidR="008F0F86" w:rsidRPr="00C67DA1" w:rsidRDefault="008F0F86" w:rsidP="00736B93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       (по согласованию)</w:t>
            </w:r>
          </w:p>
        </w:tc>
      </w:tr>
      <w:tr w:rsidR="008F0F86" w:rsidRPr="00C67DA1" w:rsidTr="00764CB1">
        <w:trPr>
          <w:gridAfter w:val="1"/>
          <w:wAfter w:w="34" w:type="dxa"/>
        </w:trPr>
        <w:tc>
          <w:tcPr>
            <w:tcW w:w="745" w:type="dxa"/>
            <w:gridSpan w:val="2"/>
          </w:tcPr>
          <w:p w:rsidR="008F0F86" w:rsidRPr="00C67DA1" w:rsidRDefault="008F0F86" w:rsidP="00736B93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Г.1.3</w:t>
            </w:r>
          </w:p>
        </w:tc>
        <w:tc>
          <w:tcPr>
            <w:tcW w:w="5960" w:type="dxa"/>
            <w:gridSpan w:val="2"/>
          </w:tcPr>
          <w:p w:rsidR="00FC2C87" w:rsidRPr="00C67DA1" w:rsidRDefault="008F0F86" w:rsidP="00437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05.04.2013 года № 44-ФЗ и Федерального закона от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18.07.2011 № 223-ФЗ в общей стоимости заключенных муниципальных контрактов.</w:t>
            </w:r>
          </w:p>
        </w:tc>
        <w:tc>
          <w:tcPr>
            <w:tcW w:w="1272" w:type="dxa"/>
            <w:gridSpan w:val="2"/>
          </w:tcPr>
          <w:p w:rsidR="008F0F86" w:rsidRPr="00C67DA1" w:rsidRDefault="008F0F86" w:rsidP="00736B9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274" w:type="dxa"/>
            <w:gridSpan w:val="2"/>
          </w:tcPr>
          <w:p w:rsidR="008F0F86" w:rsidRPr="00C67DA1" w:rsidRDefault="00B41C0D" w:rsidP="00736B9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0,43</w:t>
            </w:r>
          </w:p>
        </w:tc>
        <w:tc>
          <w:tcPr>
            <w:tcW w:w="3776" w:type="dxa"/>
            <w:gridSpan w:val="6"/>
          </w:tcPr>
          <w:p w:rsidR="008F0F86" w:rsidRPr="00C67DA1" w:rsidRDefault="00FC2C87" w:rsidP="0037794A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0,66</w:t>
            </w:r>
            <w:r w:rsidR="00B41C0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8F0F86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0,</w:t>
            </w:r>
            <w:r w:rsidR="00644134">
              <w:rPr>
                <w:rFonts w:ascii="Liberation Serif" w:eastAsia="Calibri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2102" w:type="dxa"/>
            <w:gridSpan w:val="2"/>
          </w:tcPr>
          <w:p w:rsidR="008F0F86" w:rsidRPr="00C67DA1" w:rsidRDefault="008F0F86" w:rsidP="00036C3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Т.И. Зиновьева Руководители муниципальных автономных учреждений       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090EA1" w:rsidRPr="00C67DA1" w:rsidTr="00764CB1">
        <w:trPr>
          <w:gridAfter w:val="1"/>
          <w:wAfter w:w="34" w:type="dxa"/>
        </w:trPr>
        <w:tc>
          <w:tcPr>
            <w:tcW w:w="11469" w:type="dxa"/>
            <w:gridSpan w:val="11"/>
          </w:tcPr>
          <w:p w:rsidR="00090EA1" w:rsidRPr="00C67DA1" w:rsidRDefault="00090EA1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lastRenderedPageBreak/>
              <w:t>Мероприятия, направленные на улучшение значения показателей</w:t>
            </w:r>
          </w:p>
        </w:tc>
        <w:tc>
          <w:tcPr>
            <w:tcW w:w="1558" w:type="dxa"/>
            <w:gridSpan w:val="3"/>
          </w:tcPr>
          <w:p w:rsidR="00090EA1" w:rsidRPr="00C67DA1" w:rsidRDefault="00090EA1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02" w:type="dxa"/>
            <w:gridSpan w:val="2"/>
          </w:tcPr>
          <w:p w:rsidR="00090EA1" w:rsidRPr="00C67DA1" w:rsidRDefault="00090EA1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90EA1" w:rsidRPr="00C67DA1" w:rsidTr="00764CB1">
        <w:trPr>
          <w:gridAfter w:val="1"/>
          <w:wAfter w:w="34" w:type="dxa"/>
        </w:trPr>
        <w:tc>
          <w:tcPr>
            <w:tcW w:w="745" w:type="dxa"/>
            <w:gridSpan w:val="2"/>
          </w:tcPr>
          <w:p w:rsidR="00090EA1" w:rsidRPr="00C67DA1" w:rsidRDefault="00090EA1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724" w:type="dxa"/>
            <w:gridSpan w:val="9"/>
          </w:tcPr>
          <w:p w:rsidR="00AD00CB" w:rsidRPr="00C67DA1" w:rsidRDefault="008A0092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Повышение качества оказания</w:t>
            </w:r>
            <w:r w:rsidR="007B03B2"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E6E4F" w:rsidRPr="00C67DA1">
              <w:rPr>
                <w:rFonts w:ascii="Liberation Serif" w:hAnsi="Liberation Serif"/>
                <w:sz w:val="24"/>
                <w:szCs w:val="24"/>
              </w:rPr>
              <w:t xml:space="preserve">информационных и </w:t>
            </w:r>
            <w:r w:rsidR="007B03B2" w:rsidRPr="00C67DA1">
              <w:rPr>
                <w:rFonts w:ascii="Liberation Serif" w:hAnsi="Liberation Serif"/>
                <w:sz w:val="24"/>
                <w:szCs w:val="24"/>
              </w:rPr>
              <w:t xml:space="preserve">консультационных услуг </w:t>
            </w:r>
            <w:r w:rsidR="007F2E0E" w:rsidRPr="00C67DA1">
              <w:rPr>
                <w:rFonts w:ascii="Liberation Serif" w:hAnsi="Liberation Serif"/>
                <w:sz w:val="24"/>
                <w:szCs w:val="24"/>
              </w:rPr>
              <w:t xml:space="preserve">Фондом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="007F2E0E"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="00451BF3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90EA1" w:rsidRPr="00C67DA1" w:rsidRDefault="0006664A" w:rsidP="005F0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  <w:gridSpan w:val="2"/>
          </w:tcPr>
          <w:p w:rsidR="00090EA1" w:rsidRPr="00C67DA1" w:rsidRDefault="007F2E0E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  <w:r w:rsidR="001F3EB5" w:rsidRPr="00C67DA1">
              <w:rPr>
                <w:rFonts w:ascii="Liberation Serif" w:hAnsi="Liberation Serif"/>
                <w:sz w:val="24"/>
                <w:szCs w:val="24"/>
              </w:rPr>
              <w:t xml:space="preserve">     (по согласованию)</w:t>
            </w:r>
          </w:p>
        </w:tc>
      </w:tr>
      <w:tr w:rsidR="0006664A" w:rsidRPr="00C67DA1" w:rsidTr="00764CB1">
        <w:trPr>
          <w:gridAfter w:val="1"/>
          <w:wAfter w:w="34" w:type="dxa"/>
        </w:trPr>
        <w:tc>
          <w:tcPr>
            <w:tcW w:w="745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724" w:type="dxa"/>
            <w:gridSpan w:val="9"/>
          </w:tcPr>
          <w:p w:rsidR="00AD00CB" w:rsidRPr="00C67DA1" w:rsidRDefault="0006664A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Наличие и качество информационного ресурса по вопросам поддержки и развития малого и среднего предпринимательства – сайт Невьянского фонда поддержки малого предпринимательства http://nevfond.ru и страница на Портале малого и среднего предпринимательства Свердловской области  </w:t>
            </w:r>
            <w:hyperlink r:id="rId11" w:history="1">
              <w:r w:rsidR="00AD00CB" w:rsidRPr="00C67DA1">
                <w:rPr>
                  <w:rStyle w:val="ae"/>
                  <w:rFonts w:ascii="Liberation Serif" w:hAnsi="Liberation Serif" w:cstheme="minorBidi"/>
                  <w:sz w:val="24"/>
                  <w:szCs w:val="24"/>
                </w:rPr>
                <w:t>www.66msp.ru</w:t>
              </w:r>
            </w:hyperlink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6664A" w:rsidRPr="00C67DA1" w:rsidTr="00764CB1">
        <w:trPr>
          <w:gridAfter w:val="1"/>
          <w:wAfter w:w="34" w:type="dxa"/>
        </w:trPr>
        <w:tc>
          <w:tcPr>
            <w:tcW w:w="745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724" w:type="dxa"/>
            <w:gridSpan w:val="9"/>
          </w:tcPr>
          <w:p w:rsidR="0006664A" w:rsidRPr="00C67DA1" w:rsidRDefault="0006664A" w:rsidP="0006664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Проведение Фондом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информационных и обучающих семинаров с субъектами малого и среднего предпринимательства по разъяснению законодательства Российской Федерации и законодательства Свердловской области, а также пропаганде и популяризации предпринимательской деятельности.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6664A" w:rsidRPr="00C67DA1" w:rsidTr="00764CB1">
        <w:trPr>
          <w:gridAfter w:val="1"/>
          <w:wAfter w:w="34" w:type="dxa"/>
        </w:trPr>
        <w:tc>
          <w:tcPr>
            <w:tcW w:w="745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724" w:type="dxa"/>
            <w:gridSpan w:val="9"/>
          </w:tcPr>
          <w:p w:rsidR="00AD00CB" w:rsidRPr="00C67DA1" w:rsidRDefault="0006664A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Проведение обучения, повышения квалификации специалистов Фонда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6664A" w:rsidRPr="00C67DA1" w:rsidTr="00764CB1">
        <w:trPr>
          <w:gridAfter w:val="1"/>
          <w:wAfter w:w="34" w:type="dxa"/>
        </w:trPr>
        <w:tc>
          <w:tcPr>
            <w:tcW w:w="745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724" w:type="dxa"/>
            <w:gridSpan w:val="9"/>
          </w:tcPr>
          <w:p w:rsidR="00AD00CB" w:rsidRPr="00C67DA1" w:rsidRDefault="0006664A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Проведение анкетирования среди субъектов малого и среднего предпринимательства на предмет удовлетворенности качеством работы Фонда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6664A" w:rsidRPr="00C67DA1" w:rsidTr="00764CB1">
        <w:trPr>
          <w:gridAfter w:val="1"/>
          <w:wAfter w:w="34" w:type="dxa"/>
        </w:trPr>
        <w:tc>
          <w:tcPr>
            <w:tcW w:w="745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0724" w:type="dxa"/>
            <w:gridSpan w:val="9"/>
          </w:tcPr>
          <w:p w:rsidR="00AD00CB" w:rsidRPr="00C67DA1" w:rsidRDefault="00AD00CB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Осуществление взаимодействия</w:t>
            </w:r>
            <w:r w:rsidR="0006664A" w:rsidRPr="00C67DA1">
              <w:rPr>
                <w:rFonts w:ascii="Liberation Serif" w:hAnsi="Liberation Serif"/>
                <w:sz w:val="24"/>
                <w:szCs w:val="24"/>
              </w:rPr>
              <w:t xml:space="preserve"> с предпринимательским сообществом и совещательными органами в целях получения предложений по улучшению работы Фонда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="0006664A"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="0006664A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42638E" w:rsidRPr="00C67DA1" w:rsidTr="00764CB1">
        <w:trPr>
          <w:gridAfter w:val="1"/>
          <w:wAfter w:w="34" w:type="dxa"/>
        </w:trPr>
        <w:tc>
          <w:tcPr>
            <w:tcW w:w="745" w:type="dxa"/>
            <w:gridSpan w:val="2"/>
          </w:tcPr>
          <w:p w:rsidR="0042638E" w:rsidRPr="00C67DA1" w:rsidRDefault="00E05912" w:rsidP="004263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7</w:t>
            </w:r>
            <w:r w:rsidR="0042638E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724" w:type="dxa"/>
            <w:gridSpan w:val="9"/>
          </w:tcPr>
          <w:p w:rsidR="00AD00CB" w:rsidRPr="00C67DA1" w:rsidRDefault="00CD317F" w:rsidP="00CD317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D317F">
              <w:rPr>
                <w:rFonts w:ascii="Liberation Serif" w:hAnsi="Liberation Serif"/>
                <w:sz w:val="24"/>
                <w:szCs w:val="24"/>
              </w:rPr>
              <w:t>Обеспечение достижения доли муниципальных контрактов с субъектами малого предпринимательства на уровне 70,73% в общей стоимости муниципальных контрактов.</w:t>
            </w:r>
          </w:p>
        </w:tc>
        <w:tc>
          <w:tcPr>
            <w:tcW w:w="1558" w:type="dxa"/>
            <w:gridSpan w:val="3"/>
          </w:tcPr>
          <w:p w:rsidR="0042638E" w:rsidRPr="00C67DA1" w:rsidRDefault="00CD317F" w:rsidP="001A6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01.02</w:t>
            </w:r>
            <w:r w:rsidR="0042638E" w:rsidRPr="00C67DA1">
              <w:rPr>
                <w:rFonts w:ascii="Liberation Serif" w:hAnsi="Liberation Serif"/>
                <w:sz w:val="24"/>
                <w:szCs w:val="24"/>
              </w:rPr>
              <w:t>.20</w:t>
            </w:r>
            <w:r w:rsidR="001A62B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102" w:type="dxa"/>
            <w:gridSpan w:val="2"/>
          </w:tcPr>
          <w:p w:rsidR="0042638E" w:rsidRPr="00C67DA1" w:rsidRDefault="00CA703A" w:rsidP="00E702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Т.И. Зиновьева</w:t>
            </w:r>
          </w:p>
        </w:tc>
      </w:tr>
      <w:tr w:rsidR="00451BF3" w:rsidRPr="00C67DA1" w:rsidTr="00764CB1">
        <w:trPr>
          <w:gridAfter w:val="1"/>
          <w:wAfter w:w="36" w:type="dxa"/>
        </w:trPr>
        <w:tc>
          <w:tcPr>
            <w:tcW w:w="15127" w:type="dxa"/>
            <w:gridSpan w:val="16"/>
          </w:tcPr>
          <w:p w:rsidR="00451BF3" w:rsidRPr="00C67DA1" w:rsidRDefault="00451BF3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Г2. Эффективность финансовой поддержки малого предпринимательства</w:t>
            </w:r>
          </w:p>
        </w:tc>
      </w:tr>
      <w:tr w:rsidR="005D38E5" w:rsidRPr="00C67DA1" w:rsidTr="00764CB1">
        <w:trPr>
          <w:gridAfter w:val="1"/>
          <w:wAfter w:w="36" w:type="dxa"/>
        </w:trPr>
        <w:tc>
          <w:tcPr>
            <w:tcW w:w="6799" w:type="dxa"/>
            <w:gridSpan w:val="5"/>
          </w:tcPr>
          <w:p w:rsidR="005D38E5" w:rsidRPr="00C67DA1" w:rsidRDefault="005D38E5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  <w:gridSpan w:val="2"/>
          </w:tcPr>
          <w:p w:rsidR="005D38E5" w:rsidRPr="00C67DA1" w:rsidRDefault="005D38E5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  <w:gridSpan w:val="2"/>
          </w:tcPr>
          <w:p w:rsidR="005D38E5" w:rsidRPr="00C67DA1" w:rsidRDefault="005D38E5" w:rsidP="00380E3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26" w:type="dxa"/>
            <w:gridSpan w:val="6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5D38E5" w:rsidRPr="00C67DA1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2050" w:type="dxa"/>
          </w:tcPr>
          <w:p w:rsidR="005D38E5" w:rsidRPr="00C67DA1" w:rsidRDefault="005D38E5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5D38E5" w:rsidRPr="00C67DA1" w:rsidTr="00764CB1">
        <w:trPr>
          <w:gridAfter w:val="1"/>
          <w:wAfter w:w="36" w:type="dxa"/>
        </w:trPr>
        <w:tc>
          <w:tcPr>
            <w:tcW w:w="735" w:type="dxa"/>
          </w:tcPr>
          <w:p w:rsidR="005D38E5" w:rsidRPr="00C67DA1" w:rsidRDefault="005D38E5" w:rsidP="00CB105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Г.2.1</w:t>
            </w:r>
          </w:p>
        </w:tc>
        <w:tc>
          <w:tcPr>
            <w:tcW w:w="6064" w:type="dxa"/>
            <w:gridSpan w:val="4"/>
          </w:tcPr>
          <w:p w:rsidR="005D38E5" w:rsidRPr="00C67DA1" w:rsidRDefault="005D38E5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Изменение объема финансирования муниципальных программ, направленных на развитие и поддержку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малого и среднего предпринимательства за счет всех бюджетных источников к уровню предыдущего года.</w:t>
            </w:r>
          </w:p>
        </w:tc>
        <w:tc>
          <w:tcPr>
            <w:tcW w:w="1276" w:type="dxa"/>
            <w:gridSpan w:val="2"/>
          </w:tcPr>
          <w:p w:rsidR="005D38E5" w:rsidRPr="00C67DA1" w:rsidRDefault="005D38E5" w:rsidP="00CB105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276" w:type="dxa"/>
            <w:gridSpan w:val="2"/>
          </w:tcPr>
          <w:p w:rsidR="005D38E5" w:rsidRPr="00C67DA1" w:rsidRDefault="00332EF9" w:rsidP="00CB105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1,26</w:t>
            </w:r>
          </w:p>
        </w:tc>
        <w:tc>
          <w:tcPr>
            <w:tcW w:w="3726" w:type="dxa"/>
            <w:gridSpan w:val="6"/>
          </w:tcPr>
          <w:p w:rsidR="005D38E5" w:rsidRPr="00C67DA1" w:rsidRDefault="005D38E5" w:rsidP="00332EF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 w:rsidR="00332EF9">
              <w:rPr>
                <w:rFonts w:ascii="Liberation Serif" w:hAnsi="Liberation Serif" w:cs="Liberation Serif"/>
                <w:b/>
                <w:sz w:val="24"/>
                <w:szCs w:val="24"/>
              </w:rPr>
              <w:t>5/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  <w:r w:rsidR="00332EF9">
              <w:rPr>
                <w:rFonts w:ascii="Liberation Serif" w:eastAsia="Calibri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5D38E5" w:rsidRDefault="005D38E5" w:rsidP="008E31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  <w:p w:rsidR="00847DBE" w:rsidRPr="00C67DA1" w:rsidRDefault="00847DBE" w:rsidP="008E317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5D38E5" w:rsidRPr="00C67DA1" w:rsidTr="00764CB1">
        <w:trPr>
          <w:gridAfter w:val="1"/>
          <w:wAfter w:w="36" w:type="dxa"/>
        </w:trPr>
        <w:tc>
          <w:tcPr>
            <w:tcW w:w="735" w:type="dxa"/>
          </w:tcPr>
          <w:p w:rsidR="005D38E5" w:rsidRPr="00C67DA1" w:rsidRDefault="005D38E5" w:rsidP="00CB105B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Г.2.2</w:t>
            </w:r>
          </w:p>
        </w:tc>
        <w:tc>
          <w:tcPr>
            <w:tcW w:w="6064" w:type="dxa"/>
            <w:gridSpan w:val="4"/>
          </w:tcPr>
          <w:p w:rsidR="005D38E5" w:rsidRPr="00C67DA1" w:rsidRDefault="005D38E5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Изменение количества субъектов малого и среднего предпринимательства и ИП, зарегистрированных на территории муниципального образования.</w:t>
            </w:r>
          </w:p>
        </w:tc>
        <w:tc>
          <w:tcPr>
            <w:tcW w:w="1276" w:type="dxa"/>
            <w:gridSpan w:val="2"/>
          </w:tcPr>
          <w:p w:rsidR="005D38E5" w:rsidRPr="00C67DA1" w:rsidRDefault="005D38E5" w:rsidP="00CB105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  <w:gridSpan w:val="2"/>
          </w:tcPr>
          <w:p w:rsidR="005D38E5" w:rsidRPr="00C67DA1" w:rsidRDefault="00332EF9" w:rsidP="00332EF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5D38E5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96</w:t>
            </w:r>
          </w:p>
        </w:tc>
        <w:tc>
          <w:tcPr>
            <w:tcW w:w="3726" w:type="dxa"/>
            <w:gridSpan w:val="6"/>
          </w:tcPr>
          <w:p w:rsidR="005D38E5" w:rsidRPr="00C67DA1" w:rsidRDefault="005D38E5" w:rsidP="00332EF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 w:rsidR="00332EF9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2050" w:type="dxa"/>
          </w:tcPr>
          <w:p w:rsidR="005D38E5" w:rsidRPr="00C67DA1" w:rsidRDefault="005D38E5" w:rsidP="00CB10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451BF3" w:rsidRPr="00C67DA1" w:rsidTr="00764CB1">
        <w:trPr>
          <w:gridAfter w:val="1"/>
          <w:wAfter w:w="36" w:type="dxa"/>
        </w:trPr>
        <w:tc>
          <w:tcPr>
            <w:tcW w:w="11515" w:type="dxa"/>
            <w:gridSpan w:val="12"/>
          </w:tcPr>
          <w:p w:rsidR="00451BF3" w:rsidRPr="00C67DA1" w:rsidRDefault="00451BF3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  <w:gridSpan w:val="3"/>
          </w:tcPr>
          <w:p w:rsidR="00451BF3" w:rsidRPr="00C67DA1" w:rsidRDefault="00451BF3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50" w:type="dxa"/>
          </w:tcPr>
          <w:p w:rsidR="00451BF3" w:rsidRPr="00C67DA1" w:rsidRDefault="00451BF3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51BF3" w:rsidRPr="00C67DA1" w:rsidTr="00764CB1">
        <w:trPr>
          <w:gridAfter w:val="1"/>
          <w:wAfter w:w="36" w:type="dxa"/>
        </w:trPr>
        <w:tc>
          <w:tcPr>
            <w:tcW w:w="735" w:type="dxa"/>
          </w:tcPr>
          <w:p w:rsidR="00451BF3" w:rsidRPr="00C67DA1" w:rsidRDefault="00451BF3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780" w:type="dxa"/>
            <w:gridSpan w:val="11"/>
          </w:tcPr>
          <w:p w:rsidR="00AD00CB" w:rsidRPr="00C67DA1" w:rsidRDefault="00380E36" w:rsidP="008D4DB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Продолжение финансирования из средств местного бюджета муниципальных программ, содержащих мероприятия, направленные на информационную, консультационную, образовательную, имущественную, финансовую поддержку субъектов малого и среднего предпринимательства и организаций, образующих инфраструктур</w:t>
            </w:r>
            <w:r w:rsidR="008B08DF" w:rsidRPr="00C67DA1">
              <w:rPr>
                <w:rFonts w:ascii="Liberation Serif" w:hAnsi="Liberation Serif"/>
                <w:sz w:val="24"/>
                <w:szCs w:val="24"/>
              </w:rPr>
              <w:t>у поддержки предпринимательства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</w:tcPr>
          <w:p w:rsidR="00451BF3" w:rsidRPr="00C67DA1" w:rsidRDefault="00643E0A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050" w:type="dxa"/>
          </w:tcPr>
          <w:p w:rsidR="00451BF3" w:rsidRPr="00C67DA1" w:rsidRDefault="001E4132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</w:tc>
      </w:tr>
      <w:tr w:rsidR="00451BF3" w:rsidRPr="00C67DA1" w:rsidTr="00764CB1">
        <w:trPr>
          <w:gridAfter w:val="1"/>
          <w:wAfter w:w="36" w:type="dxa"/>
        </w:trPr>
        <w:tc>
          <w:tcPr>
            <w:tcW w:w="735" w:type="dxa"/>
          </w:tcPr>
          <w:p w:rsidR="00451BF3" w:rsidRPr="00C67DA1" w:rsidRDefault="00451BF3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780" w:type="dxa"/>
            <w:gridSpan w:val="11"/>
          </w:tcPr>
          <w:p w:rsidR="00AD00CB" w:rsidRPr="00C67DA1" w:rsidRDefault="00C05EE4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Обеспеч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>ение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системн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>реализации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мероприятий по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опуляризации предпринимательства среди всех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озрастных категорий 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>населения.</w:t>
            </w:r>
          </w:p>
        </w:tc>
        <w:tc>
          <w:tcPr>
            <w:tcW w:w="1562" w:type="dxa"/>
            <w:gridSpan w:val="3"/>
          </w:tcPr>
          <w:p w:rsidR="00451BF3" w:rsidRPr="00C67DA1" w:rsidRDefault="00643E0A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050" w:type="dxa"/>
          </w:tcPr>
          <w:p w:rsidR="00451BF3" w:rsidRPr="00C67DA1" w:rsidRDefault="00F731BB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  <w:r w:rsidR="001F703B" w:rsidRPr="00C67DA1">
              <w:rPr>
                <w:rFonts w:ascii="Liberation Serif" w:hAnsi="Liberation Serif"/>
                <w:sz w:val="24"/>
                <w:szCs w:val="24"/>
              </w:rPr>
              <w:t xml:space="preserve">        (по согласованию)</w:t>
            </w:r>
          </w:p>
        </w:tc>
      </w:tr>
      <w:tr w:rsidR="00DA4450" w:rsidRPr="00C67DA1" w:rsidTr="00764CB1">
        <w:trPr>
          <w:gridAfter w:val="1"/>
          <w:wAfter w:w="36" w:type="dxa"/>
        </w:trPr>
        <w:tc>
          <w:tcPr>
            <w:tcW w:w="735" w:type="dxa"/>
          </w:tcPr>
          <w:p w:rsidR="00DA4450" w:rsidRPr="00C67DA1" w:rsidRDefault="00DA4450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780" w:type="dxa"/>
            <w:gridSpan w:val="11"/>
          </w:tcPr>
          <w:p w:rsidR="00BE57C2" w:rsidRPr="00C67DA1" w:rsidRDefault="00DA4450" w:rsidP="00334DD8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Реализация Фондом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консультационной поддержки гражданам, желающим открыть собственное дело.</w:t>
            </w:r>
          </w:p>
          <w:p w:rsidR="00AD00CB" w:rsidRPr="00C67DA1" w:rsidRDefault="00AD00CB" w:rsidP="00334DD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DA4450" w:rsidRPr="00C67DA1" w:rsidRDefault="00643E0A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050" w:type="dxa"/>
          </w:tcPr>
          <w:p w:rsidR="00DA4450" w:rsidRPr="00C67DA1" w:rsidRDefault="00DA4450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  <w:r w:rsidR="001F703B" w:rsidRPr="00C67DA1">
              <w:rPr>
                <w:rFonts w:ascii="Liberation Serif" w:hAnsi="Liberation Serif"/>
                <w:sz w:val="24"/>
                <w:szCs w:val="24"/>
              </w:rPr>
              <w:t xml:space="preserve">                    (по согласованию)</w:t>
            </w:r>
          </w:p>
        </w:tc>
      </w:tr>
      <w:tr w:rsidR="008E09B7" w:rsidRPr="00C67DA1" w:rsidTr="00764CB1">
        <w:trPr>
          <w:gridAfter w:val="1"/>
          <w:wAfter w:w="36" w:type="dxa"/>
        </w:trPr>
        <w:tc>
          <w:tcPr>
            <w:tcW w:w="15127" w:type="dxa"/>
            <w:gridSpan w:val="16"/>
          </w:tcPr>
          <w:p w:rsidR="008E09B7" w:rsidRPr="00C67DA1" w:rsidRDefault="008E09B7" w:rsidP="008E09B7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Г3.  Эффективность имущественной поддержки субъектов малого и среднего предпринимательства</w:t>
            </w:r>
          </w:p>
        </w:tc>
      </w:tr>
      <w:tr w:rsidR="00D77A19" w:rsidRPr="00C67DA1" w:rsidTr="00764CB1">
        <w:trPr>
          <w:gridAfter w:val="1"/>
          <w:wAfter w:w="36" w:type="dxa"/>
        </w:trPr>
        <w:tc>
          <w:tcPr>
            <w:tcW w:w="6799" w:type="dxa"/>
            <w:gridSpan w:val="5"/>
          </w:tcPr>
          <w:p w:rsidR="00D77A19" w:rsidRPr="00C67DA1" w:rsidRDefault="00D77A19" w:rsidP="00DD1CD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  <w:gridSpan w:val="2"/>
          </w:tcPr>
          <w:p w:rsidR="00D77A19" w:rsidRPr="00C67DA1" w:rsidRDefault="00D77A19" w:rsidP="00DD1CD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  <w:gridSpan w:val="2"/>
          </w:tcPr>
          <w:p w:rsidR="00D77A19" w:rsidRPr="00C67DA1" w:rsidRDefault="00D77A19" w:rsidP="00DD1CD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26" w:type="dxa"/>
            <w:gridSpan w:val="6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D77A19" w:rsidRPr="00C67DA1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2050" w:type="dxa"/>
          </w:tcPr>
          <w:p w:rsidR="00D77A19" w:rsidRPr="00C67DA1" w:rsidRDefault="00D77A19" w:rsidP="00DD1CD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D77A19" w:rsidRPr="00C67DA1" w:rsidTr="00764CB1">
        <w:trPr>
          <w:gridAfter w:val="1"/>
          <w:wAfter w:w="36" w:type="dxa"/>
        </w:trPr>
        <w:tc>
          <w:tcPr>
            <w:tcW w:w="735" w:type="dxa"/>
          </w:tcPr>
          <w:p w:rsidR="00D77A19" w:rsidRPr="00C67DA1" w:rsidRDefault="00D77A19" w:rsidP="008E09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Г.3.1</w:t>
            </w:r>
          </w:p>
        </w:tc>
        <w:tc>
          <w:tcPr>
            <w:tcW w:w="6064" w:type="dxa"/>
            <w:gridSpan w:val="4"/>
          </w:tcPr>
          <w:p w:rsidR="00D77A19" w:rsidRPr="00C67DA1" w:rsidRDefault="00D77A19" w:rsidP="002969F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C67DA1">
              <w:rPr>
                <w:rFonts w:ascii="Liberation Serif" w:hAnsi="Liberation Serif" w:cs="Arial"/>
                <w:sz w:val="24"/>
                <w:szCs w:val="24"/>
              </w:rPr>
              <w:t>Ежегодное увеличение количества объектов в Перечнях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 муниципального имущества), в том в числе за счет земельных участков и имущества, закрепленного за муниципальными унитарными предприятиями и учреждениями.</w:t>
            </w:r>
          </w:p>
        </w:tc>
        <w:tc>
          <w:tcPr>
            <w:tcW w:w="1276" w:type="dxa"/>
            <w:gridSpan w:val="2"/>
          </w:tcPr>
          <w:p w:rsidR="00D77A19" w:rsidRPr="00C67DA1" w:rsidRDefault="00D77A19" w:rsidP="008E09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  <w:gridSpan w:val="2"/>
          </w:tcPr>
          <w:p w:rsidR="00D77A19" w:rsidRPr="00C67DA1" w:rsidRDefault="00D77A19" w:rsidP="00D77A1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89</w:t>
            </w:r>
          </w:p>
        </w:tc>
        <w:tc>
          <w:tcPr>
            <w:tcW w:w="3726" w:type="dxa"/>
            <w:gridSpan w:val="6"/>
          </w:tcPr>
          <w:p w:rsidR="00D77A19" w:rsidRPr="00C67DA1" w:rsidRDefault="00D77A19" w:rsidP="00D77A1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2050" w:type="dxa"/>
          </w:tcPr>
          <w:p w:rsidR="00D77A19" w:rsidRPr="00C67DA1" w:rsidRDefault="00572117" w:rsidP="008E09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77A19" w:rsidRPr="00C67DA1" w:rsidTr="00764CB1">
        <w:trPr>
          <w:gridAfter w:val="1"/>
          <w:wAfter w:w="36" w:type="dxa"/>
        </w:trPr>
        <w:tc>
          <w:tcPr>
            <w:tcW w:w="735" w:type="dxa"/>
          </w:tcPr>
          <w:p w:rsidR="00D77A19" w:rsidRPr="00C67DA1" w:rsidRDefault="00D77A19" w:rsidP="008E09B7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Г.3.2</w:t>
            </w:r>
          </w:p>
        </w:tc>
        <w:tc>
          <w:tcPr>
            <w:tcW w:w="6064" w:type="dxa"/>
            <w:gridSpan w:val="4"/>
          </w:tcPr>
          <w:p w:rsidR="00D77A19" w:rsidRPr="00C67DA1" w:rsidRDefault="00D77A19" w:rsidP="002969F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C67DA1">
              <w:rPr>
                <w:rFonts w:ascii="Liberation Serif" w:hAnsi="Liberation Serif" w:cs="Arial"/>
                <w:sz w:val="24"/>
                <w:szCs w:val="24"/>
              </w:rPr>
              <w:t xml:space="preserve">Формирование раздела </w:t>
            </w:r>
            <w:r w:rsidR="00B34A86">
              <w:rPr>
                <w:rFonts w:ascii="Liberation Serif" w:hAnsi="Liberation Serif" w:cs="Arial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 w:cs="Arial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  <w:r w:rsidR="00B34A86">
              <w:rPr>
                <w:rFonts w:ascii="Liberation Serif" w:hAnsi="Liberation Serif" w:cs="Arial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 w:cs="Arial"/>
                <w:sz w:val="24"/>
                <w:szCs w:val="24"/>
              </w:rPr>
              <w:t xml:space="preserve"> на официальных сайтах муниципальных образований.</w:t>
            </w:r>
          </w:p>
        </w:tc>
        <w:tc>
          <w:tcPr>
            <w:tcW w:w="1276" w:type="dxa"/>
            <w:gridSpan w:val="2"/>
          </w:tcPr>
          <w:p w:rsidR="00D77A19" w:rsidRPr="00C67DA1" w:rsidRDefault="00D77A19" w:rsidP="008E09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  <w:gridSpan w:val="2"/>
          </w:tcPr>
          <w:p w:rsidR="00D77A19" w:rsidRPr="00C67DA1" w:rsidRDefault="00D77A19" w:rsidP="008E09B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</w:p>
        </w:tc>
        <w:tc>
          <w:tcPr>
            <w:tcW w:w="3726" w:type="dxa"/>
            <w:gridSpan w:val="6"/>
          </w:tcPr>
          <w:p w:rsidR="00D77A19" w:rsidRPr="00C67DA1" w:rsidRDefault="00D77A19" w:rsidP="00D77A1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2050" w:type="dxa"/>
          </w:tcPr>
          <w:p w:rsidR="00D77A19" w:rsidRPr="00C67DA1" w:rsidRDefault="00A559E0" w:rsidP="008E09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</w:tbl>
    <w:p w:rsidR="00460F8A" w:rsidRPr="00C67DA1" w:rsidRDefault="00460F8A" w:rsidP="00460F8A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6051"/>
        <w:gridCol w:w="1276"/>
        <w:gridCol w:w="1276"/>
        <w:gridCol w:w="2096"/>
        <w:gridCol w:w="1731"/>
        <w:gridCol w:w="1949"/>
      </w:tblGrid>
      <w:tr w:rsidR="009B35E2" w:rsidRPr="00C67DA1" w:rsidTr="00E70208">
        <w:tc>
          <w:tcPr>
            <w:tcW w:w="15127" w:type="dxa"/>
            <w:gridSpan w:val="7"/>
          </w:tcPr>
          <w:p w:rsidR="009B35E2" w:rsidRPr="00C67DA1" w:rsidRDefault="009B35E2" w:rsidP="009B35E2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Д. Развитие конкуренции</w:t>
            </w:r>
          </w:p>
        </w:tc>
      </w:tr>
      <w:tr w:rsidR="002609D6" w:rsidRPr="00C67DA1" w:rsidTr="00E6323C">
        <w:tc>
          <w:tcPr>
            <w:tcW w:w="6799" w:type="dxa"/>
            <w:gridSpan w:val="2"/>
          </w:tcPr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</w:tcPr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2609D6" w:rsidRPr="00C67DA1" w:rsidRDefault="002609D6" w:rsidP="002609D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827" w:type="dxa"/>
            <w:gridSpan w:val="2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2609D6" w:rsidRPr="00C67DA1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1949" w:type="dxa"/>
          </w:tcPr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2609D6" w:rsidRPr="00C67DA1" w:rsidTr="00E6323C">
        <w:tc>
          <w:tcPr>
            <w:tcW w:w="748" w:type="dxa"/>
          </w:tcPr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Д.1.1</w:t>
            </w:r>
          </w:p>
        </w:tc>
        <w:tc>
          <w:tcPr>
            <w:tcW w:w="6051" w:type="dxa"/>
          </w:tcPr>
          <w:p w:rsidR="002609D6" w:rsidRPr="00C67DA1" w:rsidRDefault="002609D6" w:rsidP="002609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уровня информированности потребителей и субъектов предпринимательской деятельности о состоянии конкурентной среды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br/>
              <w:t>и деятельности органов местного самоуправления.</w:t>
            </w:r>
          </w:p>
        </w:tc>
        <w:tc>
          <w:tcPr>
            <w:tcW w:w="1276" w:type="dxa"/>
          </w:tcPr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2609D6" w:rsidRPr="00C67DA1" w:rsidRDefault="002609D6" w:rsidP="002609D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73</w:t>
            </w:r>
          </w:p>
        </w:tc>
        <w:tc>
          <w:tcPr>
            <w:tcW w:w="3827" w:type="dxa"/>
            <w:gridSpan w:val="2"/>
          </w:tcPr>
          <w:p w:rsidR="002609D6" w:rsidRPr="00C67DA1" w:rsidRDefault="002609D6" w:rsidP="004A48BC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 w:rsidR="004A48BC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2609D6" w:rsidRPr="00C67DA1" w:rsidRDefault="002609D6" w:rsidP="002609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4A48BC" w:rsidRPr="00C67DA1" w:rsidTr="00E6323C">
        <w:tc>
          <w:tcPr>
            <w:tcW w:w="748" w:type="dxa"/>
          </w:tcPr>
          <w:p w:rsidR="004A48BC" w:rsidRPr="00C67DA1" w:rsidRDefault="004A48BC" w:rsidP="004A48BC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Д.1.2</w:t>
            </w:r>
          </w:p>
        </w:tc>
        <w:tc>
          <w:tcPr>
            <w:tcW w:w="6051" w:type="dxa"/>
          </w:tcPr>
          <w:p w:rsidR="004A48BC" w:rsidRPr="00C67DA1" w:rsidRDefault="004A48BC" w:rsidP="004A48B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Наличие утвержденного Плана мероприятий (</w:t>
            </w:r>
            <w:r w:rsidR="00B34A86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дорожной карты</w:t>
            </w:r>
            <w:r w:rsidR="00B34A8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br/>
              <w:t>по содействию развития конкуренции на территории муниципального образования.</w:t>
            </w:r>
          </w:p>
        </w:tc>
        <w:tc>
          <w:tcPr>
            <w:tcW w:w="1276" w:type="dxa"/>
          </w:tcPr>
          <w:p w:rsidR="004A48BC" w:rsidRPr="00C67DA1" w:rsidRDefault="004A48BC" w:rsidP="004A48BC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4A48BC" w:rsidRPr="00C67DA1" w:rsidRDefault="004A48BC" w:rsidP="004A4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93</w:t>
            </w:r>
          </w:p>
        </w:tc>
        <w:tc>
          <w:tcPr>
            <w:tcW w:w="3827" w:type="dxa"/>
            <w:gridSpan w:val="2"/>
          </w:tcPr>
          <w:p w:rsidR="004A48BC" w:rsidRDefault="004A48BC" w:rsidP="004A48BC">
            <w:pPr>
              <w:jc w:val="center"/>
            </w:pPr>
            <w:r w:rsidRPr="00AC58FE">
              <w:rPr>
                <w:rFonts w:ascii="Liberation Serif" w:hAnsi="Liberation Serif" w:cs="Liberation Serif"/>
                <w:b/>
                <w:sz w:val="24"/>
                <w:szCs w:val="24"/>
              </w:rPr>
              <w:t>1,0/</w:t>
            </w:r>
            <w:r w:rsidRPr="00AC58FE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4A48BC" w:rsidRPr="00C67DA1" w:rsidRDefault="004A48BC" w:rsidP="004A48BC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4A48BC" w:rsidRPr="00C67DA1" w:rsidTr="00E6323C">
        <w:tc>
          <w:tcPr>
            <w:tcW w:w="748" w:type="dxa"/>
          </w:tcPr>
          <w:p w:rsidR="004A48BC" w:rsidRPr="00C67DA1" w:rsidRDefault="004A48BC" w:rsidP="004A48BC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Д.1.3</w:t>
            </w:r>
          </w:p>
        </w:tc>
        <w:tc>
          <w:tcPr>
            <w:tcW w:w="6051" w:type="dxa"/>
          </w:tcPr>
          <w:p w:rsidR="004A48BC" w:rsidRPr="00C67DA1" w:rsidRDefault="004A48BC" w:rsidP="004A48B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Ведение реестра хозяйствующих субъектов, доля участия в которых 50% и более.</w:t>
            </w:r>
          </w:p>
        </w:tc>
        <w:tc>
          <w:tcPr>
            <w:tcW w:w="1276" w:type="dxa"/>
          </w:tcPr>
          <w:p w:rsidR="004A48BC" w:rsidRPr="00C67DA1" w:rsidRDefault="004A48BC" w:rsidP="004A48BC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4A48BC" w:rsidRPr="00C67DA1" w:rsidRDefault="004A48BC" w:rsidP="004A4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4A48BC" w:rsidRDefault="004A48BC" w:rsidP="004A48BC">
            <w:pPr>
              <w:jc w:val="center"/>
            </w:pPr>
            <w:r w:rsidRPr="00AC58FE">
              <w:rPr>
                <w:rFonts w:ascii="Liberation Serif" w:hAnsi="Liberation Serif" w:cs="Liberation Serif"/>
                <w:b/>
                <w:sz w:val="24"/>
                <w:szCs w:val="24"/>
              </w:rPr>
              <w:t>1,0/</w:t>
            </w:r>
            <w:r w:rsidRPr="00AC58FE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4A48BC" w:rsidRPr="00C67DA1" w:rsidRDefault="004A48BC" w:rsidP="004A48BC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4A48BC" w:rsidRPr="00C67DA1" w:rsidTr="00E6323C">
        <w:trPr>
          <w:trHeight w:val="566"/>
        </w:trPr>
        <w:tc>
          <w:tcPr>
            <w:tcW w:w="748" w:type="dxa"/>
          </w:tcPr>
          <w:p w:rsidR="004A48BC" w:rsidRPr="00C67DA1" w:rsidRDefault="004A48BC" w:rsidP="004A48B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Д.1.4</w:t>
            </w:r>
          </w:p>
        </w:tc>
        <w:tc>
          <w:tcPr>
            <w:tcW w:w="6051" w:type="dxa"/>
          </w:tcPr>
          <w:p w:rsidR="004A48BC" w:rsidRPr="00C67DA1" w:rsidRDefault="004A48BC" w:rsidP="004A48B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Проведение ежегодного мониторинга конкурентной среды.</w:t>
            </w:r>
          </w:p>
        </w:tc>
        <w:tc>
          <w:tcPr>
            <w:tcW w:w="1276" w:type="dxa"/>
          </w:tcPr>
          <w:p w:rsidR="004A48BC" w:rsidRPr="00C67DA1" w:rsidRDefault="004A48BC" w:rsidP="004A48BC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4A48BC" w:rsidRPr="00C67DA1" w:rsidRDefault="004A48BC" w:rsidP="004A4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84</w:t>
            </w:r>
          </w:p>
        </w:tc>
        <w:tc>
          <w:tcPr>
            <w:tcW w:w="3827" w:type="dxa"/>
            <w:gridSpan w:val="2"/>
          </w:tcPr>
          <w:p w:rsidR="004A48BC" w:rsidRDefault="004A48BC" w:rsidP="004A48BC">
            <w:pPr>
              <w:jc w:val="center"/>
            </w:pPr>
            <w:r w:rsidRPr="00AC58FE">
              <w:rPr>
                <w:rFonts w:ascii="Liberation Serif" w:hAnsi="Liberation Serif" w:cs="Liberation Serif"/>
                <w:b/>
                <w:sz w:val="24"/>
                <w:szCs w:val="24"/>
              </w:rPr>
              <w:t>1,0/</w:t>
            </w:r>
            <w:r w:rsidRPr="00AC58FE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4A48BC" w:rsidRPr="00C67DA1" w:rsidRDefault="004A48BC" w:rsidP="004A48BC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4A48BC" w:rsidRPr="00C67DA1" w:rsidTr="00E6323C">
        <w:tc>
          <w:tcPr>
            <w:tcW w:w="748" w:type="dxa"/>
          </w:tcPr>
          <w:p w:rsidR="004A48BC" w:rsidRPr="00C67DA1" w:rsidRDefault="004A48BC" w:rsidP="004A48B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Д.1.5</w:t>
            </w:r>
          </w:p>
        </w:tc>
        <w:tc>
          <w:tcPr>
            <w:tcW w:w="6051" w:type="dxa"/>
          </w:tcPr>
          <w:p w:rsidR="004A48BC" w:rsidRPr="00C67DA1" w:rsidRDefault="004A48BC" w:rsidP="004A48B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Доля закупок в отчетном году у субъектов малого и среднего предпринимательства, осуществленных в соответствии с № 223-ФЗ.</w:t>
            </w:r>
          </w:p>
        </w:tc>
        <w:tc>
          <w:tcPr>
            <w:tcW w:w="1276" w:type="dxa"/>
          </w:tcPr>
          <w:p w:rsidR="004A48BC" w:rsidRPr="00C67DA1" w:rsidRDefault="004A48BC" w:rsidP="004A48BC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4A48BC" w:rsidRPr="00C67DA1" w:rsidRDefault="00353DD0" w:rsidP="004A48B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0,50</w:t>
            </w:r>
          </w:p>
        </w:tc>
        <w:tc>
          <w:tcPr>
            <w:tcW w:w="3827" w:type="dxa"/>
            <w:gridSpan w:val="2"/>
          </w:tcPr>
          <w:p w:rsidR="004A48BC" w:rsidRDefault="004A48BC" w:rsidP="004A48BC">
            <w:pPr>
              <w:jc w:val="center"/>
            </w:pPr>
            <w:r w:rsidRPr="00AC58FE">
              <w:rPr>
                <w:rFonts w:ascii="Liberation Serif" w:hAnsi="Liberation Serif" w:cs="Liberation Serif"/>
                <w:b/>
                <w:sz w:val="24"/>
                <w:szCs w:val="24"/>
              </w:rPr>
              <w:t>1,0/</w:t>
            </w:r>
            <w:r w:rsidR="00353DD0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4A48BC" w:rsidRPr="00C67DA1" w:rsidRDefault="004A48BC" w:rsidP="004A48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Руководители муниципальных автономных учреждений       (по согласованию)</w:t>
            </w:r>
          </w:p>
        </w:tc>
      </w:tr>
      <w:tr w:rsidR="002609D6" w:rsidRPr="00C67DA1" w:rsidTr="00E6323C">
        <w:tc>
          <w:tcPr>
            <w:tcW w:w="748" w:type="dxa"/>
          </w:tcPr>
          <w:p w:rsidR="002609D6" w:rsidRPr="00C67DA1" w:rsidRDefault="002609D6" w:rsidP="002609D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Д.1.6</w:t>
            </w:r>
          </w:p>
        </w:tc>
        <w:tc>
          <w:tcPr>
            <w:tcW w:w="6051" w:type="dxa"/>
          </w:tcPr>
          <w:p w:rsidR="002609D6" w:rsidRPr="00C67DA1" w:rsidRDefault="002609D6" w:rsidP="002609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Динамика вновь зарегистрированных субъектов малого и среднего предпринимательства за отчетный период.</w:t>
            </w:r>
          </w:p>
        </w:tc>
        <w:tc>
          <w:tcPr>
            <w:tcW w:w="1276" w:type="dxa"/>
          </w:tcPr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2609D6" w:rsidRPr="00C67DA1" w:rsidRDefault="00353DD0" w:rsidP="002609D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0,95</w:t>
            </w:r>
          </w:p>
        </w:tc>
        <w:tc>
          <w:tcPr>
            <w:tcW w:w="3827" w:type="dxa"/>
            <w:gridSpan w:val="2"/>
          </w:tcPr>
          <w:p w:rsidR="002609D6" w:rsidRPr="00C67DA1" w:rsidRDefault="00353DD0" w:rsidP="00353DD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2609D6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75/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0,95</w:t>
            </w:r>
          </w:p>
        </w:tc>
        <w:tc>
          <w:tcPr>
            <w:tcW w:w="1949" w:type="dxa"/>
          </w:tcPr>
          <w:p w:rsidR="002609D6" w:rsidRPr="00C67DA1" w:rsidRDefault="002609D6" w:rsidP="002609D6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2609D6" w:rsidRPr="00C67DA1" w:rsidTr="00E6323C">
        <w:tc>
          <w:tcPr>
            <w:tcW w:w="748" w:type="dxa"/>
          </w:tcPr>
          <w:p w:rsidR="002609D6" w:rsidRPr="00C67DA1" w:rsidRDefault="002609D6" w:rsidP="002609D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Д.1.7</w:t>
            </w:r>
          </w:p>
        </w:tc>
        <w:tc>
          <w:tcPr>
            <w:tcW w:w="6051" w:type="dxa"/>
          </w:tcPr>
          <w:p w:rsidR="002609D6" w:rsidRPr="00C67DA1" w:rsidRDefault="002609D6" w:rsidP="002609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Динамика ликвидированных субъектов малого и среднего предпринимательства за отчетный период. </w:t>
            </w:r>
          </w:p>
        </w:tc>
        <w:tc>
          <w:tcPr>
            <w:tcW w:w="1276" w:type="dxa"/>
          </w:tcPr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2609D6" w:rsidRPr="00C67DA1" w:rsidRDefault="009F5CDE" w:rsidP="002609D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</w:p>
        </w:tc>
        <w:tc>
          <w:tcPr>
            <w:tcW w:w="3827" w:type="dxa"/>
            <w:gridSpan w:val="2"/>
          </w:tcPr>
          <w:p w:rsidR="002609D6" w:rsidRPr="00C67DA1" w:rsidRDefault="009F5CDE" w:rsidP="009F5CDE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2609D6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31/1,0</w:t>
            </w:r>
          </w:p>
        </w:tc>
        <w:tc>
          <w:tcPr>
            <w:tcW w:w="1949" w:type="dxa"/>
          </w:tcPr>
          <w:p w:rsidR="002609D6" w:rsidRPr="00C67DA1" w:rsidRDefault="002609D6" w:rsidP="002609D6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2609D6" w:rsidRPr="00C67DA1" w:rsidTr="00E6323C">
        <w:tc>
          <w:tcPr>
            <w:tcW w:w="748" w:type="dxa"/>
          </w:tcPr>
          <w:p w:rsidR="002609D6" w:rsidRPr="00C67DA1" w:rsidRDefault="002609D6" w:rsidP="002609D6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C67DA1">
              <w:rPr>
                <w:rFonts w:ascii="Liberation Serif" w:hAnsi="Liberation Serif" w:cs="Arial"/>
                <w:sz w:val="22"/>
                <w:szCs w:val="22"/>
              </w:rPr>
              <w:t>Д.1.8</w:t>
            </w:r>
          </w:p>
        </w:tc>
        <w:tc>
          <w:tcPr>
            <w:tcW w:w="6051" w:type="dxa"/>
          </w:tcPr>
          <w:p w:rsidR="002609D6" w:rsidRPr="00C67DA1" w:rsidRDefault="002609D6" w:rsidP="002609D6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C67DA1">
              <w:rPr>
                <w:rFonts w:ascii="Liberation Serif" w:hAnsi="Liberation Serif" w:cs="Arial"/>
                <w:sz w:val="24"/>
                <w:szCs w:val="24"/>
              </w:rPr>
              <w:t>Формирование лучших муниципальных практик содействия развитию конкуренции.</w:t>
            </w:r>
          </w:p>
        </w:tc>
        <w:tc>
          <w:tcPr>
            <w:tcW w:w="1276" w:type="dxa"/>
          </w:tcPr>
          <w:p w:rsidR="002609D6" w:rsidRPr="00C67DA1" w:rsidRDefault="002609D6" w:rsidP="002609D6">
            <w:pPr>
              <w:jc w:val="center"/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2609D6" w:rsidRPr="00C67DA1" w:rsidRDefault="009F5CDE" w:rsidP="009F5CD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2609D6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51</w:t>
            </w:r>
          </w:p>
        </w:tc>
        <w:tc>
          <w:tcPr>
            <w:tcW w:w="3827" w:type="dxa"/>
            <w:gridSpan w:val="2"/>
          </w:tcPr>
          <w:p w:rsidR="002609D6" w:rsidRPr="00C67DA1" w:rsidRDefault="002609D6" w:rsidP="009F5CDE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 w:rsidR="009F5CDE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2609D6" w:rsidRPr="00C67DA1" w:rsidRDefault="002609D6" w:rsidP="002609D6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2609D6" w:rsidRPr="00C67DA1" w:rsidTr="00E6323C">
        <w:tc>
          <w:tcPr>
            <w:tcW w:w="748" w:type="dxa"/>
          </w:tcPr>
          <w:p w:rsidR="002609D6" w:rsidRPr="00C67DA1" w:rsidRDefault="002609D6" w:rsidP="002609D6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C67DA1">
              <w:rPr>
                <w:rFonts w:ascii="Liberation Serif" w:hAnsi="Liberation Serif" w:cs="Arial"/>
                <w:sz w:val="22"/>
                <w:szCs w:val="22"/>
              </w:rPr>
              <w:lastRenderedPageBreak/>
              <w:t>Д.1.9</w:t>
            </w:r>
          </w:p>
        </w:tc>
        <w:tc>
          <w:tcPr>
            <w:tcW w:w="6051" w:type="dxa"/>
          </w:tcPr>
          <w:p w:rsidR="002609D6" w:rsidRPr="00C67DA1" w:rsidRDefault="002609D6" w:rsidP="002609D6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C67DA1">
              <w:rPr>
                <w:rFonts w:ascii="Liberation Serif" w:hAnsi="Liberation Serif" w:cs="Arial"/>
                <w:sz w:val="24"/>
                <w:szCs w:val="24"/>
              </w:rPr>
              <w:t xml:space="preserve">Создание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C67DA1">
              <w:rPr>
                <w:rFonts w:ascii="Liberation Serif" w:hAnsi="Liberation Serif" w:cs="Arial"/>
                <w:sz w:val="24"/>
                <w:szCs w:val="24"/>
              </w:rPr>
              <w:t>комплаенса</w:t>
            </w:r>
            <w:proofErr w:type="spellEnd"/>
            <w:r w:rsidRPr="00C67DA1">
              <w:rPr>
                <w:rFonts w:ascii="Liberation Serif" w:hAnsi="Liberation Serif" w:cs="Arial"/>
                <w:sz w:val="24"/>
                <w:szCs w:val="24"/>
              </w:rPr>
              <w:t>) в органах местного самоуправления муниципального образования.</w:t>
            </w:r>
          </w:p>
        </w:tc>
        <w:tc>
          <w:tcPr>
            <w:tcW w:w="1276" w:type="dxa"/>
          </w:tcPr>
          <w:p w:rsidR="002609D6" w:rsidRPr="00C67DA1" w:rsidRDefault="002609D6" w:rsidP="002609D6">
            <w:pPr>
              <w:jc w:val="center"/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2609D6" w:rsidRPr="00C67DA1" w:rsidRDefault="009F5CDE" w:rsidP="002609D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0,27</w:t>
            </w:r>
          </w:p>
        </w:tc>
        <w:tc>
          <w:tcPr>
            <w:tcW w:w="3827" w:type="dxa"/>
            <w:gridSpan w:val="2"/>
          </w:tcPr>
          <w:p w:rsidR="002609D6" w:rsidRPr="00C67DA1" w:rsidRDefault="002609D6" w:rsidP="009F5CDE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0,5</w:t>
            </w:r>
            <w:r w:rsidR="009F5CDE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2609D6" w:rsidRPr="00C67DA1" w:rsidRDefault="00602BD1" w:rsidP="002609D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Ла</w:t>
            </w:r>
            <w:r w:rsidR="002B6BF0">
              <w:rPr>
                <w:rFonts w:ascii="Liberation Serif" w:hAnsi="Liberation Serif"/>
                <w:sz w:val="24"/>
                <w:szCs w:val="24"/>
              </w:rPr>
              <w:t>заренко</w:t>
            </w:r>
          </w:p>
        </w:tc>
      </w:tr>
      <w:tr w:rsidR="002609D6" w:rsidRPr="00C67DA1" w:rsidTr="002609D6">
        <w:tc>
          <w:tcPr>
            <w:tcW w:w="11447" w:type="dxa"/>
            <w:gridSpan w:val="5"/>
          </w:tcPr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731" w:type="dxa"/>
          </w:tcPr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49" w:type="dxa"/>
          </w:tcPr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609D6" w:rsidRPr="00C67DA1" w:rsidTr="002609D6">
        <w:tc>
          <w:tcPr>
            <w:tcW w:w="748" w:type="dxa"/>
          </w:tcPr>
          <w:p w:rsidR="002609D6" w:rsidRPr="00C67DA1" w:rsidRDefault="002609D6" w:rsidP="002609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99" w:type="dxa"/>
            <w:gridSpan w:val="4"/>
          </w:tcPr>
          <w:p w:rsidR="002609D6" w:rsidRPr="00C67DA1" w:rsidRDefault="002609D6" w:rsidP="002609D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Организация на территории Невьянского городского округа работы по внедрению стандарта развития конкуренции в субъектах Российской Федерации и реализации Плана мероприятий по внедрению на территории Свердловской области стандарта развития конкуренции в субъектах Российской Федерации, утвержденного Указом Губернатора Свердловской области от 29.10.2019                № 524-УГ.</w:t>
            </w:r>
          </w:p>
        </w:tc>
        <w:tc>
          <w:tcPr>
            <w:tcW w:w="1731" w:type="dxa"/>
          </w:tcPr>
          <w:p w:rsidR="002609D6" w:rsidRPr="00C67DA1" w:rsidRDefault="002609D6" w:rsidP="002609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2609D6" w:rsidRPr="00C67DA1" w:rsidRDefault="002609D6" w:rsidP="002609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</w:tbl>
    <w:p w:rsidR="004015D1" w:rsidRDefault="004015D1" w:rsidP="00460F8A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379B1" w:rsidRPr="00C67DA1" w:rsidRDefault="004379B1" w:rsidP="00460F8A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5785"/>
        <w:gridCol w:w="1354"/>
        <w:gridCol w:w="1330"/>
        <w:gridCol w:w="2173"/>
        <w:gridCol w:w="1561"/>
        <w:gridCol w:w="2130"/>
      </w:tblGrid>
      <w:tr w:rsidR="003B335C" w:rsidRPr="00C67DA1" w:rsidTr="00E70208">
        <w:tc>
          <w:tcPr>
            <w:tcW w:w="15127" w:type="dxa"/>
            <w:gridSpan w:val="7"/>
          </w:tcPr>
          <w:p w:rsidR="003B335C" w:rsidRPr="00C67DA1" w:rsidRDefault="003B335C" w:rsidP="003B335C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Е. 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 w:rsidR="008805D1" w:rsidRPr="00C67DA1" w:rsidTr="004E267D">
        <w:tc>
          <w:tcPr>
            <w:tcW w:w="6579" w:type="dxa"/>
            <w:gridSpan w:val="2"/>
          </w:tcPr>
          <w:p w:rsidR="008805D1" w:rsidRPr="00C67DA1" w:rsidRDefault="008805D1" w:rsidP="00E7020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354" w:type="dxa"/>
          </w:tcPr>
          <w:p w:rsidR="008805D1" w:rsidRPr="00C67DA1" w:rsidRDefault="008805D1" w:rsidP="00E7020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330" w:type="dxa"/>
          </w:tcPr>
          <w:p w:rsidR="008805D1" w:rsidRPr="00C67DA1" w:rsidRDefault="008805D1" w:rsidP="00E7020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34" w:type="dxa"/>
            <w:gridSpan w:val="2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8805D1" w:rsidRPr="00C67DA1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2130" w:type="dxa"/>
          </w:tcPr>
          <w:p w:rsidR="008805D1" w:rsidRPr="00C67DA1" w:rsidRDefault="008805D1" w:rsidP="00E7020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003E7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Е.1.1</w:t>
            </w:r>
          </w:p>
        </w:tc>
        <w:tc>
          <w:tcPr>
            <w:tcW w:w="5785" w:type="dxa"/>
          </w:tcPr>
          <w:p w:rsidR="008805D1" w:rsidRPr="00C67DA1" w:rsidRDefault="008805D1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Объем инвестиций в основной капитал (за исключением бюджетных средств) в расчете на </w:t>
            </w:r>
            <w:r w:rsidR="008B7E38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1 человека.</w:t>
            </w:r>
          </w:p>
        </w:tc>
        <w:tc>
          <w:tcPr>
            <w:tcW w:w="1354" w:type="dxa"/>
          </w:tcPr>
          <w:p w:rsidR="008805D1" w:rsidRPr="00C67DA1" w:rsidRDefault="008805D1" w:rsidP="00003E7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рублей</w:t>
            </w:r>
          </w:p>
        </w:tc>
        <w:tc>
          <w:tcPr>
            <w:tcW w:w="1330" w:type="dxa"/>
          </w:tcPr>
          <w:p w:rsidR="008805D1" w:rsidRPr="00C67DA1" w:rsidRDefault="008B7E38" w:rsidP="008B7E3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</w:t>
            </w:r>
            <w:r w:rsidR="008805D1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40</w:t>
            </w:r>
          </w:p>
        </w:tc>
        <w:tc>
          <w:tcPr>
            <w:tcW w:w="3734" w:type="dxa"/>
            <w:gridSpan w:val="2"/>
          </w:tcPr>
          <w:p w:rsidR="008805D1" w:rsidRPr="00C67DA1" w:rsidRDefault="008B7E38" w:rsidP="008B7E3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="008805D1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18/</w:t>
            </w:r>
            <w:r w:rsidR="008805D1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10,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:rsidR="008805D1" w:rsidRPr="00C67DA1" w:rsidRDefault="008805D1" w:rsidP="00003E7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1D0E9E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Е.1.2</w:t>
            </w:r>
          </w:p>
        </w:tc>
        <w:tc>
          <w:tcPr>
            <w:tcW w:w="5785" w:type="dxa"/>
          </w:tcPr>
          <w:p w:rsidR="008805D1" w:rsidRPr="00C67DA1" w:rsidRDefault="008805D1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 малого предпринимательства (включая индивидуальных предпринимателей) в расчете на 1 тыс. человек населения.</w:t>
            </w:r>
          </w:p>
        </w:tc>
        <w:tc>
          <w:tcPr>
            <w:tcW w:w="1354" w:type="dxa"/>
          </w:tcPr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2"/>
                <w:szCs w:val="22"/>
              </w:rPr>
              <w:t>единиц на 1000 человек населения</w:t>
            </w:r>
          </w:p>
        </w:tc>
        <w:tc>
          <w:tcPr>
            <w:tcW w:w="1330" w:type="dxa"/>
          </w:tcPr>
          <w:p w:rsidR="008805D1" w:rsidRPr="00C67DA1" w:rsidRDefault="008805D1" w:rsidP="008B7E3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8B7E38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8B7E38">
              <w:rPr>
                <w:rFonts w:ascii="Liberation Serif" w:hAnsi="Liberation Serif" w:cs="Liberation Serif"/>
                <w:b/>
                <w:sz w:val="24"/>
                <w:szCs w:val="24"/>
              </w:rPr>
              <w:t>97</w:t>
            </w:r>
          </w:p>
        </w:tc>
        <w:tc>
          <w:tcPr>
            <w:tcW w:w="3734" w:type="dxa"/>
            <w:gridSpan w:val="2"/>
          </w:tcPr>
          <w:p w:rsidR="008805D1" w:rsidRPr="00C67DA1" w:rsidRDefault="008805D1" w:rsidP="008B7E3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32,</w:t>
            </w:r>
            <w:r w:rsidR="008B7E38">
              <w:rPr>
                <w:rFonts w:ascii="Liberation Serif" w:hAnsi="Liberation Serif" w:cs="Liberation Serif"/>
                <w:b/>
                <w:sz w:val="24"/>
                <w:szCs w:val="24"/>
              </w:rPr>
              <w:t>23/</w:t>
            </w:r>
            <w:r w:rsidR="004E11B4">
              <w:rPr>
                <w:rFonts w:ascii="Liberation Serif" w:eastAsia="Calibri" w:hAnsi="Liberation Serif"/>
                <w:b/>
                <w:sz w:val="24"/>
                <w:szCs w:val="24"/>
              </w:rPr>
              <w:t>32,2</w:t>
            </w:r>
          </w:p>
        </w:tc>
        <w:tc>
          <w:tcPr>
            <w:tcW w:w="2130" w:type="dxa"/>
          </w:tcPr>
          <w:p w:rsidR="008805D1" w:rsidRPr="00C67DA1" w:rsidRDefault="008805D1" w:rsidP="001D0E9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1D0E9E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Е.1.3</w:t>
            </w:r>
          </w:p>
        </w:tc>
        <w:tc>
          <w:tcPr>
            <w:tcW w:w="5785" w:type="dxa"/>
          </w:tcPr>
          <w:p w:rsidR="008805D1" w:rsidRPr="00C67DA1" w:rsidRDefault="008805D1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Количество инвестиционных проектов с участием бизнеса, реализуемых в отчетном году с использованием всех форм финансирования</w:t>
            </w:r>
            <w:r w:rsidR="004E11B4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(на 1 000 хозяйствующих субъектов). </w:t>
            </w:r>
          </w:p>
        </w:tc>
        <w:tc>
          <w:tcPr>
            <w:tcW w:w="1354" w:type="dxa"/>
          </w:tcPr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2"/>
                <w:szCs w:val="22"/>
              </w:rPr>
              <w:t>единиц на 1000 человек населения</w:t>
            </w:r>
          </w:p>
        </w:tc>
        <w:tc>
          <w:tcPr>
            <w:tcW w:w="1330" w:type="dxa"/>
          </w:tcPr>
          <w:p w:rsidR="008805D1" w:rsidRPr="00C67DA1" w:rsidRDefault="008805D1" w:rsidP="004E11B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4E11B4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4E11B4">
              <w:rPr>
                <w:rFonts w:ascii="Liberation Serif" w:hAnsi="Liberation Serif" w:cs="Liberation Serif"/>
                <w:b/>
                <w:sz w:val="24"/>
                <w:szCs w:val="24"/>
              </w:rPr>
              <w:t>93</w:t>
            </w:r>
          </w:p>
        </w:tc>
        <w:tc>
          <w:tcPr>
            <w:tcW w:w="3734" w:type="dxa"/>
            <w:gridSpan w:val="2"/>
          </w:tcPr>
          <w:p w:rsidR="008805D1" w:rsidRPr="00C67DA1" w:rsidRDefault="004E11B4" w:rsidP="004E11B4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8805D1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3/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20,0</w:t>
            </w:r>
          </w:p>
        </w:tc>
        <w:tc>
          <w:tcPr>
            <w:tcW w:w="2130" w:type="dxa"/>
          </w:tcPr>
          <w:p w:rsidR="008805D1" w:rsidRPr="00C67DA1" w:rsidRDefault="008805D1" w:rsidP="001D0E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8805D1" w:rsidRPr="00C67DA1" w:rsidRDefault="008805D1" w:rsidP="001D0E9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1D0E9E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Е.1.4</w:t>
            </w:r>
          </w:p>
        </w:tc>
        <w:tc>
          <w:tcPr>
            <w:tcW w:w="5785" w:type="dxa"/>
          </w:tcPr>
          <w:p w:rsidR="008805D1" w:rsidRPr="00C67DA1" w:rsidRDefault="008805D1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Интегральный показатель оценки регулирующего воздействия и экспертизы.</w:t>
            </w:r>
          </w:p>
        </w:tc>
        <w:tc>
          <w:tcPr>
            <w:tcW w:w="1354" w:type="dxa"/>
          </w:tcPr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баллы</w:t>
            </w:r>
          </w:p>
        </w:tc>
        <w:tc>
          <w:tcPr>
            <w:tcW w:w="1330" w:type="dxa"/>
          </w:tcPr>
          <w:p w:rsidR="008805D1" w:rsidRPr="00C67DA1" w:rsidRDefault="004E11B4" w:rsidP="001D0E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  <w:r w:rsidR="008805D1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,5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3734" w:type="dxa"/>
            <w:gridSpan w:val="2"/>
          </w:tcPr>
          <w:p w:rsidR="008805D1" w:rsidRPr="00C67DA1" w:rsidRDefault="008805D1" w:rsidP="004E11B4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  <w:r w:rsidR="004E11B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8805D1" w:rsidRPr="00C67DA1" w:rsidRDefault="008805D1" w:rsidP="001D0E9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1D0E9E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Е.1.5</w:t>
            </w:r>
          </w:p>
        </w:tc>
        <w:tc>
          <w:tcPr>
            <w:tcW w:w="5785" w:type="dxa"/>
          </w:tcPr>
          <w:p w:rsidR="008805D1" w:rsidRPr="00C67DA1" w:rsidRDefault="008805D1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Интегральный показатель реализации целевых моделей.</w:t>
            </w:r>
          </w:p>
        </w:tc>
        <w:tc>
          <w:tcPr>
            <w:tcW w:w="1354" w:type="dxa"/>
          </w:tcPr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баллы</w:t>
            </w:r>
          </w:p>
        </w:tc>
        <w:tc>
          <w:tcPr>
            <w:tcW w:w="1330" w:type="dxa"/>
          </w:tcPr>
          <w:p w:rsidR="008805D1" w:rsidRPr="00C67DA1" w:rsidRDefault="00732D56" w:rsidP="00732D5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  <w:r w:rsidR="008805D1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</w:p>
        </w:tc>
        <w:tc>
          <w:tcPr>
            <w:tcW w:w="3734" w:type="dxa"/>
            <w:gridSpan w:val="2"/>
          </w:tcPr>
          <w:p w:rsidR="00732D56" w:rsidRDefault="00732D56" w:rsidP="00E74C2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32D56">
              <w:rPr>
                <w:rFonts w:ascii="Liberation Serif" w:hAnsi="Liberation Serif" w:cs="Liberation Serif"/>
                <w:b/>
                <w:sz w:val="24"/>
                <w:szCs w:val="24"/>
              </w:rPr>
              <w:t>10,0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</w:p>
          <w:p w:rsidR="008805D1" w:rsidRPr="00C67DA1" w:rsidRDefault="008805D1" w:rsidP="00E74C2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отсутствует методика расчета</w:t>
            </w:r>
          </w:p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8805D1" w:rsidRPr="00C67DA1" w:rsidRDefault="008805D1" w:rsidP="001D0E9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3B335C" w:rsidRPr="00C67DA1" w:rsidTr="004E267D">
        <w:tc>
          <w:tcPr>
            <w:tcW w:w="11436" w:type="dxa"/>
            <w:gridSpan w:val="5"/>
          </w:tcPr>
          <w:p w:rsidR="003B335C" w:rsidRPr="00C67DA1" w:rsidRDefault="003B335C" w:rsidP="00E7020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1" w:type="dxa"/>
          </w:tcPr>
          <w:p w:rsidR="003B335C" w:rsidRPr="00C67DA1" w:rsidRDefault="003B335C" w:rsidP="00E7020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0" w:type="dxa"/>
          </w:tcPr>
          <w:p w:rsidR="003B335C" w:rsidRPr="00C67DA1" w:rsidRDefault="003B335C" w:rsidP="00E7020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969CB" w:rsidRPr="00C67DA1" w:rsidTr="004E267D">
        <w:tc>
          <w:tcPr>
            <w:tcW w:w="794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42" w:type="dxa"/>
            <w:gridSpan w:val="4"/>
          </w:tcPr>
          <w:p w:rsidR="00B969CB" w:rsidRPr="00C67DA1" w:rsidRDefault="00B969CB" w:rsidP="00B969C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Внедрение </w:t>
            </w:r>
            <w:r w:rsidR="00B34A86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Муниципального инвестиционного стандарта Свердловской области. Версия 2.0</w:t>
            </w:r>
            <w:r w:rsidR="00B34A8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Default="00B969CB" w:rsidP="00B969CB">
            <w:pPr>
              <w:jc w:val="center"/>
            </w:pPr>
            <w:r w:rsidRPr="00D96C1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B969CB" w:rsidRPr="00C67DA1" w:rsidTr="004E267D">
        <w:tc>
          <w:tcPr>
            <w:tcW w:w="794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642" w:type="dxa"/>
            <w:gridSpan w:val="4"/>
          </w:tcPr>
          <w:p w:rsidR="00B969CB" w:rsidRPr="00C67DA1" w:rsidRDefault="00B969CB" w:rsidP="00B969C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Проведение мероприятий в соответствии с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 147-р:</w:t>
            </w:r>
          </w:p>
        </w:tc>
        <w:tc>
          <w:tcPr>
            <w:tcW w:w="1561" w:type="dxa"/>
          </w:tcPr>
          <w:p w:rsidR="00B969CB" w:rsidRDefault="00B969CB" w:rsidP="00B969CB">
            <w:pPr>
              <w:jc w:val="center"/>
            </w:pPr>
            <w:r w:rsidRPr="00D96C1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B969CB" w:rsidRPr="00C67DA1" w:rsidTr="004E267D">
        <w:trPr>
          <w:trHeight w:val="408"/>
        </w:trPr>
        <w:tc>
          <w:tcPr>
            <w:tcW w:w="794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10642" w:type="dxa"/>
            <w:gridSpan w:val="4"/>
          </w:tcPr>
          <w:p w:rsidR="00B969CB" w:rsidRPr="00C67DA1" w:rsidRDefault="00B969CB" w:rsidP="00B969C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Целевая модель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Default="00B969CB" w:rsidP="00B969CB">
            <w:pPr>
              <w:jc w:val="center"/>
            </w:pPr>
            <w:r w:rsidRPr="00D96C1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  <w:p w:rsidR="00B969CB" w:rsidRPr="00C67DA1" w:rsidRDefault="00B969CB" w:rsidP="00B969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Е.В.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</w:tc>
      </w:tr>
      <w:tr w:rsidR="00B969CB" w:rsidRPr="00C67DA1" w:rsidTr="004E267D">
        <w:tc>
          <w:tcPr>
            <w:tcW w:w="794" w:type="dxa"/>
          </w:tcPr>
          <w:p w:rsidR="00B969CB" w:rsidRPr="003347AA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10642" w:type="dxa"/>
            <w:gridSpan w:val="4"/>
          </w:tcPr>
          <w:p w:rsidR="00B969CB" w:rsidRPr="003347AA" w:rsidRDefault="00B969CB" w:rsidP="002F0B5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Целевая модель 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«</w:t>
            </w:r>
            <w:r w:rsidR="002F0B52" w:rsidRPr="003347AA">
              <w:rPr>
                <w:rFonts w:ascii="Liberation Serif" w:hAnsi="Liberation Serif"/>
                <w:sz w:val="24"/>
                <w:szCs w:val="24"/>
              </w:rPr>
      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Pr="003347AA" w:rsidRDefault="00B969CB" w:rsidP="00B969CB">
            <w:pPr>
              <w:jc w:val="center"/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2F0B52" w:rsidRPr="003347AA" w:rsidRDefault="00B969CB" w:rsidP="002F0B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  <w:r w:rsidR="002F0B52" w:rsidRPr="003347AA">
              <w:rPr>
                <w:rFonts w:ascii="Liberation Serif" w:hAnsi="Liberation Serif"/>
                <w:sz w:val="24"/>
                <w:szCs w:val="24"/>
              </w:rPr>
              <w:t xml:space="preserve"> А.А. </w:t>
            </w:r>
            <w:proofErr w:type="spellStart"/>
            <w:r w:rsidR="002F0B52" w:rsidRPr="003347AA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  <w:p w:rsidR="00B969CB" w:rsidRPr="003347AA" w:rsidRDefault="002F0B52" w:rsidP="002F0B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47AA">
              <w:rPr>
                <w:rFonts w:ascii="Liberation Serif" w:hAnsi="Liberation Serif"/>
                <w:sz w:val="24"/>
                <w:szCs w:val="24"/>
              </w:rPr>
              <w:t>Е.В.Эдильгериева</w:t>
            </w:r>
            <w:proofErr w:type="spellEnd"/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</w:tc>
      </w:tr>
      <w:tr w:rsidR="00B969CB" w:rsidRPr="00C67DA1" w:rsidTr="004E267D">
        <w:tc>
          <w:tcPr>
            <w:tcW w:w="794" w:type="dxa"/>
          </w:tcPr>
          <w:p w:rsidR="00B969CB" w:rsidRPr="003347AA" w:rsidRDefault="002F0B52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10642" w:type="dxa"/>
            <w:gridSpan w:val="4"/>
          </w:tcPr>
          <w:p w:rsidR="00B969CB" w:rsidRPr="003347AA" w:rsidRDefault="00B969CB" w:rsidP="00B969CB">
            <w:pPr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Целевая модель 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«</w:t>
            </w:r>
            <w:r w:rsidRPr="003347AA">
              <w:rPr>
                <w:rFonts w:ascii="Liberation Serif" w:hAnsi="Liberation Serif"/>
                <w:sz w:val="24"/>
                <w:szCs w:val="24"/>
              </w:rPr>
              <w:t>Осуществление контрольно-надзорной деятельности в субъектах Российской Федерации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Pr="003347AA" w:rsidRDefault="00B969CB" w:rsidP="00B969CB">
            <w:pPr>
              <w:jc w:val="center"/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3347AA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А.В. Сурков    А.М. Балашов</w:t>
            </w:r>
          </w:p>
        </w:tc>
      </w:tr>
      <w:tr w:rsidR="00B969CB" w:rsidRPr="00C67DA1" w:rsidTr="004E267D">
        <w:tc>
          <w:tcPr>
            <w:tcW w:w="794" w:type="dxa"/>
          </w:tcPr>
          <w:p w:rsidR="00B969CB" w:rsidRPr="003347AA" w:rsidRDefault="002F0B52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10642" w:type="dxa"/>
            <w:gridSpan w:val="4"/>
          </w:tcPr>
          <w:p w:rsidR="00B969CB" w:rsidRPr="003347AA" w:rsidRDefault="00B969CB" w:rsidP="00526D4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Целевая модель 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«</w:t>
            </w:r>
            <w:r w:rsidR="00526D4B" w:rsidRPr="003347AA">
              <w:rPr>
                <w:rFonts w:ascii="Liberation Serif" w:hAnsi="Liberation Serif"/>
                <w:sz w:val="24"/>
                <w:szCs w:val="24"/>
              </w:rPr>
              <w:t>Технологическое присоединение</w:t>
            </w: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 к </w:t>
            </w:r>
            <w:r w:rsidR="00526D4B" w:rsidRPr="003347AA">
              <w:rPr>
                <w:rFonts w:ascii="Liberation Serif" w:hAnsi="Liberation Serif"/>
                <w:sz w:val="24"/>
                <w:szCs w:val="24"/>
              </w:rPr>
              <w:t xml:space="preserve">электрическим </w:t>
            </w:r>
            <w:r w:rsidRPr="003347AA">
              <w:rPr>
                <w:rFonts w:ascii="Liberation Serif" w:hAnsi="Liberation Serif"/>
                <w:sz w:val="24"/>
                <w:szCs w:val="24"/>
              </w:rPr>
              <w:t>сетям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Pr="003347AA" w:rsidRDefault="00B969CB" w:rsidP="00B969CB">
            <w:pPr>
              <w:jc w:val="center"/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3347AA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  <w:p w:rsidR="00B969CB" w:rsidRPr="003347AA" w:rsidRDefault="00B969CB" w:rsidP="00B969CB">
            <w:pPr>
              <w:jc w:val="center"/>
              <w:rPr>
                <w:rFonts w:ascii="Liberation Serif" w:hAnsi="Liberation Serif"/>
              </w:rPr>
            </w:pPr>
          </w:p>
        </w:tc>
      </w:tr>
      <w:tr w:rsidR="00B969CB" w:rsidRPr="00BF2061" w:rsidTr="004E267D">
        <w:tc>
          <w:tcPr>
            <w:tcW w:w="794" w:type="dxa"/>
          </w:tcPr>
          <w:p w:rsidR="00B969CB" w:rsidRPr="00C67DA1" w:rsidRDefault="002F0B52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10642" w:type="dxa"/>
            <w:gridSpan w:val="4"/>
          </w:tcPr>
          <w:p w:rsidR="00B969CB" w:rsidRPr="00C67DA1" w:rsidRDefault="00B969CB" w:rsidP="00B969C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Целевая модель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Default="00B969CB" w:rsidP="00B969CB">
            <w:pPr>
              <w:jc w:val="center"/>
            </w:pPr>
            <w:r w:rsidRPr="00D96C1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BF2061" w:rsidRDefault="00B969CB" w:rsidP="00B969CB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B85075" w:rsidRPr="00BF2061" w:rsidTr="004E267D">
        <w:tc>
          <w:tcPr>
            <w:tcW w:w="794" w:type="dxa"/>
          </w:tcPr>
          <w:p w:rsidR="00B85075" w:rsidRPr="00C67DA1" w:rsidRDefault="00B85075" w:rsidP="00B850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642" w:type="dxa"/>
            <w:gridSpan w:val="4"/>
          </w:tcPr>
          <w:p w:rsidR="00C41604" w:rsidRDefault="00B85075" w:rsidP="00C6755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85075">
              <w:rPr>
                <w:rFonts w:ascii="Liberation Serif" w:hAnsi="Liberation Serif"/>
                <w:sz w:val="24"/>
                <w:szCs w:val="24"/>
              </w:rPr>
              <w:t>Актуализация муниципальных НПА, регулирующих ОРВ, для приведения в соответствие с положениями Федерально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 закона от 11 июня 2021 года № 170-ФЗ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B85075">
              <w:rPr>
                <w:rFonts w:ascii="Liberation Serif" w:hAnsi="Liberation Serif"/>
                <w:sz w:val="24"/>
                <w:szCs w:val="24"/>
              </w:rPr>
              <w:t>О внесении изменений в отдельные законодательные акты Российской Федерации в связи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принятием Федерального закона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B85075">
              <w:rPr>
                <w:rFonts w:ascii="Liberation Serif" w:hAnsi="Liberation Serif"/>
                <w:sz w:val="24"/>
                <w:szCs w:val="24"/>
              </w:rPr>
              <w:t>О государственном контроле (надзоре) и муниципальном контр</w:t>
            </w:r>
            <w:r>
              <w:rPr>
                <w:rFonts w:ascii="Liberation Serif" w:hAnsi="Liberation Serif"/>
                <w:sz w:val="24"/>
                <w:szCs w:val="24"/>
              </w:rPr>
              <w:t>оле в Российской Федерации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B8507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67557" w:rsidRPr="00C67DA1" w:rsidRDefault="00C67557" w:rsidP="00C6755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B85075" w:rsidRPr="00D96C11" w:rsidRDefault="00B85075" w:rsidP="00B850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01.03.2022</w:t>
            </w:r>
          </w:p>
        </w:tc>
        <w:tc>
          <w:tcPr>
            <w:tcW w:w="2130" w:type="dxa"/>
          </w:tcPr>
          <w:p w:rsidR="00B85075" w:rsidRPr="00C67DA1" w:rsidRDefault="00B85075" w:rsidP="00B850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5877E5" w:rsidRPr="00C67DA1" w:rsidTr="009214B7">
        <w:tc>
          <w:tcPr>
            <w:tcW w:w="15127" w:type="dxa"/>
            <w:gridSpan w:val="7"/>
          </w:tcPr>
          <w:p w:rsidR="005877E5" w:rsidRPr="00C67DA1" w:rsidRDefault="005877E5" w:rsidP="009214B7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877E5">
              <w:rPr>
                <w:rFonts w:ascii="Liberation Serif" w:hAnsi="Liberation Serif" w:cs="Times New Roman"/>
                <w:b/>
                <w:sz w:val="24"/>
                <w:szCs w:val="24"/>
              </w:rPr>
              <w:t>Ж. Показатели, измеряемые вне Рейтинга</w:t>
            </w:r>
          </w:p>
        </w:tc>
      </w:tr>
      <w:tr w:rsidR="005877E5" w:rsidRPr="00C67DA1" w:rsidTr="004E267D">
        <w:tc>
          <w:tcPr>
            <w:tcW w:w="6579" w:type="dxa"/>
            <w:gridSpan w:val="2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354" w:type="dxa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330" w:type="dxa"/>
          </w:tcPr>
          <w:p w:rsidR="005877E5" w:rsidRPr="00C67DA1" w:rsidRDefault="005877E5" w:rsidP="009214B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2020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34" w:type="dxa"/>
            <w:gridSpan w:val="2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Значение показателя на 2020 год 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2021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5877E5" w:rsidRPr="00C67DA1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2022 год</w:t>
            </w:r>
          </w:p>
        </w:tc>
        <w:tc>
          <w:tcPr>
            <w:tcW w:w="2130" w:type="dxa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5877E5" w:rsidRPr="00C67DA1" w:rsidTr="004E267D">
        <w:tc>
          <w:tcPr>
            <w:tcW w:w="794" w:type="dxa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Ж</w:t>
            </w: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.1.1</w:t>
            </w:r>
          </w:p>
        </w:tc>
        <w:tc>
          <w:tcPr>
            <w:tcW w:w="5785" w:type="dxa"/>
          </w:tcPr>
          <w:p w:rsidR="005877E5" w:rsidRPr="00C67DA1" w:rsidRDefault="005877E5" w:rsidP="009214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877E5">
              <w:rPr>
                <w:rFonts w:ascii="Liberation Serif" w:hAnsi="Liberation Serif" w:cs="Liberation Serif"/>
                <w:sz w:val="24"/>
                <w:szCs w:val="24"/>
              </w:rPr>
              <w:t xml:space="preserve">Оценка уровня развития механизма </w:t>
            </w:r>
            <w:proofErr w:type="spellStart"/>
            <w:r w:rsidRPr="005877E5">
              <w:rPr>
                <w:rFonts w:ascii="Liberation Serif" w:hAnsi="Liberation Serif" w:cs="Liberation Serif"/>
                <w:sz w:val="24"/>
                <w:szCs w:val="24"/>
              </w:rPr>
              <w:t>муниципально</w:t>
            </w:r>
            <w:proofErr w:type="spellEnd"/>
            <w:r w:rsidRPr="005877E5">
              <w:rPr>
                <w:rFonts w:ascii="Liberation Serif" w:hAnsi="Liberation Serif" w:cs="Liberation Serif"/>
                <w:sz w:val="24"/>
                <w:szCs w:val="24"/>
              </w:rPr>
              <w:t>-частного партнерства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5877E5" w:rsidRPr="00C67DA1" w:rsidRDefault="00D511D1" w:rsidP="009214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единиц</w:t>
            </w:r>
          </w:p>
        </w:tc>
        <w:tc>
          <w:tcPr>
            <w:tcW w:w="1330" w:type="dxa"/>
          </w:tcPr>
          <w:p w:rsidR="005877E5" w:rsidRPr="00C67DA1" w:rsidRDefault="005877E5" w:rsidP="00D511D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D511D1">
              <w:rPr>
                <w:rFonts w:ascii="Liberation Serif" w:hAnsi="Liberation Serif" w:cs="Liberation Serif"/>
                <w:b/>
                <w:sz w:val="24"/>
                <w:szCs w:val="24"/>
              </w:rPr>
              <w:t>,39</w:t>
            </w:r>
          </w:p>
        </w:tc>
        <w:tc>
          <w:tcPr>
            <w:tcW w:w="3734" w:type="dxa"/>
            <w:gridSpan w:val="2"/>
          </w:tcPr>
          <w:p w:rsidR="005877E5" w:rsidRPr="00C67DA1" w:rsidRDefault="00D511D1" w:rsidP="00D511D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5877E5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5877E5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5877E5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,</w:t>
            </w:r>
            <w:r w:rsidR="005877E5">
              <w:rPr>
                <w:rFonts w:ascii="Liberation Serif" w:eastAsia="Calibri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:rsidR="005877E5" w:rsidRDefault="00572117" w:rsidP="00921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D511D1" w:rsidRPr="00C67DA1" w:rsidRDefault="00D511D1" w:rsidP="009214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</w:tr>
      <w:tr w:rsidR="005877E5" w:rsidRPr="00C67DA1" w:rsidTr="004E267D">
        <w:tc>
          <w:tcPr>
            <w:tcW w:w="11436" w:type="dxa"/>
            <w:gridSpan w:val="5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lastRenderedPageBreak/>
              <w:t>Мероприятия, направленные на улучшение значения показателей</w:t>
            </w:r>
          </w:p>
        </w:tc>
        <w:tc>
          <w:tcPr>
            <w:tcW w:w="1561" w:type="dxa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0" w:type="dxa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A5BC7" w:rsidRPr="00C67DA1" w:rsidTr="004E267D">
        <w:tc>
          <w:tcPr>
            <w:tcW w:w="794" w:type="dxa"/>
          </w:tcPr>
          <w:p w:rsidR="004A5BC7" w:rsidRPr="00C67DA1" w:rsidRDefault="004A5BC7" w:rsidP="004A5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42" w:type="dxa"/>
            <w:gridSpan w:val="4"/>
          </w:tcPr>
          <w:p w:rsidR="004A5BC7" w:rsidRPr="00C67DA1" w:rsidRDefault="004A5BC7" w:rsidP="004A5BC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 перечня проектов МЧП, планируемых к реализации на территории Невьянского городского округа в среднесрочной перспективе.</w:t>
            </w:r>
          </w:p>
        </w:tc>
        <w:tc>
          <w:tcPr>
            <w:tcW w:w="1561" w:type="dxa"/>
          </w:tcPr>
          <w:p w:rsidR="004A5BC7" w:rsidRPr="00C67DA1" w:rsidRDefault="004A5BC7" w:rsidP="004A5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4A5BC7" w:rsidRPr="00C67DA1" w:rsidRDefault="004A5BC7" w:rsidP="004A5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  <w:p w:rsidR="004A5BC7" w:rsidRPr="00C67DA1" w:rsidRDefault="004A5BC7" w:rsidP="004A5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5877E5" w:rsidRPr="00C67DA1" w:rsidTr="004E267D">
        <w:tc>
          <w:tcPr>
            <w:tcW w:w="794" w:type="dxa"/>
          </w:tcPr>
          <w:p w:rsidR="005877E5" w:rsidRPr="00C67DA1" w:rsidRDefault="005877E5" w:rsidP="00921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642" w:type="dxa"/>
            <w:gridSpan w:val="4"/>
          </w:tcPr>
          <w:p w:rsidR="005877E5" w:rsidRPr="00B34A86" w:rsidRDefault="004A5BC7" w:rsidP="00B34A86">
            <w:pPr>
              <w:tabs>
                <w:tab w:val="left" w:pos="19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B34A86">
              <w:rPr>
                <w:rFonts w:ascii="Liberation Serif" w:hAnsi="Liberation Serif"/>
                <w:sz w:val="24"/>
                <w:szCs w:val="24"/>
              </w:rPr>
              <w:t xml:space="preserve">Актуализация сведений по проектам ГЧП в государственной автоматизированной системе </w:t>
            </w:r>
            <w:r w:rsidR="00B34A86" w:rsidRP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B34A86">
              <w:rPr>
                <w:rFonts w:ascii="Liberation Serif" w:hAnsi="Liberation Serif"/>
                <w:sz w:val="24"/>
                <w:szCs w:val="24"/>
              </w:rPr>
              <w:t>Управление</w:t>
            </w:r>
            <w:r w:rsidR="00B34A86" w:rsidRP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B34A86">
              <w:rPr>
                <w:rFonts w:ascii="Liberation Serif" w:hAnsi="Liberation Serif"/>
                <w:sz w:val="24"/>
                <w:szCs w:val="24"/>
              </w:rPr>
              <w:t xml:space="preserve">, в том числе по иным формам, предусмотренным пунктом 2 Перечня основных и иных форм ГЧП, учитываемых при расчете показателя </w:t>
            </w:r>
            <w:r w:rsidR="00B34A86" w:rsidRP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B34A86">
              <w:rPr>
                <w:rFonts w:ascii="Liberation Serif" w:hAnsi="Liberation Serif"/>
                <w:sz w:val="24"/>
                <w:szCs w:val="24"/>
              </w:rPr>
              <w:t>Уровень развития сферы государственно-частного партнерства в субъекте Российской Федерации</w:t>
            </w:r>
            <w:r w:rsidR="00B34A86" w:rsidRP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="00CE0009">
              <w:rPr>
                <w:rFonts w:ascii="Liberation Serif" w:hAnsi="Liberation Serif"/>
                <w:sz w:val="24"/>
                <w:szCs w:val="24"/>
              </w:rPr>
              <w:t>, утвержденного приложением №</w:t>
            </w:r>
            <w:r w:rsidRPr="00B34A86">
              <w:rPr>
                <w:rFonts w:ascii="Liberation Serif" w:hAnsi="Liberation Serif"/>
                <w:sz w:val="24"/>
                <w:szCs w:val="24"/>
              </w:rPr>
              <w:t xml:space="preserve"> 1 к Методике рейтинга ГЧП. </w:t>
            </w:r>
          </w:p>
        </w:tc>
        <w:tc>
          <w:tcPr>
            <w:tcW w:w="1561" w:type="dxa"/>
          </w:tcPr>
          <w:p w:rsidR="005877E5" w:rsidRPr="00B34A86" w:rsidRDefault="00B34A86" w:rsidP="00921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4A86">
              <w:rPr>
                <w:rFonts w:ascii="Liberation Serif" w:hAnsi="Liberation Serif"/>
                <w:sz w:val="24"/>
                <w:szCs w:val="24"/>
              </w:rPr>
              <w:t>01.02.2022</w:t>
            </w:r>
          </w:p>
        </w:tc>
        <w:tc>
          <w:tcPr>
            <w:tcW w:w="2130" w:type="dxa"/>
          </w:tcPr>
          <w:p w:rsidR="005877E5" w:rsidRPr="00B34A86" w:rsidRDefault="00B34A86" w:rsidP="00921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</w:tbl>
    <w:p w:rsidR="00B97D7D" w:rsidRPr="00BF2061" w:rsidRDefault="00B97D7D" w:rsidP="004E267D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sectPr w:rsidR="00B97D7D" w:rsidRPr="00BF2061" w:rsidSect="0053200E">
      <w:pgSz w:w="16838" w:h="11906" w:orient="landscape"/>
      <w:pgMar w:top="1588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ED" w:rsidRDefault="00FD1EED" w:rsidP="00DE693E">
      <w:pPr>
        <w:spacing w:after="0" w:line="240" w:lineRule="auto"/>
      </w:pPr>
      <w:r>
        <w:separator/>
      </w:r>
    </w:p>
  </w:endnote>
  <w:endnote w:type="continuationSeparator" w:id="0">
    <w:p w:rsidR="00FD1EED" w:rsidRDefault="00FD1EED" w:rsidP="00DE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ED" w:rsidRDefault="00FD1EED" w:rsidP="00DE693E">
      <w:pPr>
        <w:spacing w:after="0" w:line="240" w:lineRule="auto"/>
      </w:pPr>
      <w:r>
        <w:separator/>
      </w:r>
    </w:p>
  </w:footnote>
  <w:footnote w:type="continuationSeparator" w:id="0">
    <w:p w:rsidR="00FD1EED" w:rsidRDefault="00FD1EED" w:rsidP="00DE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ED" w:rsidRDefault="00FD1EE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2455C">
      <w:rPr>
        <w:noProof/>
      </w:rPr>
      <w:t>4</w:t>
    </w:r>
    <w:r>
      <w:fldChar w:fldCharType="end"/>
    </w:r>
  </w:p>
  <w:p w:rsidR="00FD1EED" w:rsidRDefault="00FD1E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852"/>
    <w:multiLevelType w:val="hybridMultilevel"/>
    <w:tmpl w:val="662880B6"/>
    <w:lvl w:ilvl="0" w:tplc="D9CE3DB2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6D685E"/>
    <w:multiLevelType w:val="hybridMultilevel"/>
    <w:tmpl w:val="8A9273EC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3"/>
    <w:rsid w:val="00001DA1"/>
    <w:rsid w:val="00003E79"/>
    <w:rsid w:val="000172BA"/>
    <w:rsid w:val="00023C5C"/>
    <w:rsid w:val="00025497"/>
    <w:rsid w:val="00036C3E"/>
    <w:rsid w:val="00037452"/>
    <w:rsid w:val="00051905"/>
    <w:rsid w:val="00051AE0"/>
    <w:rsid w:val="0005425B"/>
    <w:rsid w:val="0005563F"/>
    <w:rsid w:val="00056BC7"/>
    <w:rsid w:val="00065D53"/>
    <w:rsid w:val="0006617E"/>
    <w:rsid w:val="0006664A"/>
    <w:rsid w:val="0007206B"/>
    <w:rsid w:val="00075F89"/>
    <w:rsid w:val="00075FD8"/>
    <w:rsid w:val="00081424"/>
    <w:rsid w:val="00082F54"/>
    <w:rsid w:val="00085D86"/>
    <w:rsid w:val="00090EA1"/>
    <w:rsid w:val="00091D23"/>
    <w:rsid w:val="00094017"/>
    <w:rsid w:val="000A10A0"/>
    <w:rsid w:val="000B0631"/>
    <w:rsid w:val="000B1477"/>
    <w:rsid w:val="000B1CCF"/>
    <w:rsid w:val="000B39D6"/>
    <w:rsid w:val="000B577E"/>
    <w:rsid w:val="000B5D5A"/>
    <w:rsid w:val="000B6923"/>
    <w:rsid w:val="000C0618"/>
    <w:rsid w:val="000C1346"/>
    <w:rsid w:val="000C6A07"/>
    <w:rsid w:val="000C7C56"/>
    <w:rsid w:val="000D3800"/>
    <w:rsid w:val="000D5335"/>
    <w:rsid w:val="000D58D1"/>
    <w:rsid w:val="000E2608"/>
    <w:rsid w:val="000E38D3"/>
    <w:rsid w:val="000E6E4F"/>
    <w:rsid w:val="000F19D8"/>
    <w:rsid w:val="000F582A"/>
    <w:rsid w:val="00105380"/>
    <w:rsid w:val="001077C1"/>
    <w:rsid w:val="001103DF"/>
    <w:rsid w:val="0011211B"/>
    <w:rsid w:val="00117BC9"/>
    <w:rsid w:val="00125A4C"/>
    <w:rsid w:val="00126745"/>
    <w:rsid w:val="00136557"/>
    <w:rsid w:val="00142717"/>
    <w:rsid w:val="00146F26"/>
    <w:rsid w:val="00147DF9"/>
    <w:rsid w:val="00154C44"/>
    <w:rsid w:val="001600C5"/>
    <w:rsid w:val="00160BE9"/>
    <w:rsid w:val="00162E7B"/>
    <w:rsid w:val="00164FB1"/>
    <w:rsid w:val="00171E42"/>
    <w:rsid w:val="001754B0"/>
    <w:rsid w:val="0017552F"/>
    <w:rsid w:val="00180F76"/>
    <w:rsid w:val="00181C21"/>
    <w:rsid w:val="001878B2"/>
    <w:rsid w:val="00192C12"/>
    <w:rsid w:val="001A62B0"/>
    <w:rsid w:val="001A6EC3"/>
    <w:rsid w:val="001B23C3"/>
    <w:rsid w:val="001B3F2E"/>
    <w:rsid w:val="001B678C"/>
    <w:rsid w:val="001B7E79"/>
    <w:rsid w:val="001C043E"/>
    <w:rsid w:val="001C2858"/>
    <w:rsid w:val="001C65BB"/>
    <w:rsid w:val="001D0E9E"/>
    <w:rsid w:val="001D7465"/>
    <w:rsid w:val="001D7B1E"/>
    <w:rsid w:val="001D7B2A"/>
    <w:rsid w:val="001E16E8"/>
    <w:rsid w:val="001E4132"/>
    <w:rsid w:val="001F1257"/>
    <w:rsid w:val="001F3E36"/>
    <w:rsid w:val="001F3EB5"/>
    <w:rsid w:val="001F4E22"/>
    <w:rsid w:val="001F4FA9"/>
    <w:rsid w:val="001F703B"/>
    <w:rsid w:val="00201419"/>
    <w:rsid w:val="00202D19"/>
    <w:rsid w:val="00203601"/>
    <w:rsid w:val="0020708D"/>
    <w:rsid w:val="002118D2"/>
    <w:rsid w:val="00214DDB"/>
    <w:rsid w:val="00216DC6"/>
    <w:rsid w:val="00231F24"/>
    <w:rsid w:val="00232944"/>
    <w:rsid w:val="00232AD6"/>
    <w:rsid w:val="0023423D"/>
    <w:rsid w:val="00246770"/>
    <w:rsid w:val="00246C32"/>
    <w:rsid w:val="00247229"/>
    <w:rsid w:val="00250BDF"/>
    <w:rsid w:val="00254125"/>
    <w:rsid w:val="002609D6"/>
    <w:rsid w:val="0026356C"/>
    <w:rsid w:val="002717BB"/>
    <w:rsid w:val="0027201F"/>
    <w:rsid w:val="002725CE"/>
    <w:rsid w:val="00272F7C"/>
    <w:rsid w:val="00274B11"/>
    <w:rsid w:val="00274F8D"/>
    <w:rsid w:val="002754EC"/>
    <w:rsid w:val="00277FED"/>
    <w:rsid w:val="00293A30"/>
    <w:rsid w:val="002969FB"/>
    <w:rsid w:val="00296F36"/>
    <w:rsid w:val="002A437A"/>
    <w:rsid w:val="002A479F"/>
    <w:rsid w:val="002A64D9"/>
    <w:rsid w:val="002A6589"/>
    <w:rsid w:val="002B183C"/>
    <w:rsid w:val="002B3604"/>
    <w:rsid w:val="002B6BF0"/>
    <w:rsid w:val="002B7E3A"/>
    <w:rsid w:val="002C0B37"/>
    <w:rsid w:val="002C16C9"/>
    <w:rsid w:val="002C40F0"/>
    <w:rsid w:val="002C469D"/>
    <w:rsid w:val="002C60DF"/>
    <w:rsid w:val="002D1C4C"/>
    <w:rsid w:val="002D35F9"/>
    <w:rsid w:val="002E0427"/>
    <w:rsid w:val="002E4B9D"/>
    <w:rsid w:val="002F0B52"/>
    <w:rsid w:val="002F131A"/>
    <w:rsid w:val="002F6291"/>
    <w:rsid w:val="002F62BA"/>
    <w:rsid w:val="00304362"/>
    <w:rsid w:val="00307C81"/>
    <w:rsid w:val="003143F0"/>
    <w:rsid w:val="00320617"/>
    <w:rsid w:val="00321966"/>
    <w:rsid w:val="00322E36"/>
    <w:rsid w:val="00324813"/>
    <w:rsid w:val="0033089C"/>
    <w:rsid w:val="00330F9A"/>
    <w:rsid w:val="00332EF9"/>
    <w:rsid w:val="003347AA"/>
    <w:rsid w:val="00334DD8"/>
    <w:rsid w:val="0033529C"/>
    <w:rsid w:val="00336C74"/>
    <w:rsid w:val="00353DD0"/>
    <w:rsid w:val="00361A52"/>
    <w:rsid w:val="003660C4"/>
    <w:rsid w:val="0037605F"/>
    <w:rsid w:val="0037794A"/>
    <w:rsid w:val="00380E36"/>
    <w:rsid w:val="00387BFB"/>
    <w:rsid w:val="003919A7"/>
    <w:rsid w:val="00394BF9"/>
    <w:rsid w:val="003A39C1"/>
    <w:rsid w:val="003A419E"/>
    <w:rsid w:val="003B26CA"/>
    <w:rsid w:val="003B335C"/>
    <w:rsid w:val="003B665A"/>
    <w:rsid w:val="003C3197"/>
    <w:rsid w:val="003C36DC"/>
    <w:rsid w:val="003C7DE9"/>
    <w:rsid w:val="003D0ED1"/>
    <w:rsid w:val="003D3B0A"/>
    <w:rsid w:val="003D4378"/>
    <w:rsid w:val="003D4806"/>
    <w:rsid w:val="003D4A46"/>
    <w:rsid w:val="003D4D38"/>
    <w:rsid w:val="003E43CC"/>
    <w:rsid w:val="003E55D9"/>
    <w:rsid w:val="003E6A8C"/>
    <w:rsid w:val="003F3567"/>
    <w:rsid w:val="003F5164"/>
    <w:rsid w:val="003F6479"/>
    <w:rsid w:val="003F68A8"/>
    <w:rsid w:val="003F6C6A"/>
    <w:rsid w:val="003F7EB8"/>
    <w:rsid w:val="004015D1"/>
    <w:rsid w:val="0040372F"/>
    <w:rsid w:val="004057EF"/>
    <w:rsid w:val="004076D2"/>
    <w:rsid w:val="004131A1"/>
    <w:rsid w:val="004149D3"/>
    <w:rsid w:val="00423EED"/>
    <w:rsid w:val="0042638E"/>
    <w:rsid w:val="004379B1"/>
    <w:rsid w:val="00450050"/>
    <w:rsid w:val="00451BF3"/>
    <w:rsid w:val="00451C3C"/>
    <w:rsid w:val="00453D9B"/>
    <w:rsid w:val="0045632A"/>
    <w:rsid w:val="00460F8A"/>
    <w:rsid w:val="00481E21"/>
    <w:rsid w:val="004820AE"/>
    <w:rsid w:val="004A0CA0"/>
    <w:rsid w:val="004A2968"/>
    <w:rsid w:val="004A48BC"/>
    <w:rsid w:val="004A5132"/>
    <w:rsid w:val="004A5BC7"/>
    <w:rsid w:val="004B1FF0"/>
    <w:rsid w:val="004B7181"/>
    <w:rsid w:val="004C020C"/>
    <w:rsid w:val="004C03DA"/>
    <w:rsid w:val="004C0EF7"/>
    <w:rsid w:val="004C1AD6"/>
    <w:rsid w:val="004C5F16"/>
    <w:rsid w:val="004C61E1"/>
    <w:rsid w:val="004C76FC"/>
    <w:rsid w:val="004D0E3F"/>
    <w:rsid w:val="004D18BB"/>
    <w:rsid w:val="004D1BDC"/>
    <w:rsid w:val="004D30C1"/>
    <w:rsid w:val="004D39A1"/>
    <w:rsid w:val="004D5307"/>
    <w:rsid w:val="004D54B6"/>
    <w:rsid w:val="004D5E67"/>
    <w:rsid w:val="004E11B4"/>
    <w:rsid w:val="004E1387"/>
    <w:rsid w:val="004E1C5D"/>
    <w:rsid w:val="004E2067"/>
    <w:rsid w:val="004E267D"/>
    <w:rsid w:val="004E3377"/>
    <w:rsid w:val="004E3916"/>
    <w:rsid w:val="004E3997"/>
    <w:rsid w:val="004F107F"/>
    <w:rsid w:val="004F25D5"/>
    <w:rsid w:val="004F43C8"/>
    <w:rsid w:val="00500A5A"/>
    <w:rsid w:val="00500C96"/>
    <w:rsid w:val="00502713"/>
    <w:rsid w:val="00502ACD"/>
    <w:rsid w:val="0050462D"/>
    <w:rsid w:val="00504E90"/>
    <w:rsid w:val="00510B2B"/>
    <w:rsid w:val="00511C14"/>
    <w:rsid w:val="005200CD"/>
    <w:rsid w:val="0052079B"/>
    <w:rsid w:val="00520D5D"/>
    <w:rsid w:val="005210D7"/>
    <w:rsid w:val="00524F92"/>
    <w:rsid w:val="0052555C"/>
    <w:rsid w:val="00525A11"/>
    <w:rsid w:val="00526D4B"/>
    <w:rsid w:val="0053200E"/>
    <w:rsid w:val="0053668D"/>
    <w:rsid w:val="005378CF"/>
    <w:rsid w:val="00540429"/>
    <w:rsid w:val="00550EDD"/>
    <w:rsid w:val="005517AB"/>
    <w:rsid w:val="0055196B"/>
    <w:rsid w:val="00557D47"/>
    <w:rsid w:val="00561744"/>
    <w:rsid w:val="00561CD1"/>
    <w:rsid w:val="00564A83"/>
    <w:rsid w:val="00571750"/>
    <w:rsid w:val="00572117"/>
    <w:rsid w:val="0057360C"/>
    <w:rsid w:val="00574163"/>
    <w:rsid w:val="005877E5"/>
    <w:rsid w:val="005908A4"/>
    <w:rsid w:val="00592197"/>
    <w:rsid w:val="00594B58"/>
    <w:rsid w:val="00595CEE"/>
    <w:rsid w:val="005967E3"/>
    <w:rsid w:val="005A30F9"/>
    <w:rsid w:val="005A573E"/>
    <w:rsid w:val="005C3751"/>
    <w:rsid w:val="005D2C3B"/>
    <w:rsid w:val="005D38E5"/>
    <w:rsid w:val="005D4CC2"/>
    <w:rsid w:val="005D5499"/>
    <w:rsid w:val="005D5B61"/>
    <w:rsid w:val="005D7B1A"/>
    <w:rsid w:val="005E158A"/>
    <w:rsid w:val="005E2EA1"/>
    <w:rsid w:val="005E3A77"/>
    <w:rsid w:val="005E68E9"/>
    <w:rsid w:val="005E712F"/>
    <w:rsid w:val="005F05C4"/>
    <w:rsid w:val="005F0951"/>
    <w:rsid w:val="005F0A4D"/>
    <w:rsid w:val="005F25C4"/>
    <w:rsid w:val="005F2DAD"/>
    <w:rsid w:val="005F5E01"/>
    <w:rsid w:val="00602762"/>
    <w:rsid w:val="00602BD1"/>
    <w:rsid w:val="00602F4B"/>
    <w:rsid w:val="00603D22"/>
    <w:rsid w:val="006043DB"/>
    <w:rsid w:val="00605E9A"/>
    <w:rsid w:val="0061240E"/>
    <w:rsid w:val="00615424"/>
    <w:rsid w:val="006169FA"/>
    <w:rsid w:val="0064084F"/>
    <w:rsid w:val="00640E33"/>
    <w:rsid w:val="00641631"/>
    <w:rsid w:val="00642759"/>
    <w:rsid w:val="00643E0A"/>
    <w:rsid w:val="00644134"/>
    <w:rsid w:val="006531C6"/>
    <w:rsid w:val="006535F7"/>
    <w:rsid w:val="00657227"/>
    <w:rsid w:val="00663979"/>
    <w:rsid w:val="0066481F"/>
    <w:rsid w:val="00667249"/>
    <w:rsid w:val="00670278"/>
    <w:rsid w:val="0067138B"/>
    <w:rsid w:val="00671CE1"/>
    <w:rsid w:val="0068032C"/>
    <w:rsid w:val="00681434"/>
    <w:rsid w:val="006830FC"/>
    <w:rsid w:val="00683412"/>
    <w:rsid w:val="00685EEC"/>
    <w:rsid w:val="00693B84"/>
    <w:rsid w:val="00694627"/>
    <w:rsid w:val="006951D6"/>
    <w:rsid w:val="00696167"/>
    <w:rsid w:val="006A6751"/>
    <w:rsid w:val="006B4509"/>
    <w:rsid w:val="006B50C5"/>
    <w:rsid w:val="006C271C"/>
    <w:rsid w:val="006C57EE"/>
    <w:rsid w:val="006C6CE3"/>
    <w:rsid w:val="006D409A"/>
    <w:rsid w:val="006D5474"/>
    <w:rsid w:val="006E2597"/>
    <w:rsid w:val="006E4C2A"/>
    <w:rsid w:val="006E5748"/>
    <w:rsid w:val="006E69C8"/>
    <w:rsid w:val="006E6C07"/>
    <w:rsid w:val="006F3CA0"/>
    <w:rsid w:val="006F3EC5"/>
    <w:rsid w:val="006F4C20"/>
    <w:rsid w:val="006F714F"/>
    <w:rsid w:val="0070471E"/>
    <w:rsid w:val="007057A7"/>
    <w:rsid w:val="00711151"/>
    <w:rsid w:val="00712D70"/>
    <w:rsid w:val="00714ECA"/>
    <w:rsid w:val="0071516E"/>
    <w:rsid w:val="007179F0"/>
    <w:rsid w:val="00720DCD"/>
    <w:rsid w:val="00725DA0"/>
    <w:rsid w:val="007313A3"/>
    <w:rsid w:val="00732D56"/>
    <w:rsid w:val="00733C5C"/>
    <w:rsid w:val="00736B93"/>
    <w:rsid w:val="007407F5"/>
    <w:rsid w:val="00741EE0"/>
    <w:rsid w:val="0074347E"/>
    <w:rsid w:val="00745C59"/>
    <w:rsid w:val="0075238F"/>
    <w:rsid w:val="00755B91"/>
    <w:rsid w:val="00761B79"/>
    <w:rsid w:val="00764CB1"/>
    <w:rsid w:val="007722C7"/>
    <w:rsid w:val="007742A0"/>
    <w:rsid w:val="00775AF1"/>
    <w:rsid w:val="00775E1C"/>
    <w:rsid w:val="00776433"/>
    <w:rsid w:val="00776AAF"/>
    <w:rsid w:val="00783646"/>
    <w:rsid w:val="00783E13"/>
    <w:rsid w:val="00795914"/>
    <w:rsid w:val="00797327"/>
    <w:rsid w:val="0079760F"/>
    <w:rsid w:val="00797891"/>
    <w:rsid w:val="007A0FCE"/>
    <w:rsid w:val="007A495E"/>
    <w:rsid w:val="007B03B2"/>
    <w:rsid w:val="007B0A6F"/>
    <w:rsid w:val="007B1A04"/>
    <w:rsid w:val="007B43C8"/>
    <w:rsid w:val="007B5E26"/>
    <w:rsid w:val="007C0B09"/>
    <w:rsid w:val="007C102D"/>
    <w:rsid w:val="007C2CAD"/>
    <w:rsid w:val="007C3D12"/>
    <w:rsid w:val="007D297C"/>
    <w:rsid w:val="007D5B08"/>
    <w:rsid w:val="007E12EA"/>
    <w:rsid w:val="007E5A3C"/>
    <w:rsid w:val="007E798E"/>
    <w:rsid w:val="007E7FC9"/>
    <w:rsid w:val="007F16F8"/>
    <w:rsid w:val="007F2E0E"/>
    <w:rsid w:val="007F41AB"/>
    <w:rsid w:val="007F4D4C"/>
    <w:rsid w:val="007F6326"/>
    <w:rsid w:val="00803537"/>
    <w:rsid w:val="00805B93"/>
    <w:rsid w:val="008137A2"/>
    <w:rsid w:val="00817B95"/>
    <w:rsid w:val="0082021E"/>
    <w:rsid w:val="00821C4F"/>
    <w:rsid w:val="008223CE"/>
    <w:rsid w:val="00826963"/>
    <w:rsid w:val="008364D0"/>
    <w:rsid w:val="00841C90"/>
    <w:rsid w:val="00844075"/>
    <w:rsid w:val="00847DBE"/>
    <w:rsid w:val="00851277"/>
    <w:rsid w:val="0085165B"/>
    <w:rsid w:val="00853658"/>
    <w:rsid w:val="008554D9"/>
    <w:rsid w:val="0085607B"/>
    <w:rsid w:val="008679EB"/>
    <w:rsid w:val="008711C8"/>
    <w:rsid w:val="008778D9"/>
    <w:rsid w:val="00877C4F"/>
    <w:rsid w:val="008805D1"/>
    <w:rsid w:val="00881ABB"/>
    <w:rsid w:val="00897978"/>
    <w:rsid w:val="008A0092"/>
    <w:rsid w:val="008A14B0"/>
    <w:rsid w:val="008A18A6"/>
    <w:rsid w:val="008A6204"/>
    <w:rsid w:val="008B08DF"/>
    <w:rsid w:val="008B4228"/>
    <w:rsid w:val="008B6ECF"/>
    <w:rsid w:val="008B7E38"/>
    <w:rsid w:val="008C5141"/>
    <w:rsid w:val="008C5B99"/>
    <w:rsid w:val="008C67E7"/>
    <w:rsid w:val="008D2811"/>
    <w:rsid w:val="008D3C27"/>
    <w:rsid w:val="008D4DB7"/>
    <w:rsid w:val="008E09B7"/>
    <w:rsid w:val="008E09CA"/>
    <w:rsid w:val="008E3174"/>
    <w:rsid w:val="008E6F4A"/>
    <w:rsid w:val="008E7627"/>
    <w:rsid w:val="008F0840"/>
    <w:rsid w:val="008F0F86"/>
    <w:rsid w:val="008F12BD"/>
    <w:rsid w:val="008F24DB"/>
    <w:rsid w:val="008F4534"/>
    <w:rsid w:val="008F459F"/>
    <w:rsid w:val="008F6CAC"/>
    <w:rsid w:val="0090056A"/>
    <w:rsid w:val="00900EB9"/>
    <w:rsid w:val="00900F31"/>
    <w:rsid w:val="00906958"/>
    <w:rsid w:val="009076F0"/>
    <w:rsid w:val="00911D7D"/>
    <w:rsid w:val="0091500E"/>
    <w:rsid w:val="009157A5"/>
    <w:rsid w:val="00917C3C"/>
    <w:rsid w:val="009214B7"/>
    <w:rsid w:val="0092455C"/>
    <w:rsid w:val="0092622B"/>
    <w:rsid w:val="009278EC"/>
    <w:rsid w:val="009303A1"/>
    <w:rsid w:val="0093285B"/>
    <w:rsid w:val="00943289"/>
    <w:rsid w:val="00945B38"/>
    <w:rsid w:val="00947232"/>
    <w:rsid w:val="00947679"/>
    <w:rsid w:val="00950F88"/>
    <w:rsid w:val="009512B4"/>
    <w:rsid w:val="00952D14"/>
    <w:rsid w:val="00954ACD"/>
    <w:rsid w:val="00960737"/>
    <w:rsid w:val="009611AF"/>
    <w:rsid w:val="00962070"/>
    <w:rsid w:val="00963C23"/>
    <w:rsid w:val="00971378"/>
    <w:rsid w:val="00976543"/>
    <w:rsid w:val="009824A4"/>
    <w:rsid w:val="00982DD0"/>
    <w:rsid w:val="009868AF"/>
    <w:rsid w:val="009877D9"/>
    <w:rsid w:val="00997492"/>
    <w:rsid w:val="009A2263"/>
    <w:rsid w:val="009B0672"/>
    <w:rsid w:val="009B104A"/>
    <w:rsid w:val="009B2452"/>
    <w:rsid w:val="009B35E2"/>
    <w:rsid w:val="009C025B"/>
    <w:rsid w:val="009C26E4"/>
    <w:rsid w:val="009C599E"/>
    <w:rsid w:val="009C73F3"/>
    <w:rsid w:val="009D21EC"/>
    <w:rsid w:val="009D3BD8"/>
    <w:rsid w:val="009D3E42"/>
    <w:rsid w:val="009F03DA"/>
    <w:rsid w:val="009F24AD"/>
    <w:rsid w:val="009F431A"/>
    <w:rsid w:val="009F4A9A"/>
    <w:rsid w:val="009F5CDE"/>
    <w:rsid w:val="009F70DA"/>
    <w:rsid w:val="00A0272D"/>
    <w:rsid w:val="00A05179"/>
    <w:rsid w:val="00A05657"/>
    <w:rsid w:val="00A112C3"/>
    <w:rsid w:val="00A1517F"/>
    <w:rsid w:val="00A16193"/>
    <w:rsid w:val="00A213B6"/>
    <w:rsid w:val="00A219EB"/>
    <w:rsid w:val="00A26D27"/>
    <w:rsid w:val="00A3124A"/>
    <w:rsid w:val="00A37718"/>
    <w:rsid w:val="00A4338B"/>
    <w:rsid w:val="00A5114D"/>
    <w:rsid w:val="00A53734"/>
    <w:rsid w:val="00A54349"/>
    <w:rsid w:val="00A559E0"/>
    <w:rsid w:val="00A5685B"/>
    <w:rsid w:val="00A5750C"/>
    <w:rsid w:val="00A628F0"/>
    <w:rsid w:val="00A6366E"/>
    <w:rsid w:val="00A66A8D"/>
    <w:rsid w:val="00A66B53"/>
    <w:rsid w:val="00A76B45"/>
    <w:rsid w:val="00A816AF"/>
    <w:rsid w:val="00A81C7A"/>
    <w:rsid w:val="00A83E67"/>
    <w:rsid w:val="00A86A45"/>
    <w:rsid w:val="00A86FE5"/>
    <w:rsid w:val="00A870AF"/>
    <w:rsid w:val="00AA4AC3"/>
    <w:rsid w:val="00AB1387"/>
    <w:rsid w:val="00AB6C18"/>
    <w:rsid w:val="00AC0AE1"/>
    <w:rsid w:val="00AC72F7"/>
    <w:rsid w:val="00AD00CB"/>
    <w:rsid w:val="00AD0461"/>
    <w:rsid w:val="00AD1B1B"/>
    <w:rsid w:val="00AD3227"/>
    <w:rsid w:val="00AD3A41"/>
    <w:rsid w:val="00AD6678"/>
    <w:rsid w:val="00AE1829"/>
    <w:rsid w:val="00AE7C4F"/>
    <w:rsid w:val="00AE7ED1"/>
    <w:rsid w:val="00AF2145"/>
    <w:rsid w:val="00AF5662"/>
    <w:rsid w:val="00AF6803"/>
    <w:rsid w:val="00B00D43"/>
    <w:rsid w:val="00B0462B"/>
    <w:rsid w:val="00B102CE"/>
    <w:rsid w:val="00B200FF"/>
    <w:rsid w:val="00B20990"/>
    <w:rsid w:val="00B23CD3"/>
    <w:rsid w:val="00B30DB9"/>
    <w:rsid w:val="00B34A53"/>
    <w:rsid w:val="00B34A86"/>
    <w:rsid w:val="00B40AA7"/>
    <w:rsid w:val="00B41C0D"/>
    <w:rsid w:val="00B47564"/>
    <w:rsid w:val="00B55228"/>
    <w:rsid w:val="00B61901"/>
    <w:rsid w:val="00B709BC"/>
    <w:rsid w:val="00B71944"/>
    <w:rsid w:val="00B71C52"/>
    <w:rsid w:val="00B72F2C"/>
    <w:rsid w:val="00B7444D"/>
    <w:rsid w:val="00B76521"/>
    <w:rsid w:val="00B80ABC"/>
    <w:rsid w:val="00B83F7C"/>
    <w:rsid w:val="00B85075"/>
    <w:rsid w:val="00B90B62"/>
    <w:rsid w:val="00B90C6E"/>
    <w:rsid w:val="00B91FEA"/>
    <w:rsid w:val="00B92F2A"/>
    <w:rsid w:val="00B967C3"/>
    <w:rsid w:val="00B96836"/>
    <w:rsid w:val="00B969CB"/>
    <w:rsid w:val="00B9737E"/>
    <w:rsid w:val="00B97D7D"/>
    <w:rsid w:val="00BA1796"/>
    <w:rsid w:val="00BA24FA"/>
    <w:rsid w:val="00BA3766"/>
    <w:rsid w:val="00BA4672"/>
    <w:rsid w:val="00BB775A"/>
    <w:rsid w:val="00BC0DFB"/>
    <w:rsid w:val="00BD1368"/>
    <w:rsid w:val="00BD63C8"/>
    <w:rsid w:val="00BD6772"/>
    <w:rsid w:val="00BD6BC0"/>
    <w:rsid w:val="00BD79C2"/>
    <w:rsid w:val="00BE07DC"/>
    <w:rsid w:val="00BE463C"/>
    <w:rsid w:val="00BE57C2"/>
    <w:rsid w:val="00BE731F"/>
    <w:rsid w:val="00BF0DE9"/>
    <w:rsid w:val="00BF1729"/>
    <w:rsid w:val="00BF1942"/>
    <w:rsid w:val="00BF2061"/>
    <w:rsid w:val="00C0400F"/>
    <w:rsid w:val="00C055E8"/>
    <w:rsid w:val="00C05EE4"/>
    <w:rsid w:val="00C11EAB"/>
    <w:rsid w:val="00C14078"/>
    <w:rsid w:val="00C171C4"/>
    <w:rsid w:val="00C17350"/>
    <w:rsid w:val="00C21C04"/>
    <w:rsid w:val="00C25507"/>
    <w:rsid w:val="00C2622E"/>
    <w:rsid w:val="00C30501"/>
    <w:rsid w:val="00C3077C"/>
    <w:rsid w:val="00C322FF"/>
    <w:rsid w:val="00C41604"/>
    <w:rsid w:val="00C42B59"/>
    <w:rsid w:val="00C4377B"/>
    <w:rsid w:val="00C46C7E"/>
    <w:rsid w:val="00C50E55"/>
    <w:rsid w:val="00C5227A"/>
    <w:rsid w:val="00C539CF"/>
    <w:rsid w:val="00C640B9"/>
    <w:rsid w:val="00C66083"/>
    <w:rsid w:val="00C67557"/>
    <w:rsid w:val="00C67DA1"/>
    <w:rsid w:val="00C70D3C"/>
    <w:rsid w:val="00C73B37"/>
    <w:rsid w:val="00C75563"/>
    <w:rsid w:val="00C760F8"/>
    <w:rsid w:val="00C8020C"/>
    <w:rsid w:val="00C80C23"/>
    <w:rsid w:val="00C833CC"/>
    <w:rsid w:val="00C86155"/>
    <w:rsid w:val="00C91B41"/>
    <w:rsid w:val="00C933DF"/>
    <w:rsid w:val="00C9794F"/>
    <w:rsid w:val="00CA703A"/>
    <w:rsid w:val="00CA726D"/>
    <w:rsid w:val="00CB07A0"/>
    <w:rsid w:val="00CB0BC6"/>
    <w:rsid w:val="00CB105B"/>
    <w:rsid w:val="00CB25DA"/>
    <w:rsid w:val="00CC0531"/>
    <w:rsid w:val="00CC0BEF"/>
    <w:rsid w:val="00CC5625"/>
    <w:rsid w:val="00CC66EF"/>
    <w:rsid w:val="00CD317F"/>
    <w:rsid w:val="00CD38D0"/>
    <w:rsid w:val="00CD7ED9"/>
    <w:rsid w:val="00CE0009"/>
    <w:rsid w:val="00CE0AD9"/>
    <w:rsid w:val="00CE10DC"/>
    <w:rsid w:val="00CE12EF"/>
    <w:rsid w:val="00CE1C91"/>
    <w:rsid w:val="00CE27F1"/>
    <w:rsid w:val="00CE493D"/>
    <w:rsid w:val="00CE4CB7"/>
    <w:rsid w:val="00CF379F"/>
    <w:rsid w:val="00CF3FD0"/>
    <w:rsid w:val="00CF6517"/>
    <w:rsid w:val="00D0205A"/>
    <w:rsid w:val="00D025CA"/>
    <w:rsid w:val="00D064FA"/>
    <w:rsid w:val="00D06966"/>
    <w:rsid w:val="00D27A42"/>
    <w:rsid w:val="00D31933"/>
    <w:rsid w:val="00D3702A"/>
    <w:rsid w:val="00D419F7"/>
    <w:rsid w:val="00D47AD2"/>
    <w:rsid w:val="00D47AF4"/>
    <w:rsid w:val="00D511D1"/>
    <w:rsid w:val="00D53644"/>
    <w:rsid w:val="00D613D7"/>
    <w:rsid w:val="00D62C5C"/>
    <w:rsid w:val="00D6711A"/>
    <w:rsid w:val="00D7267D"/>
    <w:rsid w:val="00D77A19"/>
    <w:rsid w:val="00D83D0B"/>
    <w:rsid w:val="00D86A3F"/>
    <w:rsid w:val="00D949A0"/>
    <w:rsid w:val="00D9520B"/>
    <w:rsid w:val="00D97DFA"/>
    <w:rsid w:val="00DA064B"/>
    <w:rsid w:val="00DA131D"/>
    <w:rsid w:val="00DA139B"/>
    <w:rsid w:val="00DA1452"/>
    <w:rsid w:val="00DA1F0C"/>
    <w:rsid w:val="00DA2AD9"/>
    <w:rsid w:val="00DA4450"/>
    <w:rsid w:val="00DB1425"/>
    <w:rsid w:val="00DB2EAB"/>
    <w:rsid w:val="00DB47C2"/>
    <w:rsid w:val="00DB5946"/>
    <w:rsid w:val="00DC6F6F"/>
    <w:rsid w:val="00DD1CD8"/>
    <w:rsid w:val="00DE2530"/>
    <w:rsid w:val="00DE514A"/>
    <w:rsid w:val="00DE5472"/>
    <w:rsid w:val="00DE693E"/>
    <w:rsid w:val="00DF0105"/>
    <w:rsid w:val="00DF5682"/>
    <w:rsid w:val="00E05912"/>
    <w:rsid w:val="00E10179"/>
    <w:rsid w:val="00E15463"/>
    <w:rsid w:val="00E247EF"/>
    <w:rsid w:val="00E35151"/>
    <w:rsid w:val="00E353E8"/>
    <w:rsid w:val="00E36E90"/>
    <w:rsid w:val="00E37C29"/>
    <w:rsid w:val="00E554A9"/>
    <w:rsid w:val="00E56310"/>
    <w:rsid w:val="00E564C2"/>
    <w:rsid w:val="00E6323C"/>
    <w:rsid w:val="00E637E4"/>
    <w:rsid w:val="00E64C40"/>
    <w:rsid w:val="00E64F8C"/>
    <w:rsid w:val="00E67001"/>
    <w:rsid w:val="00E673DA"/>
    <w:rsid w:val="00E67DD6"/>
    <w:rsid w:val="00E70208"/>
    <w:rsid w:val="00E741F0"/>
    <w:rsid w:val="00E74684"/>
    <w:rsid w:val="00E74C27"/>
    <w:rsid w:val="00E76CC1"/>
    <w:rsid w:val="00E77C16"/>
    <w:rsid w:val="00E839C5"/>
    <w:rsid w:val="00E87515"/>
    <w:rsid w:val="00E9091A"/>
    <w:rsid w:val="00E970C3"/>
    <w:rsid w:val="00EA2A2E"/>
    <w:rsid w:val="00EA568F"/>
    <w:rsid w:val="00EA6FCB"/>
    <w:rsid w:val="00EB68EC"/>
    <w:rsid w:val="00EB6FBE"/>
    <w:rsid w:val="00EC0509"/>
    <w:rsid w:val="00ED503F"/>
    <w:rsid w:val="00ED5E32"/>
    <w:rsid w:val="00ED7281"/>
    <w:rsid w:val="00EE33C1"/>
    <w:rsid w:val="00EE3FF7"/>
    <w:rsid w:val="00EF08E2"/>
    <w:rsid w:val="00F0360D"/>
    <w:rsid w:val="00F06988"/>
    <w:rsid w:val="00F07ED1"/>
    <w:rsid w:val="00F10903"/>
    <w:rsid w:val="00F12FFA"/>
    <w:rsid w:val="00F13247"/>
    <w:rsid w:val="00F20D19"/>
    <w:rsid w:val="00F23F88"/>
    <w:rsid w:val="00F44569"/>
    <w:rsid w:val="00F46273"/>
    <w:rsid w:val="00F61B62"/>
    <w:rsid w:val="00F61F44"/>
    <w:rsid w:val="00F62C69"/>
    <w:rsid w:val="00F62FB6"/>
    <w:rsid w:val="00F6715B"/>
    <w:rsid w:val="00F678F0"/>
    <w:rsid w:val="00F70823"/>
    <w:rsid w:val="00F731BB"/>
    <w:rsid w:val="00F748CE"/>
    <w:rsid w:val="00F81944"/>
    <w:rsid w:val="00F965F5"/>
    <w:rsid w:val="00F97839"/>
    <w:rsid w:val="00F97CFD"/>
    <w:rsid w:val="00FA0128"/>
    <w:rsid w:val="00FA0CB2"/>
    <w:rsid w:val="00FB0814"/>
    <w:rsid w:val="00FB61B5"/>
    <w:rsid w:val="00FC2C87"/>
    <w:rsid w:val="00FC2F9D"/>
    <w:rsid w:val="00FC40C6"/>
    <w:rsid w:val="00FC619E"/>
    <w:rsid w:val="00FC61FE"/>
    <w:rsid w:val="00FD1EED"/>
    <w:rsid w:val="00FD5594"/>
    <w:rsid w:val="00FD7362"/>
    <w:rsid w:val="00FD777E"/>
    <w:rsid w:val="00FE5627"/>
    <w:rsid w:val="00FF0D95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54F29E0"/>
  <w15:chartTrackingRefBased/>
  <w15:docId w15:val="{869A2D08-C76D-463B-8704-5A4AFC05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3200E"/>
  </w:style>
  <w:style w:type="paragraph" w:styleId="a3">
    <w:name w:val="Body Text"/>
    <w:basedOn w:val="a"/>
    <w:link w:val="a4"/>
    <w:rsid w:val="005320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20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53200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53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20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5320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32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532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53200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uiPriority w:val="99"/>
    <w:unhideWhenUsed/>
    <w:rsid w:val="0053200E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7"/>
    <w:uiPriority w:val="39"/>
    <w:rsid w:val="00D83D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B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66msp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49D8-5CD4-49EF-B0AA-C35BBEEC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17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70</cp:revision>
  <cp:lastPrinted>2022-02-14T06:33:00Z</cp:lastPrinted>
  <dcterms:created xsi:type="dcterms:W3CDTF">2021-12-14T04:12:00Z</dcterms:created>
  <dcterms:modified xsi:type="dcterms:W3CDTF">2022-02-14T11:48:00Z</dcterms:modified>
</cp:coreProperties>
</file>