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46715A" w:rsidRDefault="0046715A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23</w:t>
            </w:r>
            <w:r>
              <w:rPr>
                <w:rFonts w:ascii="Liberation Serif" w:hAnsi="Liberation Serif"/>
              </w:rPr>
              <w:t>.12.2021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46715A">
              <w:rPr>
                <w:rFonts w:ascii="Liberation Serif" w:hAnsi="Liberation Serif"/>
              </w:rPr>
              <w:t xml:space="preserve">      </w:t>
            </w:r>
            <w:bookmarkStart w:id="0" w:name="_GoBack"/>
            <w:bookmarkEnd w:id="0"/>
            <w:r w:rsidR="0046715A">
              <w:rPr>
                <w:rFonts w:ascii="Liberation Serif" w:hAnsi="Liberation Serif"/>
              </w:rPr>
              <w:t>2099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6715A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EB2367" w:rsidRPr="00A3261E" w:rsidRDefault="00423785" w:rsidP="00EB2367">
      <w:pPr>
        <w:pStyle w:val="ConsPlusTitle"/>
        <w:jc w:val="center"/>
        <w:rPr>
          <w:rFonts w:ascii="Liberation Serif" w:hAnsi="Liberation Serif" w:cs="Times New Roman"/>
          <w:sz w:val="25"/>
          <w:szCs w:val="25"/>
        </w:rPr>
      </w:pPr>
      <w:r w:rsidRPr="00A3261E">
        <w:rPr>
          <w:rFonts w:ascii="Liberation Serif" w:hAnsi="Liberation Serif" w:cs="Times New Roman"/>
          <w:sz w:val="25"/>
          <w:szCs w:val="25"/>
        </w:rPr>
        <w:t>О внесении изменени</w:t>
      </w:r>
      <w:r w:rsidR="00F52ACA">
        <w:rPr>
          <w:rFonts w:ascii="Liberation Serif" w:hAnsi="Liberation Serif" w:cs="Times New Roman"/>
          <w:sz w:val="25"/>
          <w:szCs w:val="25"/>
        </w:rPr>
        <w:t>я</w:t>
      </w:r>
      <w:r w:rsidRPr="00A3261E">
        <w:rPr>
          <w:rFonts w:ascii="Liberation Serif" w:hAnsi="Liberation Serif" w:cs="Times New Roman"/>
          <w:sz w:val="25"/>
          <w:szCs w:val="25"/>
        </w:rPr>
        <w:t xml:space="preserve"> в постановление администрации Невьянского городского округа </w:t>
      </w:r>
      <w:r w:rsidR="00A11F9E" w:rsidRPr="00A3261E">
        <w:rPr>
          <w:rFonts w:ascii="Liberation Serif" w:hAnsi="Liberation Serif" w:cs="Times New Roman"/>
          <w:sz w:val="25"/>
          <w:szCs w:val="25"/>
        </w:rPr>
        <w:t>от 24.08.2021 № 1330-п «</w:t>
      </w:r>
      <w:r w:rsidR="00EB2367" w:rsidRPr="00A3261E">
        <w:rPr>
          <w:rFonts w:ascii="Liberation Serif" w:hAnsi="Liberation Serif" w:cs="Times New Roman"/>
          <w:sz w:val="25"/>
          <w:szCs w:val="25"/>
        </w:rPr>
        <w:t>Об утверждении порядка предоставления из бюджета Невьянского городского округа субсиди</w:t>
      </w:r>
      <w:r w:rsidR="00EC47EC" w:rsidRPr="00A3261E">
        <w:rPr>
          <w:rFonts w:ascii="Liberation Serif" w:hAnsi="Liberation Serif" w:cs="Times New Roman"/>
          <w:sz w:val="25"/>
          <w:szCs w:val="25"/>
        </w:rPr>
        <w:t>и</w:t>
      </w:r>
      <w:r w:rsidR="00EB2367" w:rsidRPr="00A3261E">
        <w:rPr>
          <w:rFonts w:ascii="Liberation Serif" w:hAnsi="Liberation Serif" w:cs="Times New Roman"/>
          <w:sz w:val="25"/>
          <w:szCs w:val="25"/>
        </w:rPr>
        <w:t xml:space="preserve">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202</w:t>
      </w:r>
      <w:r w:rsidR="00606978" w:rsidRPr="00A3261E">
        <w:rPr>
          <w:rFonts w:ascii="Liberation Serif" w:hAnsi="Liberation Serif" w:cs="Times New Roman"/>
          <w:sz w:val="25"/>
          <w:szCs w:val="25"/>
        </w:rPr>
        <w:t>1</w:t>
      </w:r>
      <w:r w:rsidR="00A11F9E" w:rsidRPr="00A3261E">
        <w:rPr>
          <w:rFonts w:ascii="Liberation Serif" w:hAnsi="Liberation Serif" w:cs="Times New Roman"/>
          <w:sz w:val="25"/>
          <w:szCs w:val="25"/>
        </w:rPr>
        <w:t xml:space="preserve"> году»</w:t>
      </w:r>
    </w:p>
    <w:p w:rsidR="00EB2367" w:rsidRPr="00A3261E" w:rsidRDefault="00EB2367" w:rsidP="00EB2367">
      <w:pPr>
        <w:pStyle w:val="ConsPlusTitle"/>
        <w:jc w:val="center"/>
        <w:rPr>
          <w:rFonts w:ascii="Liberation Serif" w:hAnsi="Liberation Serif" w:cs="Times New Roman"/>
          <w:sz w:val="25"/>
          <w:szCs w:val="25"/>
        </w:rPr>
      </w:pPr>
    </w:p>
    <w:p w:rsidR="00EB2367" w:rsidRPr="00A3261E" w:rsidRDefault="00EB2367" w:rsidP="00EB2367">
      <w:pPr>
        <w:pStyle w:val="ConsPlusNormal"/>
        <w:ind w:firstLine="708"/>
        <w:jc w:val="both"/>
        <w:rPr>
          <w:rFonts w:ascii="Liberation Serif" w:hAnsi="Liberation Serif" w:cs="Times New Roman"/>
          <w:sz w:val="25"/>
          <w:szCs w:val="25"/>
        </w:rPr>
      </w:pPr>
      <w:r w:rsidRPr="00A3261E">
        <w:rPr>
          <w:rFonts w:ascii="Liberation Serif" w:hAnsi="Liberation Serif" w:cs="Times New Roman"/>
          <w:sz w:val="25"/>
          <w:szCs w:val="25"/>
        </w:rPr>
        <w:t xml:space="preserve">В соответствии с Федеральным </w:t>
      </w:r>
      <w:hyperlink r:id="rId9" w:history="1">
        <w:r w:rsidRPr="00A3261E">
          <w:rPr>
            <w:rFonts w:ascii="Liberation Serif" w:hAnsi="Liberation Serif" w:cs="Times New Roman"/>
            <w:sz w:val="25"/>
            <w:szCs w:val="25"/>
          </w:rPr>
          <w:t>законом</w:t>
        </w:r>
      </w:hyperlink>
      <w:r w:rsidRPr="00A3261E">
        <w:rPr>
          <w:rFonts w:ascii="Liberation Serif" w:hAnsi="Liberation Serif" w:cs="Times New Roman"/>
          <w:sz w:val="25"/>
          <w:szCs w:val="25"/>
        </w:rPr>
        <w:t xml:space="preserve"> от 16 октября 2003 года № 131-ФЗ </w:t>
      </w:r>
      <w:r w:rsidR="00A3261E" w:rsidRPr="00A3261E">
        <w:rPr>
          <w:rFonts w:ascii="Liberation Serif" w:hAnsi="Liberation Serif" w:cs="Times New Roman"/>
          <w:sz w:val="25"/>
          <w:szCs w:val="25"/>
        </w:rPr>
        <w:t xml:space="preserve">                </w:t>
      </w:r>
      <w:r w:rsidRPr="00A3261E">
        <w:rPr>
          <w:rFonts w:ascii="Liberation Serif" w:hAnsi="Liberation Serif" w:cs="Times New Roman"/>
          <w:sz w:val="25"/>
          <w:szCs w:val="25"/>
        </w:rPr>
        <w:t xml:space="preserve">«Об общих принципах организации местного самоуправления в Российской Федерации», руководствуясь </w:t>
      </w:r>
      <w:hyperlink r:id="rId10" w:history="1">
        <w:r w:rsidRPr="00A3261E">
          <w:rPr>
            <w:rFonts w:ascii="Liberation Serif" w:hAnsi="Liberation Serif" w:cs="Times New Roman"/>
            <w:sz w:val="25"/>
            <w:szCs w:val="25"/>
          </w:rPr>
          <w:t>Уставом</w:t>
        </w:r>
      </w:hyperlink>
      <w:r w:rsidRPr="00A3261E">
        <w:rPr>
          <w:rFonts w:ascii="Liberation Serif" w:hAnsi="Liberation Serif" w:cs="Times New Roman"/>
          <w:sz w:val="25"/>
          <w:szCs w:val="25"/>
        </w:rPr>
        <w:t xml:space="preserve"> Невьянского городского округа, 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3E479D" w:rsidRPr="00A3261E" w:rsidRDefault="00317790" w:rsidP="007B79B1">
      <w:pPr>
        <w:pStyle w:val="ConsPlusTitl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Times New Roman"/>
          <w:sz w:val="25"/>
          <w:szCs w:val="25"/>
        </w:rPr>
      </w:pPr>
      <w:r w:rsidRPr="00A3261E">
        <w:rPr>
          <w:rFonts w:ascii="Liberation Serif" w:hAnsi="Liberation Serif" w:cs="Times New Roman"/>
          <w:b w:val="0"/>
          <w:sz w:val="25"/>
          <w:szCs w:val="25"/>
        </w:rPr>
        <w:t xml:space="preserve">Внести изменение в </w:t>
      </w:r>
      <w:r w:rsidR="00A9702C" w:rsidRPr="00A3261E">
        <w:rPr>
          <w:rFonts w:ascii="Liberation Serif" w:hAnsi="Liberation Serif" w:cs="Times New Roman"/>
          <w:b w:val="0"/>
          <w:sz w:val="25"/>
          <w:szCs w:val="25"/>
        </w:rPr>
        <w:t>постановление администрации Невьянского городского округа от 24.08.2021 «Об утверждении порядка предоставления из бюджета Невьянского городского округа субсидии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2021 году»</w:t>
      </w:r>
      <w:r w:rsidR="00325BFF" w:rsidRPr="00A3261E">
        <w:rPr>
          <w:rFonts w:ascii="Liberation Serif" w:hAnsi="Liberation Serif" w:cs="Times New Roman"/>
          <w:b w:val="0"/>
          <w:sz w:val="25"/>
          <w:szCs w:val="25"/>
        </w:rPr>
        <w:t xml:space="preserve">, изложив пункт 1.2. Соглашения о предоставлении из бюджета Невьянского городского округа субсидии индивидуальным предпринимателям в целях возмещения недополученных доходов в связи с осуществлением регулярных пассажирских перевозок автомобильным транспортом общего пользования по муниципальным маршрутам регулярных перевозок на территории Невьянского городского округа в 2021 году в 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>приложени</w:t>
      </w:r>
      <w:r w:rsidR="00325BFF" w:rsidRPr="00A3261E">
        <w:rPr>
          <w:rFonts w:ascii="Liberation Serif" w:hAnsi="Liberation Serif" w:cs="Times New Roman"/>
          <w:b w:val="0"/>
          <w:sz w:val="25"/>
          <w:szCs w:val="25"/>
        </w:rPr>
        <w:t>и</w:t>
      </w:r>
      <w:r w:rsidRPr="00A3261E">
        <w:rPr>
          <w:rFonts w:ascii="Liberation Serif" w:hAnsi="Liberation Serif" w:cs="Times New Roman"/>
          <w:b w:val="0"/>
          <w:sz w:val="25"/>
          <w:szCs w:val="25"/>
        </w:rPr>
        <w:t xml:space="preserve"> № 3 </w:t>
      </w:r>
      <w:r w:rsidR="003E479D" w:rsidRPr="00A3261E">
        <w:rPr>
          <w:rFonts w:ascii="Liberation Serif" w:hAnsi="Liberation Serif" w:cs="Times New Roman"/>
          <w:b w:val="0"/>
          <w:sz w:val="25"/>
          <w:szCs w:val="25"/>
        </w:rPr>
        <w:t>в новой редакции:</w:t>
      </w:r>
    </w:p>
    <w:p w:rsidR="006C4EA8" w:rsidRPr="00A3261E" w:rsidRDefault="003E479D" w:rsidP="00360D3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b/>
          <w:sz w:val="25"/>
          <w:szCs w:val="25"/>
          <w:lang w:eastAsia="en-US"/>
        </w:rPr>
      </w:pPr>
      <w:r w:rsidRPr="00A3261E">
        <w:rPr>
          <w:rFonts w:ascii="Liberation Serif" w:hAnsi="Liberation Serif"/>
          <w:sz w:val="25"/>
          <w:szCs w:val="25"/>
        </w:rPr>
        <w:t>«</w:t>
      </w:r>
      <w:r w:rsidR="00B6544C" w:rsidRPr="00A3261E">
        <w:rPr>
          <w:rFonts w:ascii="Liberation Serif" w:hAnsi="Liberation Serif"/>
          <w:sz w:val="25"/>
          <w:szCs w:val="25"/>
        </w:rPr>
        <w:t>1</w:t>
      </w:r>
      <w:r w:rsidRPr="00A3261E">
        <w:rPr>
          <w:rFonts w:ascii="Liberation Serif" w:hAnsi="Liberation Serif"/>
          <w:sz w:val="25"/>
          <w:szCs w:val="25"/>
        </w:rPr>
        <w:t>.</w:t>
      </w:r>
      <w:r w:rsidR="00B6544C" w:rsidRPr="00A3261E">
        <w:rPr>
          <w:rFonts w:ascii="Liberation Serif" w:hAnsi="Liberation Serif"/>
          <w:sz w:val="25"/>
          <w:szCs w:val="25"/>
        </w:rPr>
        <w:t>2</w:t>
      </w:r>
      <w:r w:rsidRPr="00A3261E">
        <w:rPr>
          <w:rFonts w:ascii="Liberation Serif" w:hAnsi="Liberation Serif"/>
          <w:sz w:val="25"/>
          <w:szCs w:val="25"/>
        </w:rPr>
        <w:t>.</w:t>
      </w:r>
      <w:r w:rsidRPr="00A3261E">
        <w:rPr>
          <w:rFonts w:ascii="Liberation Serif" w:hAnsi="Liberation Serif"/>
          <w:b/>
          <w:sz w:val="25"/>
          <w:szCs w:val="25"/>
        </w:rPr>
        <w:t xml:space="preserve"> </w:t>
      </w:r>
      <w:r w:rsidR="007B79B1" w:rsidRPr="00A3261E">
        <w:rPr>
          <w:rFonts w:ascii="Liberation Serif" w:hAnsi="Liberation Serif"/>
          <w:sz w:val="25"/>
          <w:szCs w:val="25"/>
        </w:rPr>
        <w:t xml:space="preserve"> 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 xml:space="preserve">Субсидия предоставляется в соответствии с лимитами бюджетных обязательств, доведенными 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администрации Невьянского городского округа, 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 xml:space="preserve">как получателю средств  местного бюджета на цели указанные в подпункте 1.1 настоящего соглашения  по кодам классификации расходов бюджета Невьянского городского округа: код Главного распорядителя  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901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>, раздел _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04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>_, подраздел _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08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>, целевая статья _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042011419</w:t>
      </w:r>
      <w:r w:rsidR="00840137"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0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>, вид расходов_</w:t>
      </w:r>
      <w:r w:rsidR="00840137" w:rsidRPr="00A3261E">
        <w:rPr>
          <w:rFonts w:ascii="Liberation Serif" w:eastAsia="Calibri" w:hAnsi="Liberation Serif"/>
          <w:sz w:val="25"/>
          <w:szCs w:val="25"/>
          <w:lang w:eastAsia="en-US"/>
        </w:rPr>
        <w:t>811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, 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 xml:space="preserve">косгу 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2</w:t>
      </w:r>
      <w:r w:rsidR="004405A6"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45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 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 xml:space="preserve"> в рамках _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подпрограммы «Организация транспортного обслуживания населения» муниципальной </w:t>
      </w:r>
      <w:r w:rsidR="00301E53"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программы</w:t>
      </w:r>
      <w:r w:rsidR="00301E53" w:rsidRPr="00A3261E">
        <w:rPr>
          <w:rFonts w:ascii="Liberation Serif" w:eastAsia="Calibri" w:hAnsi="Liberation Serif"/>
          <w:sz w:val="25"/>
          <w:szCs w:val="25"/>
          <w:lang w:eastAsia="en-US"/>
        </w:rPr>
        <w:t xml:space="preserve"> «Р</w:t>
      </w:r>
      <w:r w:rsidR="00301E53"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азвитие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 транспортной инфраструктуры, дорожного хозяйства в Невьянском городском округе до 20</w:t>
      </w:r>
      <w:r w:rsidR="004405A6"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2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4 года»</w:t>
      </w:r>
      <w:r w:rsidR="009E0016"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, 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утвержденной постановлением администрации Невьянского городского округа </w:t>
      </w:r>
      <w:r w:rsidR="00360D31" w:rsidRPr="00360D31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 </w:t>
      </w:r>
      <w:r w:rsidRPr="00A3261E">
        <w:rPr>
          <w:rFonts w:ascii="Liberation Serif" w:eastAsia="Calibri" w:hAnsi="Liberation Serif"/>
          <w:sz w:val="25"/>
          <w:szCs w:val="25"/>
          <w:u w:val="single"/>
          <w:lang w:eastAsia="en-US"/>
        </w:rPr>
        <w:t>от 23.10.2014 № 2619-п</w:t>
      </w:r>
      <w:r w:rsidR="00F52ACA">
        <w:rPr>
          <w:rFonts w:ascii="Liberation Serif" w:eastAsia="Calibri" w:hAnsi="Liberation Serif"/>
          <w:sz w:val="25"/>
          <w:szCs w:val="25"/>
          <w:u w:val="single"/>
          <w:lang w:eastAsia="en-US"/>
        </w:rPr>
        <w:t>,</w:t>
      </w:r>
      <w:r w:rsidR="00360D31" w:rsidRPr="00360D31">
        <w:rPr>
          <w:rFonts w:ascii="Liberation Serif" w:eastAsia="Calibri" w:hAnsi="Liberation Serif"/>
          <w:sz w:val="25"/>
          <w:szCs w:val="25"/>
          <w:u w:val="single"/>
          <w:lang w:eastAsia="en-US"/>
        </w:rPr>
        <w:t xml:space="preserve">  </w:t>
      </w:r>
      <w:r w:rsidRPr="00A3261E">
        <w:rPr>
          <w:rFonts w:ascii="Liberation Serif" w:eastAsia="Calibri" w:hAnsi="Liberation Serif"/>
          <w:sz w:val="25"/>
          <w:szCs w:val="25"/>
          <w:lang w:eastAsia="en-US"/>
        </w:rPr>
        <w:t>в сумме _____________</w:t>
      </w:r>
      <w:r w:rsidR="00360D31">
        <w:rPr>
          <w:rFonts w:ascii="Liberation Serif" w:eastAsia="Calibri" w:hAnsi="Liberation Serif"/>
          <w:sz w:val="25"/>
          <w:szCs w:val="25"/>
          <w:lang w:eastAsia="en-US"/>
        </w:rPr>
        <w:t>___________________________</w:t>
      </w:r>
      <w:r w:rsidR="006C4EA8" w:rsidRPr="00A3261E">
        <w:rPr>
          <w:rFonts w:ascii="Liberation Serif" w:eastAsia="Calibri" w:hAnsi="Liberation Serif"/>
          <w:sz w:val="25"/>
          <w:szCs w:val="25"/>
          <w:lang w:eastAsia="en-US"/>
        </w:rPr>
        <w:t>».</w:t>
      </w:r>
    </w:p>
    <w:p w:rsidR="0029265D" w:rsidRPr="00A3261E" w:rsidRDefault="00562E9D" w:rsidP="0018780B">
      <w:pPr>
        <w:tabs>
          <w:tab w:val="left" w:pos="993"/>
        </w:tabs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2</w:t>
      </w:r>
      <w:r w:rsidR="0029265D" w:rsidRPr="00A3261E">
        <w:rPr>
          <w:rFonts w:ascii="Liberation Serif" w:hAnsi="Liberation Serif"/>
          <w:sz w:val="25"/>
          <w:szCs w:val="25"/>
        </w:rPr>
        <w:t>.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BB67DC" w:rsidRPr="00A3261E" w:rsidRDefault="00BB67DC" w:rsidP="0029265D">
      <w:pPr>
        <w:ind w:firstLine="709"/>
        <w:rPr>
          <w:rFonts w:ascii="Liberation Serif" w:hAnsi="Liberation Serif"/>
          <w:sz w:val="25"/>
          <w:szCs w:val="25"/>
        </w:rPr>
      </w:pPr>
    </w:p>
    <w:p w:rsidR="00BB67DC" w:rsidRPr="00A3261E" w:rsidRDefault="00BB67DC" w:rsidP="0029265D">
      <w:pPr>
        <w:ind w:firstLine="709"/>
        <w:rPr>
          <w:rFonts w:ascii="Liberation Serif" w:hAnsi="Liberation Serif"/>
          <w:sz w:val="25"/>
          <w:szCs w:val="25"/>
        </w:rPr>
      </w:pPr>
    </w:p>
    <w:p w:rsidR="0029265D" w:rsidRPr="00A3261E" w:rsidRDefault="000D4EE6" w:rsidP="0029265D">
      <w:pPr>
        <w:rPr>
          <w:rFonts w:ascii="Liberation Serif" w:hAnsi="Liberation Serif"/>
          <w:sz w:val="24"/>
          <w:szCs w:val="24"/>
        </w:rPr>
      </w:pPr>
      <w:r w:rsidRPr="00A3261E">
        <w:rPr>
          <w:rFonts w:ascii="Liberation Serif" w:hAnsi="Liberation Serif"/>
          <w:sz w:val="24"/>
          <w:szCs w:val="24"/>
        </w:rPr>
        <w:t>Г</w:t>
      </w:r>
      <w:r w:rsidR="0029265D" w:rsidRPr="00A3261E">
        <w:rPr>
          <w:rFonts w:ascii="Liberation Serif" w:hAnsi="Liberation Serif"/>
          <w:sz w:val="24"/>
          <w:szCs w:val="24"/>
        </w:rPr>
        <w:t>лав</w:t>
      </w:r>
      <w:r w:rsidRPr="00A3261E">
        <w:rPr>
          <w:rFonts w:ascii="Liberation Serif" w:hAnsi="Liberation Serif"/>
          <w:sz w:val="24"/>
          <w:szCs w:val="24"/>
        </w:rPr>
        <w:t>а</w:t>
      </w:r>
      <w:r w:rsidR="0029265D" w:rsidRPr="00A3261E">
        <w:rPr>
          <w:rFonts w:ascii="Liberation Serif" w:hAnsi="Liberation Serif"/>
          <w:sz w:val="24"/>
          <w:szCs w:val="24"/>
        </w:rPr>
        <w:t xml:space="preserve"> Невьянского</w:t>
      </w:r>
    </w:p>
    <w:p w:rsidR="0029265D" w:rsidRPr="00A3261E" w:rsidRDefault="0029265D" w:rsidP="0029265D">
      <w:pPr>
        <w:rPr>
          <w:rFonts w:ascii="Liberation Serif" w:hAnsi="Liberation Serif"/>
          <w:sz w:val="24"/>
          <w:szCs w:val="24"/>
        </w:rPr>
      </w:pPr>
      <w:r w:rsidRPr="00A3261E">
        <w:rPr>
          <w:rFonts w:ascii="Liberation Serif" w:hAnsi="Liberation Serif"/>
          <w:sz w:val="24"/>
          <w:szCs w:val="24"/>
        </w:rPr>
        <w:t xml:space="preserve">городского округа                                                                                </w:t>
      </w:r>
      <w:r w:rsidR="00F63C22" w:rsidRPr="00A3261E">
        <w:rPr>
          <w:rFonts w:ascii="Liberation Serif" w:hAnsi="Liberation Serif"/>
          <w:sz w:val="24"/>
          <w:szCs w:val="24"/>
        </w:rPr>
        <w:t xml:space="preserve">        </w:t>
      </w:r>
      <w:r w:rsidR="00562E9D">
        <w:rPr>
          <w:rFonts w:ascii="Liberation Serif" w:hAnsi="Liberation Serif"/>
          <w:sz w:val="24"/>
          <w:szCs w:val="24"/>
        </w:rPr>
        <w:t xml:space="preserve">                    </w:t>
      </w:r>
      <w:r w:rsidR="000D4EE6" w:rsidRPr="00A3261E">
        <w:rPr>
          <w:rFonts w:ascii="Liberation Serif" w:hAnsi="Liberation Serif"/>
          <w:sz w:val="24"/>
          <w:szCs w:val="24"/>
        </w:rPr>
        <w:t>А.А. Берчук</w:t>
      </w:r>
    </w:p>
    <w:p w:rsidR="0029265D" w:rsidRPr="00A3261E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sectPr w:rsidR="0029265D" w:rsidRPr="00A3261E" w:rsidSect="00A3261E">
      <w:headerReference w:type="default" r:id="rId11"/>
      <w:pgSz w:w="11906" w:h="16838"/>
      <w:pgMar w:top="284" w:right="566" w:bottom="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785" w:rsidRDefault="00423785" w:rsidP="00557C9D">
      <w:r>
        <w:separator/>
      </w:r>
    </w:p>
  </w:endnote>
  <w:endnote w:type="continuationSeparator" w:id="0">
    <w:p w:rsidR="00423785" w:rsidRDefault="00423785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785" w:rsidRDefault="00423785" w:rsidP="00557C9D">
      <w:r>
        <w:separator/>
      </w:r>
    </w:p>
  </w:footnote>
  <w:footnote w:type="continuationSeparator" w:id="0">
    <w:p w:rsidR="00423785" w:rsidRDefault="00423785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423785" w:rsidRDefault="0042378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E9D">
          <w:rPr>
            <w:noProof/>
          </w:rPr>
          <w:t>2</w:t>
        </w:r>
        <w:r>
          <w:fldChar w:fldCharType="end"/>
        </w:r>
      </w:p>
    </w:sdtContent>
  </w:sdt>
  <w:p w:rsidR="00423785" w:rsidRDefault="004237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7032"/>
    <w:rsid w:val="00026360"/>
    <w:rsid w:val="00032CB5"/>
    <w:rsid w:val="00035EE4"/>
    <w:rsid w:val="000432A2"/>
    <w:rsid w:val="00043932"/>
    <w:rsid w:val="00043A4C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583E"/>
    <w:rsid w:val="00096951"/>
    <w:rsid w:val="00097C6B"/>
    <w:rsid w:val="000A394C"/>
    <w:rsid w:val="000B11E1"/>
    <w:rsid w:val="000C3EAD"/>
    <w:rsid w:val="000C4A10"/>
    <w:rsid w:val="000C6373"/>
    <w:rsid w:val="000D28A8"/>
    <w:rsid w:val="000D4EE6"/>
    <w:rsid w:val="000F5520"/>
    <w:rsid w:val="000F592D"/>
    <w:rsid w:val="001034C0"/>
    <w:rsid w:val="00103A17"/>
    <w:rsid w:val="00104FB9"/>
    <w:rsid w:val="00111177"/>
    <w:rsid w:val="00114F54"/>
    <w:rsid w:val="001150EB"/>
    <w:rsid w:val="00115425"/>
    <w:rsid w:val="001156D2"/>
    <w:rsid w:val="00124EEF"/>
    <w:rsid w:val="0013286C"/>
    <w:rsid w:val="0014361B"/>
    <w:rsid w:val="00146583"/>
    <w:rsid w:val="001473E4"/>
    <w:rsid w:val="001636A5"/>
    <w:rsid w:val="001833D4"/>
    <w:rsid w:val="0018780B"/>
    <w:rsid w:val="00196132"/>
    <w:rsid w:val="001A685D"/>
    <w:rsid w:val="001B6DBC"/>
    <w:rsid w:val="001D4E31"/>
    <w:rsid w:val="001E0F4D"/>
    <w:rsid w:val="001E4F97"/>
    <w:rsid w:val="001F3099"/>
    <w:rsid w:val="0020172D"/>
    <w:rsid w:val="0020688F"/>
    <w:rsid w:val="00215611"/>
    <w:rsid w:val="0022584D"/>
    <w:rsid w:val="00237109"/>
    <w:rsid w:val="00237419"/>
    <w:rsid w:val="00237CAB"/>
    <w:rsid w:val="00240A12"/>
    <w:rsid w:val="00254FAB"/>
    <w:rsid w:val="002625A2"/>
    <w:rsid w:val="00264DBF"/>
    <w:rsid w:val="00266224"/>
    <w:rsid w:val="00273117"/>
    <w:rsid w:val="00274CD1"/>
    <w:rsid w:val="00285DB5"/>
    <w:rsid w:val="00287840"/>
    <w:rsid w:val="0029265D"/>
    <w:rsid w:val="002A0DE8"/>
    <w:rsid w:val="002A33E1"/>
    <w:rsid w:val="002A5203"/>
    <w:rsid w:val="002B1236"/>
    <w:rsid w:val="002C0B93"/>
    <w:rsid w:val="002C182D"/>
    <w:rsid w:val="002C555F"/>
    <w:rsid w:val="002D04B4"/>
    <w:rsid w:val="002D160B"/>
    <w:rsid w:val="002E44C4"/>
    <w:rsid w:val="002E53A1"/>
    <w:rsid w:val="002F26FF"/>
    <w:rsid w:val="002F6DD0"/>
    <w:rsid w:val="003007A6"/>
    <w:rsid w:val="00301C02"/>
    <w:rsid w:val="00301E53"/>
    <w:rsid w:val="00302DD3"/>
    <w:rsid w:val="0030347F"/>
    <w:rsid w:val="0030370E"/>
    <w:rsid w:val="00304997"/>
    <w:rsid w:val="00310FDE"/>
    <w:rsid w:val="003143CD"/>
    <w:rsid w:val="00317790"/>
    <w:rsid w:val="00325BFF"/>
    <w:rsid w:val="0033333D"/>
    <w:rsid w:val="003442FE"/>
    <w:rsid w:val="00345D92"/>
    <w:rsid w:val="00350898"/>
    <w:rsid w:val="00352DC3"/>
    <w:rsid w:val="00356325"/>
    <w:rsid w:val="003607C4"/>
    <w:rsid w:val="00360D31"/>
    <w:rsid w:val="00363587"/>
    <w:rsid w:val="003832BB"/>
    <w:rsid w:val="00383F07"/>
    <w:rsid w:val="00391293"/>
    <w:rsid w:val="003926AD"/>
    <w:rsid w:val="003A4E43"/>
    <w:rsid w:val="003B077D"/>
    <w:rsid w:val="003B5E88"/>
    <w:rsid w:val="003C505B"/>
    <w:rsid w:val="003D3812"/>
    <w:rsid w:val="003D6994"/>
    <w:rsid w:val="003D7A9B"/>
    <w:rsid w:val="003E479D"/>
    <w:rsid w:val="003F5D82"/>
    <w:rsid w:val="00401268"/>
    <w:rsid w:val="00404DA4"/>
    <w:rsid w:val="00406E98"/>
    <w:rsid w:val="0041085A"/>
    <w:rsid w:val="00413AB6"/>
    <w:rsid w:val="00420573"/>
    <w:rsid w:val="00420B4B"/>
    <w:rsid w:val="00420D4F"/>
    <w:rsid w:val="00423785"/>
    <w:rsid w:val="00425829"/>
    <w:rsid w:val="00435E52"/>
    <w:rsid w:val="004405A6"/>
    <w:rsid w:val="004419E1"/>
    <w:rsid w:val="0044238C"/>
    <w:rsid w:val="00452808"/>
    <w:rsid w:val="004531C1"/>
    <w:rsid w:val="00464CB7"/>
    <w:rsid w:val="004665FF"/>
    <w:rsid w:val="0046715A"/>
    <w:rsid w:val="00474E12"/>
    <w:rsid w:val="00477AE5"/>
    <w:rsid w:val="00490132"/>
    <w:rsid w:val="00494CAD"/>
    <w:rsid w:val="0049518C"/>
    <w:rsid w:val="004B063F"/>
    <w:rsid w:val="004B271E"/>
    <w:rsid w:val="004B32BE"/>
    <w:rsid w:val="004B33B5"/>
    <w:rsid w:val="004C051D"/>
    <w:rsid w:val="004D1E58"/>
    <w:rsid w:val="004D245D"/>
    <w:rsid w:val="004D5528"/>
    <w:rsid w:val="004F7472"/>
    <w:rsid w:val="00502543"/>
    <w:rsid w:val="00502706"/>
    <w:rsid w:val="005165C7"/>
    <w:rsid w:val="005169DB"/>
    <w:rsid w:val="00536D53"/>
    <w:rsid w:val="00543CEF"/>
    <w:rsid w:val="005518FF"/>
    <w:rsid w:val="0055560D"/>
    <w:rsid w:val="00556388"/>
    <w:rsid w:val="00557C9D"/>
    <w:rsid w:val="00561595"/>
    <w:rsid w:val="00562E9D"/>
    <w:rsid w:val="00571102"/>
    <w:rsid w:val="005729F2"/>
    <w:rsid w:val="0057644B"/>
    <w:rsid w:val="00580853"/>
    <w:rsid w:val="005815A2"/>
    <w:rsid w:val="005912F4"/>
    <w:rsid w:val="00591B81"/>
    <w:rsid w:val="0059343D"/>
    <w:rsid w:val="0059509F"/>
    <w:rsid w:val="005A4606"/>
    <w:rsid w:val="005B761F"/>
    <w:rsid w:val="005C4AA8"/>
    <w:rsid w:val="005C51BB"/>
    <w:rsid w:val="005D3E02"/>
    <w:rsid w:val="005D6857"/>
    <w:rsid w:val="005D780D"/>
    <w:rsid w:val="005E3D68"/>
    <w:rsid w:val="005E581F"/>
    <w:rsid w:val="005F1F5F"/>
    <w:rsid w:val="005F339B"/>
    <w:rsid w:val="006044B2"/>
    <w:rsid w:val="006060BB"/>
    <w:rsid w:val="00606978"/>
    <w:rsid w:val="00615594"/>
    <w:rsid w:val="0061670A"/>
    <w:rsid w:val="00630857"/>
    <w:rsid w:val="00640FEF"/>
    <w:rsid w:val="00642EC5"/>
    <w:rsid w:val="00644297"/>
    <w:rsid w:val="00666D47"/>
    <w:rsid w:val="00667E28"/>
    <w:rsid w:val="00684622"/>
    <w:rsid w:val="00684EC2"/>
    <w:rsid w:val="006854DC"/>
    <w:rsid w:val="00693021"/>
    <w:rsid w:val="00695984"/>
    <w:rsid w:val="006A0EAB"/>
    <w:rsid w:val="006A7DCE"/>
    <w:rsid w:val="006C2879"/>
    <w:rsid w:val="006C2BE3"/>
    <w:rsid w:val="006C4EA8"/>
    <w:rsid w:val="006C6DBF"/>
    <w:rsid w:val="006E0502"/>
    <w:rsid w:val="006E07D7"/>
    <w:rsid w:val="006E1975"/>
    <w:rsid w:val="006E3068"/>
    <w:rsid w:val="006E4975"/>
    <w:rsid w:val="00700840"/>
    <w:rsid w:val="007015D5"/>
    <w:rsid w:val="007179A9"/>
    <w:rsid w:val="00733D5F"/>
    <w:rsid w:val="007463D2"/>
    <w:rsid w:val="00752C22"/>
    <w:rsid w:val="00754672"/>
    <w:rsid w:val="00764A6F"/>
    <w:rsid w:val="00775DC7"/>
    <w:rsid w:val="00785114"/>
    <w:rsid w:val="007855AA"/>
    <w:rsid w:val="00785ACB"/>
    <w:rsid w:val="007871DC"/>
    <w:rsid w:val="00796DA4"/>
    <w:rsid w:val="007A72FD"/>
    <w:rsid w:val="007B1122"/>
    <w:rsid w:val="007B79B1"/>
    <w:rsid w:val="007C6458"/>
    <w:rsid w:val="007D134C"/>
    <w:rsid w:val="007E06F1"/>
    <w:rsid w:val="007E75EB"/>
    <w:rsid w:val="007F5528"/>
    <w:rsid w:val="007F72F5"/>
    <w:rsid w:val="007F75B7"/>
    <w:rsid w:val="00811ACC"/>
    <w:rsid w:val="00813938"/>
    <w:rsid w:val="00813EA3"/>
    <w:rsid w:val="00823170"/>
    <w:rsid w:val="00832228"/>
    <w:rsid w:val="00840137"/>
    <w:rsid w:val="00847A16"/>
    <w:rsid w:val="00852D26"/>
    <w:rsid w:val="00854FB2"/>
    <w:rsid w:val="00855D60"/>
    <w:rsid w:val="00861648"/>
    <w:rsid w:val="00862F4A"/>
    <w:rsid w:val="008635CA"/>
    <w:rsid w:val="00872819"/>
    <w:rsid w:val="008755D2"/>
    <w:rsid w:val="00881492"/>
    <w:rsid w:val="00891C0A"/>
    <w:rsid w:val="00893A00"/>
    <w:rsid w:val="00897019"/>
    <w:rsid w:val="008A01EB"/>
    <w:rsid w:val="008A64E3"/>
    <w:rsid w:val="008A6874"/>
    <w:rsid w:val="008B4B39"/>
    <w:rsid w:val="008B584D"/>
    <w:rsid w:val="008B63DD"/>
    <w:rsid w:val="008C2501"/>
    <w:rsid w:val="008C292A"/>
    <w:rsid w:val="008C7BC1"/>
    <w:rsid w:val="008D04FD"/>
    <w:rsid w:val="008D1477"/>
    <w:rsid w:val="008E0929"/>
    <w:rsid w:val="008E0FFE"/>
    <w:rsid w:val="008E43B9"/>
    <w:rsid w:val="0092291B"/>
    <w:rsid w:val="00935D17"/>
    <w:rsid w:val="00936045"/>
    <w:rsid w:val="00943A4B"/>
    <w:rsid w:val="0095502A"/>
    <w:rsid w:val="00960C47"/>
    <w:rsid w:val="0096263D"/>
    <w:rsid w:val="00976784"/>
    <w:rsid w:val="0099003D"/>
    <w:rsid w:val="009A09E4"/>
    <w:rsid w:val="009A49D9"/>
    <w:rsid w:val="009A7454"/>
    <w:rsid w:val="009B3384"/>
    <w:rsid w:val="009B368E"/>
    <w:rsid w:val="009B521C"/>
    <w:rsid w:val="009C346B"/>
    <w:rsid w:val="009C659D"/>
    <w:rsid w:val="009D70AB"/>
    <w:rsid w:val="009D7827"/>
    <w:rsid w:val="009E0016"/>
    <w:rsid w:val="009E16D4"/>
    <w:rsid w:val="009E2BC9"/>
    <w:rsid w:val="009F5AC6"/>
    <w:rsid w:val="009F6F76"/>
    <w:rsid w:val="00A11E41"/>
    <w:rsid w:val="00A11F9E"/>
    <w:rsid w:val="00A12E08"/>
    <w:rsid w:val="00A16FC8"/>
    <w:rsid w:val="00A22976"/>
    <w:rsid w:val="00A3261E"/>
    <w:rsid w:val="00A40BBC"/>
    <w:rsid w:val="00A52BFA"/>
    <w:rsid w:val="00A54E41"/>
    <w:rsid w:val="00A65580"/>
    <w:rsid w:val="00A676E5"/>
    <w:rsid w:val="00A8424F"/>
    <w:rsid w:val="00A84718"/>
    <w:rsid w:val="00A852EC"/>
    <w:rsid w:val="00A86008"/>
    <w:rsid w:val="00A9702C"/>
    <w:rsid w:val="00AA594A"/>
    <w:rsid w:val="00AB32C7"/>
    <w:rsid w:val="00AB7916"/>
    <w:rsid w:val="00AC0F5C"/>
    <w:rsid w:val="00AC5B86"/>
    <w:rsid w:val="00AC7D02"/>
    <w:rsid w:val="00AD3A18"/>
    <w:rsid w:val="00AD64FF"/>
    <w:rsid w:val="00AE35C4"/>
    <w:rsid w:val="00AE5AFB"/>
    <w:rsid w:val="00AE5DAF"/>
    <w:rsid w:val="00AF3F7A"/>
    <w:rsid w:val="00AF481C"/>
    <w:rsid w:val="00B06099"/>
    <w:rsid w:val="00B12EDF"/>
    <w:rsid w:val="00B137C1"/>
    <w:rsid w:val="00B350FB"/>
    <w:rsid w:val="00B43269"/>
    <w:rsid w:val="00B5542D"/>
    <w:rsid w:val="00B56548"/>
    <w:rsid w:val="00B63E45"/>
    <w:rsid w:val="00B6544C"/>
    <w:rsid w:val="00B70FE5"/>
    <w:rsid w:val="00B73285"/>
    <w:rsid w:val="00B753BC"/>
    <w:rsid w:val="00B83B21"/>
    <w:rsid w:val="00B959C9"/>
    <w:rsid w:val="00B97590"/>
    <w:rsid w:val="00BA04FD"/>
    <w:rsid w:val="00BB2A6B"/>
    <w:rsid w:val="00BB67DC"/>
    <w:rsid w:val="00BB6E46"/>
    <w:rsid w:val="00BC2FD7"/>
    <w:rsid w:val="00BC6097"/>
    <w:rsid w:val="00BD075C"/>
    <w:rsid w:val="00BD4164"/>
    <w:rsid w:val="00BD48E1"/>
    <w:rsid w:val="00BE14DE"/>
    <w:rsid w:val="00BF7DD8"/>
    <w:rsid w:val="00C066FC"/>
    <w:rsid w:val="00C111DD"/>
    <w:rsid w:val="00C43BC7"/>
    <w:rsid w:val="00C53480"/>
    <w:rsid w:val="00C66A94"/>
    <w:rsid w:val="00C716A2"/>
    <w:rsid w:val="00C95D02"/>
    <w:rsid w:val="00CA6329"/>
    <w:rsid w:val="00CB214D"/>
    <w:rsid w:val="00CD0EBE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7033A"/>
    <w:rsid w:val="00D70A01"/>
    <w:rsid w:val="00D7132F"/>
    <w:rsid w:val="00D75B45"/>
    <w:rsid w:val="00D76791"/>
    <w:rsid w:val="00D76846"/>
    <w:rsid w:val="00D770A2"/>
    <w:rsid w:val="00D823A2"/>
    <w:rsid w:val="00D8247C"/>
    <w:rsid w:val="00D86600"/>
    <w:rsid w:val="00D86749"/>
    <w:rsid w:val="00D92984"/>
    <w:rsid w:val="00D97432"/>
    <w:rsid w:val="00DD0498"/>
    <w:rsid w:val="00DD66C2"/>
    <w:rsid w:val="00DE0959"/>
    <w:rsid w:val="00DE2950"/>
    <w:rsid w:val="00DE478E"/>
    <w:rsid w:val="00DF62DD"/>
    <w:rsid w:val="00E11060"/>
    <w:rsid w:val="00E15589"/>
    <w:rsid w:val="00E21882"/>
    <w:rsid w:val="00E23385"/>
    <w:rsid w:val="00E3335E"/>
    <w:rsid w:val="00E43CAB"/>
    <w:rsid w:val="00E51103"/>
    <w:rsid w:val="00E51BDC"/>
    <w:rsid w:val="00E6671E"/>
    <w:rsid w:val="00E67551"/>
    <w:rsid w:val="00E8779F"/>
    <w:rsid w:val="00E973B9"/>
    <w:rsid w:val="00EA42EB"/>
    <w:rsid w:val="00EB2367"/>
    <w:rsid w:val="00EB2EE5"/>
    <w:rsid w:val="00EB4FD0"/>
    <w:rsid w:val="00EB79C7"/>
    <w:rsid w:val="00EC433C"/>
    <w:rsid w:val="00EC47EC"/>
    <w:rsid w:val="00EC753E"/>
    <w:rsid w:val="00ED1F95"/>
    <w:rsid w:val="00ED412E"/>
    <w:rsid w:val="00F00CA4"/>
    <w:rsid w:val="00F04ACD"/>
    <w:rsid w:val="00F05347"/>
    <w:rsid w:val="00F07F4A"/>
    <w:rsid w:val="00F11E48"/>
    <w:rsid w:val="00F13AC2"/>
    <w:rsid w:val="00F16305"/>
    <w:rsid w:val="00F2526E"/>
    <w:rsid w:val="00F27566"/>
    <w:rsid w:val="00F27851"/>
    <w:rsid w:val="00F41CCC"/>
    <w:rsid w:val="00F447C4"/>
    <w:rsid w:val="00F47DBE"/>
    <w:rsid w:val="00F52ACA"/>
    <w:rsid w:val="00F62D7A"/>
    <w:rsid w:val="00F63C22"/>
    <w:rsid w:val="00F66DDF"/>
    <w:rsid w:val="00F67310"/>
    <w:rsid w:val="00F916F7"/>
    <w:rsid w:val="00FA28A6"/>
    <w:rsid w:val="00FA2F7C"/>
    <w:rsid w:val="00FB09A3"/>
    <w:rsid w:val="00FC4977"/>
    <w:rsid w:val="00FC60F2"/>
    <w:rsid w:val="00FD51E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CD2DC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0C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11AF496DF019C430E7EF5403F89D1EFD0A1D345BA31A29968B3B1C4AC929B612S83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11AF496DF019C430E7F1591594C314FE0043395FA2117ECADA3D4B15S93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72D8-C1EB-499B-ABEA-4CA68C42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41</cp:revision>
  <cp:lastPrinted>2021-12-22T11:18:00Z</cp:lastPrinted>
  <dcterms:created xsi:type="dcterms:W3CDTF">2017-01-13T03:14:00Z</dcterms:created>
  <dcterms:modified xsi:type="dcterms:W3CDTF">2021-12-23T12:37:00Z</dcterms:modified>
</cp:coreProperties>
</file>