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4E" w:rsidRDefault="00F53D4E" w:rsidP="00F53D4E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4E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ind w:firstLine="540"/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F53D4E" w:rsidRPr="00D611D8" w:rsidRDefault="002B068B" w:rsidP="00F53D4E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F53D4E"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28575" t="29845" r="3238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0E8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NpXgIAAHQ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F53D4E" w:rsidRPr="00D611D8" w:rsidRDefault="00064BB6" w:rsidP="00F53D4E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13.09.2022</w:t>
      </w:r>
      <w:r w:rsidR="00F53D4E" w:rsidRPr="00D611D8">
        <w:rPr>
          <w:rFonts w:ascii="Liberation Serif" w:hAnsi="Liberation Serif"/>
          <w:b/>
        </w:rPr>
        <w:t xml:space="preserve">                                                                                             </w:t>
      </w:r>
      <w:r>
        <w:rPr>
          <w:rFonts w:ascii="Liberation Serif" w:hAnsi="Liberation Serif"/>
          <w:b/>
        </w:rPr>
        <w:t xml:space="preserve">                           </w:t>
      </w:r>
      <w:r w:rsidR="00F53D4E" w:rsidRPr="00D611D8">
        <w:rPr>
          <w:rFonts w:ascii="Liberation Serif" w:hAnsi="Liberation Serif"/>
          <w:b/>
        </w:rPr>
        <w:t xml:space="preserve">    № </w:t>
      </w:r>
      <w:r>
        <w:rPr>
          <w:rFonts w:ascii="Liberation Serif" w:hAnsi="Liberation Serif"/>
          <w:b/>
        </w:rPr>
        <w:t>110</w:t>
      </w:r>
      <w:r w:rsidR="00F53D4E" w:rsidRPr="00D611D8">
        <w:rPr>
          <w:rFonts w:ascii="Liberation Serif" w:hAnsi="Liberation Serif"/>
          <w:b/>
        </w:rPr>
        <w:t xml:space="preserve"> - </w:t>
      </w:r>
      <w:r w:rsidR="002B068B" w:rsidRPr="002B068B">
        <w:rPr>
          <w:rFonts w:ascii="Liberation Serif" w:hAnsi="Liberation Serif"/>
        </w:rPr>
        <w:t>г</w:t>
      </w:r>
      <w:r w:rsidR="00F53D4E" w:rsidRPr="00D611D8">
        <w:rPr>
          <w:rFonts w:ascii="Liberation Serif" w:hAnsi="Liberation Serif"/>
        </w:rPr>
        <w:t>п</w:t>
      </w:r>
    </w:p>
    <w:p w:rsidR="00F53D4E" w:rsidRPr="00D611D8" w:rsidRDefault="00F53D4E" w:rsidP="00F53D4E">
      <w:pPr>
        <w:jc w:val="center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г. Невьянск</w:t>
      </w:r>
    </w:p>
    <w:p w:rsidR="00F53D4E" w:rsidRPr="00D611D8" w:rsidRDefault="00F53D4E" w:rsidP="00F53D4E">
      <w:pPr>
        <w:rPr>
          <w:rFonts w:ascii="Liberation Serif" w:hAnsi="Liberation Serif"/>
        </w:rPr>
      </w:pPr>
    </w:p>
    <w:p w:rsidR="00263098" w:rsidRPr="007A5ED9" w:rsidRDefault="00263098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6E46" w:rsidRPr="00B66E46" w:rsidRDefault="00105B1E" w:rsidP="00B66E46">
      <w:pPr>
        <w:jc w:val="center"/>
        <w:rPr>
          <w:rFonts w:ascii="Liberation Serif" w:hAnsi="Liberation Serif"/>
          <w:b/>
          <w:sz w:val="26"/>
          <w:szCs w:val="26"/>
        </w:rPr>
      </w:pPr>
      <w:r w:rsidRPr="00FE4090">
        <w:rPr>
          <w:rFonts w:ascii="Liberation Serif" w:hAnsi="Liberation Serif"/>
          <w:b/>
          <w:sz w:val="26"/>
          <w:szCs w:val="26"/>
        </w:rPr>
        <w:t xml:space="preserve">О внесении изменений </w:t>
      </w:r>
      <w:r w:rsidR="00B66E46">
        <w:rPr>
          <w:rFonts w:ascii="Liberation Serif" w:hAnsi="Liberation Serif"/>
          <w:b/>
          <w:sz w:val="26"/>
          <w:szCs w:val="26"/>
        </w:rPr>
        <w:t xml:space="preserve">в </w:t>
      </w:r>
      <w:r w:rsidR="00B66E46" w:rsidRPr="00B66E46">
        <w:rPr>
          <w:rFonts w:ascii="Liberation Serif" w:hAnsi="Liberation Serif"/>
          <w:b/>
          <w:sz w:val="26"/>
          <w:szCs w:val="26"/>
        </w:rPr>
        <w:t xml:space="preserve">постановление главы Невьянского городского округа </w:t>
      </w:r>
    </w:p>
    <w:p w:rsidR="00105B1E" w:rsidRPr="00FE4090" w:rsidRDefault="00B66E46" w:rsidP="00B66E46">
      <w:pPr>
        <w:jc w:val="center"/>
        <w:rPr>
          <w:rFonts w:ascii="Liberation Serif" w:hAnsi="Liberation Serif"/>
          <w:b/>
          <w:sz w:val="26"/>
          <w:szCs w:val="26"/>
        </w:rPr>
      </w:pPr>
      <w:r w:rsidRPr="00B66E46">
        <w:rPr>
          <w:rFonts w:ascii="Liberation Serif" w:hAnsi="Liberation Serif"/>
          <w:b/>
          <w:sz w:val="26"/>
          <w:szCs w:val="26"/>
        </w:rPr>
        <w:t>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</w:t>
      </w:r>
    </w:p>
    <w:p w:rsidR="00105B1E" w:rsidRPr="00FE4090" w:rsidRDefault="00105B1E" w:rsidP="00105B1E">
      <w:pPr>
        <w:jc w:val="both"/>
        <w:rPr>
          <w:rFonts w:ascii="Liberation Serif" w:hAnsi="Liberation Serif"/>
          <w:b/>
          <w:sz w:val="26"/>
          <w:szCs w:val="26"/>
        </w:rPr>
      </w:pPr>
    </w:p>
    <w:p w:rsidR="00476E7B" w:rsidRPr="00FE4090" w:rsidRDefault="00105B1E" w:rsidP="00105B1E">
      <w:pPr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ab/>
        <w:t xml:space="preserve">В целях </w:t>
      </w:r>
      <w:r w:rsidR="00553922" w:rsidRPr="00FE4090">
        <w:rPr>
          <w:rFonts w:ascii="Liberation Serif" w:hAnsi="Liberation Serif"/>
          <w:sz w:val="26"/>
          <w:szCs w:val="26"/>
        </w:rPr>
        <w:t>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на основании п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остановлени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я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Правительства Свердловской области от 13.11.2013 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№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1393-ПП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 внесении изменений в Постановление Правительства Свердловской области </w:t>
      </w:r>
      <w:r w:rsidR="0010592D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от 30.05.2003 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№ 333-ПП «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 мерах по обеспечению общественного порядка </w:t>
      </w:r>
      <w:r w:rsidR="0010592D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и безопасности при проведении на территории Свердловской области мероприятий </w:t>
      </w:r>
      <w:r w:rsidR="0010592D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с массовым пребыванием людей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»</w:t>
      </w:r>
      <w:r w:rsidR="00416B99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, </w:t>
      </w:r>
      <w:r w:rsidR="00416B99" w:rsidRPr="00FE4090">
        <w:rPr>
          <w:rFonts w:ascii="Liberation Serif" w:hAnsi="Liberation Serif"/>
          <w:sz w:val="26"/>
          <w:szCs w:val="26"/>
        </w:rPr>
        <w:t>п</w:t>
      </w:r>
      <w:r w:rsidR="00416B99" w:rsidRPr="00FE4090">
        <w:rPr>
          <w:rFonts w:ascii="Liberation Serif" w:hAnsi="Liberation Serif"/>
          <w:bCs/>
          <w:sz w:val="26"/>
          <w:szCs w:val="26"/>
        </w:rPr>
        <w:t>остановления администрации Невьянского городского округа</w:t>
      </w:r>
      <w:r w:rsidR="00FE4090">
        <w:rPr>
          <w:rFonts w:ascii="Liberation Serif" w:hAnsi="Liberation Serif"/>
          <w:bCs/>
          <w:sz w:val="26"/>
          <w:szCs w:val="26"/>
        </w:rPr>
        <w:t xml:space="preserve"> </w:t>
      </w:r>
      <w:r w:rsidR="00416B99" w:rsidRPr="00FE4090">
        <w:rPr>
          <w:rFonts w:ascii="Liberation Serif" w:hAnsi="Liberation Serif" w:cs="Liberation Serif"/>
          <w:sz w:val="26"/>
          <w:szCs w:val="26"/>
          <w:lang w:eastAsia="en-US"/>
        </w:rPr>
        <w:t>от 11.11.2019 № 1799 - п «Об утверждении перечня мест массового пребывания людей, расположенных на территории Невьянского городского округа»</w:t>
      </w:r>
    </w:p>
    <w:p w:rsidR="00511425" w:rsidRPr="00FE4090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EA791A" w:rsidRPr="00FE4090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6"/>
          <w:szCs w:val="26"/>
        </w:rPr>
      </w:pPr>
      <w:r w:rsidRPr="00FE4090">
        <w:rPr>
          <w:rFonts w:ascii="Liberation Serif" w:hAnsi="Liberation Serif"/>
          <w:b/>
          <w:sz w:val="26"/>
          <w:szCs w:val="26"/>
        </w:rPr>
        <w:t>ПОСТАНОВЛЯ</w:t>
      </w:r>
      <w:r w:rsidR="001122A1">
        <w:rPr>
          <w:rFonts w:ascii="Liberation Serif" w:hAnsi="Liberation Serif"/>
          <w:b/>
          <w:sz w:val="26"/>
          <w:szCs w:val="26"/>
        </w:rPr>
        <w:t>Ю</w:t>
      </w:r>
      <w:r w:rsidRPr="00FE4090">
        <w:rPr>
          <w:rFonts w:ascii="Liberation Serif" w:hAnsi="Liberation Serif"/>
          <w:b/>
          <w:sz w:val="26"/>
          <w:szCs w:val="26"/>
        </w:rPr>
        <w:t xml:space="preserve">:  </w:t>
      </w:r>
    </w:p>
    <w:p w:rsidR="00EA791A" w:rsidRPr="00FE4090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7F067A" w:rsidRPr="00FE4090" w:rsidRDefault="005A1BA5" w:rsidP="007F067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 xml:space="preserve">1. </w:t>
      </w:r>
      <w:r w:rsidR="007F067A" w:rsidRPr="00FE4090">
        <w:rPr>
          <w:rFonts w:ascii="Liberation Serif" w:hAnsi="Liberation Serif"/>
          <w:sz w:val="26"/>
          <w:szCs w:val="26"/>
        </w:rPr>
        <w:t>Внести изменения в п</w:t>
      </w:r>
      <w:r w:rsidR="007F067A" w:rsidRPr="00FE4090">
        <w:rPr>
          <w:rFonts w:ascii="Liberation Serif" w:hAnsi="Liberation Serif"/>
          <w:bCs/>
          <w:sz w:val="26"/>
          <w:szCs w:val="26"/>
        </w:rPr>
        <w:t xml:space="preserve">остановление главы Невьянского городского округа </w:t>
      </w:r>
      <w:r w:rsidR="00FE4090">
        <w:rPr>
          <w:rFonts w:ascii="Liberation Serif" w:hAnsi="Liberation Serif"/>
          <w:bCs/>
          <w:sz w:val="26"/>
          <w:szCs w:val="26"/>
        </w:rPr>
        <w:br/>
      </w:r>
      <w:r w:rsidR="007F067A" w:rsidRPr="00FE4090">
        <w:rPr>
          <w:rFonts w:ascii="Liberation Serif" w:hAnsi="Liberation Serif"/>
          <w:bCs/>
          <w:sz w:val="26"/>
          <w:szCs w:val="26"/>
        </w:rPr>
        <w:t>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</w:t>
      </w:r>
      <w:r w:rsidR="00BB11AA">
        <w:rPr>
          <w:rFonts w:ascii="Liberation Serif" w:hAnsi="Liberation Serif"/>
          <w:bCs/>
          <w:sz w:val="26"/>
          <w:szCs w:val="26"/>
        </w:rPr>
        <w:t xml:space="preserve"> (далее - Постановление)</w:t>
      </w:r>
      <w:r w:rsidR="007F067A" w:rsidRPr="00FE4090">
        <w:rPr>
          <w:rFonts w:ascii="Liberation Serif" w:hAnsi="Liberation Serif"/>
          <w:bCs/>
          <w:sz w:val="26"/>
          <w:szCs w:val="26"/>
        </w:rPr>
        <w:t>:</w:t>
      </w:r>
    </w:p>
    <w:p w:rsidR="007F067A" w:rsidRPr="00FE4090" w:rsidRDefault="007F067A" w:rsidP="007F06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 xml:space="preserve">1) в преамбуле </w:t>
      </w:r>
      <w:r w:rsidR="00BE6548">
        <w:rPr>
          <w:rFonts w:ascii="Liberation Serif" w:hAnsi="Liberation Serif"/>
          <w:bCs/>
          <w:sz w:val="26"/>
          <w:szCs w:val="26"/>
        </w:rPr>
        <w:t>П</w:t>
      </w:r>
      <w:r w:rsidR="002B068B" w:rsidRPr="00FE4090">
        <w:rPr>
          <w:rFonts w:ascii="Liberation Serif" w:hAnsi="Liberation Serif"/>
          <w:bCs/>
          <w:sz w:val="26"/>
          <w:szCs w:val="26"/>
        </w:rPr>
        <w:t xml:space="preserve">остановления </w:t>
      </w:r>
      <w:r w:rsidRPr="00FE4090">
        <w:rPr>
          <w:rFonts w:ascii="Liberation Serif" w:hAnsi="Liberation Serif"/>
          <w:bCs/>
          <w:sz w:val="26"/>
          <w:szCs w:val="26"/>
        </w:rPr>
        <w:t>слова «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(с изменениями от 18.02.2005)» исключить;</w:t>
      </w:r>
    </w:p>
    <w:p w:rsidR="002D375E" w:rsidRPr="00FE4090" w:rsidRDefault="007F067A" w:rsidP="007F067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2) п</w:t>
      </w:r>
      <w:r w:rsidRPr="00FE4090">
        <w:rPr>
          <w:rFonts w:ascii="Liberation Serif" w:hAnsi="Liberation Serif"/>
          <w:sz w:val="26"/>
          <w:szCs w:val="26"/>
        </w:rPr>
        <w:t>ункты 2, 3</w:t>
      </w:r>
      <w:r w:rsidR="00945D57" w:rsidRPr="00FE4090">
        <w:rPr>
          <w:rFonts w:ascii="Liberation Serif" w:hAnsi="Liberation Serif"/>
          <w:sz w:val="26"/>
          <w:szCs w:val="26"/>
        </w:rPr>
        <w:t xml:space="preserve">, </w:t>
      </w:r>
      <w:r w:rsidR="00FE4090" w:rsidRPr="00FE4090">
        <w:rPr>
          <w:rFonts w:ascii="Liberation Serif" w:hAnsi="Liberation Serif"/>
          <w:sz w:val="26"/>
          <w:szCs w:val="26"/>
        </w:rPr>
        <w:t xml:space="preserve">подпункт 4 пункта 5, </w:t>
      </w:r>
      <w:r w:rsidR="00945D57" w:rsidRPr="00FE4090">
        <w:rPr>
          <w:rFonts w:ascii="Liberation Serif" w:hAnsi="Liberation Serif"/>
          <w:sz w:val="26"/>
          <w:szCs w:val="26"/>
        </w:rPr>
        <w:t>приложения № 2, 3</w:t>
      </w:r>
      <w:r w:rsidR="00FD3855" w:rsidRPr="00FE4090">
        <w:rPr>
          <w:rFonts w:ascii="Liberation Serif" w:hAnsi="Liberation Serif"/>
          <w:sz w:val="26"/>
          <w:szCs w:val="26"/>
        </w:rPr>
        <w:t>, 4</w:t>
      </w:r>
      <w:r w:rsidRPr="00FE4090">
        <w:rPr>
          <w:rFonts w:ascii="Liberation Serif" w:hAnsi="Liberation Serif"/>
          <w:sz w:val="26"/>
          <w:szCs w:val="26"/>
        </w:rPr>
        <w:t xml:space="preserve"> </w:t>
      </w:r>
      <w:r w:rsidRPr="00FE4090">
        <w:rPr>
          <w:rFonts w:ascii="Liberation Serif" w:hAnsi="Liberation Serif"/>
          <w:bCs/>
          <w:sz w:val="26"/>
          <w:szCs w:val="26"/>
        </w:rPr>
        <w:t>признать утратившими силу</w:t>
      </w:r>
      <w:r w:rsidR="002D375E" w:rsidRPr="00FE4090">
        <w:rPr>
          <w:rFonts w:ascii="Liberation Serif" w:hAnsi="Liberation Serif"/>
          <w:bCs/>
          <w:sz w:val="26"/>
          <w:szCs w:val="26"/>
        </w:rPr>
        <w:t>;</w:t>
      </w:r>
    </w:p>
    <w:p w:rsidR="00800542" w:rsidRPr="00FE4090" w:rsidRDefault="002D375E" w:rsidP="007F067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3) подпункт 3 пункта 5</w:t>
      </w:r>
      <w:r w:rsidR="006D4BB0" w:rsidRPr="00FE4090">
        <w:rPr>
          <w:rFonts w:ascii="Liberation Serif" w:hAnsi="Liberation Serif"/>
          <w:bCs/>
          <w:sz w:val="26"/>
          <w:szCs w:val="26"/>
        </w:rPr>
        <w:t xml:space="preserve"> </w:t>
      </w:r>
      <w:r w:rsidR="006D4BB0" w:rsidRPr="00FE4090">
        <w:rPr>
          <w:rFonts w:ascii="Liberation Serif" w:hAnsi="Liberation Serif" w:cs="Liberation Serif"/>
          <w:sz w:val="26"/>
          <w:szCs w:val="26"/>
          <w:lang w:eastAsia="en-US"/>
        </w:rPr>
        <w:t>изложить в следующей редакции:</w:t>
      </w:r>
    </w:p>
    <w:p w:rsidR="00800542" w:rsidRPr="00FE4090" w:rsidRDefault="006D4BB0" w:rsidP="0080054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 xml:space="preserve">«3) 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совместно с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Межмуниципальным отделом Министерства внутренних дел Российской Федерации «Невьянский»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предусматривать меры по запрету продажи </w:t>
      </w:r>
      <w:r w:rsidR="009231E0" w:rsidRPr="00FE4090">
        <w:rPr>
          <w:rFonts w:ascii="Liberation Serif" w:hAnsi="Liberation Serif"/>
          <w:sz w:val="26"/>
          <w:szCs w:val="26"/>
        </w:rPr>
        <w:t xml:space="preserve">алкогольной и спиртосодержащей продукции, пива и напитков, изготавливаемых </w:t>
      </w:r>
      <w:r w:rsidR="00BB11AA">
        <w:rPr>
          <w:rFonts w:ascii="Liberation Serif" w:hAnsi="Liberation Serif"/>
          <w:sz w:val="26"/>
          <w:szCs w:val="26"/>
        </w:rPr>
        <w:br/>
      </w:r>
      <w:r w:rsidR="009231E0" w:rsidRPr="00FE4090">
        <w:rPr>
          <w:rFonts w:ascii="Liberation Serif" w:hAnsi="Liberation Serif"/>
          <w:sz w:val="26"/>
          <w:szCs w:val="26"/>
        </w:rPr>
        <w:t>на его основе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в местах проведения массового мероприятия, проноса любых напитков </w:t>
      </w:r>
      <w:r w:rsidR="00BB11A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в стеклянной таре, а также меры по удалению с мероприятия лиц, находящихся </w:t>
      </w:r>
      <w:r w:rsidR="00BB11A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>в состоянии алкогольного и наркотического опьянения;</w:t>
      </w:r>
      <w:r w:rsidR="00773E82" w:rsidRPr="00FE4090">
        <w:rPr>
          <w:rFonts w:ascii="Liberation Serif" w:hAnsi="Liberation Serif" w:cs="Liberation Serif"/>
          <w:sz w:val="26"/>
          <w:szCs w:val="26"/>
          <w:lang w:eastAsia="en-US"/>
        </w:rPr>
        <w:t>».</w:t>
      </w:r>
    </w:p>
    <w:p w:rsidR="000F3955" w:rsidRPr="00FE4090" w:rsidRDefault="007F067A" w:rsidP="000F395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>2.</w:t>
      </w:r>
      <w:r w:rsidR="00BB11AA">
        <w:rPr>
          <w:rFonts w:ascii="Liberation Serif" w:hAnsi="Liberation Serif"/>
          <w:sz w:val="26"/>
          <w:szCs w:val="26"/>
        </w:rPr>
        <w:t xml:space="preserve"> </w:t>
      </w:r>
      <w:r w:rsidR="005A1BA5" w:rsidRPr="00FE4090">
        <w:rPr>
          <w:rFonts w:ascii="Liberation Serif" w:hAnsi="Liberation Serif"/>
          <w:sz w:val="26"/>
          <w:szCs w:val="26"/>
        </w:rPr>
        <w:t xml:space="preserve">Внести изменения в </w:t>
      </w:r>
      <w:r w:rsidR="00BB11AA">
        <w:rPr>
          <w:rFonts w:ascii="Liberation Serif" w:hAnsi="Liberation Serif"/>
          <w:sz w:val="26"/>
          <w:szCs w:val="26"/>
        </w:rPr>
        <w:t>П</w:t>
      </w:r>
      <w:r w:rsidR="000F3955" w:rsidRPr="00FE4090">
        <w:rPr>
          <w:rFonts w:ascii="Liberation Serif" w:hAnsi="Liberation Serif"/>
          <w:sz w:val="26"/>
          <w:szCs w:val="26"/>
        </w:rPr>
        <w:t>оложение</w:t>
      </w:r>
      <w:r w:rsidR="00D20CC9" w:rsidRPr="00FE4090">
        <w:rPr>
          <w:rFonts w:ascii="Liberation Serif" w:hAnsi="Liberation Serif"/>
          <w:sz w:val="26"/>
          <w:szCs w:val="26"/>
        </w:rPr>
        <w:t xml:space="preserve"> об обеспечении общественного порядка </w:t>
      </w:r>
      <w:r w:rsidR="00FE4090">
        <w:rPr>
          <w:rFonts w:ascii="Liberation Serif" w:hAnsi="Liberation Serif"/>
          <w:sz w:val="26"/>
          <w:szCs w:val="26"/>
        </w:rPr>
        <w:br/>
      </w:r>
      <w:r w:rsidR="00D20CC9" w:rsidRPr="00FE4090">
        <w:rPr>
          <w:rFonts w:ascii="Liberation Serif" w:hAnsi="Liberation Serif"/>
          <w:sz w:val="26"/>
          <w:szCs w:val="26"/>
        </w:rPr>
        <w:t>и безопасности при проведении на территории Невьянского городского округа мероприятий с массовым пребыванием людей</w:t>
      </w:r>
      <w:r w:rsidR="005A1BA5" w:rsidRPr="00FE4090">
        <w:rPr>
          <w:rFonts w:ascii="Liberation Serif" w:hAnsi="Liberation Serif"/>
          <w:sz w:val="26"/>
          <w:szCs w:val="26"/>
        </w:rPr>
        <w:t xml:space="preserve">, утвержденное </w:t>
      </w:r>
      <w:r w:rsidR="00BB11AA">
        <w:rPr>
          <w:rFonts w:ascii="Liberation Serif" w:hAnsi="Liberation Serif"/>
          <w:sz w:val="26"/>
          <w:szCs w:val="26"/>
        </w:rPr>
        <w:t>П</w:t>
      </w:r>
      <w:r w:rsidR="005A1BA5" w:rsidRPr="00FE4090">
        <w:rPr>
          <w:rFonts w:ascii="Liberation Serif" w:hAnsi="Liberation Serif"/>
          <w:bCs/>
          <w:sz w:val="26"/>
          <w:szCs w:val="26"/>
        </w:rPr>
        <w:t>остановлением</w:t>
      </w:r>
      <w:r w:rsidR="000F3955" w:rsidRPr="00FE4090">
        <w:rPr>
          <w:rFonts w:ascii="Liberation Serif" w:hAnsi="Liberation Serif"/>
          <w:bCs/>
          <w:sz w:val="26"/>
          <w:szCs w:val="26"/>
        </w:rPr>
        <w:t>:</w:t>
      </w:r>
    </w:p>
    <w:p w:rsidR="009440D0" w:rsidRPr="00FE4090" w:rsidRDefault="005C0E43" w:rsidP="00FF1BB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</w:r>
      <w:r w:rsidR="00D25445" w:rsidRPr="00FE4090">
        <w:rPr>
          <w:rFonts w:ascii="Liberation Serif" w:hAnsi="Liberation Serif"/>
          <w:bCs/>
          <w:sz w:val="26"/>
          <w:szCs w:val="26"/>
        </w:rPr>
        <w:t>1</w:t>
      </w:r>
      <w:r w:rsidRPr="00FE4090">
        <w:rPr>
          <w:rFonts w:ascii="Liberation Serif" w:hAnsi="Liberation Serif"/>
          <w:bCs/>
          <w:sz w:val="26"/>
          <w:szCs w:val="26"/>
        </w:rPr>
        <w:t>) абзац</w:t>
      </w:r>
      <w:r w:rsidR="008F32D8" w:rsidRPr="00FE4090">
        <w:rPr>
          <w:rFonts w:ascii="Liberation Serif" w:hAnsi="Liberation Serif"/>
          <w:bCs/>
          <w:sz w:val="26"/>
          <w:szCs w:val="26"/>
        </w:rPr>
        <w:t>ы</w:t>
      </w:r>
      <w:r w:rsidRPr="00FE4090">
        <w:rPr>
          <w:rFonts w:ascii="Liberation Serif" w:hAnsi="Liberation Serif"/>
          <w:bCs/>
          <w:sz w:val="26"/>
          <w:szCs w:val="26"/>
        </w:rPr>
        <w:t xml:space="preserve"> 1</w:t>
      </w:r>
      <w:r w:rsidR="008F32D8" w:rsidRPr="00FE4090">
        <w:rPr>
          <w:rFonts w:ascii="Liberation Serif" w:hAnsi="Liberation Serif"/>
          <w:bCs/>
          <w:sz w:val="26"/>
          <w:szCs w:val="26"/>
        </w:rPr>
        <w:t>, 3</w:t>
      </w:r>
      <w:r w:rsidRPr="00FE4090">
        <w:rPr>
          <w:rFonts w:ascii="Liberation Serif" w:hAnsi="Liberation Serif"/>
          <w:bCs/>
          <w:sz w:val="26"/>
          <w:szCs w:val="26"/>
        </w:rPr>
        <w:t xml:space="preserve"> пункта 2 исключить</w:t>
      </w:r>
      <w:r w:rsidR="009440D0" w:rsidRPr="00FE4090">
        <w:rPr>
          <w:rFonts w:ascii="Liberation Serif" w:hAnsi="Liberation Serif"/>
          <w:bCs/>
          <w:sz w:val="26"/>
          <w:szCs w:val="26"/>
        </w:rPr>
        <w:t>;</w:t>
      </w:r>
    </w:p>
    <w:p w:rsidR="00153B1A" w:rsidRPr="00FE4090" w:rsidRDefault="009440D0" w:rsidP="008F32D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2)</w:t>
      </w:r>
      <w:r w:rsidR="00D25445" w:rsidRPr="00FE4090">
        <w:rPr>
          <w:rFonts w:ascii="Liberation Serif" w:hAnsi="Liberation Serif"/>
          <w:bCs/>
          <w:sz w:val="26"/>
          <w:szCs w:val="26"/>
        </w:rPr>
        <w:t xml:space="preserve"> </w:t>
      </w:r>
      <w:r w:rsidR="008F32D8" w:rsidRPr="00FE4090">
        <w:rPr>
          <w:rFonts w:ascii="Liberation Serif" w:hAnsi="Liberation Serif"/>
          <w:bCs/>
          <w:sz w:val="26"/>
          <w:szCs w:val="26"/>
        </w:rPr>
        <w:t>абзац</w:t>
      </w:r>
      <w:r w:rsidR="00153B1A" w:rsidRPr="00FE4090">
        <w:rPr>
          <w:rFonts w:ascii="Liberation Serif" w:hAnsi="Liberation Serif"/>
          <w:bCs/>
          <w:sz w:val="26"/>
          <w:szCs w:val="26"/>
        </w:rPr>
        <w:t xml:space="preserve"> 4</w:t>
      </w:r>
      <w:r w:rsidR="008F32D8" w:rsidRPr="00FE4090">
        <w:rPr>
          <w:rFonts w:ascii="Liberation Serif" w:hAnsi="Liberation Serif"/>
          <w:bCs/>
          <w:sz w:val="26"/>
          <w:szCs w:val="26"/>
        </w:rPr>
        <w:t xml:space="preserve"> пункта 2</w:t>
      </w:r>
      <w:r w:rsidR="00153B1A" w:rsidRPr="00FE4090">
        <w:rPr>
          <w:rFonts w:ascii="Liberation Serif" w:hAnsi="Liberation Serif"/>
          <w:bCs/>
          <w:sz w:val="26"/>
          <w:szCs w:val="26"/>
        </w:rPr>
        <w:t xml:space="preserve"> изложить в следующей редакции:</w:t>
      </w:r>
    </w:p>
    <w:p w:rsidR="008F32D8" w:rsidRPr="00FE4090" w:rsidRDefault="00153B1A" w:rsidP="00153B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/>
          <w:bCs/>
          <w:sz w:val="26"/>
          <w:szCs w:val="26"/>
        </w:rPr>
        <w:lastRenderedPageBreak/>
        <w:tab/>
        <w:t>«</w:t>
      </w:r>
      <w:r w:rsidR="008F32D8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Мероприятия могут проводиться на открытых площадках, а также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F32D8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в спортивных сооружениях, в театрах, дворцах культуры, выставочных залах и других объектах общественного назначения при соблюдении всеми участвующими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F32D8" w:rsidRPr="00FE4090">
        <w:rPr>
          <w:rFonts w:ascii="Liberation Serif" w:hAnsi="Liberation Serif" w:cs="Liberation Serif"/>
          <w:sz w:val="26"/>
          <w:szCs w:val="26"/>
          <w:lang w:eastAsia="en-US"/>
        </w:rPr>
        <w:t>в их проведении организациями действующих норм и правил эксплуатации сооружений, инженерных систем, технического оборудования и инвентаря, а также соответствующих инстру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кций, других нормативных актов.»;</w:t>
      </w:r>
    </w:p>
    <w:p w:rsidR="00FA24CC" w:rsidRPr="00FE4090" w:rsidRDefault="00FA24CC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 xml:space="preserve">3) в </w:t>
      </w:r>
      <w:r w:rsidRPr="00FE4090">
        <w:rPr>
          <w:rFonts w:ascii="Liberation Serif" w:hAnsi="Liberation Serif"/>
          <w:bCs/>
          <w:sz w:val="26"/>
          <w:szCs w:val="26"/>
        </w:rPr>
        <w:t xml:space="preserve">абзаце 1 пункта 3 </w:t>
      </w:r>
      <w:r w:rsidR="00A3191D" w:rsidRPr="00FE4090">
        <w:rPr>
          <w:rFonts w:ascii="Liberation Serif" w:hAnsi="Liberation Serif"/>
          <w:bCs/>
          <w:sz w:val="26"/>
          <w:szCs w:val="26"/>
        </w:rPr>
        <w:t>слово «организаторы» заменить словом «организаторам», слово «могут» заменить словом «необходимо»</w:t>
      </w:r>
      <w:r w:rsidRPr="00FE4090">
        <w:rPr>
          <w:rFonts w:ascii="Liberation Serif" w:hAnsi="Liberation Serif"/>
          <w:bCs/>
          <w:sz w:val="26"/>
          <w:szCs w:val="26"/>
        </w:rPr>
        <w:t>;</w:t>
      </w:r>
    </w:p>
    <w:p w:rsidR="00FA24CC" w:rsidRPr="00FE4090" w:rsidRDefault="00A3191D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 xml:space="preserve">4) </w:t>
      </w:r>
      <w:r w:rsidR="00FA24CC" w:rsidRPr="00FE4090">
        <w:rPr>
          <w:rFonts w:ascii="Liberation Serif" w:hAnsi="Liberation Serif"/>
          <w:bCs/>
          <w:sz w:val="26"/>
          <w:szCs w:val="26"/>
        </w:rPr>
        <w:t>абзац</w:t>
      </w:r>
      <w:r w:rsidRPr="00FE4090">
        <w:rPr>
          <w:rFonts w:ascii="Liberation Serif" w:hAnsi="Liberation Serif"/>
          <w:bCs/>
          <w:sz w:val="26"/>
          <w:szCs w:val="26"/>
        </w:rPr>
        <w:t xml:space="preserve"> 2</w:t>
      </w:r>
      <w:r w:rsidR="00FA24CC" w:rsidRPr="00FE4090">
        <w:rPr>
          <w:rFonts w:ascii="Liberation Serif" w:hAnsi="Liberation Serif"/>
          <w:bCs/>
          <w:sz w:val="26"/>
          <w:szCs w:val="26"/>
        </w:rPr>
        <w:t xml:space="preserve"> пункта </w:t>
      </w:r>
      <w:r w:rsidRPr="00FE4090">
        <w:rPr>
          <w:rFonts w:ascii="Liberation Serif" w:hAnsi="Liberation Serif"/>
          <w:bCs/>
          <w:sz w:val="26"/>
          <w:szCs w:val="26"/>
        </w:rPr>
        <w:t>3</w:t>
      </w:r>
      <w:r w:rsidR="00FA24CC" w:rsidRPr="00FE4090">
        <w:rPr>
          <w:rFonts w:ascii="Liberation Serif" w:hAnsi="Liberation Serif"/>
          <w:bCs/>
          <w:sz w:val="26"/>
          <w:szCs w:val="26"/>
        </w:rPr>
        <w:t xml:space="preserve"> исключить;</w:t>
      </w:r>
    </w:p>
    <w:p w:rsidR="00A3191D" w:rsidRPr="00FE4090" w:rsidRDefault="00A3191D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5) в подпункте 2 пункта 5 слово «предприятия» заменить словом «организации»;</w:t>
      </w:r>
    </w:p>
    <w:p w:rsidR="00BB11AA" w:rsidRDefault="00A3191D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 xml:space="preserve">6) </w:t>
      </w:r>
      <w:r w:rsidR="00CE76A4">
        <w:rPr>
          <w:rFonts w:ascii="Liberation Serif" w:hAnsi="Liberation Serif"/>
          <w:bCs/>
          <w:sz w:val="26"/>
          <w:szCs w:val="26"/>
        </w:rPr>
        <w:t>в подпункте 3 пункта</w:t>
      </w:r>
      <w:r w:rsidR="002C09EB">
        <w:rPr>
          <w:rFonts w:ascii="Liberation Serif" w:hAnsi="Liberation Serif"/>
          <w:bCs/>
          <w:sz w:val="26"/>
          <w:szCs w:val="26"/>
        </w:rPr>
        <w:t xml:space="preserve"> 5 знак препинания «.» заменить знаком препинания «;»;</w:t>
      </w:r>
    </w:p>
    <w:p w:rsidR="00A3191D" w:rsidRPr="00FE4090" w:rsidRDefault="002C09EB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ab/>
        <w:t xml:space="preserve">7) </w:t>
      </w:r>
      <w:r w:rsidR="0086094A" w:rsidRPr="00FE4090">
        <w:rPr>
          <w:rFonts w:ascii="Liberation Serif" w:hAnsi="Liberation Serif"/>
          <w:bCs/>
          <w:sz w:val="26"/>
          <w:szCs w:val="26"/>
        </w:rPr>
        <w:t>пункт 5 дополнить подпунктом 4 следующего содержания:</w:t>
      </w:r>
    </w:p>
    <w:p w:rsidR="0086094A" w:rsidRPr="00FE4090" w:rsidRDefault="0086094A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«4) физические лица.»;</w:t>
      </w:r>
    </w:p>
    <w:p w:rsidR="00204504" w:rsidRPr="00FE4090" w:rsidRDefault="0086094A" w:rsidP="0020450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</w:r>
      <w:r w:rsidR="002C09EB">
        <w:rPr>
          <w:rFonts w:ascii="Liberation Serif" w:hAnsi="Liberation Serif"/>
          <w:bCs/>
          <w:sz w:val="26"/>
          <w:szCs w:val="26"/>
        </w:rPr>
        <w:t>8</w:t>
      </w:r>
      <w:r w:rsidRPr="00FE4090">
        <w:rPr>
          <w:rFonts w:ascii="Liberation Serif" w:hAnsi="Liberation Serif"/>
          <w:bCs/>
          <w:sz w:val="26"/>
          <w:szCs w:val="26"/>
        </w:rPr>
        <w:t>)</w:t>
      </w:r>
      <w:r w:rsidR="00204504" w:rsidRPr="00FE4090">
        <w:rPr>
          <w:rFonts w:ascii="Liberation Serif" w:hAnsi="Liberation Serif"/>
          <w:bCs/>
          <w:sz w:val="26"/>
          <w:szCs w:val="26"/>
        </w:rPr>
        <w:t xml:space="preserve"> в пункте 7 слова «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органами местного самоуправления</w:t>
      </w:r>
      <w:r w:rsidR="002C3159">
        <w:rPr>
          <w:rFonts w:ascii="Liberation Serif" w:hAnsi="Liberation Serif" w:cs="Liberation Serif"/>
          <w:sz w:val="26"/>
          <w:szCs w:val="26"/>
          <w:lang w:eastAsia="en-US"/>
        </w:rPr>
        <w:t xml:space="preserve"> Невьянского городского округа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» заменить словом «организаторами»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;</w:t>
      </w:r>
    </w:p>
    <w:p w:rsidR="001475F3" w:rsidRPr="00FE4090" w:rsidRDefault="001475F3" w:rsidP="0020450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2C09EB">
        <w:rPr>
          <w:rFonts w:ascii="Liberation Serif" w:hAnsi="Liberation Serif" w:cs="Liberation Serif"/>
          <w:sz w:val="26"/>
          <w:szCs w:val="26"/>
          <w:lang w:eastAsia="en-US"/>
        </w:rPr>
        <w:t>9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) пункты 11, 12 изложить в следующей редакции:</w:t>
      </w:r>
    </w:p>
    <w:p w:rsidR="001475F3" w:rsidRPr="00FE4090" w:rsidRDefault="001475F3" w:rsidP="001475F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«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11. При проведении мероприятия на временном сооружении установление его готовности осуществляется по результатам оперативно-технического осмотра объекта с учетом требований законодательства, регламентирующего вопросы осуществления органами государственного контроля (надзора) и муниципального контроля проверок юридических лиц и индивидуальных предпринимателей, а также законодательства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об антитеррорис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тической защищенности объектов.</w:t>
      </w:r>
    </w:p>
    <w:p w:rsidR="00204504" w:rsidRPr="00FE4090" w:rsidRDefault="001475F3" w:rsidP="001475F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2. Оперативно-технический осмотр сооружений, на которых мероприятия проводятся в постоянном режиме и в соответствии с календарным планом, проводится в соответствии с действующим законодательством, регламентирующим вопросы осуществления органами государственного контроля (надзора) и муниципального контроля проверок юридических лиц и индивидуальных предпринимателей, а также законодательством об антитеррористической защищенности объектов.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1475F3" w:rsidRPr="00FE4090" w:rsidRDefault="001475F3" w:rsidP="001475F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9)</w:t>
      </w:r>
      <w:r w:rsidR="00842830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подпункт 3 пункта 14 изложить в следующей редакции:</w:t>
      </w:r>
    </w:p>
    <w:p w:rsidR="001475F3" w:rsidRPr="00FE4090" w:rsidRDefault="00842830" w:rsidP="001475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«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3) уведомляют администраци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ю Невьянского городского округа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и </w:t>
      </w:r>
      <w:r w:rsidR="00744E2C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Межмуниципальный отдел Министерства внутренних дел Российской Федерации «Невьянский» 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 проведении культурно-массовых, спортивных и иных мероприятий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не ранее 15 дней и не позднее 10 дней до даты проведения намеченного мероприятия и представляют информацию о его названии, программе с указанием места, времени, условий организационного, финансового и иного обеспечения, предполагаемого количества участников, своего адреса и номеров контактных телефонов</w:t>
      </w:r>
      <w:r w:rsidR="00BE6548">
        <w:rPr>
          <w:rFonts w:ascii="Liberation Serif" w:hAnsi="Liberation Serif" w:cs="Liberation Serif"/>
          <w:sz w:val="26"/>
          <w:szCs w:val="26"/>
          <w:lang w:eastAsia="en-US"/>
        </w:rPr>
        <w:t xml:space="preserve"> по форме уведомления, установленной в приложении № </w:t>
      </w:r>
      <w:r w:rsidR="003C3059">
        <w:rPr>
          <w:rFonts w:ascii="Liberation Serif" w:hAnsi="Liberation Serif" w:cs="Liberation Serif"/>
          <w:sz w:val="26"/>
          <w:szCs w:val="26"/>
          <w:lang w:eastAsia="en-US"/>
        </w:rPr>
        <w:t>1</w:t>
      </w:r>
      <w:r w:rsidR="00BE6548">
        <w:rPr>
          <w:rFonts w:ascii="Liberation Serif" w:hAnsi="Liberation Serif" w:cs="Liberation Serif"/>
          <w:sz w:val="26"/>
          <w:szCs w:val="26"/>
          <w:lang w:eastAsia="en-US"/>
        </w:rPr>
        <w:t xml:space="preserve"> к </w:t>
      </w:r>
      <w:r w:rsidR="003C3059">
        <w:rPr>
          <w:rFonts w:ascii="Liberation Serif" w:hAnsi="Liberation Serif" w:cs="Liberation Serif"/>
          <w:sz w:val="26"/>
          <w:szCs w:val="26"/>
          <w:lang w:eastAsia="en-US"/>
        </w:rPr>
        <w:t>настоящему Положению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;</w:t>
      </w:r>
      <w:r w:rsidR="00744E2C"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744E2C" w:rsidRPr="00FE4090" w:rsidRDefault="00744E2C" w:rsidP="00744E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10) пункт 14 дополнить подпунктами 4 - 9 следующего содержания:</w:t>
      </w:r>
    </w:p>
    <w:p w:rsidR="00744E2C" w:rsidRPr="00FE4090" w:rsidRDefault="00744E2C" w:rsidP="00744E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4) привлекают для обеспечения охраны общественного порядка при проведении мероприятий представителей частных охранных организаций;</w:t>
      </w:r>
    </w:p>
    <w:p w:rsidR="000E47E1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5) обеспечивают привлечение специалистов для осуществления проверок мест проведения массовых мероприятий на наличие взрывоопасных предметов, а также установления их антитеррористической защищенности;</w:t>
      </w:r>
    </w:p>
    <w:p w:rsidR="001735A6" w:rsidRPr="00FE4090" w:rsidRDefault="000E47E1" w:rsidP="001735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6) согласовывают с представителями подразделений полиции особенности обеспечения правопорядка;</w:t>
      </w:r>
    </w:p>
    <w:p w:rsidR="000E47E1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7) в случае создания организационного комитета не менее чем за 5 дней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до проведения культурно-массового или иного мероприятия инициируют его проведение непосредственно в месте проведения массового мероприятия;</w:t>
      </w:r>
    </w:p>
    <w:p w:rsidR="000E47E1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lastRenderedPageBreak/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8) требуют от участников мероприятия соблюдения общественного порядка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и рег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ламента проведения мероприятия;</w:t>
      </w:r>
    </w:p>
    <w:p w:rsidR="001475F3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9) во взаимодействии с администрацией объекта проведения мероприятия,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а также при участии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администраци</w:t>
      </w:r>
      <w:r w:rsidR="002C09EB">
        <w:rPr>
          <w:rFonts w:ascii="Liberation Serif" w:hAnsi="Liberation Serif" w:cs="Liberation Serif"/>
          <w:sz w:val="26"/>
          <w:szCs w:val="26"/>
          <w:lang w:eastAsia="en-US"/>
        </w:rPr>
        <w:t>и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Невьянского городского округа 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обеспечивают техническую укрепленность мест проведения мероприятия, в том числе металлическими ограждениями и стационарными металлодетекторами.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0E47E1" w:rsidRPr="00FE4090" w:rsidRDefault="00BE0026" w:rsidP="007E06B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0E47E1" w:rsidRPr="00FE4090">
        <w:rPr>
          <w:rFonts w:ascii="Liberation Serif" w:hAnsi="Liberation Serif" w:cs="Liberation Serif"/>
          <w:sz w:val="26"/>
          <w:szCs w:val="26"/>
          <w:lang w:eastAsia="en-US"/>
        </w:rPr>
        <w:t>11)</w:t>
      </w:r>
      <w:r w:rsidR="007E06BD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абзац 1 пункта 15 после слова «законодательства» 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дополнить словами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7E06BD" w:rsidRPr="00FE4090">
        <w:rPr>
          <w:rFonts w:ascii="Liberation Serif" w:hAnsi="Liberation Serif" w:cs="Liberation Serif"/>
          <w:sz w:val="26"/>
          <w:szCs w:val="26"/>
          <w:lang w:eastAsia="en-US"/>
        </w:rPr>
        <w:t>с учетом характера проводимого мероприятия</w:t>
      </w:r>
      <w:r w:rsidR="002C3159">
        <w:rPr>
          <w:rFonts w:ascii="Liberation Serif" w:hAnsi="Liberation Serif" w:cs="Liberation Serif"/>
          <w:sz w:val="26"/>
          <w:szCs w:val="26"/>
          <w:lang w:eastAsia="en-US"/>
        </w:rPr>
        <w:t>,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845276" w:rsidRPr="00FE4090" w:rsidRDefault="00BE0026" w:rsidP="008452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12)</w:t>
      </w:r>
      <w:r w:rsidR="00573707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в подпункте 2 пункта 15 </w:t>
      </w:r>
      <w:r w:rsidR="0020064C">
        <w:rPr>
          <w:rFonts w:ascii="Liberation Serif" w:hAnsi="Liberation Serif" w:cs="Liberation Serif"/>
          <w:sz w:val="26"/>
          <w:szCs w:val="26"/>
          <w:lang w:eastAsia="en-US"/>
        </w:rPr>
        <w:t>слова «</w:t>
      </w:r>
      <w:r w:rsidR="0020064C" w:rsidRPr="0020064C">
        <w:rPr>
          <w:rFonts w:ascii="Liberation Serif" w:hAnsi="Liberation Serif" w:cs="Liberation Serif"/>
          <w:sz w:val="26"/>
          <w:szCs w:val="26"/>
          <w:lang w:eastAsia="en-US"/>
        </w:rPr>
        <w:t>и его обучение</w:t>
      </w:r>
      <w:r w:rsidR="0020064C">
        <w:rPr>
          <w:rFonts w:ascii="Liberation Serif" w:hAnsi="Liberation Serif" w:cs="Liberation Serif"/>
          <w:sz w:val="26"/>
          <w:szCs w:val="26"/>
          <w:lang w:eastAsia="en-US"/>
        </w:rPr>
        <w:t>» заменить словами «</w:t>
      </w:r>
      <w:r w:rsidR="0020064C" w:rsidRPr="0020064C">
        <w:rPr>
          <w:rFonts w:ascii="Liberation Serif" w:hAnsi="Liberation Serif" w:cs="Liberation Serif"/>
          <w:sz w:val="26"/>
          <w:szCs w:val="26"/>
          <w:lang w:eastAsia="en-US"/>
        </w:rPr>
        <w:t>, его обучение и аттестацию по</w:t>
      </w:r>
      <w:r w:rsidR="0020064C">
        <w:rPr>
          <w:rFonts w:ascii="Liberation Serif" w:hAnsi="Liberation Serif" w:cs="Liberation Serif"/>
          <w:sz w:val="26"/>
          <w:szCs w:val="26"/>
          <w:lang w:eastAsia="en-US"/>
        </w:rPr>
        <w:t>»,</w:t>
      </w:r>
      <w:r w:rsidR="0020064C" w:rsidRPr="0020064C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573707" w:rsidRPr="00FE4090">
        <w:rPr>
          <w:rFonts w:ascii="Liberation Serif" w:hAnsi="Liberation Serif" w:cs="Liberation Serif"/>
          <w:sz w:val="26"/>
          <w:szCs w:val="26"/>
          <w:lang w:eastAsia="en-US"/>
        </w:rPr>
        <w:t>слова «органов внутренних дел»</w:t>
      </w:r>
      <w:r w:rsidR="0084527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заменить словами «подразделений полиции»;</w:t>
      </w:r>
    </w:p>
    <w:p w:rsidR="00990CC3" w:rsidRPr="00FE4090" w:rsidRDefault="00845276" w:rsidP="00990CC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13)</w:t>
      </w:r>
      <w:r w:rsidR="00990CC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подпункт 13 пункта 15 изложить в следующей редакции:</w:t>
      </w:r>
    </w:p>
    <w:p w:rsidR="00990CC3" w:rsidRPr="00FE4090" w:rsidRDefault="00990CC3" w:rsidP="00990CC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 xml:space="preserve">«13)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установку при проведении массового мероприятия на открытой площадке переносных, а в зданиях и сооружениях непосредственно перед входом - стационарных технических средств для обнаружения оружия и других запрещенных к обороту предметов и веществ</w:t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>;»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;</w:t>
      </w:r>
    </w:p>
    <w:p w:rsidR="004A1D2B" w:rsidRPr="00FE4090" w:rsidRDefault="004A1D2B" w:rsidP="004A1D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14) пункт 15 дополнить подпунктами 14 - 16 следующего содержания:</w:t>
      </w:r>
    </w:p>
    <w:p w:rsidR="001735A6" w:rsidRPr="00FE4090" w:rsidRDefault="004A1D2B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«14)  работу камер временного хранения для крупногабаритных предметов</w:t>
      </w:r>
      <w:r w:rsidR="001735A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,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735A6" w:rsidRPr="00FE4090">
        <w:rPr>
          <w:rFonts w:ascii="Liberation Serif" w:hAnsi="Liberation Serif" w:cs="Liberation Serif"/>
          <w:sz w:val="26"/>
          <w:szCs w:val="26"/>
          <w:lang w:eastAsia="en-US"/>
        </w:rPr>
        <w:t>а также для оружия;</w:t>
      </w:r>
    </w:p>
    <w:p w:rsidR="00A92F76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>15) проверку, закрытие и опечатывание всех не используемых в массовом мероприятии помещений;</w:t>
      </w:r>
    </w:p>
    <w:p w:rsidR="004A1D2B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16) разработку памятки поведения посетителей, зрителей и иных участников мероприятия с массовым пребыванием людей, распространяемой среди зрителей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>и гостей массового мероприятия.</w:t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>».</w:t>
      </w:r>
    </w:p>
    <w:p w:rsidR="00A92F76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>15)</w:t>
      </w:r>
      <w:r w:rsidR="00913C8E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пункт 16 изложить в следующий редакции:</w:t>
      </w:r>
    </w:p>
    <w:p w:rsidR="00A92F76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913C8E"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16. Подразделения полиции обеспечивают совместно с представителями 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администрации Невьянского городского округа</w:t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и организаторами собраний, митингов, демонстраций, шествий и других публичных мероприятий безопасность граждан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>и общественный порядок, а также оказывают в соответствии с законодательством Российской Федерации содействие организаторам спортивных, зрелищных и иных массовых мероприятий в обеспечении безопасности граждан и общественного порядка в местах проведения этих мероприятий.</w:t>
      </w:r>
      <w:r w:rsidR="00913C8E"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D97826" w:rsidRDefault="00D97826" w:rsidP="007F06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16)</w:t>
      </w:r>
      <w:r w:rsidR="00F000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в пункте 18 слова «Отдел по делам гражданской обороны и чрезвычайным ситуациям и мобилизационной политики» заменить словами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F0007B" w:rsidRPr="00FE4090">
        <w:rPr>
          <w:rFonts w:ascii="Liberation Serif" w:hAnsi="Liberation Serif" w:cs="Liberation Serif"/>
          <w:sz w:val="26"/>
          <w:szCs w:val="26"/>
          <w:lang w:eastAsia="en-US"/>
        </w:rPr>
        <w:t>Отдел гражданской защиты и мобилизационной работы</w:t>
      </w:r>
      <w:r w:rsidR="00A53D9C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A53D9C" w:rsidRPr="00FE4090" w:rsidRDefault="00A53D9C" w:rsidP="007F067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  <w:tab/>
        <w:t>17) дополнить приложением №1 (прилагается).</w:t>
      </w:r>
    </w:p>
    <w:p w:rsidR="00B64DE4" w:rsidRPr="00FE4090" w:rsidRDefault="00D97826" w:rsidP="00FF1BB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ab/>
        <w:t xml:space="preserve">3. </w:t>
      </w:r>
      <w:r w:rsidR="00B64DE4" w:rsidRPr="00FE4090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FE4090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1735A6" w:rsidRPr="00FE4090" w:rsidRDefault="001735A6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B64DE4" w:rsidRPr="00FE4090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>Глава Невьянского</w:t>
      </w:r>
    </w:p>
    <w:p w:rsidR="00B64DE4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</w:t>
      </w:r>
      <w:r w:rsidR="009034B6" w:rsidRPr="00FE4090">
        <w:rPr>
          <w:rFonts w:ascii="Liberation Serif" w:hAnsi="Liberation Serif"/>
          <w:sz w:val="26"/>
          <w:szCs w:val="26"/>
        </w:rPr>
        <w:t xml:space="preserve">                          </w:t>
      </w:r>
      <w:r w:rsidR="005377EA">
        <w:rPr>
          <w:rFonts w:ascii="Liberation Serif" w:hAnsi="Liberation Serif"/>
          <w:sz w:val="26"/>
          <w:szCs w:val="26"/>
        </w:rPr>
        <w:t xml:space="preserve">             </w:t>
      </w:r>
      <w:r w:rsidR="009034B6" w:rsidRPr="00FE4090">
        <w:rPr>
          <w:rFonts w:ascii="Liberation Serif" w:hAnsi="Liberation Serif"/>
          <w:sz w:val="26"/>
          <w:szCs w:val="26"/>
        </w:rPr>
        <w:t xml:space="preserve">      </w:t>
      </w:r>
      <w:r w:rsidRPr="00FE4090">
        <w:rPr>
          <w:rFonts w:ascii="Liberation Serif" w:hAnsi="Liberation Serif"/>
          <w:sz w:val="26"/>
          <w:szCs w:val="26"/>
        </w:rPr>
        <w:t>А.А. Берчук</w:t>
      </w:r>
    </w:p>
    <w:p w:rsidR="004B3D5F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B3D5F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B3D5F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B3D5F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B3D5F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B3D5F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4B3D5F" w:rsidRDefault="00D42EE8" w:rsidP="00D42EE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B3D5F">
        <w:rPr>
          <w:rFonts w:ascii="Liberation Serif" w:hAnsi="Liberation Serif"/>
        </w:rPr>
        <w:t xml:space="preserve">Приложение к постановлению </w:t>
      </w:r>
    </w:p>
    <w:p w:rsidR="004B3D5F" w:rsidRDefault="00D42EE8" w:rsidP="00D42EE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B3D5F">
        <w:rPr>
          <w:rFonts w:ascii="Liberation Serif" w:hAnsi="Liberation Serif"/>
        </w:rPr>
        <w:t>главы Невьянского городского округа</w:t>
      </w:r>
    </w:p>
    <w:p w:rsidR="004B3D5F" w:rsidRPr="00A7467F" w:rsidRDefault="00D42EE8" w:rsidP="00D42EE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B3D5F">
        <w:rPr>
          <w:rFonts w:ascii="Liberation Serif" w:hAnsi="Liberation Serif"/>
        </w:rPr>
        <w:t>от</w:t>
      </w:r>
      <w:r w:rsidR="00064BB6">
        <w:rPr>
          <w:rFonts w:ascii="Liberation Serif" w:hAnsi="Liberation Serif"/>
        </w:rPr>
        <w:t xml:space="preserve"> 13.09.</w:t>
      </w:r>
      <w:r w:rsidR="004B3D5F">
        <w:rPr>
          <w:rFonts w:ascii="Liberation Serif" w:hAnsi="Liberation Serif"/>
        </w:rPr>
        <w:t>2022  №</w:t>
      </w:r>
      <w:r w:rsidR="00064BB6">
        <w:rPr>
          <w:rFonts w:ascii="Liberation Serif" w:hAnsi="Liberation Serif"/>
        </w:rPr>
        <w:t xml:space="preserve"> 110</w:t>
      </w:r>
      <w:bookmarkStart w:id="0" w:name="_GoBack"/>
      <w:bookmarkEnd w:id="0"/>
      <w:r w:rsidR="004B3D5F">
        <w:rPr>
          <w:rFonts w:ascii="Liberation Serif" w:hAnsi="Liberation Serif"/>
        </w:rPr>
        <w:t>-гп</w:t>
      </w:r>
    </w:p>
    <w:p w:rsidR="004B3D5F" w:rsidRDefault="004B3D5F" w:rsidP="00D42EE8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4B3D5F" w:rsidRDefault="00D42EE8" w:rsidP="00D42EE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B3D5F">
        <w:rPr>
          <w:rFonts w:ascii="Liberation Serif" w:hAnsi="Liberation Serif"/>
        </w:rPr>
        <w:t xml:space="preserve">Приложение № </w:t>
      </w:r>
      <w:r w:rsidR="003C3059">
        <w:rPr>
          <w:rFonts w:ascii="Liberation Serif" w:hAnsi="Liberation Serif"/>
        </w:rPr>
        <w:t>1</w:t>
      </w:r>
      <w:r w:rsidR="004B3D5F">
        <w:rPr>
          <w:rFonts w:ascii="Liberation Serif" w:hAnsi="Liberation Serif"/>
        </w:rPr>
        <w:t xml:space="preserve"> </w:t>
      </w:r>
    </w:p>
    <w:p w:rsidR="00D42EE8" w:rsidRDefault="00D42EE8" w:rsidP="00D42EE8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B3D5F">
        <w:rPr>
          <w:rFonts w:ascii="Liberation Serif" w:hAnsi="Liberation Serif"/>
        </w:rPr>
        <w:t xml:space="preserve">к </w:t>
      </w:r>
      <w:r w:rsidR="003C3059">
        <w:rPr>
          <w:rFonts w:ascii="Liberation Serif" w:hAnsi="Liberation Serif"/>
          <w:sz w:val="26"/>
          <w:szCs w:val="26"/>
        </w:rPr>
        <w:t>П</w:t>
      </w:r>
      <w:r w:rsidR="003C3059" w:rsidRPr="00FE4090">
        <w:rPr>
          <w:rFonts w:ascii="Liberation Serif" w:hAnsi="Liberation Serif"/>
          <w:sz w:val="26"/>
          <w:szCs w:val="26"/>
        </w:rPr>
        <w:t>оложени</w:t>
      </w:r>
      <w:r w:rsidR="003C3059">
        <w:rPr>
          <w:rFonts w:ascii="Liberation Serif" w:hAnsi="Liberation Serif"/>
          <w:sz w:val="26"/>
          <w:szCs w:val="26"/>
        </w:rPr>
        <w:t>ю</w:t>
      </w:r>
      <w:r w:rsidR="003C3059" w:rsidRPr="00FE4090">
        <w:rPr>
          <w:rFonts w:ascii="Liberation Serif" w:hAnsi="Liberation Serif"/>
          <w:sz w:val="26"/>
          <w:szCs w:val="26"/>
        </w:rPr>
        <w:t xml:space="preserve"> об обеспечении </w:t>
      </w:r>
    </w:p>
    <w:p w:rsidR="004B3D5F" w:rsidRPr="00A7467F" w:rsidRDefault="00D42EE8" w:rsidP="00D42EE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3C3059" w:rsidRPr="00FE4090">
        <w:rPr>
          <w:rFonts w:ascii="Liberation Serif" w:hAnsi="Liberation Serif"/>
          <w:sz w:val="26"/>
          <w:szCs w:val="26"/>
        </w:rPr>
        <w:t>общественного</w:t>
      </w:r>
      <w:r>
        <w:rPr>
          <w:rFonts w:ascii="Liberation Serif" w:hAnsi="Liberation Serif"/>
          <w:sz w:val="26"/>
          <w:szCs w:val="26"/>
        </w:rPr>
        <w:t xml:space="preserve"> </w:t>
      </w:r>
      <w:r w:rsidR="003C3059" w:rsidRPr="00FE4090">
        <w:rPr>
          <w:rFonts w:ascii="Liberation Serif" w:hAnsi="Liberation Serif"/>
          <w:sz w:val="26"/>
          <w:szCs w:val="26"/>
        </w:rPr>
        <w:t xml:space="preserve">порядка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3C3059" w:rsidRPr="00FE4090">
        <w:rPr>
          <w:rFonts w:ascii="Liberation Serif" w:hAnsi="Liberation Serif"/>
          <w:sz w:val="26"/>
          <w:szCs w:val="26"/>
        </w:rPr>
        <w:t xml:space="preserve">и безопасности при проведении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3C3059" w:rsidRPr="00FE4090">
        <w:rPr>
          <w:rFonts w:ascii="Liberation Serif" w:hAnsi="Liberation Serif"/>
          <w:sz w:val="26"/>
          <w:szCs w:val="26"/>
        </w:rPr>
        <w:t xml:space="preserve">на территории Невьянского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3C3059" w:rsidRPr="00FE4090">
        <w:rPr>
          <w:rFonts w:ascii="Liberation Serif" w:hAnsi="Liberation Serif"/>
          <w:sz w:val="26"/>
          <w:szCs w:val="26"/>
        </w:rPr>
        <w:t xml:space="preserve">городского округа мероприятий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3C3059" w:rsidRPr="00FE4090">
        <w:rPr>
          <w:rFonts w:ascii="Liberation Serif" w:hAnsi="Liberation Serif"/>
          <w:sz w:val="26"/>
          <w:szCs w:val="26"/>
        </w:rPr>
        <w:t>с массовым пребыванием людей</w:t>
      </w:r>
      <w:r w:rsidR="003C3059">
        <w:rPr>
          <w:rFonts w:ascii="Liberation Serif" w:hAnsi="Liberation Serif"/>
        </w:rPr>
        <w:t xml:space="preserve"> </w:t>
      </w:r>
    </w:p>
    <w:p w:rsidR="004B3D5F" w:rsidRDefault="004B3D5F" w:rsidP="004B3D5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B3D5F" w:rsidRPr="00650B97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50B97">
        <w:rPr>
          <w:rFonts w:ascii="Liberation Serif" w:hAnsi="Liberation Serif"/>
          <w:b/>
        </w:rPr>
        <w:t>Форма уведомления о проведении массового мероприятия на территории</w:t>
      </w:r>
    </w:p>
    <w:p w:rsidR="004B3D5F" w:rsidRPr="00F0715A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650B97">
        <w:rPr>
          <w:rFonts w:ascii="Liberation Serif" w:hAnsi="Liberation Serif"/>
          <w:b/>
        </w:rPr>
        <w:t>Невьянского городского округа</w:t>
      </w:r>
    </w:p>
    <w:p w:rsidR="009C23AA" w:rsidRDefault="009C23AA" w:rsidP="004B3D5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B3D5F" w:rsidRDefault="004B3D5F" w:rsidP="004B3D5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Главе Невьянского</w:t>
      </w:r>
      <w:r w:rsidR="009C23A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городского округа</w:t>
      </w:r>
      <w:r w:rsidRPr="00DD413F">
        <w:rPr>
          <w:rFonts w:ascii="Liberation Serif" w:hAnsi="Liberation Serif"/>
        </w:rPr>
        <w:t xml:space="preserve"> </w:t>
      </w:r>
    </w:p>
    <w:p w:rsidR="004B3D5F" w:rsidRDefault="004B3D5F" w:rsidP="004B3D5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</w:t>
      </w:r>
    </w:p>
    <w:p w:rsidR="004B3D5F" w:rsidRPr="00650B97" w:rsidRDefault="004B3D5F" w:rsidP="004B3D5F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650B97">
        <w:rPr>
          <w:rFonts w:ascii="Liberation Serif" w:hAnsi="Liberation Serif"/>
          <w:sz w:val="20"/>
          <w:szCs w:val="20"/>
        </w:rPr>
        <w:t>(фамилия, инициалы)</w:t>
      </w:r>
    </w:p>
    <w:p w:rsidR="004B3D5F" w:rsidRPr="00DD413F" w:rsidRDefault="004B3D5F" w:rsidP="004B3D5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B3D5F" w:rsidRPr="00F0715A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Уведомление</w:t>
      </w:r>
      <w:r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 xml:space="preserve">о проведении </w:t>
      </w:r>
      <w:r>
        <w:rPr>
          <w:rFonts w:ascii="Liberation Serif" w:hAnsi="Liberation Serif"/>
        </w:rPr>
        <w:t>массового</w:t>
      </w:r>
      <w:r w:rsidRPr="00F0715A">
        <w:rPr>
          <w:rFonts w:ascii="Liberation Serif" w:hAnsi="Liberation Serif"/>
        </w:rPr>
        <w:t xml:space="preserve"> мероприятия на территории</w:t>
      </w:r>
    </w:p>
    <w:p w:rsidR="004B3D5F" w:rsidRPr="00F0715A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Невьянского городского округа</w:t>
      </w:r>
    </w:p>
    <w:p w:rsidR="004B3D5F" w:rsidRPr="00F0715A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Руководствуясь  </w:t>
      </w:r>
      <w:r w:rsidRPr="002002DA">
        <w:rPr>
          <w:rFonts w:ascii="Liberation Serif" w:hAnsi="Liberation Serif"/>
        </w:rPr>
        <w:t>п.п. 3 п. 14 Положения об обеспечении общественного порядка и безопасности при проведении мероприятий с массовым пребыванием людей, утвержденного постановлением Правительства Свердловской области от 30.05.2003 № 333-ПП</w:t>
      </w:r>
      <w:r w:rsidRPr="00F0715A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 н</w:t>
      </w:r>
      <w:r w:rsidRPr="00F0715A">
        <w:rPr>
          <w:rFonts w:ascii="Liberation Serif" w:hAnsi="Liberation Serif"/>
        </w:rPr>
        <w:t>аправляю(ем) уведомление о проведении</w:t>
      </w:r>
      <w:r>
        <w:rPr>
          <w:rFonts w:ascii="Liberation Serif" w:hAnsi="Liberation Serif"/>
        </w:rPr>
        <w:t>____________________________________________ _</w:t>
      </w:r>
      <w:r w:rsidRPr="00F0715A">
        <w:rPr>
          <w:rFonts w:ascii="Liberation Serif" w:hAnsi="Liberation Serif"/>
        </w:rPr>
        <w:t xml:space="preserve"> 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4B3D5F" w:rsidRPr="00C077DF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C077DF">
        <w:rPr>
          <w:rFonts w:ascii="Liberation Serif" w:hAnsi="Liberation Serif"/>
          <w:sz w:val="20"/>
          <w:szCs w:val="20"/>
        </w:rPr>
        <w:t>(наименование мероприятия)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Цель проведения </w:t>
      </w:r>
      <w:r>
        <w:rPr>
          <w:rFonts w:ascii="Liberation Serif" w:hAnsi="Liberation Serif"/>
        </w:rPr>
        <w:t>массового</w:t>
      </w:r>
      <w:r w:rsidRPr="00F0715A">
        <w:rPr>
          <w:rFonts w:ascii="Liberation Serif" w:hAnsi="Liberation Serif"/>
        </w:rPr>
        <w:t xml:space="preserve"> мероприятия:</w:t>
      </w:r>
      <w:r>
        <w:rPr>
          <w:rFonts w:ascii="Liberation Serif" w:hAnsi="Liberation Serif"/>
        </w:rPr>
        <w:t>______________</w:t>
      </w:r>
      <w:r w:rsidRPr="00F0715A">
        <w:rPr>
          <w:rFonts w:ascii="Liberation Serif" w:hAnsi="Liberation Serif"/>
        </w:rPr>
        <w:t>______________________________ ____________________________________________________</w:t>
      </w:r>
      <w:r>
        <w:rPr>
          <w:rFonts w:ascii="Liberation Serif" w:hAnsi="Liberation Serif"/>
        </w:rPr>
        <w:t>___________________________</w:t>
      </w:r>
      <w:r w:rsidRPr="00F0715A">
        <w:rPr>
          <w:rFonts w:ascii="Liberation Serif" w:hAnsi="Liberation Serif"/>
        </w:rPr>
        <w:t>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Форма проведения </w:t>
      </w:r>
      <w:r>
        <w:rPr>
          <w:rFonts w:ascii="Liberation Serif" w:hAnsi="Liberation Serif"/>
        </w:rPr>
        <w:t>массового</w:t>
      </w:r>
      <w:r w:rsidRPr="00F0715A">
        <w:rPr>
          <w:rFonts w:ascii="Liberation Serif" w:hAnsi="Liberation Serif"/>
        </w:rPr>
        <w:t xml:space="preserve"> мероприятия:</w:t>
      </w:r>
      <w:r>
        <w:rPr>
          <w:rFonts w:ascii="Liberation Serif" w:hAnsi="Liberation Serif"/>
        </w:rPr>
        <w:t>_____________</w:t>
      </w:r>
      <w:r w:rsidRPr="00F0715A">
        <w:rPr>
          <w:rFonts w:ascii="Liberation Serif" w:hAnsi="Liberation Serif"/>
        </w:rPr>
        <w:t>______________________________ ______________________________________________________________________________</w:t>
      </w:r>
      <w:r>
        <w:rPr>
          <w:rFonts w:ascii="Liberation Serif" w:hAnsi="Liberation Serif"/>
        </w:rPr>
        <w:t>_</w:t>
      </w:r>
      <w:r w:rsidRPr="00F0715A">
        <w:rPr>
          <w:rFonts w:ascii="Liberation Serif" w:hAnsi="Liberation Serif"/>
        </w:rPr>
        <w:t>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Место (места)  проведения  </w:t>
      </w:r>
      <w:r>
        <w:rPr>
          <w:rFonts w:ascii="Liberation Serif" w:hAnsi="Liberation Serif"/>
        </w:rPr>
        <w:t>массово</w:t>
      </w:r>
      <w:r w:rsidRPr="00F0715A">
        <w:rPr>
          <w:rFonts w:ascii="Liberation Serif" w:hAnsi="Liberation Serif"/>
        </w:rPr>
        <w:t>го  мероприятия,  маршрут  (маршруты) движения участников:</w:t>
      </w:r>
      <w:r>
        <w:rPr>
          <w:rFonts w:ascii="Liberation Serif" w:hAnsi="Liberation Serif"/>
        </w:rPr>
        <w:t xml:space="preserve"> _____________________________________________________________________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</w:t>
      </w:r>
      <w:r>
        <w:rPr>
          <w:rFonts w:ascii="Liberation Serif" w:hAnsi="Liberation Serif"/>
        </w:rPr>
        <w:t>_______________________________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Дата проведения </w:t>
      </w:r>
      <w:r>
        <w:rPr>
          <w:rFonts w:ascii="Liberation Serif" w:hAnsi="Liberation Serif"/>
        </w:rPr>
        <w:t>массово</w:t>
      </w:r>
      <w:r w:rsidRPr="00F0715A">
        <w:rPr>
          <w:rFonts w:ascii="Liberation Serif" w:hAnsi="Liberation Serif"/>
        </w:rPr>
        <w:t xml:space="preserve">го мероприятия: </w:t>
      </w:r>
      <w:r>
        <w:rPr>
          <w:rFonts w:ascii="Liberation Serif" w:hAnsi="Liberation Serif"/>
        </w:rPr>
        <w:t xml:space="preserve">«____» </w:t>
      </w:r>
      <w:r w:rsidRPr="00F0715A">
        <w:rPr>
          <w:rFonts w:ascii="Liberation Serif" w:hAnsi="Liberation Serif"/>
        </w:rPr>
        <w:t xml:space="preserve"> ____________ 20__ г.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Начало </w:t>
      </w:r>
      <w:r>
        <w:rPr>
          <w:rFonts w:ascii="Liberation Serif" w:hAnsi="Liberation Serif"/>
        </w:rPr>
        <w:t>массовог</w:t>
      </w:r>
      <w:r w:rsidRPr="00F0715A">
        <w:rPr>
          <w:rFonts w:ascii="Liberation Serif" w:hAnsi="Liberation Serif"/>
        </w:rPr>
        <w:t>о мероприятия: __ час. __ мин.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Окончание </w:t>
      </w:r>
      <w:r>
        <w:rPr>
          <w:rFonts w:ascii="Liberation Serif" w:hAnsi="Liberation Serif"/>
        </w:rPr>
        <w:t>массов</w:t>
      </w:r>
      <w:r w:rsidRPr="00F0715A">
        <w:rPr>
          <w:rFonts w:ascii="Liberation Serif" w:hAnsi="Liberation Serif"/>
        </w:rPr>
        <w:t>ого мероприятия: __ час. __ мин.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Предполагаемое количество участников: __________________ человек.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Формы и методы обеспечения </w:t>
      </w:r>
      <w:r>
        <w:rPr>
          <w:rFonts w:ascii="Liberation Serif" w:hAnsi="Liberation Serif" w:cs="Liberation Serif"/>
          <w:lang w:eastAsia="en-US"/>
        </w:rPr>
        <w:t>организатором массового мероприятия</w:t>
      </w:r>
      <w:r w:rsidRPr="00F0715A">
        <w:rPr>
          <w:rFonts w:ascii="Liberation Serif" w:hAnsi="Liberation Serif"/>
        </w:rPr>
        <w:t xml:space="preserve"> общественного порядка:___________</w:t>
      </w:r>
      <w:r>
        <w:rPr>
          <w:rFonts w:ascii="Liberation Serif" w:hAnsi="Liberation Serif"/>
        </w:rPr>
        <w:t>_____________________________________________________________</w:t>
      </w:r>
      <w:r w:rsidRPr="00F0715A">
        <w:rPr>
          <w:rFonts w:ascii="Liberation Serif" w:hAnsi="Liberation Serif"/>
        </w:rPr>
        <w:t xml:space="preserve"> _______________________________________________________________________________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</w:t>
      </w:r>
      <w:r w:rsidRPr="002D4E9E">
        <w:rPr>
          <w:rFonts w:ascii="Liberation Serif" w:hAnsi="Liberation Serif"/>
        </w:rPr>
        <w:t xml:space="preserve">ормы и методы обеспечения организатором </w:t>
      </w:r>
      <w:r>
        <w:rPr>
          <w:rFonts w:ascii="Liberation Serif" w:hAnsi="Liberation Serif" w:cs="Liberation Serif"/>
          <w:lang w:eastAsia="en-US"/>
        </w:rPr>
        <w:t>массового</w:t>
      </w:r>
      <w:r w:rsidRPr="002D4E9E">
        <w:rPr>
          <w:rFonts w:ascii="Liberation Serif" w:hAnsi="Liberation Serif"/>
        </w:rPr>
        <w:t xml:space="preserve"> мероприятия санитарного обслуживания</w:t>
      </w: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Использование звукоусиливающих технических средств:__</w:t>
      </w:r>
      <w:r>
        <w:rPr>
          <w:rFonts w:ascii="Liberation Serif" w:hAnsi="Liberation Serif"/>
        </w:rPr>
        <w:t>_____________</w:t>
      </w:r>
      <w:r w:rsidRPr="00F0715A">
        <w:rPr>
          <w:rFonts w:ascii="Liberation Serif" w:hAnsi="Liberation Serif"/>
        </w:rPr>
        <w:t>________________ ______________________________________________________________________________</w:t>
      </w:r>
      <w:r>
        <w:rPr>
          <w:rFonts w:ascii="Liberation Serif" w:hAnsi="Liberation Serif"/>
        </w:rPr>
        <w:t>__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Количество</w:t>
      </w:r>
      <w:r>
        <w:rPr>
          <w:rFonts w:ascii="Liberation Serif" w:hAnsi="Liberation Serif"/>
        </w:rPr>
        <w:t xml:space="preserve"> и виды</w:t>
      </w:r>
      <w:r w:rsidRPr="00F0715A">
        <w:rPr>
          <w:rFonts w:ascii="Liberation Serif" w:hAnsi="Liberation Serif"/>
        </w:rPr>
        <w:t xml:space="preserve"> используемых транспортных средств:</w:t>
      </w:r>
      <w:r>
        <w:rPr>
          <w:rFonts w:ascii="Liberation Serif" w:hAnsi="Liberation Serif"/>
        </w:rPr>
        <w:t>_______________________________ ___________________________________________</w:t>
      </w:r>
      <w:r w:rsidRPr="00F0715A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</w:t>
      </w:r>
      <w:r w:rsidRPr="00F0715A">
        <w:rPr>
          <w:rFonts w:ascii="Liberation Serif" w:hAnsi="Liberation Serif"/>
        </w:rPr>
        <w:t>Прошу предоставлять информацию о ходе рассмотрения</w:t>
      </w:r>
      <w:r>
        <w:rPr>
          <w:rFonts w:ascii="Liberation Serif" w:hAnsi="Liberation Serif"/>
        </w:rPr>
        <w:t xml:space="preserve"> уведомления о</w:t>
      </w:r>
      <w:r w:rsidRPr="00F0715A">
        <w:rPr>
          <w:rFonts w:ascii="Liberation Serif" w:hAnsi="Liberation Serif"/>
        </w:rPr>
        <w:t xml:space="preserve"> проведени</w:t>
      </w:r>
      <w:r>
        <w:rPr>
          <w:rFonts w:ascii="Liberation Serif" w:hAnsi="Liberation Serif"/>
        </w:rPr>
        <w:t>и</w:t>
      </w:r>
      <w:r w:rsidRPr="00F0715A"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lang w:eastAsia="en-US"/>
        </w:rPr>
        <w:t>массового</w:t>
      </w:r>
      <w:r w:rsidRPr="00F0715A">
        <w:rPr>
          <w:rFonts w:ascii="Liberation Serif" w:hAnsi="Liberation Serif"/>
        </w:rPr>
        <w:t xml:space="preserve"> мероприяти</w:t>
      </w:r>
      <w:r>
        <w:rPr>
          <w:rFonts w:ascii="Liberation Serif" w:hAnsi="Liberation Serif"/>
        </w:rPr>
        <w:t>я</w:t>
      </w:r>
      <w:r w:rsidRPr="00F0715A">
        <w:rPr>
          <w:rFonts w:ascii="Liberation Serif" w:hAnsi="Liberation Serif"/>
        </w:rPr>
        <w:t xml:space="preserve">  на  территории  Невьянского городского округа по телефону, электронной почте по указанному номеру, электронному адресу:</w:t>
      </w:r>
    </w:p>
    <w:p w:rsidR="009C23AA" w:rsidRPr="00F0715A" w:rsidRDefault="009C23AA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lastRenderedPageBreak/>
        <w:t>_______________________________________________________________________________.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18461B">
        <w:rPr>
          <w:rFonts w:ascii="Liberation Serif" w:hAnsi="Liberation Serif"/>
          <w:sz w:val="20"/>
          <w:szCs w:val="20"/>
        </w:rPr>
        <w:t xml:space="preserve">          (нужное подчеркнуть, указать контактный номер телефона, электронный адрес, почтовый адрес)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Сведения о заявителе:____________________________________________________________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F0715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</w:t>
      </w:r>
      <w:r>
        <w:rPr>
          <w:rFonts w:ascii="Liberation Serif" w:hAnsi="Liberation Serif"/>
          <w:sz w:val="20"/>
          <w:szCs w:val="20"/>
        </w:rPr>
        <w:t>)</w:t>
      </w:r>
    </w:p>
    <w:p w:rsidR="004B3D5F" w:rsidRPr="00F0715A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___</w:t>
      </w:r>
      <w:r w:rsidRPr="00F0715A">
        <w:rPr>
          <w:rFonts w:ascii="Liberation Serif" w:hAnsi="Liberation Serif"/>
        </w:rPr>
        <w:t>_____________________________________________________________________________</w:t>
      </w:r>
    </w:p>
    <w:p w:rsidR="004B3D5F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(место жительства (пребывания) или юридический адрес</w:t>
      </w:r>
      <w:r>
        <w:rPr>
          <w:rFonts w:ascii="Liberation Serif" w:hAnsi="Liberation Serif"/>
          <w:sz w:val="20"/>
          <w:szCs w:val="20"/>
        </w:rPr>
        <w:t>,</w:t>
      </w:r>
      <w:r w:rsidRPr="0008580D">
        <w:rPr>
          <w:rFonts w:ascii="Liberation Serif" w:hAnsi="Liberation Serif"/>
          <w:sz w:val="20"/>
          <w:szCs w:val="20"/>
        </w:rPr>
        <w:t xml:space="preserve"> </w:t>
      </w:r>
      <w:r w:rsidRPr="00BD6CD2">
        <w:rPr>
          <w:rFonts w:ascii="Liberation Serif" w:hAnsi="Liberation Serif"/>
          <w:sz w:val="20"/>
          <w:szCs w:val="20"/>
        </w:rPr>
        <w:t>контактный телефон)</w:t>
      </w:r>
    </w:p>
    <w:p w:rsidR="004B3D5F" w:rsidRPr="0008580D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Све</w:t>
      </w:r>
      <w:r>
        <w:rPr>
          <w:rFonts w:ascii="Liberation Serif" w:hAnsi="Liberation Serif"/>
        </w:rPr>
        <w:t xml:space="preserve">дения  о лицах, уполномоченных </w:t>
      </w:r>
      <w:r w:rsidRPr="00BD6CD2">
        <w:rPr>
          <w:rFonts w:ascii="Liberation Serif" w:hAnsi="Liberation Serif"/>
        </w:rPr>
        <w:t xml:space="preserve">организатором </w:t>
      </w:r>
      <w:r>
        <w:rPr>
          <w:rFonts w:ascii="Liberation Serif" w:hAnsi="Liberation Serif" w:cs="Liberation Serif"/>
          <w:lang w:eastAsia="en-US"/>
        </w:rPr>
        <w:t>массового</w:t>
      </w:r>
      <w:r w:rsidRPr="00BD6CD2">
        <w:rPr>
          <w:rFonts w:ascii="Liberation Serif" w:hAnsi="Liberation Serif"/>
        </w:rPr>
        <w:t xml:space="preserve"> мероприятия</w:t>
      </w:r>
      <w:r w:rsidRPr="00F0715A">
        <w:rPr>
          <w:rFonts w:ascii="Liberation Serif" w:hAnsi="Liberation Serif"/>
        </w:rPr>
        <w:t xml:space="preserve"> выполнять распорядительные функции по организации и проведению </w:t>
      </w:r>
      <w:r>
        <w:rPr>
          <w:rFonts w:ascii="Liberation Serif" w:hAnsi="Liberation Serif" w:cs="Liberation Serif"/>
          <w:lang w:eastAsia="en-US"/>
        </w:rPr>
        <w:t>массового</w:t>
      </w:r>
      <w:r w:rsidRPr="00F0715A">
        <w:rPr>
          <w:rFonts w:ascii="Liberation Serif" w:hAnsi="Liberation Serif"/>
        </w:rPr>
        <w:t xml:space="preserve"> мероприятия: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>1. _________</w:t>
      </w:r>
      <w:r w:rsidRPr="00F0715A">
        <w:rPr>
          <w:rFonts w:ascii="Liberation Serif" w:hAnsi="Liberation Serif"/>
        </w:rPr>
        <w:t>_______________________________________________________________</w:t>
      </w:r>
      <w:r>
        <w:rPr>
          <w:rFonts w:ascii="Liberation Serif" w:hAnsi="Liberation Serif"/>
        </w:rPr>
        <w:t>__</w:t>
      </w:r>
      <w:r w:rsidRPr="00F0715A">
        <w:rPr>
          <w:rFonts w:ascii="Liberation Serif" w:hAnsi="Liberation Serif"/>
        </w:rPr>
        <w:t>____</w:t>
      </w:r>
    </w:p>
    <w:p w:rsidR="004B3D5F" w:rsidRPr="00BD6CD2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заявителя)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______________________________________________________________________________</w:t>
      </w:r>
    </w:p>
    <w:p w:rsidR="004B3D5F" w:rsidRPr="004B3D5F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D6CD2">
        <w:rPr>
          <w:rFonts w:ascii="Liberation Serif" w:hAnsi="Liberation Serif"/>
          <w:sz w:val="20"/>
          <w:szCs w:val="20"/>
        </w:rPr>
        <w:t>(место жительства (пребывания) или юридический адрес</w:t>
      </w:r>
      <w:r>
        <w:rPr>
          <w:rFonts w:ascii="Liberation Serif" w:hAnsi="Liberation Serif"/>
          <w:sz w:val="20"/>
          <w:szCs w:val="20"/>
        </w:rPr>
        <w:t xml:space="preserve">, </w:t>
      </w:r>
      <w:r w:rsidRPr="00BD6CD2">
        <w:rPr>
          <w:rFonts w:ascii="Liberation Serif" w:hAnsi="Liberation Serif"/>
          <w:sz w:val="20"/>
          <w:szCs w:val="20"/>
        </w:rPr>
        <w:t>контактный телефон)</w:t>
      </w:r>
      <w:r>
        <w:rPr>
          <w:rFonts w:ascii="Liberation Serif" w:hAnsi="Liberation Serif"/>
        </w:rPr>
        <w:t xml:space="preserve"> 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  <w:r w:rsidRPr="00F0715A">
        <w:rPr>
          <w:rFonts w:ascii="Liberation Serif" w:hAnsi="Liberation Serif"/>
        </w:rPr>
        <w:t>Све</w:t>
      </w:r>
      <w:r>
        <w:rPr>
          <w:rFonts w:ascii="Liberation Serif" w:hAnsi="Liberation Serif"/>
        </w:rPr>
        <w:t>дения  о</w:t>
      </w:r>
      <w:r>
        <w:rPr>
          <w:rFonts w:ascii="Liberation Serif" w:hAnsi="Liberation Serif" w:cs="Liberation Serif"/>
          <w:lang w:eastAsia="en-US"/>
        </w:rPr>
        <w:t xml:space="preserve"> лицах, ответственных за обеспечение безопасности людей на водном объекте, общественного порядка и охрану окружающей среды </w:t>
      </w:r>
      <w:r w:rsidRPr="00D83EA5">
        <w:rPr>
          <w:rFonts w:ascii="Liberation Serif" w:hAnsi="Liberation Serif" w:cs="Liberation Serif"/>
          <w:b/>
          <w:sz w:val="22"/>
          <w:szCs w:val="22"/>
          <w:lang w:eastAsia="en-US"/>
        </w:rPr>
        <w:t>(заполняется при проведении массового</w:t>
      </w:r>
      <w:r w:rsidRPr="00D83EA5">
        <w:rPr>
          <w:rFonts w:ascii="Liberation Serif" w:hAnsi="Liberation Serif"/>
          <w:b/>
          <w:sz w:val="22"/>
          <w:szCs w:val="22"/>
        </w:rPr>
        <w:t xml:space="preserve"> мероприятия на водном объекте)</w:t>
      </w:r>
      <w:r>
        <w:rPr>
          <w:rFonts w:ascii="Liberation Serif" w:hAnsi="Liberation Serif" w:cs="Liberation Serif"/>
          <w:lang w:eastAsia="en-US"/>
        </w:rPr>
        <w:t>: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</w:t>
      </w:r>
    </w:p>
    <w:p w:rsidR="004B3D5F" w:rsidRPr="00BD6CD2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заявителя)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______________________________________________________________________________</w:t>
      </w:r>
    </w:p>
    <w:p w:rsidR="004B3D5F" w:rsidRDefault="004B3D5F" w:rsidP="004B3D5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(место жительства (пребывания) или юридический адрес</w:t>
      </w:r>
      <w:r w:rsidR="00F7762D">
        <w:rPr>
          <w:rFonts w:ascii="Liberation Serif" w:hAnsi="Liberation Serif"/>
          <w:sz w:val="20"/>
          <w:szCs w:val="20"/>
        </w:rPr>
        <w:t>,</w:t>
      </w:r>
      <w:r w:rsidR="00F7762D" w:rsidRPr="00F7762D">
        <w:rPr>
          <w:rFonts w:ascii="Liberation Serif" w:hAnsi="Liberation Serif"/>
          <w:sz w:val="20"/>
          <w:szCs w:val="20"/>
        </w:rPr>
        <w:t xml:space="preserve"> </w:t>
      </w:r>
      <w:r w:rsidR="00F7762D" w:rsidRPr="00BD6CD2">
        <w:rPr>
          <w:rFonts w:ascii="Liberation Serif" w:hAnsi="Liberation Serif"/>
          <w:sz w:val="20"/>
          <w:szCs w:val="20"/>
        </w:rPr>
        <w:t>контактный телефон</w:t>
      </w:r>
      <w:r w:rsidRPr="00BD6CD2">
        <w:rPr>
          <w:rFonts w:ascii="Liberation Serif" w:hAnsi="Liberation Serif"/>
          <w:sz w:val="20"/>
          <w:szCs w:val="20"/>
        </w:rPr>
        <w:t>)</w:t>
      </w:r>
      <w:r w:rsidRPr="00F0715A">
        <w:rPr>
          <w:rFonts w:ascii="Liberation Serif" w:hAnsi="Liberation Serif"/>
        </w:rPr>
        <w:t xml:space="preserve">    </w:t>
      </w:r>
    </w:p>
    <w:p w:rsidR="004B3D5F" w:rsidRPr="00B2394E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F0715A">
        <w:rPr>
          <w:rFonts w:ascii="Liberation Serif" w:hAnsi="Liberation Serif"/>
        </w:rPr>
        <w:t>Све</w:t>
      </w:r>
      <w:r>
        <w:rPr>
          <w:rFonts w:ascii="Liberation Serif" w:hAnsi="Liberation Serif"/>
        </w:rPr>
        <w:t>дения</w:t>
      </w:r>
      <w:r>
        <w:rPr>
          <w:rFonts w:ascii="Liberation Serif" w:hAnsi="Liberation Serif" w:cs="Liberation Serif"/>
          <w:lang w:eastAsia="en-US"/>
        </w:rPr>
        <w:t xml:space="preserve"> о наличии матросов-спасателей (спасателей), имеющих профессиональную подготовку, специально обученных оказанию первой помощи терпящим бедствие на водных объектах и аттестованы в установленном порядке </w:t>
      </w:r>
      <w:r w:rsidRPr="0071082E">
        <w:rPr>
          <w:rFonts w:ascii="Liberation Serif" w:hAnsi="Liberation Serif" w:cs="Liberation Serif"/>
          <w:b/>
          <w:sz w:val="20"/>
          <w:szCs w:val="20"/>
          <w:lang w:eastAsia="en-US"/>
        </w:rPr>
        <w:t>(заполняется при проведении массового</w:t>
      </w:r>
      <w:r w:rsidRPr="0071082E">
        <w:rPr>
          <w:rFonts w:ascii="Liberation Serif" w:hAnsi="Liberation Serif"/>
          <w:b/>
          <w:sz w:val="20"/>
          <w:szCs w:val="20"/>
        </w:rPr>
        <w:t xml:space="preserve"> мероприятия на водном объекте)</w:t>
      </w:r>
      <w:r w:rsidRPr="0071082E">
        <w:rPr>
          <w:rFonts w:ascii="Liberation Serif" w:hAnsi="Liberation Serif" w:cs="Liberation Serif"/>
          <w:sz w:val="20"/>
          <w:szCs w:val="20"/>
          <w:lang w:eastAsia="en-US"/>
        </w:rPr>
        <w:t>:</w:t>
      </w:r>
      <w:r>
        <w:rPr>
          <w:rFonts w:ascii="Liberation Serif" w:hAnsi="Liberation Serif" w:cs="Liberation Serif"/>
          <w:lang w:eastAsia="en-US"/>
        </w:rPr>
        <w:t>__________________________________________________________________ ________________________________________________________________________________</w:t>
      </w:r>
    </w:p>
    <w:p w:rsidR="004B3D5F" w:rsidRDefault="004B3D5F" w:rsidP="00A152B3">
      <w:pPr>
        <w:autoSpaceDE w:val="0"/>
        <w:autoSpaceDN w:val="0"/>
        <w:adjustRightInd w:val="0"/>
        <w:spacing w:before="240"/>
        <w:jc w:val="both"/>
        <w:rPr>
          <w:rFonts w:ascii="Liberation Serif" w:hAnsi="Liberation Serif" w:cs="Liberation Serif"/>
          <w:lang w:eastAsia="en-US"/>
        </w:rPr>
      </w:pPr>
      <w:r w:rsidRPr="00F0715A">
        <w:rPr>
          <w:rFonts w:ascii="Liberation Serif" w:hAnsi="Liberation Serif"/>
        </w:rPr>
        <w:t>Све</w:t>
      </w:r>
      <w:r>
        <w:rPr>
          <w:rFonts w:ascii="Liberation Serif" w:hAnsi="Liberation Serif"/>
        </w:rPr>
        <w:t>дения</w:t>
      </w:r>
      <w:r>
        <w:rPr>
          <w:rFonts w:ascii="Liberation Serif" w:hAnsi="Liberation Serif" w:cs="Liberation Serif"/>
          <w:lang w:eastAsia="en-US"/>
        </w:rPr>
        <w:t xml:space="preserve"> о наличии медицинского персонала (санитарных машин) для оказания медицинской помощи пострадавшим на воде и сотрудников полиции для охраны общественного порядка </w:t>
      </w:r>
      <w:r w:rsidRPr="0071082E">
        <w:rPr>
          <w:rFonts w:ascii="Liberation Serif" w:hAnsi="Liberation Serif" w:cs="Liberation Serif"/>
          <w:b/>
          <w:sz w:val="20"/>
          <w:szCs w:val="20"/>
          <w:lang w:eastAsia="en-US"/>
        </w:rPr>
        <w:t>(заполняется при проведении массового</w:t>
      </w:r>
      <w:r w:rsidRPr="0071082E">
        <w:rPr>
          <w:rFonts w:ascii="Liberation Serif" w:hAnsi="Liberation Serif"/>
          <w:b/>
          <w:sz w:val="20"/>
          <w:szCs w:val="20"/>
        </w:rPr>
        <w:t xml:space="preserve"> мероприятия на водном объекте)</w:t>
      </w:r>
      <w:r>
        <w:rPr>
          <w:rFonts w:ascii="Liberation Serif" w:hAnsi="Liberation Serif" w:cs="Liberation Serif"/>
          <w:lang w:eastAsia="en-US"/>
        </w:rPr>
        <w:t>____________________________ ________________________________________________________________________________</w:t>
      </w:r>
    </w:p>
    <w:p w:rsidR="001B48D5" w:rsidRPr="0071082E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Liberation Serif"/>
          <w:lang w:eastAsia="en-US"/>
        </w:rPr>
        <w:t xml:space="preserve">Приложение: схема места проведения массового мероприятия на водном объекте </w:t>
      </w:r>
      <w:r w:rsidRPr="0071082E">
        <w:rPr>
          <w:rFonts w:ascii="Liberation Serif" w:hAnsi="Liberation Serif" w:cs="Liberation Serif"/>
          <w:b/>
          <w:sz w:val="20"/>
          <w:szCs w:val="20"/>
          <w:lang w:eastAsia="en-US"/>
        </w:rPr>
        <w:t>(прикладывается при проведении массового</w:t>
      </w:r>
      <w:r w:rsidRPr="0071082E">
        <w:rPr>
          <w:rFonts w:ascii="Liberation Serif" w:hAnsi="Liberation Serif"/>
          <w:b/>
          <w:sz w:val="20"/>
          <w:szCs w:val="20"/>
        </w:rPr>
        <w:t xml:space="preserve"> мероприятия на водном объекте)</w:t>
      </w:r>
      <w:r w:rsidR="001B48D5">
        <w:rPr>
          <w:rFonts w:ascii="Liberation Serif" w:hAnsi="Liberation Serif"/>
          <w:b/>
          <w:sz w:val="20"/>
          <w:szCs w:val="20"/>
        </w:rPr>
        <w:t xml:space="preserve">, </w:t>
      </w:r>
      <w:r w:rsidR="00D55CB3" w:rsidRPr="00D55CB3">
        <w:rPr>
          <w:rFonts w:ascii="Liberation Serif" w:hAnsi="Liberation Serif"/>
        </w:rPr>
        <w:t>иные</w:t>
      </w:r>
      <w:r w:rsidR="00D55CB3">
        <w:rPr>
          <w:rFonts w:ascii="Liberation Serif" w:hAnsi="Liberation Serif"/>
          <w:b/>
          <w:sz w:val="20"/>
          <w:szCs w:val="20"/>
        </w:rPr>
        <w:t xml:space="preserve"> </w:t>
      </w:r>
      <w:r w:rsidR="001B48D5" w:rsidRPr="001B48D5">
        <w:rPr>
          <w:rFonts w:ascii="Liberation Serif" w:hAnsi="Liberation Serif"/>
        </w:rPr>
        <w:t>документы на усмотрение организатора</w:t>
      </w:r>
      <w:r w:rsidR="00D55CB3">
        <w:rPr>
          <w:rFonts w:ascii="Liberation Serif" w:hAnsi="Liberation Serif"/>
        </w:rPr>
        <w:t xml:space="preserve"> массового мероприятия.</w:t>
      </w:r>
    </w:p>
    <w:p w:rsidR="004B3D5F" w:rsidRPr="00EE2C38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Организатор 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lang w:eastAsia="en-US"/>
        </w:rPr>
        <w:t>массового мероприятия</w:t>
      </w:r>
      <w:r w:rsidRPr="00F0715A">
        <w:rPr>
          <w:rFonts w:ascii="Liberation Serif" w:hAnsi="Liberation Serif"/>
        </w:rPr>
        <w:t xml:space="preserve">        _____________________     __________________________</w:t>
      </w:r>
    </w:p>
    <w:p w:rsidR="004B3D5F" w:rsidRPr="007816D2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              </w:t>
      </w:r>
      <w:r w:rsidRPr="007816D2">
        <w:rPr>
          <w:rFonts w:ascii="Liberation Serif" w:hAnsi="Liberation Serif"/>
          <w:sz w:val="20"/>
          <w:szCs w:val="20"/>
        </w:rPr>
        <w:t xml:space="preserve">  (подпись)                                                 (инициалы, фамилия)</w:t>
      </w:r>
    </w:p>
    <w:p w:rsidR="004B3D5F" w:rsidRPr="007816D2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Лицо  (лица),  уполномоченное  </w:t>
      </w:r>
      <w:r>
        <w:rPr>
          <w:rFonts w:ascii="Liberation Serif" w:hAnsi="Liberation Serif" w:cs="Liberation Serif"/>
          <w:lang w:eastAsia="en-US"/>
        </w:rPr>
        <w:t>организатором массового мероприятия</w:t>
      </w:r>
      <w:r w:rsidRPr="00F0715A">
        <w:rPr>
          <w:rFonts w:ascii="Liberation Serif" w:hAnsi="Liberation Serif"/>
        </w:rPr>
        <w:t xml:space="preserve"> выполнять  распорядительные</w:t>
      </w:r>
      <w:r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 xml:space="preserve">функции по организации и проведению </w:t>
      </w:r>
      <w:r>
        <w:rPr>
          <w:rFonts w:ascii="Liberation Serif" w:hAnsi="Liberation Serif" w:cs="Liberation Serif"/>
          <w:lang w:eastAsia="en-US"/>
        </w:rPr>
        <w:t>массового</w:t>
      </w:r>
      <w:r w:rsidRPr="00F0715A">
        <w:rPr>
          <w:rFonts w:ascii="Liberation Serif" w:hAnsi="Liberation Serif"/>
        </w:rPr>
        <w:t xml:space="preserve"> мероприятия: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    ___________________________</w:t>
      </w:r>
      <w:r>
        <w:rPr>
          <w:rFonts w:ascii="Liberation Serif" w:hAnsi="Liberation Serif"/>
        </w:rPr>
        <w:t>_________</w:t>
      </w:r>
      <w:r w:rsidRPr="00F0715A">
        <w:rPr>
          <w:rFonts w:ascii="Liberation Serif" w:hAnsi="Liberation Serif"/>
        </w:rPr>
        <w:t>_</w:t>
      </w:r>
    </w:p>
    <w:p w:rsidR="004B3D5F" w:rsidRPr="007816D2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(подпись)                                              (инициалы, фамилия)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    _________________________________</w:t>
      </w:r>
    </w:p>
    <w:p w:rsidR="004B3D5F" w:rsidRPr="007816D2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(подпись)                                             (инициалы, фамилия)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Дата подачи уведомления</w:t>
      </w:r>
      <w:r>
        <w:rPr>
          <w:rFonts w:ascii="Liberation Serif" w:hAnsi="Liberation Serif"/>
        </w:rPr>
        <w:t>: «____»_____________20__г.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В соответствии с Федеральным законом от 27 июля 2006 года № 152-ФЗ</w:t>
      </w:r>
      <w:r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«О персональных данных» даю согласие на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Я бессрочно согласен(а) на обработку моих персональных данных. 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Мое согласие действует до даты подачи мною заявления об отзыве настоящего согласия.</w:t>
      </w:r>
    </w:p>
    <w:p w:rsidR="00F7762D" w:rsidRDefault="00F7762D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B3D5F" w:rsidRPr="00F0715A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          _____________________    _____________________</w:t>
      </w:r>
    </w:p>
    <w:p w:rsidR="004B3D5F" w:rsidRDefault="004B3D5F" w:rsidP="004B3D5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  (подпись)                            (инициалы, фамилия)</w:t>
      </w:r>
    </w:p>
    <w:p w:rsidR="00D20C63" w:rsidRPr="007A5ED9" w:rsidRDefault="004B3D5F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sectPr w:rsidR="00D20C63" w:rsidRPr="007A5ED9" w:rsidSect="001735A6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4" w:rsidRDefault="00CB6524">
      <w:r>
        <w:separator/>
      </w:r>
    </w:p>
  </w:endnote>
  <w:endnote w:type="continuationSeparator" w:id="0">
    <w:p w:rsidR="00CB6524" w:rsidRDefault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4" w:rsidRDefault="00CB6524">
      <w:r>
        <w:separator/>
      </w:r>
    </w:p>
  </w:footnote>
  <w:footnote w:type="continuationSeparator" w:id="0">
    <w:p w:rsidR="00CB6524" w:rsidRDefault="00CB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75121"/>
      <w:docPartObj>
        <w:docPartGallery w:val="Page Numbers (Top of Page)"/>
        <w:docPartUnique/>
      </w:docPartObj>
    </w:sdtPr>
    <w:sdtEndPr/>
    <w:sdtContent>
      <w:p w:rsidR="00476E7B" w:rsidRDefault="00476E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B6">
          <w:rPr>
            <w:noProof/>
          </w:rPr>
          <w:t>6</w:t>
        </w:r>
        <w:r>
          <w:fldChar w:fldCharType="end"/>
        </w:r>
      </w:p>
    </w:sdtContent>
  </w:sdt>
  <w:p w:rsidR="00476E7B" w:rsidRDefault="00476E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BB6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2C51"/>
    <w:rsid w:val="000C3D44"/>
    <w:rsid w:val="000E3F20"/>
    <w:rsid w:val="000E47E1"/>
    <w:rsid w:val="000E6623"/>
    <w:rsid w:val="000F1E1E"/>
    <w:rsid w:val="000F3955"/>
    <w:rsid w:val="0010592D"/>
    <w:rsid w:val="00105B1E"/>
    <w:rsid w:val="001122A1"/>
    <w:rsid w:val="001176F8"/>
    <w:rsid w:val="00126724"/>
    <w:rsid w:val="0013051A"/>
    <w:rsid w:val="001475F3"/>
    <w:rsid w:val="0015251C"/>
    <w:rsid w:val="001535E0"/>
    <w:rsid w:val="00153B1A"/>
    <w:rsid w:val="001649CE"/>
    <w:rsid w:val="001649EF"/>
    <w:rsid w:val="001735A6"/>
    <w:rsid w:val="00182332"/>
    <w:rsid w:val="0018407B"/>
    <w:rsid w:val="0018461B"/>
    <w:rsid w:val="00187203"/>
    <w:rsid w:val="00195A88"/>
    <w:rsid w:val="001A0091"/>
    <w:rsid w:val="001A1D07"/>
    <w:rsid w:val="001A5049"/>
    <w:rsid w:val="001B1565"/>
    <w:rsid w:val="001B203D"/>
    <w:rsid w:val="001B48D5"/>
    <w:rsid w:val="001B5C10"/>
    <w:rsid w:val="001B7E19"/>
    <w:rsid w:val="001D4088"/>
    <w:rsid w:val="001F3644"/>
    <w:rsid w:val="0020064C"/>
    <w:rsid w:val="002007A3"/>
    <w:rsid w:val="00203CE0"/>
    <w:rsid w:val="00204504"/>
    <w:rsid w:val="00205A1F"/>
    <w:rsid w:val="00212AFD"/>
    <w:rsid w:val="00213733"/>
    <w:rsid w:val="002402B1"/>
    <w:rsid w:val="002471F9"/>
    <w:rsid w:val="00247401"/>
    <w:rsid w:val="00247B3F"/>
    <w:rsid w:val="00257C9E"/>
    <w:rsid w:val="00257DD0"/>
    <w:rsid w:val="00263098"/>
    <w:rsid w:val="00273421"/>
    <w:rsid w:val="00273DDD"/>
    <w:rsid w:val="00274219"/>
    <w:rsid w:val="00291B1D"/>
    <w:rsid w:val="002A48DF"/>
    <w:rsid w:val="002B068B"/>
    <w:rsid w:val="002B1F03"/>
    <w:rsid w:val="002B4984"/>
    <w:rsid w:val="002C0729"/>
    <w:rsid w:val="002C09EB"/>
    <w:rsid w:val="002C3159"/>
    <w:rsid w:val="002C6205"/>
    <w:rsid w:val="002D02E6"/>
    <w:rsid w:val="002D375E"/>
    <w:rsid w:val="002D4E9E"/>
    <w:rsid w:val="002E03BB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6779D"/>
    <w:rsid w:val="00380385"/>
    <w:rsid w:val="003820D3"/>
    <w:rsid w:val="003925AE"/>
    <w:rsid w:val="003B2174"/>
    <w:rsid w:val="003B701D"/>
    <w:rsid w:val="003C04AC"/>
    <w:rsid w:val="003C3059"/>
    <w:rsid w:val="003D40A3"/>
    <w:rsid w:val="003D5D8E"/>
    <w:rsid w:val="003E1A4F"/>
    <w:rsid w:val="004073B6"/>
    <w:rsid w:val="00412F03"/>
    <w:rsid w:val="00414716"/>
    <w:rsid w:val="00416B99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76E7B"/>
    <w:rsid w:val="00486940"/>
    <w:rsid w:val="00490411"/>
    <w:rsid w:val="00491DA2"/>
    <w:rsid w:val="00496CDB"/>
    <w:rsid w:val="004A194E"/>
    <w:rsid w:val="004A1D2B"/>
    <w:rsid w:val="004A7B7E"/>
    <w:rsid w:val="004B144E"/>
    <w:rsid w:val="004B3D5F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1AB3"/>
    <w:rsid w:val="00514A36"/>
    <w:rsid w:val="00533BD1"/>
    <w:rsid w:val="005370F2"/>
    <w:rsid w:val="00537445"/>
    <w:rsid w:val="005377EA"/>
    <w:rsid w:val="00542E08"/>
    <w:rsid w:val="00553922"/>
    <w:rsid w:val="00561BE7"/>
    <w:rsid w:val="00573707"/>
    <w:rsid w:val="00575C1E"/>
    <w:rsid w:val="005801D4"/>
    <w:rsid w:val="00593CF3"/>
    <w:rsid w:val="005A18F7"/>
    <w:rsid w:val="005A1BA5"/>
    <w:rsid w:val="005A27FB"/>
    <w:rsid w:val="005A4C7D"/>
    <w:rsid w:val="005A6521"/>
    <w:rsid w:val="005A7CF1"/>
    <w:rsid w:val="005C02EA"/>
    <w:rsid w:val="005C0E43"/>
    <w:rsid w:val="005C3659"/>
    <w:rsid w:val="005D30F8"/>
    <w:rsid w:val="005D73DF"/>
    <w:rsid w:val="005E2E4D"/>
    <w:rsid w:val="005E4A57"/>
    <w:rsid w:val="005E5E0E"/>
    <w:rsid w:val="005E7C29"/>
    <w:rsid w:val="005F0826"/>
    <w:rsid w:val="005F5400"/>
    <w:rsid w:val="005F60A5"/>
    <w:rsid w:val="00607FB6"/>
    <w:rsid w:val="00610157"/>
    <w:rsid w:val="0061637D"/>
    <w:rsid w:val="00617CA0"/>
    <w:rsid w:val="00623F1F"/>
    <w:rsid w:val="00625E35"/>
    <w:rsid w:val="00626D09"/>
    <w:rsid w:val="006272E0"/>
    <w:rsid w:val="00642304"/>
    <w:rsid w:val="00643EFF"/>
    <w:rsid w:val="00654138"/>
    <w:rsid w:val="00657055"/>
    <w:rsid w:val="00670D5D"/>
    <w:rsid w:val="006763F1"/>
    <w:rsid w:val="00681FBA"/>
    <w:rsid w:val="00697967"/>
    <w:rsid w:val="006A4A75"/>
    <w:rsid w:val="006A7019"/>
    <w:rsid w:val="006B377D"/>
    <w:rsid w:val="006C28F0"/>
    <w:rsid w:val="006C7431"/>
    <w:rsid w:val="006D4BB0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44E2C"/>
    <w:rsid w:val="00762B75"/>
    <w:rsid w:val="00764A7D"/>
    <w:rsid w:val="00770645"/>
    <w:rsid w:val="00773E82"/>
    <w:rsid w:val="007801E5"/>
    <w:rsid w:val="007816D2"/>
    <w:rsid w:val="0078684E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7E06BD"/>
    <w:rsid w:val="007F067A"/>
    <w:rsid w:val="00800542"/>
    <w:rsid w:val="00800E54"/>
    <w:rsid w:val="00802F65"/>
    <w:rsid w:val="00804265"/>
    <w:rsid w:val="00817006"/>
    <w:rsid w:val="00821752"/>
    <w:rsid w:val="00823BDD"/>
    <w:rsid w:val="00823F67"/>
    <w:rsid w:val="00824640"/>
    <w:rsid w:val="00832310"/>
    <w:rsid w:val="00834D1C"/>
    <w:rsid w:val="00842830"/>
    <w:rsid w:val="008435A4"/>
    <w:rsid w:val="00845276"/>
    <w:rsid w:val="0086094A"/>
    <w:rsid w:val="00862228"/>
    <w:rsid w:val="00876E67"/>
    <w:rsid w:val="008803A7"/>
    <w:rsid w:val="008903DB"/>
    <w:rsid w:val="00893054"/>
    <w:rsid w:val="008A26BF"/>
    <w:rsid w:val="008A2A6F"/>
    <w:rsid w:val="008A67D6"/>
    <w:rsid w:val="008C1050"/>
    <w:rsid w:val="008D3F5B"/>
    <w:rsid w:val="008D4B0E"/>
    <w:rsid w:val="008E7C10"/>
    <w:rsid w:val="008F32D8"/>
    <w:rsid w:val="008F7C95"/>
    <w:rsid w:val="009034B6"/>
    <w:rsid w:val="00913C8E"/>
    <w:rsid w:val="009231E0"/>
    <w:rsid w:val="00931B30"/>
    <w:rsid w:val="009440D0"/>
    <w:rsid w:val="00945C2A"/>
    <w:rsid w:val="00945D57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0CC3"/>
    <w:rsid w:val="009915E1"/>
    <w:rsid w:val="009A2209"/>
    <w:rsid w:val="009B7D47"/>
    <w:rsid w:val="009C008E"/>
    <w:rsid w:val="009C164F"/>
    <w:rsid w:val="009C23AA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152B3"/>
    <w:rsid w:val="00A3191D"/>
    <w:rsid w:val="00A36995"/>
    <w:rsid w:val="00A458AF"/>
    <w:rsid w:val="00A46105"/>
    <w:rsid w:val="00A50AE0"/>
    <w:rsid w:val="00A53D9C"/>
    <w:rsid w:val="00A544FD"/>
    <w:rsid w:val="00A71382"/>
    <w:rsid w:val="00A77B85"/>
    <w:rsid w:val="00A929DA"/>
    <w:rsid w:val="00A92F76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60EB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6E46"/>
    <w:rsid w:val="00B670DD"/>
    <w:rsid w:val="00B826C1"/>
    <w:rsid w:val="00B92267"/>
    <w:rsid w:val="00BB11AA"/>
    <w:rsid w:val="00BC048C"/>
    <w:rsid w:val="00BD6CD2"/>
    <w:rsid w:val="00BD6E22"/>
    <w:rsid w:val="00BE0026"/>
    <w:rsid w:val="00BE591C"/>
    <w:rsid w:val="00BE6548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E7530"/>
    <w:rsid w:val="00CE76A4"/>
    <w:rsid w:val="00CF089C"/>
    <w:rsid w:val="00CF263B"/>
    <w:rsid w:val="00CF3D4C"/>
    <w:rsid w:val="00D16E48"/>
    <w:rsid w:val="00D20C63"/>
    <w:rsid w:val="00D20CC9"/>
    <w:rsid w:val="00D20F1B"/>
    <w:rsid w:val="00D25445"/>
    <w:rsid w:val="00D30A3E"/>
    <w:rsid w:val="00D35713"/>
    <w:rsid w:val="00D35B92"/>
    <w:rsid w:val="00D36816"/>
    <w:rsid w:val="00D36C7A"/>
    <w:rsid w:val="00D42EE8"/>
    <w:rsid w:val="00D46E10"/>
    <w:rsid w:val="00D51DEC"/>
    <w:rsid w:val="00D55CB3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97826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B6B5E"/>
    <w:rsid w:val="00EC03E9"/>
    <w:rsid w:val="00EC11B5"/>
    <w:rsid w:val="00ED100D"/>
    <w:rsid w:val="00ED2639"/>
    <w:rsid w:val="00ED54C6"/>
    <w:rsid w:val="00EE2C38"/>
    <w:rsid w:val="00EF0253"/>
    <w:rsid w:val="00F0007B"/>
    <w:rsid w:val="00F01525"/>
    <w:rsid w:val="00F02DAD"/>
    <w:rsid w:val="00F0715A"/>
    <w:rsid w:val="00F1050A"/>
    <w:rsid w:val="00F10A5D"/>
    <w:rsid w:val="00F1520A"/>
    <w:rsid w:val="00F15B4E"/>
    <w:rsid w:val="00F16123"/>
    <w:rsid w:val="00F172EC"/>
    <w:rsid w:val="00F17C69"/>
    <w:rsid w:val="00F34898"/>
    <w:rsid w:val="00F46BF3"/>
    <w:rsid w:val="00F53D4E"/>
    <w:rsid w:val="00F55504"/>
    <w:rsid w:val="00F6298B"/>
    <w:rsid w:val="00F63E08"/>
    <w:rsid w:val="00F6519F"/>
    <w:rsid w:val="00F71C91"/>
    <w:rsid w:val="00F72182"/>
    <w:rsid w:val="00F7762D"/>
    <w:rsid w:val="00F80437"/>
    <w:rsid w:val="00F97D58"/>
    <w:rsid w:val="00FA24CC"/>
    <w:rsid w:val="00FA554A"/>
    <w:rsid w:val="00FA6BA8"/>
    <w:rsid w:val="00FB335D"/>
    <w:rsid w:val="00FB39B6"/>
    <w:rsid w:val="00FD3855"/>
    <w:rsid w:val="00FE313F"/>
    <w:rsid w:val="00FE3807"/>
    <w:rsid w:val="00FE4090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CDD5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B4AE-AC50-458D-AE7E-8C58CC93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2</cp:revision>
  <cp:lastPrinted>2022-09-13T05:39:00Z</cp:lastPrinted>
  <dcterms:created xsi:type="dcterms:W3CDTF">2022-09-14T09:03:00Z</dcterms:created>
  <dcterms:modified xsi:type="dcterms:W3CDTF">2022-09-14T09:03:00Z</dcterms:modified>
</cp:coreProperties>
</file>