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84B" w:rsidRDefault="00576C0A" w:rsidP="008E2692">
      <w:pPr>
        <w:pStyle w:val="ConsPlusNormal"/>
        <w:ind w:left="5387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УТВЕРЖДЕН</w:t>
      </w:r>
    </w:p>
    <w:p w:rsidR="0020084B" w:rsidRDefault="008E2692" w:rsidP="008E2692">
      <w:pPr>
        <w:pStyle w:val="ConsPlusNormal"/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20084B">
        <w:rPr>
          <w:rFonts w:ascii="Liberation Serif" w:hAnsi="Liberation Serif"/>
          <w:sz w:val="28"/>
          <w:szCs w:val="28"/>
        </w:rPr>
        <w:t xml:space="preserve">остановлением </w:t>
      </w:r>
      <w:r w:rsidR="00576C0A">
        <w:rPr>
          <w:rFonts w:ascii="Liberation Serif" w:hAnsi="Liberation Serif"/>
          <w:sz w:val="28"/>
          <w:szCs w:val="28"/>
        </w:rPr>
        <w:t>а</w:t>
      </w:r>
      <w:r w:rsidR="0020084B">
        <w:rPr>
          <w:rFonts w:ascii="Liberation Serif" w:hAnsi="Liberation Serif"/>
          <w:sz w:val="28"/>
          <w:szCs w:val="28"/>
        </w:rPr>
        <w:t>дминистрации</w:t>
      </w:r>
    </w:p>
    <w:p w:rsidR="0020084B" w:rsidRDefault="0020084B" w:rsidP="008E2692">
      <w:pPr>
        <w:pStyle w:val="ConsPlusNormal"/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Невьянского городского округа</w:t>
      </w:r>
    </w:p>
    <w:p w:rsidR="0020084B" w:rsidRDefault="0091646C" w:rsidP="008E2692">
      <w:pPr>
        <w:pStyle w:val="ConsPlusNormal"/>
        <w:ind w:left="5387" w:right="85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r w:rsidR="007A0E05">
        <w:rPr>
          <w:rFonts w:ascii="Liberation Serif" w:hAnsi="Liberation Serif"/>
          <w:sz w:val="28"/>
          <w:szCs w:val="28"/>
        </w:rPr>
        <w:t xml:space="preserve">04.03.2024 </w:t>
      </w:r>
      <w:r>
        <w:rPr>
          <w:rFonts w:ascii="Liberation Serif" w:hAnsi="Liberation Serif"/>
          <w:sz w:val="28"/>
          <w:szCs w:val="28"/>
        </w:rPr>
        <w:t>№</w:t>
      </w:r>
      <w:r w:rsidR="0020084B">
        <w:rPr>
          <w:rFonts w:ascii="Liberation Serif" w:hAnsi="Liberation Serif"/>
          <w:sz w:val="28"/>
          <w:szCs w:val="28"/>
        </w:rPr>
        <w:t xml:space="preserve"> </w:t>
      </w:r>
      <w:r w:rsidR="007A0E05">
        <w:rPr>
          <w:rFonts w:ascii="Liberation Serif" w:hAnsi="Liberation Serif"/>
          <w:sz w:val="28"/>
          <w:szCs w:val="28"/>
        </w:rPr>
        <w:t>455-п</w:t>
      </w:r>
      <w:bookmarkStart w:id="0" w:name="_GoBack"/>
      <w:bookmarkEnd w:id="0"/>
      <w:r w:rsidR="0020084B">
        <w:rPr>
          <w:rFonts w:ascii="Liberation Serif" w:hAnsi="Liberation Serif"/>
          <w:sz w:val="28"/>
          <w:szCs w:val="28"/>
        </w:rPr>
        <w:t xml:space="preserve">            </w:t>
      </w:r>
    </w:p>
    <w:p w:rsidR="0020084B" w:rsidRDefault="0020084B" w:rsidP="0020084B">
      <w:pPr>
        <w:pStyle w:val="ConsPlusNormal"/>
        <w:rPr>
          <w:rFonts w:ascii="Liberation Serif" w:hAnsi="Liberation Serif"/>
          <w:sz w:val="28"/>
          <w:szCs w:val="28"/>
        </w:rPr>
      </w:pPr>
    </w:p>
    <w:p w:rsidR="0020084B" w:rsidRDefault="00576C0A" w:rsidP="0020084B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1" w:name="P29"/>
      <w:bookmarkEnd w:id="1"/>
      <w:r>
        <w:rPr>
          <w:rFonts w:ascii="Liberation Serif" w:hAnsi="Liberation Serif"/>
          <w:sz w:val="28"/>
          <w:szCs w:val="28"/>
        </w:rPr>
        <w:t>Порядок установления и оценки применения обязательных требований,</w:t>
      </w:r>
    </w:p>
    <w:p w:rsidR="0020084B" w:rsidRDefault="00576C0A" w:rsidP="0020084B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устанавливаемых муниципальными нормативными правовыми актами</w:t>
      </w:r>
    </w:p>
    <w:p w:rsidR="0020084B" w:rsidRDefault="00576C0A" w:rsidP="0020084B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Невьянского городского округа</w:t>
      </w:r>
    </w:p>
    <w:p w:rsidR="0020084B" w:rsidRDefault="0020084B" w:rsidP="0020084B">
      <w:pPr>
        <w:pStyle w:val="ConsPlusNormal"/>
        <w:rPr>
          <w:rFonts w:ascii="Liberation Serif" w:hAnsi="Liberation Serif"/>
          <w:sz w:val="28"/>
          <w:szCs w:val="28"/>
        </w:rPr>
      </w:pPr>
    </w:p>
    <w:p w:rsidR="0020084B" w:rsidRDefault="0020084B" w:rsidP="0020084B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Раздел I. </w:t>
      </w:r>
      <w:r w:rsidR="00576C0A">
        <w:rPr>
          <w:rFonts w:ascii="Liberation Serif" w:hAnsi="Liberation Serif"/>
          <w:sz w:val="28"/>
          <w:szCs w:val="28"/>
        </w:rPr>
        <w:t>Общие положения</w:t>
      </w:r>
    </w:p>
    <w:p w:rsidR="0020084B" w:rsidRDefault="0020084B" w:rsidP="0020084B">
      <w:pPr>
        <w:pStyle w:val="ConsPlusNormal"/>
        <w:rPr>
          <w:rFonts w:ascii="Liberation Serif" w:hAnsi="Liberation Serif"/>
          <w:sz w:val="28"/>
          <w:szCs w:val="28"/>
        </w:rPr>
      </w:pPr>
    </w:p>
    <w:p w:rsidR="0020084B" w:rsidRDefault="0020084B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Настоящий Порядок разработан в соответствии с Федеральным </w:t>
      </w:r>
      <w:r w:rsidRPr="00B01B77">
        <w:rPr>
          <w:rFonts w:ascii="Liberation Serif" w:hAnsi="Liberation Serif"/>
          <w:sz w:val="28"/>
          <w:szCs w:val="28"/>
        </w:rPr>
        <w:t>законом</w:t>
      </w:r>
      <w:r>
        <w:rPr>
          <w:rFonts w:ascii="Liberation Serif" w:hAnsi="Liberation Serif"/>
          <w:sz w:val="28"/>
          <w:szCs w:val="28"/>
        </w:rPr>
        <w:t xml:space="preserve"> от 6 октября 2003 года </w:t>
      </w:r>
      <w:r w:rsidR="00741BBA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131-ФЗ </w:t>
      </w:r>
      <w:r w:rsidR="00741BBA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41BBA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(далее - Закон </w:t>
      </w:r>
      <w:r w:rsidR="00741BBA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131-ФЗ), Федеральным </w:t>
      </w:r>
      <w:r w:rsidRPr="00B01B77">
        <w:rPr>
          <w:rFonts w:ascii="Liberation Serif" w:hAnsi="Liberation Serif"/>
          <w:sz w:val="28"/>
          <w:szCs w:val="28"/>
        </w:rPr>
        <w:t>законом</w:t>
      </w:r>
      <w:r>
        <w:rPr>
          <w:rFonts w:ascii="Liberation Serif" w:hAnsi="Liberation Serif"/>
          <w:sz w:val="28"/>
          <w:szCs w:val="28"/>
        </w:rPr>
        <w:t xml:space="preserve"> от 31 июля 2020 года </w:t>
      </w:r>
      <w:r w:rsidR="00741BBA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247-ФЗ </w:t>
      </w:r>
      <w:r w:rsidR="00741BBA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Об обязательных требованиях в Российской Федерации</w:t>
      </w:r>
      <w:r w:rsidR="00741BBA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(далее - Закон </w:t>
      </w:r>
      <w:r w:rsidR="00741BBA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247-ФЗ), </w:t>
      </w:r>
      <w:r w:rsidRPr="00B01B77">
        <w:rPr>
          <w:rFonts w:ascii="Liberation Serif" w:hAnsi="Liberation Serif"/>
          <w:sz w:val="28"/>
          <w:szCs w:val="28"/>
        </w:rPr>
        <w:t>Уставом</w:t>
      </w:r>
      <w:r>
        <w:rPr>
          <w:rFonts w:ascii="Liberation Serif" w:hAnsi="Liberation Serif"/>
          <w:sz w:val="28"/>
          <w:szCs w:val="28"/>
        </w:rPr>
        <w:t xml:space="preserve"> Н</w:t>
      </w:r>
      <w:r w:rsidR="00B01B77">
        <w:rPr>
          <w:rFonts w:ascii="Liberation Serif" w:hAnsi="Liberation Serif"/>
          <w:sz w:val="28"/>
          <w:szCs w:val="28"/>
        </w:rPr>
        <w:t>евьянского</w:t>
      </w:r>
      <w:r>
        <w:rPr>
          <w:rFonts w:ascii="Liberation Serif" w:hAnsi="Liberation Serif"/>
          <w:sz w:val="28"/>
          <w:szCs w:val="28"/>
        </w:rPr>
        <w:t xml:space="preserve"> городского округа и определяет правовые и организационные основы установления и оценки применения содержащихся в муниципальных нормативных правовых актах Н</w:t>
      </w:r>
      <w:r w:rsidR="00B01B77">
        <w:rPr>
          <w:rFonts w:ascii="Liberation Serif" w:hAnsi="Liberation Serif"/>
          <w:sz w:val="28"/>
          <w:szCs w:val="28"/>
        </w:rPr>
        <w:t>евьянского</w:t>
      </w:r>
      <w:r>
        <w:rPr>
          <w:rFonts w:ascii="Liberation Serif" w:hAnsi="Liberation Serif"/>
          <w:sz w:val="28"/>
          <w:szCs w:val="28"/>
        </w:rPr>
        <w:t xml:space="preserve"> городского округа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требования).</w:t>
      </w:r>
    </w:p>
    <w:p w:rsidR="0020084B" w:rsidRDefault="0020084B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Действие настоящего Порядка не распространяется на муниципальные нормативные правовые акты Н</w:t>
      </w:r>
      <w:r w:rsidR="00B01B77">
        <w:rPr>
          <w:rFonts w:ascii="Liberation Serif" w:hAnsi="Liberation Serif"/>
          <w:sz w:val="28"/>
          <w:szCs w:val="28"/>
        </w:rPr>
        <w:t>евьянского</w:t>
      </w:r>
      <w:r>
        <w:rPr>
          <w:rFonts w:ascii="Liberation Serif" w:hAnsi="Liberation Serif"/>
          <w:sz w:val="28"/>
          <w:szCs w:val="28"/>
        </w:rPr>
        <w:t xml:space="preserve"> городского округа, которыми регулируются отношения, связанные с установлением и оценкой применения обязательных требований, в случаях, предусмотренных </w:t>
      </w:r>
      <w:r w:rsidRPr="00B01B77">
        <w:rPr>
          <w:rFonts w:ascii="Liberation Serif" w:hAnsi="Liberation Serif"/>
          <w:sz w:val="28"/>
          <w:szCs w:val="28"/>
        </w:rPr>
        <w:t>статьей 1</w:t>
      </w:r>
      <w:r>
        <w:rPr>
          <w:rFonts w:ascii="Liberation Serif" w:hAnsi="Liberation Serif"/>
          <w:sz w:val="28"/>
          <w:szCs w:val="28"/>
        </w:rPr>
        <w:t xml:space="preserve"> и </w:t>
      </w:r>
      <w:r w:rsidRPr="00B01B77">
        <w:rPr>
          <w:rFonts w:ascii="Liberation Serif" w:hAnsi="Liberation Serif"/>
          <w:sz w:val="28"/>
          <w:szCs w:val="28"/>
        </w:rPr>
        <w:t>частью 2 статьи 3</w:t>
      </w:r>
      <w:r>
        <w:rPr>
          <w:rFonts w:ascii="Liberation Serif" w:hAnsi="Liberation Serif"/>
          <w:sz w:val="28"/>
          <w:szCs w:val="28"/>
        </w:rPr>
        <w:t xml:space="preserve"> Закона </w:t>
      </w:r>
      <w:r w:rsidR="005B622C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247-ФЗ.</w:t>
      </w:r>
    </w:p>
    <w:p w:rsidR="0020084B" w:rsidRDefault="0020084B" w:rsidP="0020084B">
      <w:pPr>
        <w:pStyle w:val="ConsPlusNormal"/>
        <w:rPr>
          <w:rFonts w:ascii="Liberation Serif" w:hAnsi="Liberation Serif"/>
          <w:sz w:val="28"/>
          <w:szCs w:val="28"/>
        </w:rPr>
      </w:pPr>
    </w:p>
    <w:p w:rsidR="0020084B" w:rsidRDefault="0020084B" w:rsidP="0020084B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Раздел II. П</w:t>
      </w:r>
      <w:r w:rsidR="00B01B77">
        <w:rPr>
          <w:rFonts w:ascii="Liberation Serif" w:hAnsi="Liberation Serif"/>
          <w:sz w:val="28"/>
          <w:szCs w:val="28"/>
        </w:rPr>
        <w:t>орядок установления обязательных требований</w:t>
      </w:r>
    </w:p>
    <w:p w:rsidR="0020084B" w:rsidRDefault="0020084B" w:rsidP="0020084B">
      <w:pPr>
        <w:pStyle w:val="ConsPlusNormal"/>
        <w:rPr>
          <w:rFonts w:ascii="Liberation Serif" w:hAnsi="Liberation Serif"/>
          <w:sz w:val="28"/>
          <w:szCs w:val="28"/>
        </w:rPr>
      </w:pPr>
    </w:p>
    <w:p w:rsidR="0020084B" w:rsidRDefault="0020084B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Органами (структурными подразде</w:t>
      </w:r>
      <w:r w:rsidR="00056173">
        <w:rPr>
          <w:rFonts w:ascii="Liberation Serif" w:hAnsi="Liberation Serif"/>
          <w:sz w:val="28"/>
          <w:szCs w:val="28"/>
        </w:rPr>
        <w:t>лениями) и должностными лицами а</w:t>
      </w:r>
      <w:r>
        <w:rPr>
          <w:rFonts w:ascii="Liberation Serif" w:hAnsi="Liberation Serif"/>
          <w:sz w:val="28"/>
          <w:szCs w:val="28"/>
        </w:rPr>
        <w:t>дминистрации Н</w:t>
      </w:r>
      <w:r w:rsidR="00B01B77">
        <w:rPr>
          <w:rFonts w:ascii="Liberation Serif" w:hAnsi="Liberation Serif"/>
          <w:sz w:val="28"/>
          <w:szCs w:val="28"/>
        </w:rPr>
        <w:t>евьянского</w:t>
      </w:r>
      <w:r>
        <w:rPr>
          <w:rFonts w:ascii="Liberation Serif" w:hAnsi="Liberation Serif"/>
          <w:sz w:val="28"/>
          <w:szCs w:val="28"/>
        </w:rPr>
        <w:t xml:space="preserve"> городского округа, муниципальными учреждениями Н</w:t>
      </w:r>
      <w:r w:rsidR="00B01B77">
        <w:rPr>
          <w:rFonts w:ascii="Liberation Serif" w:hAnsi="Liberation Serif"/>
          <w:sz w:val="28"/>
          <w:szCs w:val="28"/>
        </w:rPr>
        <w:t>евьянского</w:t>
      </w:r>
      <w:r>
        <w:rPr>
          <w:rFonts w:ascii="Liberation Serif" w:hAnsi="Liberation Serif"/>
          <w:sz w:val="28"/>
          <w:szCs w:val="28"/>
        </w:rPr>
        <w:t xml:space="preserve"> городского округа, иными ор</w:t>
      </w:r>
      <w:r w:rsidR="00056173">
        <w:rPr>
          <w:rFonts w:ascii="Liberation Serif" w:hAnsi="Liberation Serif"/>
          <w:sz w:val="28"/>
          <w:szCs w:val="28"/>
        </w:rPr>
        <w:t>ганизациями, подведомственными а</w:t>
      </w:r>
      <w:r>
        <w:rPr>
          <w:rFonts w:ascii="Liberation Serif" w:hAnsi="Liberation Serif"/>
          <w:sz w:val="28"/>
          <w:szCs w:val="28"/>
        </w:rPr>
        <w:t>дминистрации Н</w:t>
      </w:r>
      <w:r w:rsidR="00B01B77">
        <w:rPr>
          <w:rFonts w:ascii="Liberation Serif" w:hAnsi="Liberation Serif"/>
          <w:sz w:val="28"/>
          <w:szCs w:val="28"/>
        </w:rPr>
        <w:t>евьянского</w:t>
      </w:r>
      <w:r>
        <w:rPr>
          <w:rFonts w:ascii="Liberation Serif" w:hAnsi="Liberation Serif"/>
          <w:sz w:val="28"/>
          <w:szCs w:val="28"/>
        </w:rPr>
        <w:t xml:space="preserve"> городского округа (далее - Администрация), являющимися ответственными за подготовку проекта муниципального нормативного правового акта, устанавливающего обязательные требования (далее - разработчик), при установлении обязательных требований должны быть соблюдены принципы, установленные </w:t>
      </w:r>
      <w:r w:rsidRPr="00B01B77">
        <w:rPr>
          <w:rFonts w:ascii="Liberation Serif" w:hAnsi="Liberation Serif"/>
          <w:sz w:val="28"/>
          <w:szCs w:val="28"/>
        </w:rPr>
        <w:t>статьей 4</w:t>
      </w:r>
      <w:r>
        <w:rPr>
          <w:rFonts w:ascii="Liberation Serif" w:hAnsi="Liberation Serif"/>
          <w:sz w:val="28"/>
          <w:szCs w:val="28"/>
        </w:rPr>
        <w:t xml:space="preserve"> Закона </w:t>
      </w:r>
      <w:r w:rsidR="005B622C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247-ФЗ.</w:t>
      </w:r>
    </w:p>
    <w:p w:rsidR="0020084B" w:rsidRDefault="0020084B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Проекты муниципальных нормативных правовых актов Н</w:t>
      </w:r>
      <w:r w:rsidR="004B07FD">
        <w:rPr>
          <w:rFonts w:ascii="Liberation Serif" w:hAnsi="Liberation Serif"/>
          <w:sz w:val="28"/>
          <w:szCs w:val="28"/>
        </w:rPr>
        <w:t>евьянского</w:t>
      </w:r>
      <w:r>
        <w:rPr>
          <w:rFonts w:ascii="Liberation Serif" w:hAnsi="Liberation Serif"/>
          <w:sz w:val="28"/>
          <w:szCs w:val="28"/>
        </w:rPr>
        <w:t xml:space="preserve"> городского округа, устанавливающих обязательные требования, подлежат </w:t>
      </w:r>
      <w:r>
        <w:rPr>
          <w:rFonts w:ascii="Liberation Serif" w:hAnsi="Liberation Serif"/>
          <w:sz w:val="28"/>
          <w:szCs w:val="28"/>
        </w:rPr>
        <w:lastRenderedPageBreak/>
        <w:t>публичному обсуждению.</w:t>
      </w:r>
    </w:p>
    <w:p w:rsidR="0020084B" w:rsidRDefault="0020084B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Под публичным обсуждением в целях настоящего Порядка понимаются публичные консультации, проводимые в процессе оценки регулирующего воздействия проектов муниципальных нормативных правовых актов, осуществляемой в соответствии с требованиями </w:t>
      </w:r>
      <w:r w:rsidRPr="004B07FD">
        <w:rPr>
          <w:rFonts w:ascii="Liberation Serif" w:hAnsi="Liberation Serif"/>
          <w:sz w:val="28"/>
          <w:szCs w:val="28"/>
        </w:rPr>
        <w:t>статьи 46</w:t>
      </w:r>
      <w:r>
        <w:rPr>
          <w:rFonts w:ascii="Liberation Serif" w:hAnsi="Liberation Serif"/>
          <w:sz w:val="28"/>
          <w:szCs w:val="28"/>
        </w:rPr>
        <w:t xml:space="preserve"> Закона </w:t>
      </w:r>
      <w:r w:rsidR="005B622C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131-ФЗ и в порядке, установленном муниципальным нормативным правовым актом Н</w:t>
      </w:r>
      <w:r w:rsidR="004B07FD">
        <w:rPr>
          <w:rFonts w:ascii="Liberation Serif" w:hAnsi="Liberation Serif"/>
          <w:sz w:val="28"/>
          <w:szCs w:val="28"/>
        </w:rPr>
        <w:t>евьянского</w:t>
      </w:r>
      <w:r>
        <w:rPr>
          <w:rFonts w:ascii="Liberation Serif" w:hAnsi="Liberation Serif"/>
          <w:sz w:val="28"/>
          <w:szCs w:val="28"/>
        </w:rPr>
        <w:t xml:space="preserve"> городского округа, определяющим порядок проведения оценки регулирующего воздействия проектов муниципальных нормативных правовых актов Н</w:t>
      </w:r>
      <w:r w:rsidR="004B07FD">
        <w:rPr>
          <w:rFonts w:ascii="Liberation Serif" w:hAnsi="Liberation Serif"/>
          <w:sz w:val="28"/>
          <w:szCs w:val="28"/>
        </w:rPr>
        <w:t>евьянского</w:t>
      </w:r>
      <w:r>
        <w:rPr>
          <w:rFonts w:ascii="Liberation Serif" w:hAnsi="Liberation Serif"/>
          <w:sz w:val="28"/>
          <w:szCs w:val="28"/>
        </w:rPr>
        <w:t xml:space="preserve"> городского округа.</w:t>
      </w:r>
    </w:p>
    <w:p w:rsidR="0020084B" w:rsidRDefault="0020084B" w:rsidP="0020084B">
      <w:pPr>
        <w:pStyle w:val="ConsPlusNormal"/>
        <w:rPr>
          <w:rFonts w:ascii="Liberation Serif" w:hAnsi="Liberation Serif"/>
          <w:sz w:val="28"/>
          <w:szCs w:val="28"/>
        </w:rPr>
      </w:pPr>
    </w:p>
    <w:p w:rsidR="0020084B" w:rsidRDefault="0020084B" w:rsidP="0020084B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Раздел III. П</w:t>
      </w:r>
      <w:r w:rsidR="004B07FD">
        <w:rPr>
          <w:rFonts w:ascii="Liberation Serif" w:hAnsi="Liberation Serif"/>
          <w:sz w:val="28"/>
          <w:szCs w:val="28"/>
        </w:rPr>
        <w:t>орядок оценки применения</w:t>
      </w:r>
    </w:p>
    <w:p w:rsidR="0020084B" w:rsidRDefault="004B07FD" w:rsidP="0020084B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обязательных требований</w:t>
      </w:r>
    </w:p>
    <w:p w:rsidR="0020084B" w:rsidRDefault="0020084B" w:rsidP="0020084B">
      <w:pPr>
        <w:pStyle w:val="ConsPlusNormal"/>
        <w:rPr>
          <w:rFonts w:ascii="Liberation Serif" w:hAnsi="Liberation Serif"/>
          <w:sz w:val="28"/>
          <w:szCs w:val="28"/>
        </w:rPr>
      </w:pPr>
    </w:p>
    <w:p w:rsidR="0020084B" w:rsidRDefault="0020084B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Целями оценки применения обязательных требований являются:</w:t>
      </w:r>
    </w:p>
    <w:p w:rsidR="0020084B" w:rsidRDefault="004B07FD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="0020084B">
        <w:rPr>
          <w:rFonts w:ascii="Liberation Serif" w:hAnsi="Liberation Serif"/>
          <w:sz w:val="28"/>
          <w:szCs w:val="28"/>
        </w:rPr>
        <w:t>оценка достижения цели введения обязательных требований;</w:t>
      </w:r>
    </w:p>
    <w:p w:rsidR="0020084B" w:rsidRDefault="004B07FD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</w:t>
      </w:r>
      <w:r w:rsidR="0020084B">
        <w:rPr>
          <w:rFonts w:ascii="Liberation Serif" w:hAnsi="Liberation Serif"/>
          <w:sz w:val="28"/>
          <w:szCs w:val="28"/>
        </w:rPr>
        <w:t xml:space="preserve"> оценка эффективности введения обязательных требований;</w:t>
      </w:r>
    </w:p>
    <w:p w:rsidR="0020084B" w:rsidRDefault="004B07FD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</w:t>
      </w:r>
      <w:r w:rsidR="0020084B">
        <w:rPr>
          <w:rFonts w:ascii="Liberation Serif" w:hAnsi="Liberation Serif"/>
          <w:sz w:val="28"/>
          <w:szCs w:val="28"/>
        </w:rPr>
        <w:t xml:space="preserve"> выявление избыточных обязательных требований.</w:t>
      </w:r>
    </w:p>
    <w:p w:rsidR="0020084B" w:rsidRDefault="0020084B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Процедура оценки применения обязательных требований включает в себя следующие этапы:</w:t>
      </w:r>
    </w:p>
    <w:p w:rsidR="0020084B" w:rsidRDefault="0020084B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формирование разработчиком проекта доклада об оценке применения обязательных требований, содержащихся в муниципальном нормативном правовом акте (далее - доклад);</w:t>
      </w:r>
    </w:p>
    <w:p w:rsidR="0020084B" w:rsidRDefault="0020084B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публичное обсуждение проекта доклада на официальном сайте Администрации в информационно-телекоммуникационной сети </w:t>
      </w:r>
      <w:r w:rsidR="00030593">
        <w:rPr>
          <w:rFonts w:ascii="Liberation Serif" w:hAnsi="Liberation Serif"/>
          <w:sz w:val="28"/>
          <w:szCs w:val="28"/>
        </w:rPr>
        <w:t>«Интернет»</w:t>
      </w:r>
      <w:r>
        <w:rPr>
          <w:rFonts w:ascii="Liberation Serif" w:hAnsi="Liberation Serif"/>
          <w:sz w:val="28"/>
          <w:szCs w:val="28"/>
        </w:rPr>
        <w:t xml:space="preserve"> (далее - официальный сайт);</w:t>
      </w:r>
    </w:p>
    <w:p w:rsidR="0020084B" w:rsidRDefault="0020084B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доработка проекта доклада с учетом результатов его публичного обсуждения;</w:t>
      </w:r>
    </w:p>
    <w:p w:rsidR="0020084B" w:rsidRDefault="0020084B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подписание доклада;</w:t>
      </w:r>
    </w:p>
    <w:p w:rsidR="0020084B" w:rsidRDefault="0020084B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5) рассмотрение доклада </w:t>
      </w:r>
      <w:r w:rsidR="005B622C" w:rsidRPr="005B622C">
        <w:rPr>
          <w:rFonts w:ascii="Liberation Serif" w:hAnsi="Liberation Serif"/>
          <w:sz w:val="28"/>
          <w:szCs w:val="28"/>
        </w:rPr>
        <w:t>координационн</w:t>
      </w:r>
      <w:r w:rsidR="005B622C">
        <w:rPr>
          <w:rFonts w:ascii="Liberation Serif" w:hAnsi="Liberation Serif"/>
          <w:sz w:val="28"/>
          <w:szCs w:val="28"/>
        </w:rPr>
        <w:t>ым</w:t>
      </w:r>
      <w:r w:rsidR="005B622C" w:rsidRPr="005B622C">
        <w:rPr>
          <w:rFonts w:ascii="Liberation Serif" w:hAnsi="Liberation Serif"/>
          <w:sz w:val="28"/>
          <w:szCs w:val="28"/>
        </w:rPr>
        <w:t xml:space="preserve"> совет</w:t>
      </w:r>
      <w:r w:rsidR="005B622C">
        <w:rPr>
          <w:rFonts w:ascii="Liberation Serif" w:hAnsi="Liberation Serif"/>
          <w:sz w:val="28"/>
          <w:szCs w:val="28"/>
        </w:rPr>
        <w:t>ом</w:t>
      </w:r>
      <w:r w:rsidR="005B622C" w:rsidRPr="005B622C">
        <w:rPr>
          <w:rFonts w:ascii="Liberation Serif" w:hAnsi="Liberation Serif"/>
          <w:sz w:val="28"/>
          <w:szCs w:val="28"/>
        </w:rPr>
        <w:t xml:space="preserve"> по инвестициям и развитию предпринимательства на территории</w:t>
      </w:r>
      <w:r w:rsidR="005B622C">
        <w:rPr>
          <w:rFonts w:ascii="Liberation Serif" w:hAnsi="Liberation Serif"/>
          <w:sz w:val="28"/>
          <w:szCs w:val="28"/>
        </w:rPr>
        <w:t xml:space="preserve"> </w:t>
      </w:r>
      <w:r w:rsidR="005B622C" w:rsidRPr="005B622C">
        <w:rPr>
          <w:rFonts w:ascii="Liberation Serif" w:hAnsi="Liberation Serif"/>
          <w:sz w:val="28"/>
          <w:szCs w:val="28"/>
        </w:rPr>
        <w:t>Невьянского городского округа</w:t>
      </w:r>
      <w:r w:rsidR="005B622C">
        <w:rPr>
          <w:rFonts w:ascii="Liberation Serif" w:hAnsi="Liberation Serif"/>
          <w:sz w:val="28"/>
          <w:szCs w:val="28"/>
        </w:rPr>
        <w:t xml:space="preserve"> (далее – Координационный совет)</w:t>
      </w:r>
      <w:r>
        <w:rPr>
          <w:rFonts w:ascii="Liberation Serif" w:hAnsi="Liberation Serif"/>
          <w:sz w:val="28"/>
          <w:szCs w:val="28"/>
        </w:rPr>
        <w:t xml:space="preserve"> и принятие </w:t>
      </w:r>
      <w:r w:rsidR="006D3281" w:rsidRPr="006D3281">
        <w:rPr>
          <w:rFonts w:ascii="Liberation Serif" w:hAnsi="Liberation Serif"/>
          <w:sz w:val="28"/>
          <w:szCs w:val="28"/>
        </w:rPr>
        <w:t>Координационны</w:t>
      </w:r>
      <w:r w:rsidR="006D3281">
        <w:rPr>
          <w:rFonts w:ascii="Liberation Serif" w:hAnsi="Liberation Serif"/>
          <w:sz w:val="28"/>
          <w:szCs w:val="28"/>
        </w:rPr>
        <w:t>м</w:t>
      </w:r>
      <w:r w:rsidR="006D3281" w:rsidRPr="006D3281">
        <w:rPr>
          <w:rFonts w:ascii="Liberation Serif" w:hAnsi="Liberation Serif"/>
          <w:sz w:val="28"/>
          <w:szCs w:val="28"/>
        </w:rPr>
        <w:t xml:space="preserve"> совет</w:t>
      </w:r>
      <w:r w:rsidR="006D3281">
        <w:rPr>
          <w:rFonts w:ascii="Liberation Serif" w:hAnsi="Liberation Serif"/>
          <w:sz w:val="28"/>
          <w:szCs w:val="28"/>
        </w:rPr>
        <w:t>ом</w:t>
      </w:r>
      <w:r>
        <w:rPr>
          <w:rFonts w:ascii="Liberation Serif" w:hAnsi="Liberation Serif"/>
          <w:sz w:val="28"/>
          <w:szCs w:val="28"/>
        </w:rPr>
        <w:t xml:space="preserve"> одного из решений, указанных в </w:t>
      </w:r>
      <w:r w:rsidRPr="00F93779">
        <w:rPr>
          <w:rFonts w:ascii="Liberation Serif" w:hAnsi="Liberation Serif"/>
          <w:sz w:val="28"/>
          <w:szCs w:val="28"/>
        </w:rPr>
        <w:t>пункте 21</w:t>
      </w:r>
      <w:r>
        <w:rPr>
          <w:rFonts w:ascii="Liberation Serif" w:hAnsi="Liberation Serif"/>
          <w:sz w:val="28"/>
          <w:szCs w:val="28"/>
        </w:rPr>
        <w:t xml:space="preserve"> настоящего Порядка.</w:t>
      </w:r>
    </w:p>
    <w:p w:rsidR="0020084B" w:rsidRDefault="0020084B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8. Разработчик проводит оценку применения обязательных требований в отношении муниципального нормативного правового акта, устанавливающего обязательные требования, по истечении трех лет с момента вступления в силу настоящего Порядка в соответствии с целями оценки применения обязательных требований и готовит проект доклада, включающего информацию, указанную в </w:t>
      </w:r>
      <w:r w:rsidRPr="00F93779">
        <w:rPr>
          <w:rFonts w:ascii="Liberation Serif" w:hAnsi="Liberation Serif"/>
          <w:sz w:val="28"/>
          <w:szCs w:val="28"/>
        </w:rPr>
        <w:t>пунктах 10</w:t>
      </w:r>
      <w:r>
        <w:rPr>
          <w:rFonts w:ascii="Liberation Serif" w:hAnsi="Liberation Serif"/>
          <w:sz w:val="28"/>
          <w:szCs w:val="28"/>
        </w:rPr>
        <w:t xml:space="preserve"> - </w:t>
      </w:r>
      <w:r w:rsidRPr="00F93779">
        <w:rPr>
          <w:rFonts w:ascii="Liberation Serif" w:hAnsi="Liberation Serif"/>
          <w:sz w:val="28"/>
          <w:szCs w:val="28"/>
        </w:rPr>
        <w:t>13</w:t>
      </w:r>
      <w:r>
        <w:rPr>
          <w:rFonts w:ascii="Liberation Serif" w:hAnsi="Liberation Serif"/>
          <w:sz w:val="28"/>
          <w:szCs w:val="28"/>
        </w:rPr>
        <w:t xml:space="preserve"> настоящего Порядка.</w:t>
      </w:r>
    </w:p>
    <w:p w:rsidR="0020084B" w:rsidRDefault="0020084B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 Источниками информации для подготовки доклада являются:</w:t>
      </w:r>
    </w:p>
    <w:p w:rsidR="0020084B" w:rsidRDefault="0020084B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результаты мониторинга применения обязательных требований;</w:t>
      </w:r>
    </w:p>
    <w:p w:rsidR="0020084B" w:rsidRDefault="0020084B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результаты анализа осуществления контрольной и разрешительной деятельности;</w:t>
      </w:r>
    </w:p>
    <w:p w:rsidR="0020084B" w:rsidRDefault="0020084B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результаты анализа административной и судебной практики;</w:t>
      </w:r>
    </w:p>
    <w:p w:rsidR="0020084B" w:rsidRDefault="0020084B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4) обращения, предложения и замечания субъектов </w:t>
      </w:r>
      <w:r>
        <w:rPr>
          <w:rFonts w:ascii="Liberation Serif" w:hAnsi="Liberation Serif"/>
          <w:sz w:val="28"/>
          <w:szCs w:val="28"/>
        </w:rPr>
        <w:lastRenderedPageBreak/>
        <w:t>предпринимательской и иной экономической деятельности, к которым применяются обязательные требования, содержащиеся в муниципальном нормативном правовом акте (далее - субъекты регулирования);</w:t>
      </w:r>
    </w:p>
    <w:p w:rsidR="0020084B" w:rsidRDefault="0020084B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позиции органов (структурных подразделений) Администрации, в том числе полученные при разработке проекта муниципального нормативного правового акта на этапе антикоррупционной экспертизы, оценки регулирующего воздействия, правовой экспертизы.</w:t>
      </w:r>
    </w:p>
    <w:p w:rsidR="0020084B" w:rsidRDefault="0020084B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2" w:name="P65"/>
      <w:bookmarkEnd w:id="2"/>
      <w:r>
        <w:rPr>
          <w:rFonts w:ascii="Liberation Serif" w:hAnsi="Liberation Serif"/>
          <w:sz w:val="28"/>
          <w:szCs w:val="28"/>
        </w:rPr>
        <w:t>10. В доклад включается следующая информация:</w:t>
      </w:r>
    </w:p>
    <w:p w:rsidR="0020084B" w:rsidRDefault="0020084B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общая характеристика оцениваемых обязательных требований;</w:t>
      </w:r>
    </w:p>
    <w:p w:rsidR="0020084B" w:rsidRDefault="0020084B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результаты оценки применения обязательных требований;</w:t>
      </w:r>
    </w:p>
    <w:p w:rsidR="0020084B" w:rsidRDefault="0020084B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выводы и предложения по итогам оценки применения обязательных требований.</w:t>
      </w:r>
    </w:p>
    <w:p w:rsidR="0020084B" w:rsidRDefault="0020084B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 Общая характеристика оцениваемых обязательных требований должна включать следующие сведения:</w:t>
      </w:r>
    </w:p>
    <w:p w:rsidR="0020084B" w:rsidRDefault="0020084B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цели введения обязательных требований;</w:t>
      </w:r>
    </w:p>
    <w:p w:rsidR="0020084B" w:rsidRDefault="0020084B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реквизиты муниципального нормативного правового акта и содержащегося в нем обязательных требований;</w:t>
      </w:r>
    </w:p>
    <w:p w:rsidR="0020084B" w:rsidRDefault="0020084B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сведения о внесенных в муниципальный нормативный правовой акт изменениях (при наличии);</w:t>
      </w:r>
    </w:p>
    <w:p w:rsidR="0020084B" w:rsidRDefault="0020084B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сведения о полномочиях разработчика на установление обязательных требований;</w:t>
      </w:r>
    </w:p>
    <w:p w:rsidR="0020084B" w:rsidRDefault="0020084B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период действия муниципального нормативного правового акта и (или) его отдельных положений (при наличии);</w:t>
      </w:r>
    </w:p>
    <w:p w:rsidR="0020084B" w:rsidRDefault="0020084B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обязательные требования;</w:t>
      </w:r>
    </w:p>
    <w:p w:rsidR="0020084B" w:rsidRDefault="0020084B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 основные группы субъектов регулирования, интересы которых затрагиваются оцениваемыми обязательными требованиями, количество таких субъектов.</w:t>
      </w:r>
    </w:p>
    <w:p w:rsidR="0020084B" w:rsidRDefault="0020084B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12. Результаты оценки применения обязательных требований должны содержать следующую информацию:</w:t>
      </w:r>
    </w:p>
    <w:p w:rsidR="0020084B" w:rsidRDefault="0020084B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соблюдение принципов, установленных </w:t>
      </w:r>
      <w:r w:rsidRPr="00202092">
        <w:rPr>
          <w:rFonts w:ascii="Liberation Serif" w:hAnsi="Liberation Serif"/>
          <w:sz w:val="28"/>
          <w:szCs w:val="28"/>
        </w:rPr>
        <w:t>статьей 4</w:t>
      </w:r>
      <w:r>
        <w:rPr>
          <w:rFonts w:ascii="Liberation Serif" w:hAnsi="Liberation Serif"/>
          <w:sz w:val="28"/>
          <w:szCs w:val="28"/>
        </w:rPr>
        <w:t xml:space="preserve"> Закона </w:t>
      </w:r>
      <w:r w:rsidR="004E0222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247-ФЗ;</w:t>
      </w:r>
    </w:p>
    <w:p w:rsidR="0020084B" w:rsidRDefault="0020084B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достижение целей введения обязательных требований (снижение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20084B" w:rsidRDefault="0020084B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оценка фактических расходов и доходов субъектов регулирования, связанных с необходимостью соблюдения установленных муниципальными нормативными правовыми актами обязанностей или ограничений;</w:t>
      </w:r>
    </w:p>
    <w:p w:rsidR="0020084B" w:rsidRDefault="0020084B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количество и содержание обращений субъектов регулирования к разработчику, связанных с применением обязательных требований;</w:t>
      </w:r>
    </w:p>
    <w:p w:rsidR="0020084B" w:rsidRDefault="0020084B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5) сведения о привлечении к ответственности за нарушение установленных муниципальным нормативным правовым актом обязательных требований (в случае если муниципальным нормативным правовым актом установлена такая ответственность), в том числе количество зафиксированных </w:t>
      </w:r>
      <w:r>
        <w:rPr>
          <w:rFonts w:ascii="Liberation Serif" w:hAnsi="Liberation Serif"/>
          <w:sz w:val="28"/>
          <w:szCs w:val="28"/>
        </w:rPr>
        <w:lastRenderedPageBreak/>
        <w:t>правонарушений;</w:t>
      </w:r>
    </w:p>
    <w:p w:rsidR="0020084B" w:rsidRDefault="0020084B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6) количество и содержание вступивших в законную силу судебных актов, связанных с применением обязательных требований, по делам об оспаривании муниципальных нормативных правовых актов, об обжаловании постановлений административной комиссии </w:t>
      </w:r>
      <w:r w:rsidR="00202092">
        <w:rPr>
          <w:rFonts w:ascii="Liberation Serif" w:hAnsi="Liberation Serif"/>
          <w:sz w:val="28"/>
          <w:szCs w:val="28"/>
        </w:rPr>
        <w:t>Невьянского</w:t>
      </w:r>
      <w:r>
        <w:rPr>
          <w:rFonts w:ascii="Liberation Serif" w:hAnsi="Liberation Serif"/>
          <w:sz w:val="28"/>
          <w:szCs w:val="28"/>
        </w:rPr>
        <w:t xml:space="preserve"> городского округа о привлечении лиц к административной ответственности.</w:t>
      </w:r>
    </w:p>
    <w:p w:rsidR="0020084B" w:rsidRDefault="0020084B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3" w:name="P84"/>
      <w:bookmarkEnd w:id="3"/>
      <w:r>
        <w:rPr>
          <w:rFonts w:ascii="Liberation Serif" w:hAnsi="Liberation Serif"/>
          <w:sz w:val="28"/>
          <w:szCs w:val="28"/>
        </w:rPr>
        <w:t>13. Выводы и предложения по итогам оценки применения обязательных требований должны содержать один из следующих выводов:</w:t>
      </w:r>
    </w:p>
    <w:p w:rsidR="0020084B" w:rsidRDefault="0020084B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о целесообразности дальнейшего применения обязательных требований без внесения изменений в соответствующий муниципальный нормативный правовой акт;</w:t>
      </w:r>
    </w:p>
    <w:p w:rsidR="0020084B" w:rsidRDefault="0020084B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о целесообразности дальнейшего применения обязательных требований с внесением изменений в соответствующий муниципальный нормативный правовой акт;</w:t>
      </w:r>
    </w:p>
    <w:p w:rsidR="0020084B" w:rsidRDefault="0020084B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о нецелесообразности дальнейшего применения обязательных требований и прекращения (приостановлении) действия соответствующего муниципального нормативного правового акта.</w:t>
      </w:r>
    </w:p>
    <w:p w:rsidR="0020084B" w:rsidRDefault="0020084B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14. Вывод о целесообразности дальнейшего применения обязательных требований с внесением изменений в муниципальный нормативный правовой акт или о нецелесообразности дальнейшего применения обязательных требований и прекращения (приостановлении) действия муниципального нормативного правового акта, содержащего обязательные требования, формулируется при выявлении одного или нескольких из следующих обстоятельств:</w:t>
      </w:r>
    </w:p>
    <w:p w:rsidR="0020084B" w:rsidRDefault="0020084B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невозможность исполнения обязательных требований, устанавливаемая в том числе при выявлении избыточности требований, несоразмерности расходов на их исполнение и администрирование с положительным эффектом (положительным влиянием на снижение рисков, в целях предупреждения которых установлены обязательные требования) от их исполнения и соблюдения;</w:t>
      </w:r>
    </w:p>
    <w:p w:rsidR="0020084B" w:rsidRDefault="0020084B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наличие дублирующих и (или) аналогичных по содержанию обязательных требований в нескольких муниципальных нормативных правовых актах;</w:t>
      </w:r>
    </w:p>
    <w:p w:rsidR="0020084B" w:rsidRDefault="0020084B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наличие в различных муниципальных нормативных правовых актах противоречащих друг другу обязательных требований;</w:t>
      </w:r>
    </w:p>
    <w:p w:rsidR="0020084B" w:rsidRDefault="0020084B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наличие в муниципальном нормативном правовом акте неопределенных, неустоявшихся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20084B" w:rsidRDefault="0020084B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20084B" w:rsidRDefault="0020084B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6) противоречие обязательных требований принципам </w:t>
      </w:r>
      <w:r w:rsidRPr="00551F68">
        <w:rPr>
          <w:rFonts w:ascii="Liberation Serif" w:hAnsi="Liberation Serif"/>
          <w:sz w:val="28"/>
          <w:szCs w:val="28"/>
        </w:rPr>
        <w:t>Закона</w:t>
      </w:r>
      <w:r>
        <w:rPr>
          <w:rFonts w:ascii="Liberation Serif" w:hAnsi="Liberation Serif"/>
          <w:sz w:val="28"/>
          <w:szCs w:val="28"/>
        </w:rPr>
        <w:t xml:space="preserve"> </w:t>
      </w:r>
      <w:r w:rsidR="004E0222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247-ФЗ, нормативным правовым актам большей юридической силы и (или) целям и </w:t>
      </w:r>
      <w:r>
        <w:rPr>
          <w:rFonts w:ascii="Liberation Serif" w:hAnsi="Liberation Serif"/>
          <w:sz w:val="28"/>
          <w:szCs w:val="28"/>
        </w:rPr>
        <w:lastRenderedPageBreak/>
        <w:t>положениям муниципальных программ Н</w:t>
      </w:r>
      <w:r w:rsidR="008F695C">
        <w:rPr>
          <w:rFonts w:ascii="Liberation Serif" w:hAnsi="Liberation Serif"/>
          <w:sz w:val="28"/>
          <w:szCs w:val="28"/>
        </w:rPr>
        <w:t>евьянского</w:t>
      </w:r>
      <w:r>
        <w:rPr>
          <w:rFonts w:ascii="Liberation Serif" w:hAnsi="Liberation Serif"/>
          <w:sz w:val="28"/>
          <w:szCs w:val="28"/>
        </w:rPr>
        <w:t xml:space="preserve"> городского округа;</w:t>
      </w:r>
    </w:p>
    <w:p w:rsidR="0020084B" w:rsidRDefault="0020084B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 отсутствие у разработчика предусмотренных законодательством Российской Федерации, законодательством Свердловской области, муниципальными нормативными правовыми актами Н</w:t>
      </w:r>
      <w:r w:rsidR="008F695C">
        <w:rPr>
          <w:rFonts w:ascii="Liberation Serif" w:hAnsi="Liberation Serif"/>
          <w:sz w:val="28"/>
          <w:szCs w:val="28"/>
        </w:rPr>
        <w:t>евьянского</w:t>
      </w:r>
      <w:r>
        <w:rPr>
          <w:rFonts w:ascii="Liberation Serif" w:hAnsi="Liberation Serif"/>
          <w:sz w:val="28"/>
          <w:szCs w:val="28"/>
        </w:rPr>
        <w:t xml:space="preserve"> городского округа полномочий по установлению соответствующих обязательных требований.</w:t>
      </w:r>
    </w:p>
    <w:p w:rsidR="0020084B" w:rsidRDefault="0020084B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15. В целях публичного обсуждения проекта доклада разработчик размещает проект доклада на официальном сайте.</w:t>
      </w:r>
    </w:p>
    <w:p w:rsidR="0020084B" w:rsidRDefault="0020084B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4" w:name="P97"/>
      <w:bookmarkEnd w:id="4"/>
      <w:r>
        <w:rPr>
          <w:rFonts w:ascii="Liberation Serif" w:hAnsi="Liberation Serif"/>
          <w:sz w:val="28"/>
          <w:szCs w:val="28"/>
        </w:rPr>
        <w:t>16. Срок публичного обсуждения проекта доклада не может составлять менее пяти календарных дней со дня его размещения на официальном сайте.</w:t>
      </w:r>
    </w:p>
    <w:p w:rsidR="0020084B" w:rsidRDefault="0020084B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Предложения (замечания) граждане, организации могут направить разработчику по адресу электронной почты, указанному на официальном сайте, или представить их разработчику лично.</w:t>
      </w:r>
    </w:p>
    <w:p w:rsidR="0020084B" w:rsidRDefault="0020084B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17. Разработчик рассматривает все предложения (замечания), поступившие по адресу электронной почты в установленный для их приема срок.</w:t>
      </w:r>
    </w:p>
    <w:p w:rsidR="0020084B" w:rsidRDefault="0020084B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5" w:name="P100"/>
      <w:bookmarkEnd w:id="5"/>
      <w:r>
        <w:rPr>
          <w:rFonts w:ascii="Liberation Serif" w:hAnsi="Liberation Serif"/>
          <w:sz w:val="28"/>
          <w:szCs w:val="28"/>
        </w:rPr>
        <w:t xml:space="preserve">18. В случае согласия с поступившими предложениями (замечаниями) разработчик в течение 20 календарных дней со дня истечения срока публичного обсуждения проекта доклада, указанного в </w:t>
      </w:r>
      <w:r w:rsidRPr="008F695C">
        <w:rPr>
          <w:rFonts w:ascii="Liberation Serif" w:hAnsi="Liberation Serif"/>
          <w:sz w:val="28"/>
          <w:szCs w:val="28"/>
        </w:rPr>
        <w:t>пункте 16</w:t>
      </w:r>
      <w:r>
        <w:rPr>
          <w:rFonts w:ascii="Liberation Serif" w:hAnsi="Liberation Serif"/>
          <w:sz w:val="28"/>
          <w:szCs w:val="28"/>
        </w:rPr>
        <w:t xml:space="preserve"> настоящего Порядка, осуществляет доработку проекта доклада и отражает поступившие предложения (замечания) в проекте доклада.</w:t>
      </w:r>
    </w:p>
    <w:p w:rsidR="0020084B" w:rsidRDefault="0020084B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случае несогласия с поступившими предложениями (замечаниями) разработчик в пределах срока, указанного в </w:t>
      </w:r>
      <w:r w:rsidRPr="00D135DB">
        <w:rPr>
          <w:rFonts w:ascii="Liberation Serif" w:hAnsi="Liberation Serif"/>
          <w:sz w:val="28"/>
          <w:szCs w:val="28"/>
        </w:rPr>
        <w:t xml:space="preserve">абзаце </w:t>
      </w:r>
      <w:r w:rsidR="00D135DB">
        <w:rPr>
          <w:rFonts w:ascii="Liberation Serif" w:hAnsi="Liberation Serif"/>
          <w:sz w:val="28"/>
          <w:szCs w:val="28"/>
        </w:rPr>
        <w:t>первом</w:t>
      </w:r>
      <w:r w:rsidR="000B573A">
        <w:rPr>
          <w:rFonts w:ascii="Liberation Serif" w:hAnsi="Liberation Serif"/>
          <w:sz w:val="28"/>
          <w:szCs w:val="28"/>
        </w:rPr>
        <w:t xml:space="preserve"> пункта</w:t>
      </w:r>
      <w:r w:rsidRPr="00D135DB">
        <w:rPr>
          <w:rFonts w:ascii="Liberation Serif" w:hAnsi="Liberation Serif"/>
          <w:sz w:val="28"/>
          <w:szCs w:val="28"/>
        </w:rPr>
        <w:t xml:space="preserve"> 18</w:t>
      </w:r>
      <w:r>
        <w:rPr>
          <w:rFonts w:ascii="Liberation Serif" w:hAnsi="Liberation Serif"/>
          <w:sz w:val="28"/>
          <w:szCs w:val="28"/>
        </w:rPr>
        <w:t xml:space="preserve"> настоящего Порядка, готовит мотивированные пояснения и отражает их в проекте доклада.</w:t>
      </w:r>
    </w:p>
    <w:p w:rsidR="0020084B" w:rsidRDefault="0020084B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19. О результатах рассмотрения предложений (замечаний) разработчик в письменной форме официально информирует автора предложений (замечаний) в течение 30 календарных дней со дня регистрации соответствующих предложений (замечаний).</w:t>
      </w:r>
    </w:p>
    <w:p w:rsidR="0020084B" w:rsidRDefault="0020084B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20. Доработанный доклад, подписанный руководителем разработчика, направляется разработчиком для рассмотрения на заседании </w:t>
      </w:r>
      <w:r w:rsidR="006D3281" w:rsidRPr="006D3281">
        <w:rPr>
          <w:rFonts w:ascii="Liberation Serif" w:hAnsi="Liberation Serif"/>
          <w:sz w:val="28"/>
          <w:szCs w:val="28"/>
        </w:rPr>
        <w:t>Координационн</w:t>
      </w:r>
      <w:r w:rsidR="006D3281">
        <w:rPr>
          <w:rFonts w:ascii="Liberation Serif" w:hAnsi="Liberation Serif"/>
          <w:sz w:val="28"/>
          <w:szCs w:val="28"/>
        </w:rPr>
        <w:t>ого</w:t>
      </w:r>
      <w:r w:rsidR="006D3281" w:rsidRPr="006D3281">
        <w:rPr>
          <w:rFonts w:ascii="Liberation Serif" w:hAnsi="Liberation Serif"/>
          <w:sz w:val="28"/>
          <w:szCs w:val="28"/>
        </w:rPr>
        <w:t xml:space="preserve"> совет</w:t>
      </w:r>
      <w:r w:rsidR="006D3281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 и одновременно размещается разработчиком на официальном сайте.</w:t>
      </w:r>
    </w:p>
    <w:p w:rsidR="0020084B" w:rsidRDefault="0020084B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6" w:name="P106"/>
      <w:bookmarkEnd w:id="6"/>
      <w:r>
        <w:rPr>
          <w:rFonts w:ascii="Liberation Serif" w:hAnsi="Liberation Serif"/>
          <w:sz w:val="28"/>
          <w:szCs w:val="28"/>
        </w:rPr>
        <w:t xml:space="preserve">21. </w:t>
      </w:r>
      <w:r w:rsidR="006D3281" w:rsidRPr="006D3281">
        <w:rPr>
          <w:rFonts w:ascii="Liberation Serif" w:hAnsi="Liberation Serif"/>
          <w:sz w:val="28"/>
          <w:szCs w:val="28"/>
        </w:rPr>
        <w:t>Координационный совет</w:t>
      </w:r>
      <w:r>
        <w:rPr>
          <w:rFonts w:ascii="Liberation Serif" w:hAnsi="Liberation Serif"/>
          <w:sz w:val="28"/>
          <w:szCs w:val="28"/>
        </w:rPr>
        <w:t xml:space="preserve"> рассматривает доклад на своем заседании и по результатам рассмотрения принимает одно из следующих решений:</w:t>
      </w:r>
    </w:p>
    <w:p w:rsidR="0020084B" w:rsidRDefault="0020084B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о необходимости дальнейшего применения обязательных требований без внесения изменений в муниципальный нормативный правовой акт;</w:t>
      </w:r>
    </w:p>
    <w:p w:rsidR="0020084B" w:rsidRDefault="0020084B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о необходимости дальнейшего применения обязательных требований с внесением изменений в муниципальный нормативный правовой акт;</w:t>
      </w:r>
    </w:p>
    <w:p w:rsidR="0020084B" w:rsidRDefault="0020084B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об отсутствии необходимости дальнейшего применения обязательных требований и прекращения (приостановлении) действия муниципального нормативного правового акта.</w:t>
      </w:r>
    </w:p>
    <w:p w:rsidR="0020084B" w:rsidRDefault="0020084B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22. На основании решения </w:t>
      </w:r>
      <w:r w:rsidR="006D3281" w:rsidRPr="006D3281">
        <w:rPr>
          <w:rFonts w:ascii="Liberation Serif" w:hAnsi="Liberation Serif"/>
          <w:sz w:val="28"/>
          <w:szCs w:val="28"/>
        </w:rPr>
        <w:t>Координационн</w:t>
      </w:r>
      <w:r w:rsidR="006D3281">
        <w:rPr>
          <w:rFonts w:ascii="Liberation Serif" w:hAnsi="Liberation Serif"/>
          <w:sz w:val="28"/>
          <w:szCs w:val="28"/>
        </w:rPr>
        <w:t>ого</w:t>
      </w:r>
      <w:r w:rsidR="006D3281" w:rsidRPr="006D3281">
        <w:rPr>
          <w:rFonts w:ascii="Liberation Serif" w:hAnsi="Liberation Serif"/>
          <w:sz w:val="28"/>
          <w:szCs w:val="28"/>
        </w:rPr>
        <w:t xml:space="preserve"> совет</w:t>
      </w:r>
      <w:r w:rsidR="006D3281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, указанного в </w:t>
      </w:r>
      <w:r w:rsidRPr="004B4077">
        <w:rPr>
          <w:rFonts w:ascii="Liberation Serif" w:hAnsi="Liberation Serif"/>
          <w:sz w:val="28"/>
          <w:szCs w:val="28"/>
        </w:rPr>
        <w:t>пункте 21</w:t>
      </w:r>
      <w:r>
        <w:rPr>
          <w:rFonts w:ascii="Liberation Serif" w:hAnsi="Liberation Serif"/>
          <w:sz w:val="28"/>
          <w:szCs w:val="28"/>
        </w:rPr>
        <w:t xml:space="preserve"> настоящего Порядка, разработчиком осуществляется подготовка </w:t>
      </w:r>
      <w:r w:rsidR="004B4077">
        <w:rPr>
          <w:rFonts w:ascii="Liberation Serif" w:hAnsi="Liberation Serif"/>
          <w:sz w:val="28"/>
          <w:szCs w:val="28"/>
        </w:rPr>
        <w:lastRenderedPageBreak/>
        <w:t>проекта,</w:t>
      </w:r>
      <w:r>
        <w:rPr>
          <w:rFonts w:ascii="Liberation Serif" w:hAnsi="Liberation Serif"/>
          <w:sz w:val="28"/>
          <w:szCs w:val="28"/>
        </w:rPr>
        <w:t xml:space="preserve"> соответствующего муниципального нормативного правового акта в порядке, установленном для подготовки и принятия муниципальных правовых актов Н</w:t>
      </w:r>
      <w:r w:rsidR="004B4077">
        <w:rPr>
          <w:rFonts w:ascii="Liberation Serif" w:hAnsi="Liberation Serif"/>
          <w:sz w:val="28"/>
          <w:szCs w:val="28"/>
        </w:rPr>
        <w:t>евьянского</w:t>
      </w:r>
      <w:r>
        <w:rPr>
          <w:rFonts w:ascii="Liberation Serif" w:hAnsi="Liberation Serif"/>
          <w:sz w:val="28"/>
          <w:szCs w:val="28"/>
        </w:rPr>
        <w:t xml:space="preserve"> городского округа.</w:t>
      </w:r>
    </w:p>
    <w:p w:rsidR="001F4ABD" w:rsidRPr="004B4077" w:rsidRDefault="0020084B" w:rsidP="009F6B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23. Ежегодно разработчиком подготавливается и размещается на официальном сайте информация о результатах оценки применения обязательных требований.</w:t>
      </w:r>
    </w:p>
    <w:sectPr w:rsidR="001F4ABD" w:rsidRPr="004B4077" w:rsidSect="00F561AF">
      <w:headerReference w:type="default" r:id="rId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AD7" w:rsidRDefault="00305AD7" w:rsidP="00484517">
      <w:pPr>
        <w:spacing w:after="0" w:line="240" w:lineRule="auto"/>
      </w:pPr>
      <w:r>
        <w:separator/>
      </w:r>
    </w:p>
  </w:endnote>
  <w:endnote w:type="continuationSeparator" w:id="0">
    <w:p w:rsidR="00305AD7" w:rsidRDefault="00305AD7" w:rsidP="0048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AD7" w:rsidRDefault="00305AD7" w:rsidP="00484517">
      <w:pPr>
        <w:spacing w:after="0" w:line="240" w:lineRule="auto"/>
      </w:pPr>
      <w:r>
        <w:separator/>
      </w:r>
    </w:p>
  </w:footnote>
  <w:footnote w:type="continuationSeparator" w:id="0">
    <w:p w:rsidR="00305AD7" w:rsidRDefault="00305AD7" w:rsidP="00484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838204"/>
      <w:docPartObj>
        <w:docPartGallery w:val="Page Numbers (Top of Page)"/>
        <w:docPartUnique/>
      </w:docPartObj>
    </w:sdtPr>
    <w:sdtEndPr/>
    <w:sdtContent>
      <w:p w:rsidR="00484517" w:rsidRDefault="0048451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E05">
          <w:rPr>
            <w:noProof/>
          </w:rPr>
          <w:t>7</w:t>
        </w:r>
        <w:r>
          <w:fldChar w:fldCharType="end"/>
        </w:r>
      </w:p>
    </w:sdtContent>
  </w:sdt>
  <w:p w:rsidR="00484517" w:rsidRDefault="004845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14"/>
    <w:rsid w:val="00030593"/>
    <w:rsid w:val="00056173"/>
    <w:rsid w:val="000B573A"/>
    <w:rsid w:val="00116852"/>
    <w:rsid w:val="0020084B"/>
    <w:rsid w:val="00202092"/>
    <w:rsid w:val="00305AD7"/>
    <w:rsid w:val="003E5361"/>
    <w:rsid w:val="004532D0"/>
    <w:rsid w:val="00484517"/>
    <w:rsid w:val="004B07FD"/>
    <w:rsid w:val="004B4077"/>
    <w:rsid w:val="004E0222"/>
    <w:rsid w:val="00550B14"/>
    <w:rsid w:val="00551F68"/>
    <w:rsid w:val="00573B2D"/>
    <w:rsid w:val="00576C0A"/>
    <w:rsid w:val="00580E78"/>
    <w:rsid w:val="005B622C"/>
    <w:rsid w:val="006D3281"/>
    <w:rsid w:val="00741BBA"/>
    <w:rsid w:val="007A0E05"/>
    <w:rsid w:val="008E2692"/>
    <w:rsid w:val="008F695C"/>
    <w:rsid w:val="0091646C"/>
    <w:rsid w:val="009F6B39"/>
    <w:rsid w:val="00B01B77"/>
    <w:rsid w:val="00BE24F5"/>
    <w:rsid w:val="00CE6EE3"/>
    <w:rsid w:val="00D135DB"/>
    <w:rsid w:val="00F561AF"/>
    <w:rsid w:val="00F9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810C"/>
  <w15:chartTrackingRefBased/>
  <w15:docId w15:val="{C380B625-3540-493D-83AC-33D9904B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8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8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008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3">
    <w:name w:val="Hyperlink"/>
    <w:basedOn w:val="a0"/>
    <w:uiPriority w:val="99"/>
    <w:semiHidden/>
    <w:unhideWhenUsed/>
    <w:rsid w:val="002008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84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4517"/>
  </w:style>
  <w:style w:type="paragraph" w:styleId="a6">
    <w:name w:val="footer"/>
    <w:basedOn w:val="a"/>
    <w:link w:val="a7"/>
    <w:uiPriority w:val="99"/>
    <w:unhideWhenUsed/>
    <w:rsid w:val="00484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4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1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V. Gurin</dc:creator>
  <cp:keywords/>
  <dc:description/>
  <cp:lastModifiedBy>Elena V. Kaverina</cp:lastModifiedBy>
  <cp:revision>3</cp:revision>
  <dcterms:created xsi:type="dcterms:W3CDTF">2024-03-04T06:58:00Z</dcterms:created>
  <dcterms:modified xsi:type="dcterms:W3CDTF">2024-03-04T06:59:00Z</dcterms:modified>
</cp:coreProperties>
</file>