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3F4" w:rsidRPr="00003CF2" w:rsidRDefault="003D79E9" w:rsidP="00A513F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2pt;margin-top:-22.2pt;width:72.05pt;height:62.95pt;z-index:251660288">
            <v:imagedata r:id="rId8" o:title=""/>
          </v:shape>
          <o:OLEObject Type="Embed" ProgID="Word.Picture.8" ShapeID="_x0000_s1026" DrawAspect="Content" ObjectID="_1650892078" r:id="rId9"/>
        </w:pict>
      </w:r>
    </w:p>
    <w:p w:rsidR="00A513F4" w:rsidRPr="00FC28A3" w:rsidRDefault="00A513F4" w:rsidP="00A513F4">
      <w:pPr>
        <w:rPr>
          <w:rFonts w:ascii="Times New Roman" w:hAnsi="Times New Roman" w:cs="Times New Roman"/>
          <w:b/>
          <w:sz w:val="28"/>
          <w:szCs w:val="28"/>
        </w:rPr>
      </w:pPr>
    </w:p>
    <w:p w:rsidR="00A513F4" w:rsidRPr="00FC28A3" w:rsidRDefault="00A513F4" w:rsidP="00A513F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C28A3">
        <w:rPr>
          <w:rFonts w:ascii="Times New Roman" w:hAnsi="Times New Roman" w:cs="Times New Roman"/>
          <w:b/>
          <w:sz w:val="32"/>
          <w:szCs w:val="32"/>
        </w:rPr>
        <w:t>АДМИНИ</w:t>
      </w:r>
      <w:r w:rsidR="00FC28A3">
        <w:rPr>
          <w:rFonts w:ascii="Times New Roman" w:hAnsi="Times New Roman" w:cs="Times New Roman"/>
          <w:b/>
          <w:sz w:val="32"/>
          <w:szCs w:val="32"/>
        </w:rPr>
        <w:t xml:space="preserve">СТРАЦИЯ НЕВЬЯНСКОГО </w:t>
      </w:r>
      <w:r w:rsidR="00C5048A" w:rsidRPr="00FC28A3">
        <w:rPr>
          <w:rFonts w:ascii="Times New Roman" w:hAnsi="Times New Roman" w:cs="Times New Roman"/>
          <w:b/>
          <w:sz w:val="32"/>
          <w:szCs w:val="32"/>
        </w:rPr>
        <w:t xml:space="preserve">ГОРОДСКОГ </w:t>
      </w:r>
      <w:r w:rsidRPr="00FC28A3">
        <w:rPr>
          <w:rFonts w:ascii="Times New Roman" w:hAnsi="Times New Roman" w:cs="Times New Roman"/>
          <w:b/>
          <w:sz w:val="32"/>
          <w:szCs w:val="32"/>
        </w:rPr>
        <w:t>ОКРУГА</w:t>
      </w:r>
    </w:p>
    <w:p w:rsidR="00A513F4" w:rsidRPr="00FC28A3" w:rsidRDefault="004E4B60" w:rsidP="00A513F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349250</wp:posOffset>
                </wp:positionV>
                <wp:extent cx="6044565" cy="0"/>
                <wp:effectExtent l="32385" t="33655" r="28575" b="3302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7.5pt" to="475.95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HTrJAIAAEQEAAAOAAAAZHJzL2Uyb0RvYy54bWysU8GO2jAQvVfqP1i+QxI2sGxEWFUEeqEt&#10;0tLeje0Qax3bsg0BVf33jk2gbHupqubgjDMzL29m3syeT61ER26d0KrE2TDFiCuqmVD7En/drgZT&#10;jJwnihGpFS/xmTv8PH//btaZgo90oyXjFgGIckVnStx4b4okcbThLXFDbbgCZ61tSzxc7T5hlnSA&#10;3spklKaTpNOWGaspdw6+Vhcnnkf8uubUf6lrxz2SJQZuPp42nrtwJvMZKfaWmEbQngb5BxYtEQp+&#10;eoOqiCfoYMUfUK2gVjtd+yHVbaLrWlAea4BqsvS3al4aYnisBZrjzK1N7v/B0s/HjUWClXiEkSIt&#10;jGgtFEcPoTOdcQUELNTGhtroSb2YtaavDim9aIja88hwezaQloWM5E1KuDgD+Lvuk2YQQw5exzad&#10;atuiWgrzLSQGcGgFOsW5nG9z4SePKHycpHk+nowxoldfQooAERKNdf4j1y0KRoklsI+A5Lh2PlD6&#10;FRLClV4JKePYpUJdiceP2RiUQVsDTfAgg9dt0w/TaSlYCA+Jzu53C2nRkQQpxSdWDJ77MKsPikX4&#10;hhO27G1PhLzYQEeqgAfFAcHeumjl+1P6tJwup/kgH02WgzytqsGH1SIfTFbZ47h6qBaLKvsRqsvy&#10;ohGMcRXYXXWb5X+ni36DLoq7KffWmOQteuwgkL2+I+k45zDai0h2mp039jp/kGoM7tcq7ML9Hez7&#10;5Z//BAAA//8DAFBLAwQUAAYACAAAACEAq0gld9sAAAAGAQAADwAAAGRycy9kb3ducmV2LnhtbEyP&#10;QU+DQBCF7yb+h82YeLMLGoxQloaYGHtSi43nKUyByM4iu23RX+8YD3qavHmT977JV7Md1JEm3zs2&#10;EC8iUMS1a3puDWxfH67uQPmA3ODgmAx8kodVcX6WY9a4E2/oWIVWSQj7DA10IYyZ1r7uyKJfuJFY&#10;vL2bLAaRU6ubCU8Sbgd9HUW32mLP0tDhSPcd1e/VwRqoIn5+K2+26xQ/Xh7Lp9j5L7c25vJiLpeg&#10;As3h7xh+8AUdCmHauQM3Xg0G5JFgIElkipsmcQpq97vQRa7/4xffAAAA//8DAFBLAQItABQABgAI&#10;AAAAIQC2gziS/gAAAOEBAAATAAAAAAAAAAAAAAAAAAAAAABbQ29udGVudF9UeXBlc10ueG1sUEsB&#10;Ai0AFAAGAAgAAAAhADj9If/WAAAAlAEAAAsAAAAAAAAAAAAAAAAALwEAAF9yZWxzLy5yZWxzUEsB&#10;Ai0AFAAGAAgAAAAhAGkIdOskAgAARAQAAA4AAAAAAAAAAAAAAAAALgIAAGRycy9lMm9Eb2MueG1s&#10;UEsBAi0AFAAGAAgAAAAhAKtIJXfbAAAABgEAAA8AAAAAAAAAAAAAAAAAfgQAAGRycy9kb3ducmV2&#10;LnhtbFBLBQYAAAAABAAEAPMAAACGBQAAAAA=&#10;" strokeweight="4.5pt">
                <v:stroke linestyle="thickThin"/>
              </v:line>
            </w:pict>
          </mc:Fallback>
        </mc:AlternateContent>
      </w:r>
      <w:proofErr w:type="gramStart"/>
      <w:r w:rsidR="00A513F4" w:rsidRPr="00FC28A3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="00A513F4" w:rsidRPr="00FC28A3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A513F4" w:rsidRPr="00D22879" w:rsidRDefault="00A513F4" w:rsidP="00A513F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513F4" w:rsidRPr="00FC28A3" w:rsidRDefault="00C3670A" w:rsidP="00FC28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от _________</w:t>
      </w:r>
      <w:r w:rsidR="00A513F4" w:rsidRPr="00600EF5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</w:t>
      </w:r>
      <w:r w:rsidR="00600EF5" w:rsidRPr="00600EF5">
        <w:rPr>
          <w:rFonts w:ascii="Times New Roman" w:hAnsi="Times New Roman" w:cs="Times New Roman"/>
          <w:sz w:val="27"/>
          <w:szCs w:val="27"/>
        </w:rPr>
        <w:t xml:space="preserve">    </w:t>
      </w:r>
      <w:r w:rsidR="00FC28A3">
        <w:rPr>
          <w:rFonts w:ascii="Times New Roman" w:hAnsi="Times New Roman" w:cs="Times New Roman"/>
          <w:sz w:val="27"/>
          <w:szCs w:val="27"/>
        </w:rPr>
        <w:t xml:space="preserve">  </w:t>
      </w:r>
      <w:r w:rsidR="00600EF5" w:rsidRPr="00600EF5">
        <w:rPr>
          <w:rFonts w:ascii="Times New Roman" w:hAnsi="Times New Roman" w:cs="Times New Roman"/>
          <w:sz w:val="27"/>
          <w:szCs w:val="27"/>
        </w:rPr>
        <w:t xml:space="preserve">    </w:t>
      </w:r>
      <w:r>
        <w:rPr>
          <w:rFonts w:ascii="Times New Roman" w:hAnsi="Times New Roman" w:cs="Times New Roman"/>
          <w:sz w:val="27"/>
          <w:szCs w:val="27"/>
        </w:rPr>
        <w:t xml:space="preserve">  </w:t>
      </w:r>
      <w:r w:rsidR="00600EF5" w:rsidRPr="00600EF5">
        <w:rPr>
          <w:rFonts w:ascii="Times New Roman" w:hAnsi="Times New Roman" w:cs="Times New Roman"/>
          <w:sz w:val="27"/>
          <w:szCs w:val="27"/>
        </w:rPr>
        <w:t xml:space="preserve">        </w:t>
      </w:r>
      <w:r w:rsidR="00C5048A">
        <w:rPr>
          <w:rFonts w:ascii="Times New Roman" w:hAnsi="Times New Roman" w:cs="Times New Roman"/>
          <w:sz w:val="27"/>
          <w:szCs w:val="27"/>
        </w:rPr>
        <w:t xml:space="preserve">         </w:t>
      </w:r>
      <w:r w:rsidR="00436819">
        <w:rPr>
          <w:rFonts w:ascii="Times New Roman" w:hAnsi="Times New Roman" w:cs="Times New Roman"/>
          <w:sz w:val="27"/>
          <w:szCs w:val="27"/>
        </w:rPr>
        <w:t xml:space="preserve"> </w:t>
      </w:r>
      <w:r w:rsidR="00FC28A3" w:rsidRPr="00FC28A3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D53D92">
        <w:rPr>
          <w:rFonts w:ascii="Times New Roman" w:hAnsi="Times New Roman" w:cs="Times New Roman"/>
          <w:sz w:val="28"/>
          <w:szCs w:val="28"/>
        </w:rPr>
        <w:t xml:space="preserve"> </w:t>
      </w:r>
      <w:r w:rsidR="00FE1A9A" w:rsidRPr="00FC28A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A513F4" w:rsidRPr="00FC28A3">
        <w:rPr>
          <w:rFonts w:ascii="Times New Roman" w:hAnsi="Times New Roman" w:cs="Times New Roman"/>
          <w:sz w:val="28"/>
          <w:szCs w:val="28"/>
          <w:u w:val="single"/>
        </w:rPr>
        <w:t>п</w:t>
      </w:r>
      <w:proofErr w:type="gramEnd"/>
    </w:p>
    <w:p w:rsidR="00A513F4" w:rsidRDefault="00A513F4" w:rsidP="00FC28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6669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</w:t>
      </w:r>
      <w:r w:rsidRPr="00FC28A3">
        <w:rPr>
          <w:rFonts w:ascii="Times New Roman" w:hAnsi="Times New Roman" w:cs="Times New Roman"/>
          <w:sz w:val="24"/>
          <w:szCs w:val="24"/>
        </w:rPr>
        <w:t>г</w:t>
      </w:r>
      <w:r w:rsidRPr="00FC28A3">
        <w:rPr>
          <w:rFonts w:ascii="Times New Roman" w:hAnsi="Times New Roman" w:cs="Times New Roman"/>
          <w:sz w:val="28"/>
          <w:szCs w:val="28"/>
        </w:rPr>
        <w:t>.</w:t>
      </w:r>
      <w:r w:rsidR="00FC28A3" w:rsidRPr="00FC28A3">
        <w:rPr>
          <w:rFonts w:ascii="Times New Roman" w:hAnsi="Times New Roman" w:cs="Times New Roman"/>
          <w:sz w:val="28"/>
          <w:szCs w:val="28"/>
        </w:rPr>
        <w:t xml:space="preserve"> </w:t>
      </w:r>
      <w:r w:rsidRPr="00FC28A3">
        <w:rPr>
          <w:rFonts w:ascii="Times New Roman" w:hAnsi="Times New Roman" w:cs="Times New Roman"/>
          <w:sz w:val="24"/>
          <w:szCs w:val="24"/>
        </w:rPr>
        <w:t>Невьянск</w:t>
      </w:r>
    </w:p>
    <w:p w:rsidR="00FC28A3" w:rsidRPr="00FC28A3" w:rsidRDefault="00FC28A3" w:rsidP="00FC28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13F4" w:rsidRDefault="00BC2E03" w:rsidP="00C3670A">
      <w:pPr>
        <w:overflowPunct w:val="0"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E46C4">
        <w:rPr>
          <w:rFonts w:ascii="Times New Roman" w:hAnsi="Times New Roman" w:cs="Times New Roman"/>
          <w:b/>
          <w:i/>
          <w:sz w:val="28"/>
          <w:szCs w:val="28"/>
        </w:rPr>
        <w:t xml:space="preserve">Об утверждении </w:t>
      </w:r>
      <w:r w:rsidR="00C3670A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="00C3670A" w:rsidRPr="00C3670A">
        <w:rPr>
          <w:rFonts w:ascii="Times New Roman" w:hAnsi="Times New Roman" w:cs="Times New Roman"/>
          <w:b/>
          <w:i/>
          <w:sz w:val="28"/>
          <w:szCs w:val="28"/>
        </w:rPr>
        <w:t>омплексн</w:t>
      </w:r>
      <w:r w:rsidR="00C3670A">
        <w:rPr>
          <w:rFonts w:ascii="Times New Roman" w:hAnsi="Times New Roman" w:cs="Times New Roman"/>
          <w:b/>
          <w:i/>
          <w:sz w:val="28"/>
          <w:szCs w:val="28"/>
        </w:rPr>
        <w:t>ой</w:t>
      </w:r>
      <w:r w:rsidR="00C3670A" w:rsidRPr="00C3670A">
        <w:rPr>
          <w:rFonts w:ascii="Times New Roman" w:hAnsi="Times New Roman" w:cs="Times New Roman"/>
          <w:b/>
          <w:i/>
          <w:sz w:val="28"/>
          <w:szCs w:val="28"/>
        </w:rPr>
        <w:t xml:space="preserve"> программ</w:t>
      </w:r>
      <w:r w:rsidR="00C3670A">
        <w:rPr>
          <w:rFonts w:ascii="Times New Roman" w:hAnsi="Times New Roman" w:cs="Times New Roman"/>
          <w:b/>
          <w:i/>
          <w:sz w:val="28"/>
          <w:szCs w:val="28"/>
        </w:rPr>
        <w:t>ы</w:t>
      </w:r>
      <w:r w:rsidR="00C3670A" w:rsidRPr="00C3670A">
        <w:rPr>
          <w:rFonts w:ascii="Times New Roman" w:hAnsi="Times New Roman" w:cs="Times New Roman"/>
          <w:b/>
          <w:i/>
          <w:sz w:val="28"/>
          <w:szCs w:val="28"/>
        </w:rPr>
        <w:t xml:space="preserve"> «Формирование здорового образа жизни на территории Невьянского городского округа до 2024 года»</w:t>
      </w:r>
    </w:p>
    <w:p w:rsidR="00C3670A" w:rsidRPr="00BE46C4" w:rsidRDefault="00C3670A" w:rsidP="00C3670A">
      <w:pPr>
        <w:overflowPunct w:val="0"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BC55E2" w:rsidRPr="00BE46C4" w:rsidRDefault="00530EE9" w:rsidP="00BE46C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bidi="ru-RU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  <w:lang w:bidi="ru-RU"/>
        </w:rPr>
        <w:t xml:space="preserve"> исполнении подпункта 8.2 пункта 8 протокола совещания у Губернатора Свердловской области Е.В. </w:t>
      </w: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Куйвашева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 xml:space="preserve"> с главами муниципальных образований, расположенных на территории Свердловской области, по реализации национальных проектов «Здравоохранение и «Демография»</w:t>
      </w:r>
      <w:r w:rsidR="00E012CF">
        <w:rPr>
          <w:rFonts w:ascii="Times New Roman" w:hAnsi="Times New Roman" w:cs="Times New Roman"/>
          <w:sz w:val="28"/>
          <w:szCs w:val="28"/>
          <w:lang w:bidi="ru-RU"/>
        </w:rPr>
        <w:t xml:space="preserve"> от 06.12.2019 № 33- ЕК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bidi="ru-RU"/>
        </w:rPr>
        <w:t>,</w:t>
      </w:r>
      <w:r w:rsidR="00BE46C4" w:rsidRPr="00BE46C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BC2E03" w:rsidRPr="00BE46C4">
        <w:rPr>
          <w:rFonts w:ascii="Times New Roman" w:hAnsi="Times New Roman" w:cs="Times New Roman"/>
          <w:sz w:val="28"/>
          <w:szCs w:val="28"/>
          <w:lang w:bidi="ru-RU"/>
        </w:rPr>
        <w:t xml:space="preserve">в целях </w:t>
      </w:r>
      <w:r w:rsidR="00C3670A">
        <w:rPr>
          <w:rFonts w:ascii="Times New Roman" w:hAnsi="Times New Roman" w:cs="Times New Roman"/>
          <w:sz w:val="28"/>
          <w:szCs w:val="28"/>
          <w:lang w:bidi="ru-RU"/>
        </w:rPr>
        <w:t>ф</w:t>
      </w:r>
      <w:r w:rsidR="00C3670A" w:rsidRPr="00C3670A">
        <w:rPr>
          <w:rFonts w:ascii="Times New Roman" w:hAnsi="Times New Roman" w:cs="Times New Roman"/>
          <w:sz w:val="28"/>
          <w:szCs w:val="28"/>
          <w:lang w:bidi="ru-RU"/>
        </w:rPr>
        <w:t>ормировани</w:t>
      </w:r>
      <w:r w:rsidR="00C3670A">
        <w:rPr>
          <w:rFonts w:ascii="Times New Roman" w:hAnsi="Times New Roman" w:cs="Times New Roman"/>
          <w:sz w:val="28"/>
          <w:szCs w:val="28"/>
          <w:lang w:bidi="ru-RU"/>
        </w:rPr>
        <w:t>я</w:t>
      </w:r>
      <w:r w:rsidR="00C3670A" w:rsidRPr="00C3670A">
        <w:rPr>
          <w:rFonts w:ascii="Times New Roman" w:hAnsi="Times New Roman" w:cs="Times New Roman"/>
          <w:sz w:val="28"/>
          <w:szCs w:val="28"/>
          <w:lang w:bidi="ru-RU"/>
        </w:rPr>
        <w:t xml:space="preserve"> здорового образа жизни на территории Невьянского городского округа</w:t>
      </w:r>
    </w:p>
    <w:p w:rsidR="00A513F4" w:rsidRPr="00BE46C4" w:rsidRDefault="00A513F4" w:rsidP="00055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13F4" w:rsidRPr="00BE46C4" w:rsidRDefault="00A513F4" w:rsidP="00FC2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46C4">
        <w:rPr>
          <w:rFonts w:ascii="Times New Roman" w:hAnsi="Times New Roman" w:cs="Times New Roman"/>
          <w:b/>
          <w:bCs/>
          <w:sz w:val="28"/>
          <w:szCs w:val="28"/>
        </w:rPr>
        <w:t>ПОСТАНОВЛЯ</w:t>
      </w:r>
      <w:r w:rsidR="00EE3942" w:rsidRPr="00BE46C4">
        <w:rPr>
          <w:rFonts w:ascii="Times New Roman" w:hAnsi="Times New Roman" w:cs="Times New Roman"/>
          <w:b/>
          <w:bCs/>
          <w:sz w:val="28"/>
          <w:szCs w:val="28"/>
        </w:rPr>
        <w:t>ЕТ</w:t>
      </w:r>
      <w:r w:rsidRPr="00BE46C4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A513F4" w:rsidRPr="00BE46C4" w:rsidRDefault="00A513F4" w:rsidP="00474F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55C31" w:rsidRPr="00BE46C4" w:rsidRDefault="00BC2E03" w:rsidP="00BC2E03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46C4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 w:rsidR="00C3670A">
        <w:rPr>
          <w:rFonts w:ascii="Times New Roman" w:eastAsia="Times New Roman" w:hAnsi="Times New Roman" w:cs="Times New Roman"/>
          <w:sz w:val="28"/>
          <w:szCs w:val="28"/>
        </w:rPr>
        <w:t>ко</w:t>
      </w:r>
      <w:r w:rsidR="00C3670A" w:rsidRPr="00C3670A">
        <w:rPr>
          <w:rFonts w:ascii="Times New Roman" w:eastAsia="Times New Roman" w:hAnsi="Times New Roman" w:cs="Times New Roman"/>
          <w:sz w:val="28"/>
          <w:szCs w:val="28"/>
        </w:rPr>
        <w:t>мплексн</w:t>
      </w:r>
      <w:r w:rsidR="00C3670A">
        <w:rPr>
          <w:rFonts w:ascii="Times New Roman" w:eastAsia="Times New Roman" w:hAnsi="Times New Roman" w:cs="Times New Roman"/>
          <w:sz w:val="28"/>
          <w:szCs w:val="28"/>
        </w:rPr>
        <w:t>ую</w:t>
      </w:r>
      <w:r w:rsidR="00C3670A" w:rsidRPr="00C3670A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 w:rsidR="00C3670A">
        <w:rPr>
          <w:rFonts w:ascii="Times New Roman" w:eastAsia="Times New Roman" w:hAnsi="Times New Roman" w:cs="Times New Roman"/>
          <w:sz w:val="28"/>
          <w:szCs w:val="28"/>
        </w:rPr>
        <w:t>у</w:t>
      </w:r>
      <w:r w:rsidR="00C3670A" w:rsidRPr="00C3670A">
        <w:rPr>
          <w:rFonts w:ascii="Times New Roman" w:eastAsia="Times New Roman" w:hAnsi="Times New Roman" w:cs="Times New Roman"/>
          <w:sz w:val="28"/>
          <w:szCs w:val="28"/>
        </w:rPr>
        <w:t xml:space="preserve"> «Формирование здорового образа жизни на территории Невьянского городского округа до 2024 года»</w:t>
      </w:r>
      <w:r w:rsidRPr="00BE46C4">
        <w:rPr>
          <w:rFonts w:ascii="Times New Roman" w:eastAsia="Times New Roman" w:hAnsi="Times New Roman" w:cs="Times New Roman"/>
          <w:sz w:val="28"/>
          <w:szCs w:val="28"/>
        </w:rPr>
        <w:t xml:space="preserve"> (прилагается).</w:t>
      </w:r>
    </w:p>
    <w:p w:rsidR="00BC2E03" w:rsidRPr="00BE46C4" w:rsidRDefault="00BC2E03" w:rsidP="00BC2E03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E46C4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BE46C4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по социальным вопросам </w:t>
      </w:r>
      <w:r w:rsidR="00EA545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Pr="00BE46C4">
        <w:rPr>
          <w:rFonts w:ascii="Times New Roman" w:eastAsia="Times New Roman" w:hAnsi="Times New Roman" w:cs="Times New Roman"/>
          <w:sz w:val="28"/>
          <w:szCs w:val="28"/>
        </w:rPr>
        <w:t xml:space="preserve">С.Л. </w:t>
      </w:r>
      <w:proofErr w:type="spellStart"/>
      <w:r w:rsidRPr="00BE46C4">
        <w:rPr>
          <w:rFonts w:ascii="Times New Roman" w:eastAsia="Times New Roman" w:hAnsi="Times New Roman" w:cs="Times New Roman"/>
          <w:sz w:val="28"/>
          <w:szCs w:val="28"/>
        </w:rPr>
        <w:t>Делидова</w:t>
      </w:r>
      <w:proofErr w:type="spellEnd"/>
      <w:r w:rsidRPr="00BE46C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C2E03" w:rsidRPr="00BE46C4" w:rsidRDefault="00BC2E03" w:rsidP="00BC2E03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46C4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опубликовать в газете «Муниципальный вестник Невьянского городского округа» и разместить на официальном сайте администрации Невьянского городского округа в информационно – телекоммуникационной сети «Интернет».</w:t>
      </w:r>
    </w:p>
    <w:p w:rsidR="008B2BF4" w:rsidRPr="00BE46C4" w:rsidRDefault="008B2BF4" w:rsidP="00474F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46C4" w:rsidRPr="00BE46C4" w:rsidRDefault="00BE46C4" w:rsidP="008B2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2BF4" w:rsidRPr="00BE46C4" w:rsidRDefault="00C3670A" w:rsidP="008B2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8B2BF4" w:rsidRPr="00BE46C4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8B2BF4" w:rsidRPr="00BE46C4">
        <w:rPr>
          <w:rFonts w:ascii="Times New Roman" w:eastAsia="Times New Roman" w:hAnsi="Times New Roman" w:cs="Times New Roman"/>
          <w:sz w:val="28"/>
          <w:szCs w:val="28"/>
        </w:rPr>
        <w:t xml:space="preserve"> Невьянского</w:t>
      </w:r>
    </w:p>
    <w:p w:rsidR="008B2BF4" w:rsidRPr="00BE46C4" w:rsidRDefault="008B2BF4" w:rsidP="008B2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46C4">
        <w:rPr>
          <w:rFonts w:ascii="Times New Roman" w:eastAsia="Times New Roman" w:hAnsi="Times New Roman" w:cs="Times New Roman"/>
          <w:sz w:val="28"/>
          <w:szCs w:val="28"/>
        </w:rPr>
        <w:t xml:space="preserve">городского округа                      </w:t>
      </w:r>
      <w:r w:rsidRPr="00BE46C4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</w:t>
      </w:r>
      <w:r w:rsidR="006222EB" w:rsidRPr="00BE46C4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EA54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5B12" w:rsidRPr="00BE46C4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BE46C4" w:rsidRPr="00BE46C4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C3670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BE46C4" w:rsidRPr="00BE46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46C4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C3670A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F5B12" w:rsidRPr="00BE46C4">
        <w:rPr>
          <w:rFonts w:ascii="Times New Roman" w:eastAsia="Times New Roman" w:hAnsi="Times New Roman" w:cs="Times New Roman"/>
          <w:sz w:val="28"/>
          <w:szCs w:val="28"/>
        </w:rPr>
        <w:t>.</w:t>
      </w:r>
      <w:r w:rsidR="00C3670A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F5B12" w:rsidRPr="00BE46C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C3670A">
        <w:rPr>
          <w:rFonts w:ascii="Times New Roman" w:eastAsia="Times New Roman" w:hAnsi="Times New Roman" w:cs="Times New Roman"/>
          <w:sz w:val="28"/>
          <w:szCs w:val="28"/>
        </w:rPr>
        <w:t>Берчук</w:t>
      </w:r>
      <w:proofErr w:type="spellEnd"/>
    </w:p>
    <w:p w:rsidR="008B2BF4" w:rsidRPr="00BE46C4" w:rsidRDefault="008B2BF4" w:rsidP="00474F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2BF4" w:rsidRPr="00BE46C4" w:rsidRDefault="008B2BF4" w:rsidP="00474F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22EB" w:rsidRDefault="006222EB" w:rsidP="00474F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1F73" w:rsidRDefault="00481F73" w:rsidP="00474F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1F73" w:rsidRDefault="00481F73" w:rsidP="00474F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1F73" w:rsidRDefault="00481F73" w:rsidP="00474F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1F73" w:rsidRDefault="00481F73" w:rsidP="00474F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1F73" w:rsidRDefault="00481F73" w:rsidP="00474F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1F73" w:rsidRDefault="00481F73" w:rsidP="00474F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1F73" w:rsidRDefault="00481F73" w:rsidP="00474F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1F73" w:rsidRDefault="00481F73" w:rsidP="00474F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345B" w:rsidRPr="008B2BF4" w:rsidRDefault="008B345B" w:rsidP="00474F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8B345B" w:rsidRPr="008B2BF4" w:rsidSect="00EA5453">
      <w:headerReference w:type="default" r:id="rId10"/>
      <w:pgSz w:w="11906" w:h="16838"/>
      <w:pgMar w:top="1134" w:right="849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9E9" w:rsidRDefault="003D79E9" w:rsidP="006222EB">
      <w:pPr>
        <w:spacing w:after="0" w:line="240" w:lineRule="auto"/>
      </w:pPr>
      <w:r>
        <w:separator/>
      </w:r>
    </w:p>
  </w:endnote>
  <w:endnote w:type="continuationSeparator" w:id="0">
    <w:p w:rsidR="003D79E9" w:rsidRDefault="003D79E9" w:rsidP="00622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9E9" w:rsidRDefault="003D79E9" w:rsidP="006222EB">
      <w:pPr>
        <w:spacing w:after="0" w:line="240" w:lineRule="auto"/>
      </w:pPr>
      <w:r>
        <w:separator/>
      </w:r>
    </w:p>
  </w:footnote>
  <w:footnote w:type="continuationSeparator" w:id="0">
    <w:p w:rsidR="003D79E9" w:rsidRDefault="003D79E9" w:rsidP="006222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9418533"/>
      <w:docPartObj>
        <w:docPartGallery w:val="Page Numbers (Top of Page)"/>
        <w:docPartUnique/>
      </w:docPartObj>
    </w:sdtPr>
    <w:sdtEndPr/>
    <w:sdtContent>
      <w:p w:rsidR="006222EB" w:rsidRDefault="006222E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12CF">
          <w:rPr>
            <w:noProof/>
          </w:rPr>
          <w:t>1</w:t>
        </w:r>
        <w:r>
          <w:fldChar w:fldCharType="end"/>
        </w:r>
      </w:p>
    </w:sdtContent>
  </w:sdt>
  <w:p w:rsidR="006222EB" w:rsidRDefault="006222E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B6FA3"/>
    <w:multiLevelType w:val="hybridMultilevel"/>
    <w:tmpl w:val="77F0B320"/>
    <w:lvl w:ilvl="0" w:tplc="DC38D0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F1D2CDB"/>
    <w:multiLevelType w:val="hybridMultilevel"/>
    <w:tmpl w:val="9C4A477C"/>
    <w:lvl w:ilvl="0" w:tplc="770C62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C7527B3"/>
    <w:multiLevelType w:val="hybridMultilevel"/>
    <w:tmpl w:val="BFCC6DF2"/>
    <w:lvl w:ilvl="0" w:tplc="4B462C0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3D1657E"/>
    <w:multiLevelType w:val="hybridMultilevel"/>
    <w:tmpl w:val="E0EA101A"/>
    <w:lvl w:ilvl="0" w:tplc="09684E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3F4"/>
    <w:rsid w:val="00017752"/>
    <w:rsid w:val="00055C31"/>
    <w:rsid w:val="0005683B"/>
    <w:rsid w:val="000664CC"/>
    <w:rsid w:val="0007728B"/>
    <w:rsid w:val="000977BE"/>
    <w:rsid w:val="0010074C"/>
    <w:rsid w:val="00112377"/>
    <w:rsid w:val="0011654B"/>
    <w:rsid w:val="001255B2"/>
    <w:rsid w:val="001467E0"/>
    <w:rsid w:val="00151302"/>
    <w:rsid w:val="00170B3E"/>
    <w:rsid w:val="001A43BC"/>
    <w:rsid w:val="001D0067"/>
    <w:rsid w:val="001E29C0"/>
    <w:rsid w:val="001F60C0"/>
    <w:rsid w:val="00235486"/>
    <w:rsid w:val="002415A5"/>
    <w:rsid w:val="00243530"/>
    <w:rsid w:val="002557EE"/>
    <w:rsid w:val="00265A80"/>
    <w:rsid w:val="002775D2"/>
    <w:rsid w:val="00282F1A"/>
    <w:rsid w:val="002A62F2"/>
    <w:rsid w:val="002B0743"/>
    <w:rsid w:val="002C4093"/>
    <w:rsid w:val="002D2FCF"/>
    <w:rsid w:val="002F20F0"/>
    <w:rsid w:val="003020C7"/>
    <w:rsid w:val="0035383C"/>
    <w:rsid w:val="00367105"/>
    <w:rsid w:val="003D6669"/>
    <w:rsid w:val="003D76C5"/>
    <w:rsid w:val="003D79E9"/>
    <w:rsid w:val="003E1933"/>
    <w:rsid w:val="003F2561"/>
    <w:rsid w:val="00422BAD"/>
    <w:rsid w:val="00436819"/>
    <w:rsid w:val="00440630"/>
    <w:rsid w:val="004537DD"/>
    <w:rsid w:val="0045400A"/>
    <w:rsid w:val="00474F9F"/>
    <w:rsid w:val="00481F73"/>
    <w:rsid w:val="004A033B"/>
    <w:rsid w:val="004B5CFA"/>
    <w:rsid w:val="004B6903"/>
    <w:rsid w:val="004E1165"/>
    <w:rsid w:val="004E4B60"/>
    <w:rsid w:val="004F13CC"/>
    <w:rsid w:val="005007C5"/>
    <w:rsid w:val="00530EE9"/>
    <w:rsid w:val="00535BB5"/>
    <w:rsid w:val="00546539"/>
    <w:rsid w:val="00567A8E"/>
    <w:rsid w:val="005875C9"/>
    <w:rsid w:val="005A7004"/>
    <w:rsid w:val="005C2319"/>
    <w:rsid w:val="005E1AB1"/>
    <w:rsid w:val="005F5B12"/>
    <w:rsid w:val="00600EF5"/>
    <w:rsid w:val="00603472"/>
    <w:rsid w:val="0060450C"/>
    <w:rsid w:val="006222EB"/>
    <w:rsid w:val="0064369C"/>
    <w:rsid w:val="0067649E"/>
    <w:rsid w:val="006D5AAA"/>
    <w:rsid w:val="006E2F18"/>
    <w:rsid w:val="007016B4"/>
    <w:rsid w:val="00705CEF"/>
    <w:rsid w:val="00714AE7"/>
    <w:rsid w:val="00745368"/>
    <w:rsid w:val="007524B3"/>
    <w:rsid w:val="00754679"/>
    <w:rsid w:val="00765D2A"/>
    <w:rsid w:val="007675E2"/>
    <w:rsid w:val="00770C1A"/>
    <w:rsid w:val="00773FE0"/>
    <w:rsid w:val="00793540"/>
    <w:rsid w:val="007C047F"/>
    <w:rsid w:val="007C1EAD"/>
    <w:rsid w:val="007E0DEA"/>
    <w:rsid w:val="007E60ED"/>
    <w:rsid w:val="007F0B75"/>
    <w:rsid w:val="007F1D8C"/>
    <w:rsid w:val="008124F9"/>
    <w:rsid w:val="00813308"/>
    <w:rsid w:val="00890C18"/>
    <w:rsid w:val="008A035C"/>
    <w:rsid w:val="008A1B3A"/>
    <w:rsid w:val="008A6240"/>
    <w:rsid w:val="008B2BF4"/>
    <w:rsid w:val="008B345B"/>
    <w:rsid w:val="008C2093"/>
    <w:rsid w:val="008D1A20"/>
    <w:rsid w:val="008E63B8"/>
    <w:rsid w:val="00906DAA"/>
    <w:rsid w:val="00932F78"/>
    <w:rsid w:val="0093398D"/>
    <w:rsid w:val="00962A74"/>
    <w:rsid w:val="009754B7"/>
    <w:rsid w:val="0098529B"/>
    <w:rsid w:val="00995BD6"/>
    <w:rsid w:val="00996C39"/>
    <w:rsid w:val="00996F4D"/>
    <w:rsid w:val="009B52DB"/>
    <w:rsid w:val="009C699F"/>
    <w:rsid w:val="009E3B2A"/>
    <w:rsid w:val="00A0644C"/>
    <w:rsid w:val="00A513F4"/>
    <w:rsid w:val="00A7330C"/>
    <w:rsid w:val="00A75E1F"/>
    <w:rsid w:val="00A831A0"/>
    <w:rsid w:val="00A8685F"/>
    <w:rsid w:val="00A95504"/>
    <w:rsid w:val="00AA3C0F"/>
    <w:rsid w:val="00AB713D"/>
    <w:rsid w:val="00AB77B8"/>
    <w:rsid w:val="00AD2EA4"/>
    <w:rsid w:val="00B12E8B"/>
    <w:rsid w:val="00B24889"/>
    <w:rsid w:val="00B2559E"/>
    <w:rsid w:val="00B41331"/>
    <w:rsid w:val="00B4726D"/>
    <w:rsid w:val="00B73BE2"/>
    <w:rsid w:val="00B77001"/>
    <w:rsid w:val="00BC2E03"/>
    <w:rsid w:val="00BC55E2"/>
    <w:rsid w:val="00BD28E1"/>
    <w:rsid w:val="00BE39E6"/>
    <w:rsid w:val="00BE46C4"/>
    <w:rsid w:val="00BF7054"/>
    <w:rsid w:val="00C02AC7"/>
    <w:rsid w:val="00C3670A"/>
    <w:rsid w:val="00C41350"/>
    <w:rsid w:val="00C5048A"/>
    <w:rsid w:val="00C763D6"/>
    <w:rsid w:val="00CE5695"/>
    <w:rsid w:val="00CF606B"/>
    <w:rsid w:val="00D04798"/>
    <w:rsid w:val="00D53D92"/>
    <w:rsid w:val="00D66DE0"/>
    <w:rsid w:val="00D734C9"/>
    <w:rsid w:val="00D74B0B"/>
    <w:rsid w:val="00DA2804"/>
    <w:rsid w:val="00DA74E6"/>
    <w:rsid w:val="00DB155E"/>
    <w:rsid w:val="00DB425F"/>
    <w:rsid w:val="00DC504D"/>
    <w:rsid w:val="00DC5C9B"/>
    <w:rsid w:val="00DC6389"/>
    <w:rsid w:val="00DC7419"/>
    <w:rsid w:val="00DD4633"/>
    <w:rsid w:val="00DE0F9B"/>
    <w:rsid w:val="00DF5CFC"/>
    <w:rsid w:val="00E00B58"/>
    <w:rsid w:val="00E012CF"/>
    <w:rsid w:val="00E04963"/>
    <w:rsid w:val="00E16A62"/>
    <w:rsid w:val="00E3440D"/>
    <w:rsid w:val="00E35673"/>
    <w:rsid w:val="00E57157"/>
    <w:rsid w:val="00EA5453"/>
    <w:rsid w:val="00EB7EB0"/>
    <w:rsid w:val="00EC4644"/>
    <w:rsid w:val="00ED6CF8"/>
    <w:rsid w:val="00EE3942"/>
    <w:rsid w:val="00F02A6B"/>
    <w:rsid w:val="00F060E2"/>
    <w:rsid w:val="00F1308E"/>
    <w:rsid w:val="00F451D5"/>
    <w:rsid w:val="00F735FF"/>
    <w:rsid w:val="00F86846"/>
    <w:rsid w:val="00FB7B18"/>
    <w:rsid w:val="00FC28A3"/>
    <w:rsid w:val="00FE1A9A"/>
    <w:rsid w:val="00FF42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60347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i/>
      <w:i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3F4"/>
    <w:pPr>
      <w:ind w:left="720"/>
      <w:contextualSpacing/>
    </w:pPr>
  </w:style>
  <w:style w:type="table" w:styleId="a4">
    <w:name w:val="Table Grid"/>
    <w:basedOn w:val="a1"/>
    <w:uiPriority w:val="59"/>
    <w:rsid w:val="00A513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ody Text"/>
    <w:basedOn w:val="a"/>
    <w:link w:val="a6"/>
    <w:uiPriority w:val="99"/>
    <w:unhideWhenUsed/>
    <w:rsid w:val="003D6669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3D6669"/>
    <w:rPr>
      <w:rFonts w:ascii="Times New Roman" w:eastAsia="Times New Roman" w:hAnsi="Times New Roman" w:cs="Times New Roman"/>
      <w:sz w:val="28"/>
      <w:szCs w:val="28"/>
    </w:rPr>
  </w:style>
  <w:style w:type="character" w:customStyle="1" w:styleId="apple-converted-space">
    <w:name w:val="apple-converted-space"/>
    <w:basedOn w:val="a0"/>
    <w:rsid w:val="003D6669"/>
  </w:style>
  <w:style w:type="character" w:customStyle="1" w:styleId="20">
    <w:name w:val="Заголовок 2 Знак"/>
    <w:basedOn w:val="a0"/>
    <w:link w:val="2"/>
    <w:uiPriority w:val="99"/>
    <w:rsid w:val="00603472"/>
    <w:rPr>
      <w:rFonts w:ascii="Times New Roman" w:eastAsia="Times New Roman" w:hAnsi="Times New Roman" w:cs="Times New Roman"/>
      <w:i/>
      <w:iCs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67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75E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222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222EB"/>
  </w:style>
  <w:style w:type="paragraph" w:styleId="ab">
    <w:name w:val="footer"/>
    <w:basedOn w:val="a"/>
    <w:link w:val="ac"/>
    <w:uiPriority w:val="99"/>
    <w:unhideWhenUsed/>
    <w:rsid w:val="006222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222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60347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i/>
      <w:i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3F4"/>
    <w:pPr>
      <w:ind w:left="720"/>
      <w:contextualSpacing/>
    </w:pPr>
  </w:style>
  <w:style w:type="table" w:styleId="a4">
    <w:name w:val="Table Grid"/>
    <w:basedOn w:val="a1"/>
    <w:uiPriority w:val="59"/>
    <w:rsid w:val="00A513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ody Text"/>
    <w:basedOn w:val="a"/>
    <w:link w:val="a6"/>
    <w:uiPriority w:val="99"/>
    <w:unhideWhenUsed/>
    <w:rsid w:val="003D6669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3D6669"/>
    <w:rPr>
      <w:rFonts w:ascii="Times New Roman" w:eastAsia="Times New Roman" w:hAnsi="Times New Roman" w:cs="Times New Roman"/>
      <w:sz w:val="28"/>
      <w:szCs w:val="28"/>
    </w:rPr>
  </w:style>
  <w:style w:type="character" w:customStyle="1" w:styleId="apple-converted-space">
    <w:name w:val="apple-converted-space"/>
    <w:basedOn w:val="a0"/>
    <w:rsid w:val="003D6669"/>
  </w:style>
  <w:style w:type="character" w:customStyle="1" w:styleId="20">
    <w:name w:val="Заголовок 2 Знак"/>
    <w:basedOn w:val="a0"/>
    <w:link w:val="2"/>
    <w:uiPriority w:val="99"/>
    <w:rsid w:val="00603472"/>
    <w:rPr>
      <w:rFonts w:ascii="Times New Roman" w:eastAsia="Times New Roman" w:hAnsi="Times New Roman" w:cs="Times New Roman"/>
      <w:i/>
      <w:iCs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67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75E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222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222EB"/>
  </w:style>
  <w:style w:type="paragraph" w:styleId="ab">
    <w:name w:val="footer"/>
    <w:basedOn w:val="a"/>
    <w:link w:val="ac"/>
    <w:uiPriority w:val="99"/>
    <w:unhideWhenUsed/>
    <w:rsid w:val="006222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222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6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2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cspngo@outlook.com</cp:lastModifiedBy>
  <cp:revision>23</cp:revision>
  <cp:lastPrinted>2019-07-09T09:37:00Z</cp:lastPrinted>
  <dcterms:created xsi:type="dcterms:W3CDTF">2019-03-25T11:30:00Z</dcterms:created>
  <dcterms:modified xsi:type="dcterms:W3CDTF">2020-05-13T11:22:00Z</dcterms:modified>
</cp:coreProperties>
</file>