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54" w:rsidRPr="00814410" w:rsidRDefault="00C50F54" w:rsidP="00C50F5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C50F54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</w:t>
      </w:r>
      <w:r w:rsidR="00C52765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814410">
        <w:rPr>
          <w:rFonts w:ascii="Liberation Serif" w:hAnsi="Liberation Serif"/>
          <w:sz w:val="26"/>
          <w:szCs w:val="26"/>
        </w:rPr>
        <w:t xml:space="preserve">Приложение № 1 </w:t>
      </w:r>
    </w:p>
    <w:p w:rsidR="00C50F54" w:rsidRPr="00814410" w:rsidRDefault="00C50F54" w:rsidP="00C50F5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814410"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="00C52765" w:rsidRPr="00814410">
        <w:rPr>
          <w:rFonts w:ascii="Liberation Serif" w:hAnsi="Liberation Serif"/>
          <w:sz w:val="26"/>
          <w:szCs w:val="26"/>
        </w:rPr>
        <w:t xml:space="preserve">                               </w:t>
      </w:r>
      <w:r w:rsidR="00814410">
        <w:rPr>
          <w:rFonts w:ascii="Liberation Serif" w:hAnsi="Liberation Serif"/>
          <w:sz w:val="26"/>
          <w:szCs w:val="26"/>
        </w:rPr>
        <w:t xml:space="preserve">      </w:t>
      </w:r>
      <w:r w:rsidR="00C52765" w:rsidRPr="00814410">
        <w:rPr>
          <w:rFonts w:ascii="Liberation Serif" w:hAnsi="Liberation Serif"/>
          <w:sz w:val="26"/>
          <w:szCs w:val="26"/>
        </w:rPr>
        <w:t>к постановлению</w:t>
      </w:r>
      <w:r w:rsidRPr="00814410">
        <w:rPr>
          <w:rFonts w:ascii="Liberation Serif" w:hAnsi="Liberation Serif"/>
          <w:sz w:val="26"/>
          <w:szCs w:val="26"/>
        </w:rPr>
        <w:t xml:space="preserve"> администрации </w:t>
      </w:r>
    </w:p>
    <w:p w:rsidR="00C50F54" w:rsidRPr="00814410" w:rsidRDefault="00C50F54" w:rsidP="00C50F5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814410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 w:rsidR="00814410">
        <w:rPr>
          <w:rFonts w:ascii="Liberation Serif" w:hAnsi="Liberation Serif"/>
          <w:sz w:val="26"/>
          <w:szCs w:val="26"/>
        </w:rPr>
        <w:t xml:space="preserve">      </w:t>
      </w:r>
      <w:r w:rsidRPr="00814410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FE4B75" w:rsidRPr="00814410" w:rsidRDefault="00C50F54" w:rsidP="00C50F5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814410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 w:rsidR="00814410">
        <w:rPr>
          <w:rFonts w:ascii="Liberation Serif" w:hAnsi="Liberation Serif"/>
          <w:sz w:val="26"/>
          <w:szCs w:val="26"/>
        </w:rPr>
        <w:t xml:space="preserve">      </w:t>
      </w:r>
      <w:r w:rsidRPr="00814410">
        <w:rPr>
          <w:rFonts w:ascii="Liberation Serif" w:hAnsi="Liberation Serif"/>
          <w:sz w:val="26"/>
          <w:szCs w:val="26"/>
        </w:rPr>
        <w:t>от</w:t>
      </w:r>
      <w:r w:rsidR="00C52765" w:rsidRPr="00814410">
        <w:rPr>
          <w:rFonts w:ascii="Liberation Serif" w:hAnsi="Liberation Serif"/>
          <w:sz w:val="26"/>
          <w:szCs w:val="26"/>
        </w:rPr>
        <w:t xml:space="preserve"> </w:t>
      </w:r>
      <w:r w:rsidR="00E5124D">
        <w:rPr>
          <w:rFonts w:ascii="Liberation Serif" w:hAnsi="Liberation Serif"/>
          <w:sz w:val="26"/>
          <w:szCs w:val="26"/>
        </w:rPr>
        <w:t>15.09.</w:t>
      </w:r>
      <w:r w:rsidRPr="00814410">
        <w:rPr>
          <w:rFonts w:ascii="Liberation Serif" w:hAnsi="Liberation Serif"/>
          <w:sz w:val="26"/>
          <w:szCs w:val="26"/>
        </w:rPr>
        <w:t>2021 №</w:t>
      </w:r>
      <w:r w:rsidR="00C52765" w:rsidRPr="00814410">
        <w:rPr>
          <w:rFonts w:ascii="Liberation Serif" w:hAnsi="Liberation Serif"/>
          <w:sz w:val="26"/>
          <w:szCs w:val="26"/>
        </w:rPr>
        <w:t xml:space="preserve"> </w:t>
      </w:r>
      <w:r w:rsidR="00E5124D">
        <w:rPr>
          <w:rFonts w:ascii="Liberation Serif" w:hAnsi="Liberation Serif"/>
          <w:sz w:val="26"/>
          <w:szCs w:val="26"/>
        </w:rPr>
        <w:t>1455</w:t>
      </w:r>
      <w:r w:rsidRPr="00814410">
        <w:rPr>
          <w:rFonts w:ascii="Liberation Serif" w:hAnsi="Liberation Serif"/>
          <w:sz w:val="26"/>
          <w:szCs w:val="26"/>
        </w:rPr>
        <w:t>-п</w:t>
      </w:r>
    </w:p>
    <w:p w:rsidR="00FE4B75" w:rsidRPr="00814410" w:rsidRDefault="00FE4B75" w:rsidP="00C50F5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814410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 w:rsidR="00814410">
        <w:rPr>
          <w:rFonts w:ascii="Liberation Serif" w:hAnsi="Liberation Serif"/>
          <w:sz w:val="26"/>
          <w:szCs w:val="26"/>
        </w:rPr>
        <w:t xml:space="preserve">       </w:t>
      </w:r>
      <w:r w:rsidRPr="00814410">
        <w:rPr>
          <w:rFonts w:ascii="Liberation Serif" w:hAnsi="Liberation Serif"/>
          <w:sz w:val="26"/>
          <w:szCs w:val="26"/>
        </w:rPr>
        <w:t>«Приложение № 1</w:t>
      </w:r>
    </w:p>
    <w:p w:rsidR="00FE4B75" w:rsidRPr="00814410" w:rsidRDefault="00FE4B75" w:rsidP="00C50F5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814410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 w:rsidR="00814410">
        <w:rPr>
          <w:rFonts w:ascii="Liberation Serif" w:hAnsi="Liberation Serif"/>
          <w:sz w:val="26"/>
          <w:szCs w:val="26"/>
        </w:rPr>
        <w:t xml:space="preserve">      </w:t>
      </w:r>
      <w:r w:rsidRPr="00814410">
        <w:rPr>
          <w:rFonts w:ascii="Liberation Serif" w:hAnsi="Liberation Serif"/>
          <w:sz w:val="26"/>
          <w:szCs w:val="26"/>
        </w:rPr>
        <w:t xml:space="preserve"> к постановлению администрации</w:t>
      </w:r>
    </w:p>
    <w:p w:rsidR="00FE4B75" w:rsidRPr="00814410" w:rsidRDefault="00FE4B75" w:rsidP="00C50F5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814410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 w:rsidR="00814410">
        <w:rPr>
          <w:rFonts w:ascii="Liberation Serif" w:hAnsi="Liberation Serif"/>
          <w:sz w:val="26"/>
          <w:szCs w:val="26"/>
        </w:rPr>
        <w:t xml:space="preserve">      </w:t>
      </w:r>
      <w:r w:rsidRPr="00814410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</w:p>
    <w:p w:rsidR="00C50F54" w:rsidRPr="00814410" w:rsidRDefault="00FE4B75" w:rsidP="00C50F5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814410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 w:rsidR="00814410">
        <w:rPr>
          <w:rFonts w:ascii="Liberation Serif" w:hAnsi="Liberation Serif"/>
          <w:sz w:val="26"/>
          <w:szCs w:val="26"/>
        </w:rPr>
        <w:t xml:space="preserve">      </w:t>
      </w:r>
      <w:r w:rsidRPr="00814410">
        <w:rPr>
          <w:rFonts w:ascii="Liberation Serif" w:hAnsi="Liberation Serif"/>
          <w:sz w:val="26"/>
          <w:szCs w:val="26"/>
        </w:rPr>
        <w:t>от 06.09.2021 № 1406-п</w:t>
      </w:r>
      <w:r w:rsidR="00C50F54" w:rsidRPr="00814410">
        <w:rPr>
          <w:rFonts w:ascii="Liberation Serif" w:hAnsi="Liberation Serif"/>
          <w:sz w:val="26"/>
          <w:szCs w:val="26"/>
        </w:rPr>
        <w:t xml:space="preserve">  </w:t>
      </w:r>
    </w:p>
    <w:p w:rsidR="00C50F54" w:rsidRPr="00814410" w:rsidRDefault="00C50F54" w:rsidP="00C50F54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C50F54" w:rsidRPr="00814410" w:rsidRDefault="00C50F54" w:rsidP="00C50F54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814410">
        <w:rPr>
          <w:rFonts w:ascii="Liberation Serif" w:hAnsi="Liberation Serif"/>
          <w:sz w:val="26"/>
          <w:szCs w:val="26"/>
        </w:rPr>
        <w:t>График запуска котельных на территории Невьянского городского округа</w:t>
      </w:r>
    </w:p>
    <w:p w:rsidR="00C50F54" w:rsidRDefault="00C50F54" w:rsidP="00C50F5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2704"/>
        <w:gridCol w:w="3825"/>
        <w:gridCol w:w="1991"/>
      </w:tblGrid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4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3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котельной, населенный пункт, адрес</w:t>
            </w:r>
          </w:p>
        </w:tc>
        <w:tc>
          <w:tcPr>
            <w:tcW w:w="1991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запуска коте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льной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8B2BF6" w:rsidRP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2BF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1,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пр. Октябрьский,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AF25B8" w:rsidRP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2,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Быньги</w:t>
            </w:r>
            <w:proofErr w:type="spellEnd"/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, ул. Ленина,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45б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3,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п. Цементный,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Чапаева,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14б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4,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ул. Попова,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5,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Физкультурная,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АО "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6, 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ул. Демьяна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Бедного,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34/1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пос. Ребристый,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п. Ребристый, ул. Ленина,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>д.</w:t>
            </w:r>
            <w:r w:rsidR="00F36FCC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школы № 2,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 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>ул. Самойлова,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 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 4/д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1 с. Конево,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с. Конево,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 Горького,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10 в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2 с. Конево,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с. Конево,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 5-ти Коммунаров,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9а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детского сада № 1 «Карусель»,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ул. Коллективная,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25А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детского сада № 44 «Солнышко,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г. Невьянск, ул. Калинина,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Вересковый,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>п. Вересковый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Котельная п. Калиново (амбулатория)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>п. Калиново, ул.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40 лет Октября,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br/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Шайдуриха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Шайдуриха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ул. Бажова,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д. Нижние Таволги,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д. Нижние Таволги, ул. Бажова,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br/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11а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.06.2021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Киприно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Киприно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>ул. Трактористов,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 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 5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.06.2021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2704" w:type="dxa"/>
          </w:tcPr>
          <w:p w:rsidR="008B2BF6" w:rsidRDefault="008B2BF6" w:rsidP="008B2BF6">
            <w:r w:rsidRPr="00820A2A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Аятское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Аятское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ул. Карла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 Маркса,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5б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4" w:type="dxa"/>
          </w:tcPr>
          <w:p w:rsidR="008B2BF6" w:rsidRDefault="008B2BF6" w:rsidP="008B2BF6">
            <w:r w:rsidRPr="00820A2A">
              <w:rPr>
                <w:rFonts w:ascii="Liberation Serif" w:hAnsi="Liberation Serif"/>
                <w:sz w:val="24"/>
                <w:szCs w:val="24"/>
              </w:rPr>
              <w:t>МУП "Территория" НГО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Таватуйский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детский дом,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Таватуйский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 Детдом, ул. Детства,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ЭкоВик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ул. Лесная,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ЭкоВик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школы № 6, г. Невьянск, ул. Дзержинского,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A10588">
              <w:rPr>
                <w:rFonts w:ascii="Liberation Serif" w:hAnsi="Liberation Serif"/>
                <w:sz w:val="24"/>
                <w:szCs w:val="24"/>
              </w:rPr>
              <w:t>ООО "УК Демидовский ключ"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пос. Калиново,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Калиново, ул. Ленина,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22б</w:t>
            </w:r>
          </w:p>
        </w:tc>
        <w:tc>
          <w:tcPr>
            <w:tcW w:w="1991" w:type="dxa"/>
          </w:tcPr>
          <w:p w:rsidR="008B2BF6" w:rsidRPr="00AF25B8" w:rsidRDefault="00AF25B8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16.09.2021</w:t>
            </w:r>
          </w:p>
        </w:tc>
      </w:tr>
      <w:tr w:rsidR="008B2BF6" w:rsidTr="008B2BF6">
        <w:tc>
          <w:tcPr>
            <w:tcW w:w="825" w:type="dxa"/>
          </w:tcPr>
          <w:p w:rsidR="008B2BF6" w:rsidRDefault="008B2BF6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2704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 w:rsidRPr="00A10588">
              <w:rPr>
                <w:rFonts w:ascii="Liberation Serif" w:hAnsi="Liberation Serif"/>
                <w:sz w:val="24"/>
                <w:szCs w:val="24"/>
              </w:rPr>
              <w:t>ООО "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АятьКоммуналСервис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3825" w:type="dxa"/>
          </w:tcPr>
          <w:p w:rsidR="008B2BF6" w:rsidRDefault="008B2BF6" w:rsidP="008B2B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Аять,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Аять,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ул. Техническая, </w:t>
            </w:r>
            <w:r w:rsidR="004C3379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8B2BF6" w:rsidRPr="00AF25B8" w:rsidRDefault="002B18FE" w:rsidP="008B2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AF25B8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</w:tc>
      </w:tr>
    </w:tbl>
    <w:p w:rsidR="00C50F54" w:rsidRDefault="00FE4B75" w:rsidP="00C50F5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C50F54" w:rsidRPr="00C50F54" w:rsidRDefault="00C50F54" w:rsidP="00C50F5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0F54" w:rsidRPr="0056430E" w:rsidRDefault="00C50F54">
      <w:pPr>
        <w:rPr>
          <w:rFonts w:ascii="Liberation Serif" w:hAnsi="Liberation Serif"/>
          <w:sz w:val="24"/>
          <w:szCs w:val="24"/>
        </w:rPr>
      </w:pPr>
    </w:p>
    <w:sectPr w:rsidR="00C50F54" w:rsidRPr="0056430E" w:rsidSect="00C52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6E" w:rsidRDefault="00E46B6E" w:rsidP="00E46B6E">
      <w:pPr>
        <w:spacing w:after="0" w:line="240" w:lineRule="auto"/>
      </w:pPr>
      <w:r>
        <w:separator/>
      </w:r>
    </w:p>
  </w:endnote>
  <w:endnote w:type="continuationSeparator" w:id="0">
    <w:p w:rsidR="00E46B6E" w:rsidRDefault="00E46B6E" w:rsidP="00E4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6E" w:rsidRDefault="00E46B6E" w:rsidP="00E46B6E">
      <w:pPr>
        <w:spacing w:after="0" w:line="240" w:lineRule="auto"/>
      </w:pPr>
      <w:r>
        <w:separator/>
      </w:r>
    </w:p>
  </w:footnote>
  <w:footnote w:type="continuationSeparator" w:id="0">
    <w:p w:rsidR="00E46B6E" w:rsidRDefault="00E46B6E" w:rsidP="00E4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69821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E46B6E" w:rsidRPr="00E263CE" w:rsidRDefault="00E46B6E">
        <w:pPr>
          <w:pStyle w:val="a4"/>
          <w:jc w:val="center"/>
          <w:rPr>
            <w:rFonts w:ascii="Liberation Serif" w:hAnsi="Liberation Serif"/>
            <w:sz w:val="28"/>
            <w:szCs w:val="28"/>
          </w:rPr>
        </w:pPr>
        <w:r w:rsidRPr="00E263CE">
          <w:rPr>
            <w:rFonts w:ascii="Liberation Serif" w:hAnsi="Liberation Serif"/>
            <w:sz w:val="28"/>
            <w:szCs w:val="28"/>
          </w:rPr>
          <w:fldChar w:fldCharType="begin"/>
        </w:r>
        <w:r w:rsidRPr="00E263CE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E263CE">
          <w:rPr>
            <w:rFonts w:ascii="Liberation Serif" w:hAnsi="Liberation Serif"/>
            <w:sz w:val="28"/>
            <w:szCs w:val="28"/>
          </w:rPr>
          <w:fldChar w:fldCharType="separate"/>
        </w:r>
        <w:r w:rsidR="00E5124D">
          <w:rPr>
            <w:rFonts w:ascii="Liberation Serif" w:hAnsi="Liberation Serif"/>
            <w:noProof/>
            <w:sz w:val="28"/>
            <w:szCs w:val="28"/>
          </w:rPr>
          <w:t>3</w:t>
        </w:r>
        <w:r w:rsidRPr="00E263CE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E46B6E" w:rsidRDefault="00E46B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17"/>
    <w:rsid w:val="00025A17"/>
    <w:rsid w:val="000D6598"/>
    <w:rsid w:val="002B18FE"/>
    <w:rsid w:val="003E0654"/>
    <w:rsid w:val="004379B6"/>
    <w:rsid w:val="004C3379"/>
    <w:rsid w:val="0056430E"/>
    <w:rsid w:val="00595CA6"/>
    <w:rsid w:val="006D17F4"/>
    <w:rsid w:val="00811FA7"/>
    <w:rsid w:val="00814410"/>
    <w:rsid w:val="008B2BF6"/>
    <w:rsid w:val="00A10588"/>
    <w:rsid w:val="00AF25B8"/>
    <w:rsid w:val="00C50F54"/>
    <w:rsid w:val="00C52765"/>
    <w:rsid w:val="00E263CE"/>
    <w:rsid w:val="00E46B6E"/>
    <w:rsid w:val="00E5124D"/>
    <w:rsid w:val="00EF548B"/>
    <w:rsid w:val="00F36FCC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161B"/>
  <w15:chartTrackingRefBased/>
  <w15:docId w15:val="{1A1CF19F-452F-42D8-B3C3-1907CB3C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B6E"/>
  </w:style>
  <w:style w:type="paragraph" w:styleId="a6">
    <w:name w:val="footer"/>
    <w:basedOn w:val="a"/>
    <w:link w:val="a7"/>
    <w:uiPriority w:val="99"/>
    <w:unhideWhenUsed/>
    <w:rsid w:val="00E4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B6E"/>
  </w:style>
  <w:style w:type="paragraph" w:styleId="a8">
    <w:name w:val="Balloon Text"/>
    <w:basedOn w:val="a"/>
    <w:link w:val="a9"/>
    <w:uiPriority w:val="99"/>
    <w:semiHidden/>
    <w:unhideWhenUsed/>
    <w:rsid w:val="00F3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18</cp:revision>
  <cp:lastPrinted>2021-09-15T10:02:00Z</cp:lastPrinted>
  <dcterms:created xsi:type="dcterms:W3CDTF">2021-09-03T03:21:00Z</dcterms:created>
  <dcterms:modified xsi:type="dcterms:W3CDTF">2021-09-16T04:17:00Z</dcterms:modified>
</cp:coreProperties>
</file>