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0A0" w:firstRow="1" w:lastRow="0" w:firstColumn="1" w:lastColumn="0" w:noHBand="0" w:noVBand="0"/>
      </w:tblPr>
      <w:tblGrid>
        <w:gridCol w:w="2423"/>
        <w:gridCol w:w="2393"/>
        <w:gridCol w:w="2393"/>
        <w:gridCol w:w="513"/>
        <w:gridCol w:w="1404"/>
        <w:gridCol w:w="728"/>
      </w:tblGrid>
      <w:tr w:rsidR="00173036" w:rsidTr="004B7732">
        <w:tc>
          <w:tcPr>
            <w:tcW w:w="9747" w:type="dxa"/>
            <w:gridSpan w:val="6"/>
          </w:tcPr>
          <w:p w:rsidR="00173036" w:rsidRPr="00C17710" w:rsidRDefault="00173036" w:rsidP="00A85700">
            <w:pPr>
              <w:jc w:val="right"/>
              <w:rPr>
                <w:rFonts w:ascii="Liberation Serif" w:hAnsi="Liberation Serif"/>
              </w:rPr>
            </w:pPr>
          </w:p>
          <w:p w:rsidR="00173036" w:rsidRPr="004B7732" w:rsidRDefault="00173036" w:rsidP="004B7732">
            <w:pPr>
              <w:jc w:val="right"/>
              <w:rPr>
                <w:rFonts w:ascii="Liberation Serif" w:hAnsi="Liberation Serif"/>
              </w:rPr>
            </w:pPr>
          </w:p>
        </w:tc>
      </w:tr>
      <w:tr w:rsidR="00173036" w:rsidTr="004B7732">
        <w:trPr>
          <w:trHeight w:val="836"/>
        </w:trPr>
        <w:tc>
          <w:tcPr>
            <w:tcW w:w="9747" w:type="dxa"/>
            <w:gridSpan w:val="6"/>
          </w:tcPr>
          <w:p w:rsidR="00173036" w:rsidRPr="00A85700" w:rsidRDefault="00173036" w:rsidP="00A85700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A85700">
              <w:rPr>
                <w:rFonts w:ascii="Liberation Serif" w:hAnsi="Liberation Serif"/>
                <w:b/>
                <w:sz w:val="32"/>
                <w:szCs w:val="32"/>
              </w:rPr>
              <w:t>АДМИНИСТРАЦИЯ НЕВЬЯНСКОГО ГОРОДСКОГО ОКРУГА</w:t>
            </w:r>
          </w:p>
          <w:p w:rsidR="00173036" w:rsidRPr="00A85700" w:rsidRDefault="00173036" w:rsidP="00A85700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A85700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173036" w:rsidTr="004B7732">
        <w:tc>
          <w:tcPr>
            <w:tcW w:w="2462" w:type="dxa"/>
            <w:tcBorders>
              <w:bottom w:val="single" w:sz="4" w:space="0" w:color="auto"/>
            </w:tcBorders>
          </w:tcPr>
          <w:p w:rsidR="00173036" w:rsidRDefault="00173036" w:rsidP="00796DA4">
            <w:pPr>
              <w:rPr>
                <w:rFonts w:ascii="Liberation Serif" w:hAnsi="Liberation Serif"/>
              </w:rPr>
            </w:pPr>
          </w:p>
          <w:p w:rsidR="001D0846" w:rsidRPr="00D17002" w:rsidRDefault="00D17002" w:rsidP="00D1700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lang w:val="en-US"/>
              </w:rPr>
              <w:t>17</w:t>
            </w:r>
            <w:r>
              <w:rPr>
                <w:rFonts w:ascii="Liberation Serif" w:hAnsi="Liberation Serif"/>
              </w:rPr>
              <w:t>.10.2022</w:t>
            </w:r>
          </w:p>
        </w:tc>
        <w:tc>
          <w:tcPr>
            <w:tcW w:w="2464" w:type="dxa"/>
          </w:tcPr>
          <w:p w:rsidR="00173036" w:rsidRPr="00A85700" w:rsidRDefault="00173036" w:rsidP="00A85700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173036" w:rsidRPr="00A85700" w:rsidRDefault="00173036" w:rsidP="00A85700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1D0846" w:rsidRDefault="001D0846" w:rsidP="00124EEF">
            <w:pPr>
              <w:rPr>
                <w:rFonts w:ascii="Liberation Serif" w:hAnsi="Liberation Serif"/>
              </w:rPr>
            </w:pPr>
          </w:p>
          <w:p w:rsidR="00173036" w:rsidRPr="00A85700" w:rsidRDefault="00173036" w:rsidP="00124EEF">
            <w:pPr>
              <w:rPr>
                <w:rFonts w:ascii="Liberation Serif" w:hAnsi="Liberation Serif"/>
              </w:rPr>
            </w:pPr>
            <w:r w:rsidRPr="00A85700"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73036" w:rsidRDefault="00173036" w:rsidP="00DD73A0">
            <w:pPr>
              <w:jc w:val="center"/>
              <w:rPr>
                <w:rFonts w:ascii="Liberation Serif" w:hAnsi="Liberation Serif"/>
                <w:lang w:val="en-US"/>
              </w:rPr>
            </w:pPr>
          </w:p>
          <w:p w:rsidR="001D0846" w:rsidRPr="007A4F03" w:rsidRDefault="00D17002" w:rsidP="00DD73A0">
            <w:pPr>
              <w:ind w:left="291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1876</w:t>
            </w:r>
            <w:bookmarkStart w:id="0" w:name="_GoBack"/>
            <w:bookmarkEnd w:id="0"/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1D0846" w:rsidRDefault="001D0846" w:rsidP="00A85700">
            <w:pPr>
              <w:jc w:val="right"/>
              <w:rPr>
                <w:rFonts w:ascii="Liberation Serif" w:hAnsi="Liberation Serif"/>
              </w:rPr>
            </w:pPr>
          </w:p>
          <w:p w:rsidR="00173036" w:rsidRPr="00A85700" w:rsidRDefault="00173036" w:rsidP="001D0846">
            <w:pPr>
              <w:numPr>
                <w:ilvl w:val="0"/>
                <w:numId w:val="46"/>
              </w:numPr>
              <w:ind w:left="0" w:hanging="346"/>
              <w:jc w:val="right"/>
              <w:rPr>
                <w:rFonts w:ascii="Liberation Serif" w:hAnsi="Liberation Serif"/>
              </w:rPr>
            </w:pPr>
            <w:r w:rsidRPr="00A85700">
              <w:rPr>
                <w:rFonts w:ascii="Liberation Serif" w:hAnsi="Liberation Serif"/>
              </w:rPr>
              <w:t>п</w:t>
            </w:r>
          </w:p>
        </w:tc>
      </w:tr>
      <w:tr w:rsidR="00173036" w:rsidTr="004B7732">
        <w:tc>
          <w:tcPr>
            <w:tcW w:w="2462" w:type="dxa"/>
            <w:tcBorders>
              <w:top w:val="single" w:sz="4" w:space="0" w:color="auto"/>
            </w:tcBorders>
          </w:tcPr>
          <w:p w:rsidR="00173036" w:rsidRPr="00A85700" w:rsidRDefault="00173036" w:rsidP="00A85700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928" w:type="dxa"/>
            <w:gridSpan w:val="2"/>
          </w:tcPr>
          <w:p w:rsidR="00173036" w:rsidRPr="00A85700" w:rsidRDefault="00173036" w:rsidP="00A8570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85700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357" w:type="dxa"/>
            <w:gridSpan w:val="3"/>
          </w:tcPr>
          <w:p w:rsidR="00173036" w:rsidRPr="00A85700" w:rsidRDefault="00173036" w:rsidP="00A85700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173036" w:rsidRPr="00D611D8" w:rsidRDefault="00D17002" w:rsidP="0029265D">
      <w:pPr>
        <w:rPr>
          <w:rFonts w:ascii="Liberation Serif" w:hAnsi="Liberation Serif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Описание: герб" style="position:absolute;margin-left:207.15pt;margin-top:-172.6pt;width:56.3pt;height:68.8pt;z-index:251658240;visibility:visible;mso-position-horizontal-relative:text;mso-position-vertical-relative:text">
            <v:imagedata r:id="rId8" o:title=""/>
          </v:shape>
        </w:pict>
      </w:r>
      <w:r>
        <w:rPr>
          <w:noProof/>
        </w:rPr>
        <w:pict>
          <v:line id="Line 3" o:spid="_x0000_s1027" style="position:absolute;flip:y;z-index:251659264;visibility:visible;mso-position-horizontal-relative:text;mso-position-vertical-relative:text" from="-8pt,-34.8pt" to="486.3pt,-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" strokeweight="4.5pt">
            <v:stroke linestyle="thickThin"/>
          </v:line>
        </w:pict>
      </w:r>
    </w:p>
    <w:p w:rsidR="00173036" w:rsidRPr="00805D42" w:rsidRDefault="00A96292" w:rsidP="00A96292">
      <w:pPr>
        <w:pStyle w:val="ConsPlusTitle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О внесении изменений в постановление администрации Невьянского городского округа от 08.06.2021 № 838-п «</w:t>
      </w:r>
      <w:r w:rsidR="00173036" w:rsidRPr="00A732BE">
        <w:rPr>
          <w:rFonts w:ascii="Liberation Serif" w:hAnsi="Liberation Serif" w:cs="Times New Roman"/>
          <w:sz w:val="28"/>
          <w:szCs w:val="28"/>
        </w:rPr>
        <w:t xml:space="preserve">Об утверждении Порядка осуществления внутреннего финансового аудита в администрации Невьянского городского </w:t>
      </w:r>
      <w:r w:rsidR="00173036" w:rsidRPr="00805D42">
        <w:rPr>
          <w:rFonts w:ascii="Liberation Serif" w:hAnsi="Liberation Serif" w:cs="Times New Roman"/>
          <w:sz w:val="28"/>
          <w:szCs w:val="28"/>
        </w:rPr>
        <w:t>округа</w:t>
      </w:r>
      <w:r w:rsidR="00EE1905" w:rsidRPr="00805D42">
        <w:rPr>
          <w:rFonts w:ascii="Liberation Serif" w:hAnsi="Liberation Serif" w:cs="Times New Roman"/>
          <w:sz w:val="28"/>
          <w:szCs w:val="28"/>
        </w:rPr>
        <w:t>»</w:t>
      </w:r>
    </w:p>
    <w:p w:rsidR="00173036" w:rsidRPr="00805D42" w:rsidRDefault="00173036" w:rsidP="002601AF">
      <w:pPr>
        <w:ind w:firstLine="709"/>
        <w:jc w:val="both"/>
        <w:rPr>
          <w:rFonts w:ascii="Liberation Serif" w:hAnsi="Liberation Serif"/>
          <w:b/>
        </w:rPr>
      </w:pPr>
    </w:p>
    <w:p w:rsidR="00173036" w:rsidRPr="00805D42" w:rsidRDefault="00222982" w:rsidP="002601AF">
      <w:pPr>
        <w:ind w:firstLine="709"/>
        <w:jc w:val="both"/>
        <w:rPr>
          <w:rFonts w:ascii="Liberation Serif" w:hAnsi="Liberation Serif"/>
          <w:b/>
        </w:rPr>
      </w:pPr>
      <w:r>
        <w:rPr>
          <w:rFonts w:ascii="Liberation Serif" w:hAnsi="Liberation Serif"/>
        </w:rPr>
        <w:t>В соответствии со статьей</w:t>
      </w:r>
      <w:r w:rsidRPr="00805D42">
        <w:rPr>
          <w:rFonts w:ascii="Liberation Serif" w:hAnsi="Liberation Serif"/>
        </w:rPr>
        <w:t xml:space="preserve"> 160.2-1 Бюджетного кодекса Российской Федерации, </w:t>
      </w:r>
      <w:r w:rsidRPr="00A81662">
        <w:rPr>
          <w:rFonts w:ascii="Liberation Serif" w:hAnsi="Liberation Serif"/>
        </w:rPr>
        <w:t>приказом Министерства финансов Российской Федерации</w:t>
      </w:r>
      <w:r>
        <w:rPr>
          <w:rFonts w:ascii="Liberation Serif" w:hAnsi="Liberation Serif"/>
        </w:rPr>
        <w:t xml:space="preserve"> </w:t>
      </w:r>
      <w:r w:rsidRPr="00B6714A">
        <w:rPr>
          <w:rFonts w:ascii="Liberation Serif" w:hAnsi="Liberation Serif"/>
        </w:rPr>
        <w:t xml:space="preserve">             </w:t>
      </w:r>
      <w:r w:rsidRPr="00A81662">
        <w:rPr>
          <w:rFonts w:ascii="Liberation Serif" w:hAnsi="Liberation Serif"/>
        </w:rPr>
        <w:t xml:space="preserve">от </w:t>
      </w:r>
      <w:r>
        <w:rPr>
          <w:rFonts w:ascii="Liberation Serif" w:hAnsi="Liberation Serif"/>
        </w:rPr>
        <w:t>01.09.2021 № 120</w:t>
      </w:r>
      <w:r w:rsidRPr="00A81662">
        <w:rPr>
          <w:rFonts w:ascii="Liberation Serif" w:hAnsi="Liberation Serif"/>
        </w:rPr>
        <w:t>н</w:t>
      </w:r>
      <w:r>
        <w:rPr>
          <w:rFonts w:ascii="Liberation Serif" w:hAnsi="Liberation Serif"/>
        </w:rPr>
        <w:t xml:space="preserve"> «Об утверждении федерального стандарта внутреннего финансового аудита </w:t>
      </w:r>
      <w:r w:rsidRPr="00A81662">
        <w:rPr>
          <w:rFonts w:ascii="Liberation Serif" w:hAnsi="Liberation Serif"/>
        </w:rPr>
        <w:t>«</w:t>
      </w:r>
      <w:r>
        <w:t>Осуществление внутреннего финансового аудита в целях подтверждения достоверности бюджетной отчетности и соответствия порядка ведения бюджетного учета единой методологии бюджетного учета, составления, представления и утверждения бюджетной отчетности</w:t>
      </w:r>
      <w:r>
        <w:rPr>
          <w:rFonts w:ascii="Liberation Serif" w:hAnsi="Liberation Serif"/>
        </w:rPr>
        <w:t xml:space="preserve">», </w:t>
      </w:r>
      <w:r w:rsidRPr="00CF3D83">
        <w:rPr>
          <w:rFonts w:ascii="Liberation Serif" w:hAnsi="Liberation Serif"/>
        </w:rPr>
        <w:t>приказом Министерства финансов Российской Федерации</w:t>
      </w:r>
      <w:r>
        <w:rPr>
          <w:rFonts w:ascii="Liberation Serif" w:hAnsi="Liberation Serif"/>
        </w:rPr>
        <w:t xml:space="preserve"> от 01.09.2022</w:t>
      </w:r>
      <w:r w:rsidRPr="00CF3D83">
        <w:rPr>
          <w:rFonts w:ascii="Liberation Serif" w:hAnsi="Liberation Serif"/>
        </w:rPr>
        <w:t xml:space="preserve"> № </w:t>
      </w:r>
      <w:r>
        <w:rPr>
          <w:rFonts w:ascii="Liberation Serif" w:hAnsi="Liberation Serif"/>
        </w:rPr>
        <w:t>134н</w:t>
      </w:r>
      <w:r w:rsidRPr="00CF3D83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 xml:space="preserve">                    </w:t>
      </w:r>
      <w:r w:rsidRPr="00CF3D83">
        <w:rPr>
          <w:rFonts w:ascii="Liberation Serif" w:hAnsi="Liberation Serif"/>
        </w:rPr>
        <w:t>«</w:t>
      </w:r>
      <w:r>
        <w:rPr>
          <w:rFonts w:ascii="Liberation Serif" w:hAnsi="Liberation Serif"/>
        </w:rPr>
        <w:t xml:space="preserve">О внесении </w:t>
      </w:r>
      <w:r w:rsidRPr="00CF3D83">
        <w:rPr>
          <w:rFonts w:ascii="Liberation Serif" w:hAnsi="Liberation Serif"/>
        </w:rPr>
        <w:t>изменени</w:t>
      </w:r>
      <w:r>
        <w:rPr>
          <w:rFonts w:ascii="Liberation Serif" w:hAnsi="Liberation Serif"/>
        </w:rPr>
        <w:t xml:space="preserve">й </w:t>
      </w:r>
      <w:r w:rsidRPr="00CF3D83">
        <w:rPr>
          <w:rFonts w:ascii="Liberation Serif" w:hAnsi="Liberation Serif"/>
        </w:rPr>
        <w:t>в</w:t>
      </w:r>
      <w:r>
        <w:rPr>
          <w:rFonts w:ascii="Liberation Serif" w:hAnsi="Liberation Serif"/>
        </w:rPr>
        <w:t xml:space="preserve"> некоторые</w:t>
      </w:r>
      <w:r w:rsidRPr="00CF3D83">
        <w:rPr>
          <w:rFonts w:ascii="Liberation Serif" w:hAnsi="Liberation Serif"/>
        </w:rPr>
        <w:t xml:space="preserve"> приказы Министерства финансов Российской Федерации по вопросам осуществления внутреннего финансового аудита»</w:t>
      </w:r>
      <w:r>
        <w:rPr>
          <w:rFonts w:ascii="Liberation Serif" w:hAnsi="Liberation Serif"/>
        </w:rPr>
        <w:t xml:space="preserve">, </w:t>
      </w:r>
      <w:r w:rsidRPr="00805D42">
        <w:rPr>
          <w:rFonts w:ascii="Liberation Serif" w:hAnsi="Liberation Serif"/>
        </w:rPr>
        <w:t>руководствуясь</w:t>
      </w:r>
      <w:r>
        <w:rPr>
          <w:rFonts w:ascii="Liberation Serif" w:hAnsi="Liberation Serif"/>
        </w:rPr>
        <w:t xml:space="preserve"> </w:t>
      </w:r>
      <w:r w:rsidRPr="00805D42">
        <w:rPr>
          <w:rFonts w:ascii="Liberation Serif" w:hAnsi="Liberation Serif"/>
        </w:rPr>
        <w:t>статьей 28 Устава Невьянского городского округа</w:t>
      </w:r>
    </w:p>
    <w:p w:rsidR="00173036" w:rsidRPr="00805D42" w:rsidRDefault="00173036" w:rsidP="002601AF">
      <w:pPr>
        <w:ind w:firstLine="709"/>
        <w:jc w:val="both"/>
        <w:rPr>
          <w:rFonts w:ascii="Liberation Serif" w:hAnsi="Liberation Serif"/>
        </w:rPr>
      </w:pPr>
    </w:p>
    <w:p w:rsidR="00173036" w:rsidRPr="00805D42" w:rsidRDefault="00173036" w:rsidP="00B860BE">
      <w:pPr>
        <w:jc w:val="both"/>
        <w:rPr>
          <w:rFonts w:ascii="Liberation Serif" w:hAnsi="Liberation Serif"/>
          <w:b/>
        </w:rPr>
      </w:pPr>
      <w:r w:rsidRPr="00805D42">
        <w:rPr>
          <w:rFonts w:ascii="Liberation Serif" w:hAnsi="Liberation Serif"/>
          <w:b/>
        </w:rPr>
        <w:t>ПОСТАНОВЛЯЕТ:</w:t>
      </w:r>
    </w:p>
    <w:p w:rsidR="00173036" w:rsidRPr="00805D42" w:rsidRDefault="00173036" w:rsidP="002601AF">
      <w:pPr>
        <w:ind w:firstLine="709"/>
        <w:jc w:val="both"/>
        <w:rPr>
          <w:rFonts w:ascii="Liberation Serif" w:hAnsi="Liberation Serif"/>
          <w:b/>
        </w:rPr>
      </w:pPr>
    </w:p>
    <w:p w:rsidR="00B70CE6" w:rsidRDefault="00173036" w:rsidP="006B6C20">
      <w:pPr>
        <w:tabs>
          <w:tab w:val="left" w:pos="1080"/>
        </w:tabs>
        <w:ind w:firstLine="709"/>
        <w:jc w:val="both"/>
        <w:rPr>
          <w:rFonts w:ascii="Liberation Serif" w:hAnsi="Liberation Serif"/>
        </w:rPr>
      </w:pPr>
      <w:r w:rsidRPr="00805D42">
        <w:rPr>
          <w:rFonts w:ascii="Liberation Serif" w:hAnsi="Liberation Serif"/>
        </w:rPr>
        <w:t xml:space="preserve">1. </w:t>
      </w:r>
      <w:r w:rsidR="007747AD">
        <w:rPr>
          <w:rFonts w:ascii="Liberation Serif" w:hAnsi="Liberation Serif"/>
        </w:rPr>
        <w:t xml:space="preserve">Внести следующие изменения в постановление администрации </w:t>
      </w:r>
      <w:r w:rsidR="00B70CE6">
        <w:rPr>
          <w:rFonts w:ascii="Liberation Serif" w:hAnsi="Liberation Serif"/>
        </w:rPr>
        <w:t>Невьянского городского округа от 08.06.2021 № 838-п «</w:t>
      </w:r>
      <w:r w:rsidR="00B70CE6" w:rsidRPr="00A732BE">
        <w:rPr>
          <w:rFonts w:ascii="Liberation Serif" w:hAnsi="Liberation Serif"/>
        </w:rPr>
        <w:t xml:space="preserve">Об утверждении Порядка осуществления внутреннего финансового аудита в администрации Невьянского городского </w:t>
      </w:r>
      <w:r w:rsidR="00B70CE6" w:rsidRPr="00805D42">
        <w:rPr>
          <w:rFonts w:ascii="Liberation Serif" w:hAnsi="Liberation Serif"/>
        </w:rPr>
        <w:t>округа»</w:t>
      </w:r>
      <w:r w:rsidR="00B70CE6">
        <w:rPr>
          <w:rFonts w:ascii="Liberation Serif" w:hAnsi="Liberation Serif"/>
        </w:rPr>
        <w:t>:</w:t>
      </w:r>
    </w:p>
    <w:p w:rsidR="00067960" w:rsidRPr="00067960" w:rsidRDefault="00B70CE6" w:rsidP="00067960">
      <w:pPr>
        <w:tabs>
          <w:tab w:val="left" w:pos="1080"/>
        </w:tabs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1) п</w:t>
      </w:r>
      <w:r w:rsidR="00161E83" w:rsidRPr="00805D42">
        <w:rPr>
          <w:rFonts w:ascii="Liberation Serif" w:hAnsi="Liberation Serif"/>
        </w:rPr>
        <w:t xml:space="preserve">ункт </w:t>
      </w:r>
      <w:r w:rsidR="00067960">
        <w:rPr>
          <w:rFonts w:ascii="Liberation Serif" w:hAnsi="Liberation Serif"/>
        </w:rPr>
        <w:t>2</w:t>
      </w:r>
      <w:r w:rsidR="00161E83" w:rsidRPr="00805D42">
        <w:rPr>
          <w:rFonts w:ascii="Liberation Serif" w:hAnsi="Liberation Serif"/>
        </w:rPr>
        <w:t xml:space="preserve"> </w:t>
      </w:r>
      <w:hyperlink w:anchor="P29" w:history="1">
        <w:r w:rsidR="00161E83" w:rsidRPr="00805D42">
          <w:rPr>
            <w:rFonts w:ascii="Liberation Serif" w:hAnsi="Liberation Serif"/>
          </w:rPr>
          <w:t>Порядк</w:t>
        </w:r>
      </w:hyperlink>
      <w:r w:rsidR="00161E83" w:rsidRPr="00805D42">
        <w:rPr>
          <w:rFonts w:ascii="Liberation Serif" w:hAnsi="Liberation Serif"/>
        </w:rPr>
        <w:t xml:space="preserve">а осуществления внутреннего финансового аудита </w:t>
      </w:r>
      <w:r w:rsidR="00161E83">
        <w:rPr>
          <w:rFonts w:ascii="Liberation Serif" w:hAnsi="Liberation Serif"/>
        </w:rPr>
        <w:t xml:space="preserve">        </w:t>
      </w:r>
      <w:r w:rsidR="00161E83" w:rsidRPr="00805D42">
        <w:rPr>
          <w:rFonts w:ascii="Liberation Serif" w:hAnsi="Liberation Serif"/>
        </w:rPr>
        <w:t>в администрации Невьянского городского округа</w:t>
      </w:r>
      <w:r w:rsidR="00161E83">
        <w:rPr>
          <w:rFonts w:ascii="Liberation Serif" w:hAnsi="Liberation Serif"/>
        </w:rPr>
        <w:t xml:space="preserve"> </w:t>
      </w:r>
      <w:r w:rsidR="00067960" w:rsidRPr="00067960">
        <w:rPr>
          <w:rFonts w:ascii="Liberation Serif" w:hAnsi="Liberation Serif"/>
        </w:rPr>
        <w:t>дополнить новым абзацем следующего содержания:</w:t>
      </w:r>
    </w:p>
    <w:p w:rsidR="006B6C20" w:rsidRDefault="00067960" w:rsidP="00067960">
      <w:pPr>
        <w:tabs>
          <w:tab w:val="left" w:pos="1080"/>
        </w:tabs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«</w:t>
      </w:r>
      <w:r w:rsidR="00D70A9C">
        <w:rPr>
          <w:rFonts w:ascii="Liberation Serif" w:hAnsi="Liberation Serif"/>
        </w:rPr>
        <w:t>ф</w:t>
      </w:r>
      <w:r w:rsidRPr="00067960">
        <w:rPr>
          <w:rFonts w:ascii="Liberation Serif" w:hAnsi="Liberation Serif"/>
        </w:rPr>
        <w:t xml:space="preserve">инансовый менеджмент </w:t>
      </w:r>
      <w:r w:rsidR="00D70A9C">
        <w:rPr>
          <w:rFonts w:ascii="Liberation Serif" w:hAnsi="Liberation Serif"/>
        </w:rPr>
        <w:t>–</w:t>
      </w:r>
      <w:r w:rsidRPr="00067960">
        <w:rPr>
          <w:rFonts w:ascii="Liberation Serif" w:hAnsi="Liberation Serif"/>
        </w:rPr>
        <w:t xml:space="preserve"> деятельность должностных лиц (работников) </w:t>
      </w:r>
      <w:r>
        <w:rPr>
          <w:rFonts w:ascii="Liberation Serif" w:hAnsi="Liberation Serif"/>
        </w:rPr>
        <w:t>администрации Невьянского городского округа</w:t>
      </w:r>
      <w:r w:rsidRPr="00067960">
        <w:rPr>
          <w:rFonts w:ascii="Liberation Serif" w:hAnsi="Liberation Serif"/>
        </w:rPr>
        <w:t xml:space="preserve">, направленная на достижение заданных (непосредственных и (или) конечных) результатов деятельности администрации Невьянского городского округа, включая оказание </w:t>
      </w:r>
      <w:r>
        <w:rPr>
          <w:rFonts w:ascii="Liberation Serif" w:hAnsi="Liberation Serif"/>
        </w:rPr>
        <w:t>муниципальных</w:t>
      </w:r>
      <w:r w:rsidRPr="00067960">
        <w:rPr>
          <w:rFonts w:ascii="Liberation Serif" w:hAnsi="Liberation Serif"/>
        </w:rPr>
        <w:t xml:space="preserve"> услуг, выполнение работ и (или) исполнение </w:t>
      </w:r>
      <w:r>
        <w:rPr>
          <w:rFonts w:ascii="Liberation Serif" w:hAnsi="Liberation Serif"/>
        </w:rPr>
        <w:t>муниципальных</w:t>
      </w:r>
      <w:r w:rsidRPr="00067960">
        <w:rPr>
          <w:rFonts w:ascii="Liberation Serif" w:hAnsi="Liberation Serif"/>
        </w:rPr>
        <w:t xml:space="preserve"> функций в целях обеспечения реализации предусмотренных законодательством Российской Федерации полномочий органов </w:t>
      </w:r>
      <w:r>
        <w:rPr>
          <w:rFonts w:ascii="Liberation Serif" w:hAnsi="Liberation Serif"/>
        </w:rPr>
        <w:t>местного самоуправления.»</w:t>
      </w:r>
      <w:r w:rsidR="00CA7258">
        <w:rPr>
          <w:rFonts w:ascii="Liberation Serif" w:hAnsi="Liberation Serif"/>
        </w:rPr>
        <w:t>;</w:t>
      </w:r>
    </w:p>
    <w:p w:rsidR="00D70A9C" w:rsidRDefault="00D70A9C" w:rsidP="002601AF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2)</w:t>
      </w:r>
      <w:r w:rsidR="00BC6D0A">
        <w:rPr>
          <w:rFonts w:ascii="Liberation Serif" w:hAnsi="Liberation Serif"/>
        </w:rPr>
        <w:t xml:space="preserve"> </w:t>
      </w:r>
      <w:r w:rsidR="00B475F9">
        <w:rPr>
          <w:rFonts w:ascii="Liberation Serif" w:hAnsi="Liberation Serif"/>
        </w:rPr>
        <w:t>абзац четвертый</w:t>
      </w:r>
      <w:r w:rsidR="00BC6D0A">
        <w:rPr>
          <w:rFonts w:ascii="Liberation Serif" w:hAnsi="Liberation Serif"/>
        </w:rPr>
        <w:t xml:space="preserve"> </w:t>
      </w:r>
      <w:r w:rsidR="00BC6D0A" w:rsidRPr="00BC6D0A">
        <w:rPr>
          <w:rFonts w:ascii="Liberation Serif" w:hAnsi="Liberation Serif"/>
        </w:rPr>
        <w:t>пункт</w:t>
      </w:r>
      <w:r w:rsidR="00B475F9">
        <w:rPr>
          <w:rFonts w:ascii="Liberation Serif" w:hAnsi="Liberation Serif"/>
        </w:rPr>
        <w:t>а</w:t>
      </w:r>
      <w:r w:rsidR="00BC6D0A" w:rsidRPr="00BC6D0A">
        <w:rPr>
          <w:rFonts w:ascii="Liberation Serif" w:hAnsi="Liberation Serif"/>
        </w:rPr>
        <w:t xml:space="preserve"> </w:t>
      </w:r>
      <w:r w:rsidR="00BC6D0A">
        <w:rPr>
          <w:rFonts w:ascii="Liberation Serif" w:hAnsi="Liberation Serif"/>
        </w:rPr>
        <w:t xml:space="preserve">4 </w:t>
      </w:r>
      <w:r w:rsidR="00BC6D0A" w:rsidRPr="00BC6D0A">
        <w:rPr>
          <w:rFonts w:ascii="Liberation Serif" w:hAnsi="Liberation Serif"/>
        </w:rPr>
        <w:t>Порядка осуществления внутреннего финансового аудита</w:t>
      </w:r>
      <w:r w:rsidR="00B475F9">
        <w:rPr>
          <w:rFonts w:ascii="Liberation Serif" w:hAnsi="Liberation Serif"/>
        </w:rPr>
        <w:t xml:space="preserve"> </w:t>
      </w:r>
      <w:r w:rsidR="00BC6D0A" w:rsidRPr="00BC6D0A">
        <w:rPr>
          <w:rFonts w:ascii="Liberation Serif" w:hAnsi="Liberation Serif"/>
        </w:rPr>
        <w:t xml:space="preserve">в администрации Невьянского городского округа </w:t>
      </w:r>
      <w:r w:rsidR="00BC6D0A">
        <w:rPr>
          <w:rFonts w:ascii="Liberation Serif" w:hAnsi="Liberation Serif"/>
        </w:rPr>
        <w:t>изложить в следующей редакции:</w:t>
      </w:r>
    </w:p>
    <w:p w:rsidR="00BC6D0A" w:rsidRDefault="00BC6D0A" w:rsidP="002601AF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>«</w:t>
      </w:r>
      <w:r w:rsidRPr="00BC6D0A">
        <w:rPr>
          <w:rFonts w:ascii="Liberation Serif" w:hAnsi="Liberation Serif"/>
        </w:rPr>
        <w:t>В целях повышения качества финансового менеджмента деятельность Субъекта аудита направлена на решение следующих задач:</w:t>
      </w:r>
    </w:p>
    <w:p w:rsidR="00BC6D0A" w:rsidRPr="00BC6D0A" w:rsidRDefault="00BC6D0A" w:rsidP="00BC6D0A">
      <w:pPr>
        <w:ind w:firstLine="709"/>
        <w:jc w:val="both"/>
        <w:rPr>
          <w:rFonts w:ascii="Liberation Serif" w:hAnsi="Liberation Serif"/>
        </w:rPr>
      </w:pPr>
      <w:r w:rsidRPr="00BC6D0A">
        <w:rPr>
          <w:rFonts w:ascii="Liberation Serif" w:hAnsi="Liberation Serif"/>
        </w:rPr>
        <w:t xml:space="preserve">оценка исполнения бюджетных полномочий </w:t>
      </w:r>
      <w:r w:rsidR="00226A61" w:rsidRPr="00226A61">
        <w:rPr>
          <w:rFonts w:ascii="Liberation Serif" w:hAnsi="Liberation Serif"/>
        </w:rPr>
        <w:t xml:space="preserve">администрации Невьянского городского округа </w:t>
      </w:r>
      <w:r w:rsidRPr="00BC6D0A">
        <w:rPr>
          <w:rFonts w:ascii="Liberation Serif" w:hAnsi="Liberation Serif"/>
        </w:rPr>
        <w:t>во взаимосвязи с результатами проведения мониторинга качества финансового менеджмента и необходимостью достижения значений показателей качества финансового менеджмента, в том числе целевых значений, в целях формирования и предоставления предложений о повышении качества финансового менеджмента (например, анализируются показатели качества финансового менеджмента, значения которых ниже целевых значений или значения которых снижаются в течение длительного (не менее двух лет) периода времени, а также факторы, влияющие на недостижение целевых значений показателей качества финансового менеджмента или снижение значений показателей качества финансового менеджмента);</w:t>
      </w:r>
    </w:p>
    <w:p w:rsidR="00BC6D0A" w:rsidRPr="00BC6D0A" w:rsidRDefault="00BC6D0A" w:rsidP="00BC6D0A">
      <w:pPr>
        <w:ind w:firstLine="709"/>
        <w:jc w:val="both"/>
        <w:rPr>
          <w:rFonts w:ascii="Liberation Serif" w:hAnsi="Liberation Serif"/>
        </w:rPr>
      </w:pPr>
      <w:r w:rsidRPr="00BC6D0A">
        <w:rPr>
          <w:rFonts w:ascii="Liberation Serif" w:hAnsi="Liberation Serif"/>
        </w:rPr>
        <w:t>оценка исполнения бюджетных процедур, в том числе операций (действий) по выполнению бюджетных процедур, включая, в частности, оценку:</w:t>
      </w:r>
    </w:p>
    <w:p w:rsidR="00BC6D0A" w:rsidRPr="00BC6D0A" w:rsidRDefault="00BC6D0A" w:rsidP="00BC6D0A">
      <w:pPr>
        <w:ind w:firstLine="709"/>
        <w:jc w:val="both"/>
        <w:rPr>
          <w:rFonts w:ascii="Liberation Serif" w:hAnsi="Liberation Serif"/>
        </w:rPr>
      </w:pPr>
      <w:r w:rsidRPr="00BC6D0A">
        <w:rPr>
          <w:rFonts w:ascii="Liberation Serif" w:hAnsi="Liberation Serif"/>
        </w:rPr>
        <w:t xml:space="preserve">порядка формирования (актуализации), достаточности и актуальности </w:t>
      </w:r>
      <w:r w:rsidR="006976DC">
        <w:rPr>
          <w:rFonts w:ascii="Liberation Serif" w:hAnsi="Liberation Serif"/>
        </w:rPr>
        <w:t>правовы</w:t>
      </w:r>
      <w:r w:rsidR="007318BC">
        <w:rPr>
          <w:rFonts w:ascii="Liberation Serif" w:hAnsi="Liberation Serif"/>
        </w:rPr>
        <w:t>х</w:t>
      </w:r>
      <w:r w:rsidRPr="00BC6D0A">
        <w:rPr>
          <w:rFonts w:ascii="Liberation Serif" w:hAnsi="Liberation Serif"/>
        </w:rPr>
        <w:t xml:space="preserve"> актов и документов </w:t>
      </w:r>
      <w:r w:rsidR="007318BC" w:rsidRPr="007318BC">
        <w:rPr>
          <w:rFonts w:ascii="Liberation Serif" w:hAnsi="Liberation Serif"/>
        </w:rPr>
        <w:t>администрации Невьянского городского округа</w:t>
      </w:r>
      <w:r w:rsidRPr="00BC6D0A">
        <w:rPr>
          <w:rFonts w:ascii="Liberation Serif" w:hAnsi="Liberation Serif"/>
        </w:rPr>
        <w:t>, устанавливающих требования к организации (обеспечению выполнения), выполнению бюджетных процедур и результатам выполнения бюджетных процедур;</w:t>
      </w:r>
    </w:p>
    <w:p w:rsidR="00BC6D0A" w:rsidRPr="00BC6D0A" w:rsidRDefault="00BC6D0A" w:rsidP="00BC6D0A">
      <w:pPr>
        <w:ind w:firstLine="709"/>
        <w:jc w:val="both"/>
        <w:rPr>
          <w:rFonts w:ascii="Liberation Serif" w:hAnsi="Liberation Serif"/>
        </w:rPr>
      </w:pPr>
      <w:r w:rsidRPr="00BC6D0A">
        <w:rPr>
          <w:rFonts w:ascii="Liberation Serif" w:hAnsi="Liberation Serif"/>
        </w:rPr>
        <w:t>качества подготовки и полноты обоснований бюджетных ассигнований при формировании проекта бюджет</w:t>
      </w:r>
      <w:r w:rsidR="00FB450E">
        <w:rPr>
          <w:rFonts w:ascii="Liberation Serif" w:hAnsi="Liberation Serif"/>
        </w:rPr>
        <w:t>а</w:t>
      </w:r>
      <w:r w:rsidRPr="00BC6D0A">
        <w:rPr>
          <w:rFonts w:ascii="Liberation Serif" w:hAnsi="Liberation Serif"/>
        </w:rPr>
        <w:t xml:space="preserve"> на очередной финансовый год и плановый период;</w:t>
      </w:r>
    </w:p>
    <w:p w:rsidR="00BC6D0A" w:rsidRPr="00BC6D0A" w:rsidRDefault="00BC6D0A" w:rsidP="00BC6D0A">
      <w:pPr>
        <w:ind w:firstLine="709"/>
        <w:jc w:val="both"/>
        <w:rPr>
          <w:rFonts w:ascii="Liberation Serif" w:hAnsi="Liberation Serif"/>
        </w:rPr>
      </w:pPr>
      <w:r w:rsidRPr="00BC6D0A">
        <w:rPr>
          <w:rFonts w:ascii="Liberation Serif" w:hAnsi="Liberation Serif"/>
        </w:rPr>
        <w:t xml:space="preserve">своевременности и качества подготовки правовых актов и документов, обеспечивающих предоставление и использование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</w:t>
      </w:r>
      <w:r w:rsidR="00007B53">
        <w:rPr>
          <w:rFonts w:ascii="Liberation Serif" w:hAnsi="Liberation Serif"/>
        </w:rPr>
        <w:t xml:space="preserve">                   </w:t>
      </w:r>
      <w:r w:rsidRPr="00BC6D0A">
        <w:rPr>
          <w:rFonts w:ascii="Liberation Serif" w:hAnsi="Liberation Serif"/>
        </w:rPr>
        <w:t xml:space="preserve">в </w:t>
      </w:r>
      <w:r w:rsidR="006976DC">
        <w:rPr>
          <w:rFonts w:ascii="Liberation Serif" w:hAnsi="Liberation Serif"/>
        </w:rPr>
        <w:t xml:space="preserve">муниципальную </w:t>
      </w:r>
      <w:r w:rsidRPr="00BC6D0A">
        <w:rPr>
          <w:rFonts w:ascii="Liberation Serif" w:hAnsi="Liberation Serif"/>
        </w:rPr>
        <w:t xml:space="preserve">собственность, межбюджетных трансфертов, субсидий бюджетным и автономным учреждениям, а также субсидий юридическим лицам (за исключением субсидий </w:t>
      </w:r>
      <w:r w:rsidR="006976DC">
        <w:rPr>
          <w:rFonts w:ascii="Liberation Serif" w:hAnsi="Liberation Serif"/>
        </w:rPr>
        <w:t xml:space="preserve">муниципальным </w:t>
      </w:r>
      <w:r w:rsidRPr="00BC6D0A">
        <w:rPr>
          <w:rFonts w:ascii="Liberation Serif" w:hAnsi="Liberation Serif"/>
        </w:rPr>
        <w:t>учреждениям), индивидуальным предпринимателям, физическим лицам (например, своевременность определения условий и п</w:t>
      </w:r>
      <w:r w:rsidR="006976DC">
        <w:rPr>
          <w:rFonts w:ascii="Liberation Serif" w:hAnsi="Liberation Serif"/>
        </w:rPr>
        <w:t>орядка предоставления субсидий</w:t>
      </w:r>
      <w:r w:rsidRPr="00BC6D0A">
        <w:rPr>
          <w:rFonts w:ascii="Liberation Serif" w:hAnsi="Liberation Serif"/>
        </w:rPr>
        <w:t>, соответствие соглашения (договора) о предоставлении субсидии общим требованиям, установленным Правительством Российской Федерации);</w:t>
      </w:r>
    </w:p>
    <w:p w:rsidR="00BC6D0A" w:rsidRPr="00BC6D0A" w:rsidRDefault="00BC6D0A" w:rsidP="00BC6D0A">
      <w:pPr>
        <w:ind w:firstLine="709"/>
        <w:jc w:val="both"/>
        <w:rPr>
          <w:rFonts w:ascii="Liberation Serif" w:hAnsi="Liberation Serif"/>
        </w:rPr>
      </w:pPr>
      <w:r w:rsidRPr="00BC6D0A">
        <w:rPr>
          <w:rFonts w:ascii="Liberation Serif" w:hAnsi="Liberation Serif"/>
        </w:rPr>
        <w:t xml:space="preserve">обоснованности объемов бюджетных ассигнований на предоставление субсидий на осуществление капитальных вложений в объекты капитального строительства </w:t>
      </w:r>
      <w:r w:rsidR="0025165A">
        <w:rPr>
          <w:rFonts w:ascii="Liberation Serif" w:hAnsi="Liberation Serif"/>
        </w:rPr>
        <w:t>муниципальной</w:t>
      </w:r>
      <w:r w:rsidRPr="00BC6D0A">
        <w:rPr>
          <w:rFonts w:ascii="Liberation Serif" w:hAnsi="Liberation Serif"/>
        </w:rPr>
        <w:t xml:space="preserve"> собственности или приобретение объектов недвижимого имущества в </w:t>
      </w:r>
      <w:r w:rsidR="0025165A">
        <w:rPr>
          <w:rFonts w:ascii="Liberation Serif" w:hAnsi="Liberation Serif"/>
        </w:rPr>
        <w:t>муниципальную</w:t>
      </w:r>
      <w:r w:rsidRPr="00BC6D0A">
        <w:rPr>
          <w:rFonts w:ascii="Liberation Serif" w:hAnsi="Liberation Serif"/>
        </w:rPr>
        <w:t xml:space="preserve"> собственность, а также принимаемых мер по сокращению объема незавершенного строительства;</w:t>
      </w:r>
    </w:p>
    <w:p w:rsidR="00BC6D0A" w:rsidRPr="00BC6D0A" w:rsidRDefault="00BC6D0A" w:rsidP="00BC6D0A">
      <w:pPr>
        <w:ind w:firstLine="709"/>
        <w:jc w:val="both"/>
        <w:rPr>
          <w:rFonts w:ascii="Liberation Serif" w:hAnsi="Liberation Serif"/>
        </w:rPr>
      </w:pPr>
      <w:r w:rsidRPr="00BC6D0A">
        <w:rPr>
          <w:rFonts w:ascii="Liberation Serif" w:hAnsi="Liberation Serif"/>
        </w:rPr>
        <w:t xml:space="preserve">обоснованности объемов бюджетных ассигнований на предоставление субсидий бюджетным и автономным учреждениям, в том числе субсидий </w:t>
      </w:r>
      <w:r w:rsidR="008F567D">
        <w:rPr>
          <w:rFonts w:ascii="Liberation Serif" w:hAnsi="Liberation Serif"/>
        </w:rPr>
        <w:t xml:space="preserve">          </w:t>
      </w:r>
      <w:r w:rsidRPr="00BC6D0A">
        <w:rPr>
          <w:rFonts w:ascii="Liberation Serif" w:hAnsi="Liberation Serif"/>
        </w:rPr>
        <w:t xml:space="preserve">на финансовое обеспечение выполнения ими </w:t>
      </w:r>
      <w:r w:rsidR="008F567D">
        <w:rPr>
          <w:rFonts w:ascii="Liberation Serif" w:hAnsi="Liberation Serif"/>
        </w:rPr>
        <w:t>муниципального</w:t>
      </w:r>
      <w:r w:rsidRPr="00BC6D0A">
        <w:rPr>
          <w:rFonts w:ascii="Liberation Serif" w:hAnsi="Liberation Serif"/>
        </w:rPr>
        <w:t xml:space="preserve"> задания;</w:t>
      </w:r>
    </w:p>
    <w:p w:rsidR="00BC6D0A" w:rsidRPr="00BC6D0A" w:rsidRDefault="00BC6D0A" w:rsidP="00BC6D0A">
      <w:pPr>
        <w:ind w:firstLine="709"/>
        <w:jc w:val="both"/>
        <w:rPr>
          <w:rFonts w:ascii="Liberation Serif" w:hAnsi="Liberation Serif"/>
        </w:rPr>
      </w:pPr>
      <w:r w:rsidRPr="00BC6D0A">
        <w:rPr>
          <w:rFonts w:ascii="Liberation Serif" w:hAnsi="Liberation Serif"/>
        </w:rPr>
        <w:lastRenderedPageBreak/>
        <w:t xml:space="preserve">обоснованности показателей муниципального задания на оказание </w:t>
      </w:r>
      <w:r w:rsidR="003C7ED2">
        <w:rPr>
          <w:rFonts w:ascii="Liberation Serif" w:hAnsi="Liberation Serif"/>
        </w:rPr>
        <w:t>муниципальных</w:t>
      </w:r>
      <w:r w:rsidRPr="00BC6D0A">
        <w:rPr>
          <w:rFonts w:ascii="Liberation Serif" w:hAnsi="Liberation Serif"/>
        </w:rPr>
        <w:t xml:space="preserve"> услуг (выполнение работ) исходя из объема муниципальных услуг (работ) в соответствии с социальными гарантиями и обязательствами;</w:t>
      </w:r>
    </w:p>
    <w:p w:rsidR="00BC6D0A" w:rsidRPr="00BC6D0A" w:rsidRDefault="00BC6D0A" w:rsidP="00BC6D0A">
      <w:pPr>
        <w:ind w:firstLine="709"/>
        <w:jc w:val="both"/>
        <w:rPr>
          <w:rFonts w:ascii="Liberation Serif" w:hAnsi="Liberation Serif"/>
        </w:rPr>
      </w:pPr>
      <w:r w:rsidRPr="00BC6D0A">
        <w:rPr>
          <w:rFonts w:ascii="Liberation Serif" w:hAnsi="Liberation Serif"/>
        </w:rPr>
        <w:t>обоснованности объемов бюджетных ассигнований на предоставление субсидий юридическим лицам (за исключением субсидий муниципал</w:t>
      </w:r>
      <w:r w:rsidR="003C7ED2">
        <w:rPr>
          <w:rFonts w:ascii="Liberation Serif" w:hAnsi="Liberation Serif"/>
        </w:rPr>
        <w:t>ьным</w:t>
      </w:r>
      <w:r w:rsidRPr="00BC6D0A">
        <w:rPr>
          <w:rFonts w:ascii="Liberation Serif" w:hAnsi="Liberation Serif"/>
        </w:rPr>
        <w:t xml:space="preserve"> учреждениям), индивидуальным предпринимателям, физическим лицам, </w:t>
      </w:r>
      <w:r w:rsidR="003C7ED2">
        <w:rPr>
          <w:rFonts w:ascii="Liberation Serif" w:hAnsi="Liberation Serif"/>
        </w:rPr>
        <w:t xml:space="preserve">           </w:t>
      </w:r>
      <w:r w:rsidRPr="00BC6D0A">
        <w:rPr>
          <w:rFonts w:ascii="Liberation Serif" w:hAnsi="Liberation Serif"/>
        </w:rPr>
        <w:t>а также соблюдения получателями субсидий порядка и условий предоставления субсидий, в том числе в части достижения получателями субсидий результатов предоставления субсидий (иных показателей), установленных при их предоставлении;</w:t>
      </w:r>
    </w:p>
    <w:p w:rsidR="00BC6D0A" w:rsidRPr="00BC6D0A" w:rsidRDefault="00BC6D0A" w:rsidP="00BC6D0A">
      <w:pPr>
        <w:ind w:firstLine="709"/>
        <w:jc w:val="both"/>
        <w:rPr>
          <w:rFonts w:ascii="Liberation Serif" w:hAnsi="Liberation Serif"/>
        </w:rPr>
      </w:pPr>
      <w:r w:rsidRPr="00BC6D0A">
        <w:rPr>
          <w:rFonts w:ascii="Liberation Serif" w:hAnsi="Liberation Serif"/>
        </w:rPr>
        <w:t xml:space="preserve">обоснованности объемов бюджетных ассигнований на исполнение судебных актов, в том числе оценку причин и условий возникновения и наличия судебных актов и соглашений по возмещению вреда, причиненного </w:t>
      </w:r>
      <w:r w:rsidR="00007B53">
        <w:rPr>
          <w:rFonts w:ascii="Liberation Serif" w:hAnsi="Liberation Serif"/>
        </w:rPr>
        <w:t xml:space="preserve">            </w:t>
      </w:r>
      <w:r w:rsidRPr="00BC6D0A">
        <w:rPr>
          <w:rFonts w:ascii="Liberation Serif" w:hAnsi="Liberation Serif"/>
        </w:rPr>
        <w:t xml:space="preserve">в результате незаконных действий (бездействия) </w:t>
      </w:r>
      <w:r w:rsidR="003C7ED2">
        <w:rPr>
          <w:rFonts w:ascii="Liberation Serif" w:hAnsi="Liberation Serif"/>
        </w:rPr>
        <w:t>администрации Невьянского городского округа</w:t>
      </w:r>
      <w:r w:rsidRPr="00BC6D0A">
        <w:rPr>
          <w:rFonts w:ascii="Liberation Serif" w:hAnsi="Liberation Serif"/>
        </w:rPr>
        <w:t xml:space="preserve"> либо е</w:t>
      </w:r>
      <w:r w:rsidR="003C7ED2">
        <w:rPr>
          <w:rFonts w:ascii="Liberation Serif" w:hAnsi="Liberation Serif"/>
        </w:rPr>
        <w:t xml:space="preserve">е </w:t>
      </w:r>
      <w:r w:rsidRPr="00BC6D0A">
        <w:rPr>
          <w:rFonts w:ascii="Liberation Serif" w:hAnsi="Liberation Serif"/>
        </w:rPr>
        <w:t>должностных лиц;</w:t>
      </w:r>
    </w:p>
    <w:p w:rsidR="00BC6D0A" w:rsidRPr="00BC6D0A" w:rsidRDefault="00BC6D0A" w:rsidP="00BC6D0A">
      <w:pPr>
        <w:ind w:firstLine="709"/>
        <w:jc w:val="both"/>
        <w:rPr>
          <w:rFonts w:ascii="Liberation Serif" w:hAnsi="Liberation Serif"/>
        </w:rPr>
      </w:pPr>
      <w:r w:rsidRPr="00BC6D0A">
        <w:rPr>
          <w:rFonts w:ascii="Liberation Serif" w:hAnsi="Liberation Serif"/>
        </w:rPr>
        <w:t>полноты обоснования расходов на достижение заданных результатов, включая оценку объективности и достоверности показателей непосредственных и конечных результатов, в случае их наличия;</w:t>
      </w:r>
    </w:p>
    <w:p w:rsidR="00BC6D0A" w:rsidRPr="00BC6D0A" w:rsidRDefault="00BC6D0A" w:rsidP="00BC6D0A">
      <w:pPr>
        <w:ind w:firstLine="709"/>
        <w:jc w:val="both"/>
        <w:rPr>
          <w:rFonts w:ascii="Liberation Serif" w:hAnsi="Liberation Serif"/>
        </w:rPr>
      </w:pPr>
      <w:r w:rsidRPr="00BC6D0A">
        <w:rPr>
          <w:rFonts w:ascii="Liberation Serif" w:hAnsi="Liberation Serif"/>
        </w:rPr>
        <w:t>своевременности доведения и полноты распределения бюджетных ассигнований, а также полноты обоснования причин возникновения неиспользованных остатков бюджетных средств и (или) лимитов бюджетных обязательств, в случае их наличия;</w:t>
      </w:r>
    </w:p>
    <w:p w:rsidR="00BC6D0A" w:rsidRPr="00BC6D0A" w:rsidRDefault="00BC6D0A" w:rsidP="00BC6D0A">
      <w:pPr>
        <w:ind w:firstLine="709"/>
        <w:jc w:val="both"/>
        <w:rPr>
          <w:rFonts w:ascii="Liberation Serif" w:hAnsi="Liberation Serif"/>
        </w:rPr>
      </w:pPr>
      <w:r w:rsidRPr="00BC6D0A">
        <w:rPr>
          <w:rFonts w:ascii="Liberation Serif" w:hAnsi="Liberation Serif"/>
        </w:rPr>
        <w:t xml:space="preserve">своевременности и равномерности принятия и исполнения бюджетных обязательств с учетом особенностей выполняемых функций и полномочий </w:t>
      </w:r>
      <w:r w:rsidR="00BF0EE3">
        <w:rPr>
          <w:rFonts w:ascii="Liberation Serif" w:hAnsi="Liberation Serif"/>
        </w:rPr>
        <w:t xml:space="preserve">              </w:t>
      </w:r>
      <w:r w:rsidRPr="00BC6D0A">
        <w:rPr>
          <w:rFonts w:ascii="Liberation Serif" w:hAnsi="Liberation Serif"/>
        </w:rPr>
        <w:t>в течение финансового года;</w:t>
      </w:r>
    </w:p>
    <w:p w:rsidR="00BC6D0A" w:rsidRPr="00BC6D0A" w:rsidRDefault="00BC6D0A" w:rsidP="00BC6D0A">
      <w:pPr>
        <w:ind w:firstLine="709"/>
        <w:jc w:val="both"/>
        <w:rPr>
          <w:rFonts w:ascii="Liberation Serif" w:hAnsi="Liberation Serif"/>
        </w:rPr>
      </w:pPr>
      <w:r w:rsidRPr="00BC6D0A">
        <w:rPr>
          <w:rFonts w:ascii="Liberation Serif" w:hAnsi="Liberation Serif"/>
        </w:rPr>
        <w:t>качества обоснований изменений в сводную бюджетную роспись, бюджетную роспись, бюджетную смету;</w:t>
      </w:r>
    </w:p>
    <w:p w:rsidR="00BC6D0A" w:rsidRPr="00BC6D0A" w:rsidRDefault="00BC6D0A" w:rsidP="00BC6D0A">
      <w:pPr>
        <w:ind w:firstLine="709"/>
        <w:jc w:val="both"/>
        <w:rPr>
          <w:rFonts w:ascii="Liberation Serif" w:hAnsi="Liberation Serif"/>
        </w:rPr>
      </w:pPr>
      <w:r w:rsidRPr="00BC6D0A">
        <w:rPr>
          <w:rFonts w:ascii="Liberation Serif" w:hAnsi="Liberation Serif"/>
        </w:rPr>
        <w:t>соответствия объемов осуществленных кассовых расходов прогнозным показателям кассового планирования;</w:t>
      </w:r>
    </w:p>
    <w:p w:rsidR="00BC6D0A" w:rsidRPr="00BC6D0A" w:rsidRDefault="00BC6D0A" w:rsidP="00BC6D0A">
      <w:pPr>
        <w:ind w:firstLine="709"/>
        <w:jc w:val="both"/>
        <w:rPr>
          <w:rFonts w:ascii="Liberation Serif" w:hAnsi="Liberation Serif"/>
        </w:rPr>
      </w:pPr>
      <w:r w:rsidRPr="00BC6D0A">
        <w:rPr>
          <w:rFonts w:ascii="Liberation Serif" w:hAnsi="Liberation Serif"/>
        </w:rPr>
        <w:t>наличия, объема и структуры дебиторской и кредиторской задолженности, в том числе просроченной;</w:t>
      </w:r>
    </w:p>
    <w:p w:rsidR="00BC6D0A" w:rsidRPr="00BC6D0A" w:rsidRDefault="00BC6D0A" w:rsidP="00BC6D0A">
      <w:pPr>
        <w:ind w:firstLine="709"/>
        <w:jc w:val="both"/>
        <w:rPr>
          <w:rFonts w:ascii="Liberation Serif" w:hAnsi="Liberation Serif"/>
        </w:rPr>
      </w:pPr>
      <w:r w:rsidRPr="00BC6D0A">
        <w:rPr>
          <w:rFonts w:ascii="Liberation Serif" w:hAnsi="Liberation Serif"/>
        </w:rPr>
        <w:t>соответствия кассового исполнения бюджета по доходам прогнозу поступлений по доходам, а также оценку причин отклонения прогнозных показателей от кассового исполнения бюджета по доходам;</w:t>
      </w:r>
    </w:p>
    <w:p w:rsidR="00BC6D0A" w:rsidRPr="00BC6D0A" w:rsidRDefault="00BC6D0A" w:rsidP="00BC6D0A">
      <w:pPr>
        <w:ind w:firstLine="709"/>
        <w:jc w:val="both"/>
        <w:rPr>
          <w:rFonts w:ascii="Liberation Serif" w:hAnsi="Liberation Serif"/>
        </w:rPr>
      </w:pPr>
      <w:r w:rsidRPr="00BC6D0A">
        <w:rPr>
          <w:rFonts w:ascii="Liberation Serif" w:hAnsi="Liberation Serif"/>
        </w:rPr>
        <w:t xml:space="preserve">своевременности и качества подготовки правовых актов и документов, обеспечивающих администрирование доходов бюджетов (например, наличие утвержденной методики прогнозирования поступлений доходов в бюджет и </w:t>
      </w:r>
      <w:r w:rsidR="00AD5B62">
        <w:rPr>
          <w:rFonts w:ascii="Liberation Serif" w:hAnsi="Liberation Serif"/>
        </w:rPr>
        <w:t xml:space="preserve">         </w:t>
      </w:r>
      <w:r w:rsidRPr="00BC6D0A">
        <w:rPr>
          <w:rFonts w:ascii="Liberation Serif" w:hAnsi="Liberation Serif"/>
        </w:rPr>
        <w:t>ее соответствие требованиям постановления Правительства Российско</w:t>
      </w:r>
      <w:r w:rsidR="00670C11">
        <w:rPr>
          <w:rFonts w:ascii="Liberation Serif" w:hAnsi="Liberation Serif"/>
        </w:rPr>
        <w:t>й Федерации от 23.06.2016</w:t>
      </w:r>
      <w:r w:rsidR="00BF0EE3">
        <w:rPr>
          <w:rFonts w:ascii="Liberation Serif" w:hAnsi="Liberation Serif"/>
        </w:rPr>
        <w:t xml:space="preserve"> № 574 «</w:t>
      </w:r>
      <w:r w:rsidRPr="00BC6D0A">
        <w:rPr>
          <w:rFonts w:ascii="Liberation Serif" w:hAnsi="Liberation Serif"/>
        </w:rPr>
        <w:t>Об общих требованиях к методике прогнозирования поступлений доходов в бюджеты бюджетн</w:t>
      </w:r>
      <w:r w:rsidR="00BF0EE3">
        <w:rPr>
          <w:rFonts w:ascii="Liberation Serif" w:hAnsi="Liberation Serif"/>
        </w:rPr>
        <w:t>ой системы Российской Федерации»</w:t>
      </w:r>
      <w:r w:rsidRPr="00BC6D0A">
        <w:rPr>
          <w:rFonts w:ascii="Liberation Serif" w:hAnsi="Liberation Serif"/>
        </w:rPr>
        <w:t xml:space="preserve"> или наличие актуального перечня подведомственных администраторов доходов бюджета);</w:t>
      </w:r>
    </w:p>
    <w:p w:rsidR="00BC6D0A" w:rsidRPr="00BC6D0A" w:rsidRDefault="00BC6D0A" w:rsidP="00BC6D0A">
      <w:pPr>
        <w:ind w:firstLine="709"/>
        <w:jc w:val="both"/>
        <w:rPr>
          <w:rFonts w:ascii="Liberation Serif" w:hAnsi="Liberation Serif"/>
        </w:rPr>
      </w:pPr>
      <w:r w:rsidRPr="00BC6D0A">
        <w:rPr>
          <w:rFonts w:ascii="Liberation Serif" w:hAnsi="Liberation Serif"/>
        </w:rPr>
        <w:lastRenderedPageBreak/>
        <w:t xml:space="preserve">своевременности и качества подготовки сведений, необходимых </w:t>
      </w:r>
      <w:r w:rsidR="00BF0EE3">
        <w:rPr>
          <w:rFonts w:ascii="Liberation Serif" w:hAnsi="Liberation Serif"/>
        </w:rPr>
        <w:t xml:space="preserve">                   </w:t>
      </w:r>
      <w:r w:rsidRPr="00BC6D0A">
        <w:rPr>
          <w:rFonts w:ascii="Liberation Serif" w:hAnsi="Liberation Serif"/>
        </w:rPr>
        <w:t xml:space="preserve">для составления среднесрочного финансового плана и (или) проекта бюджета, </w:t>
      </w:r>
      <w:r w:rsidR="00BF0EE3">
        <w:rPr>
          <w:rFonts w:ascii="Liberation Serif" w:hAnsi="Liberation Serif"/>
        </w:rPr>
        <w:t xml:space="preserve"> </w:t>
      </w:r>
      <w:r w:rsidRPr="00BC6D0A">
        <w:rPr>
          <w:rFonts w:ascii="Liberation Serif" w:hAnsi="Liberation Serif"/>
        </w:rPr>
        <w:t>а также сведений для составления и ведения кассового плана;</w:t>
      </w:r>
    </w:p>
    <w:p w:rsidR="00BC6D0A" w:rsidRPr="00BC6D0A" w:rsidRDefault="00BC6D0A" w:rsidP="00BC6D0A">
      <w:pPr>
        <w:ind w:firstLine="709"/>
        <w:jc w:val="both"/>
        <w:rPr>
          <w:rFonts w:ascii="Liberation Serif" w:hAnsi="Liberation Serif"/>
        </w:rPr>
      </w:pPr>
      <w:r w:rsidRPr="00BC6D0A">
        <w:rPr>
          <w:rFonts w:ascii="Liberation Serif" w:hAnsi="Liberation Serif"/>
        </w:rPr>
        <w:t xml:space="preserve">качества осуществления начисления, учета и контроля за правильностью исчисления, полнотой и своевременностью осуществления платежей в бюджет, пеней и штрафов по ним, а также взыскания задолженности по платежам </w:t>
      </w:r>
      <w:r w:rsidR="00BF0EE3">
        <w:rPr>
          <w:rFonts w:ascii="Liberation Serif" w:hAnsi="Liberation Serif"/>
        </w:rPr>
        <w:t xml:space="preserve">             </w:t>
      </w:r>
      <w:r w:rsidRPr="00BC6D0A">
        <w:rPr>
          <w:rFonts w:ascii="Liberation Serif" w:hAnsi="Liberation Serif"/>
        </w:rPr>
        <w:t xml:space="preserve">в бюджет, пеней и штрафов (за исключением платежей, осуществляемых </w:t>
      </w:r>
      <w:r w:rsidR="00BF0EE3">
        <w:rPr>
          <w:rFonts w:ascii="Liberation Serif" w:hAnsi="Liberation Serif"/>
        </w:rPr>
        <w:t xml:space="preserve">           </w:t>
      </w:r>
      <w:r w:rsidRPr="00BC6D0A">
        <w:rPr>
          <w:rFonts w:ascii="Liberation Serif" w:hAnsi="Liberation Serif"/>
        </w:rPr>
        <w:t>в соответствии с законодательством Российской Федерации о налогах и сборах, законодательством Российской Федерации о таможенном регулировании);</w:t>
      </w:r>
    </w:p>
    <w:p w:rsidR="00BC6D0A" w:rsidRPr="00BC6D0A" w:rsidRDefault="00BC6D0A" w:rsidP="00BC6D0A">
      <w:pPr>
        <w:ind w:firstLine="709"/>
        <w:jc w:val="both"/>
        <w:rPr>
          <w:rFonts w:ascii="Liberation Serif" w:hAnsi="Liberation Serif"/>
        </w:rPr>
      </w:pPr>
      <w:r w:rsidRPr="00BC6D0A">
        <w:rPr>
          <w:rFonts w:ascii="Liberation Serif" w:hAnsi="Liberation Serif"/>
        </w:rPr>
        <w:t>обоснованности и своевременности принятия решений о признании безнадежной к взысканию задолженности по платежам в бюджет, а также решений о зачете</w:t>
      </w:r>
      <w:r w:rsidR="009176D1">
        <w:rPr>
          <w:rFonts w:ascii="Liberation Serif" w:hAnsi="Liberation Serif"/>
        </w:rPr>
        <w:t xml:space="preserve"> (уточнении) платежей в бюджет </w:t>
      </w:r>
      <w:r w:rsidRPr="00BC6D0A">
        <w:rPr>
          <w:rFonts w:ascii="Liberation Serif" w:hAnsi="Liberation Serif"/>
        </w:rPr>
        <w:t xml:space="preserve">(за исключением платежей, осуществляемых в соответствии с законодательством Российской Федерации </w:t>
      </w:r>
      <w:r w:rsidR="009176D1">
        <w:rPr>
          <w:rFonts w:ascii="Liberation Serif" w:hAnsi="Liberation Serif"/>
        </w:rPr>
        <w:t xml:space="preserve">            </w:t>
      </w:r>
      <w:r w:rsidRPr="00BC6D0A">
        <w:rPr>
          <w:rFonts w:ascii="Liberation Serif" w:hAnsi="Liberation Serif"/>
        </w:rPr>
        <w:t>о налогах и сборах, законодательством Российской Федерации о таможенном регулировании);</w:t>
      </w:r>
    </w:p>
    <w:p w:rsidR="00BC6D0A" w:rsidRPr="00BC6D0A" w:rsidRDefault="00BC6D0A" w:rsidP="00BC6D0A">
      <w:pPr>
        <w:ind w:firstLine="709"/>
        <w:jc w:val="both"/>
        <w:rPr>
          <w:rFonts w:ascii="Liberation Serif" w:hAnsi="Liberation Serif"/>
        </w:rPr>
      </w:pPr>
      <w:r w:rsidRPr="00BC6D0A">
        <w:rPr>
          <w:rFonts w:ascii="Liberation Serif" w:hAnsi="Liberation Serif"/>
        </w:rPr>
        <w:t xml:space="preserve">определение влияния прикладных программных средств, информационных ресурсов на результат выполнения бюджетной процедуры, </w:t>
      </w:r>
      <w:r w:rsidR="009176D1">
        <w:rPr>
          <w:rFonts w:ascii="Liberation Serif" w:hAnsi="Liberation Serif"/>
        </w:rPr>
        <w:t xml:space="preserve"> </w:t>
      </w:r>
      <w:r w:rsidRPr="00BC6D0A">
        <w:rPr>
          <w:rFonts w:ascii="Liberation Serif" w:hAnsi="Liberation Serif"/>
        </w:rPr>
        <w:t>на операцию (действие) по выполнению бюджетной процедуры, и формирование предложений и рекомендаций по совершенствованию этих средств и повышению эффективности их применения;</w:t>
      </w:r>
    </w:p>
    <w:p w:rsidR="00BC6D0A" w:rsidRPr="00BC6D0A" w:rsidRDefault="00BC6D0A" w:rsidP="00BC6D0A">
      <w:pPr>
        <w:ind w:firstLine="709"/>
        <w:jc w:val="both"/>
        <w:rPr>
          <w:rFonts w:ascii="Liberation Serif" w:hAnsi="Liberation Serif"/>
        </w:rPr>
      </w:pPr>
      <w:r w:rsidRPr="00BC6D0A">
        <w:rPr>
          <w:rFonts w:ascii="Liberation Serif" w:hAnsi="Liberation Serif"/>
        </w:rPr>
        <w:t xml:space="preserve">формирование предложений и рекомендаций по предотвращению недостатков и нарушений, совершенствованию качества исполнения бюджетных полномочий </w:t>
      </w:r>
      <w:r w:rsidR="00414E76" w:rsidRPr="00414E76">
        <w:rPr>
          <w:rFonts w:ascii="Liberation Serif" w:hAnsi="Liberation Serif"/>
        </w:rPr>
        <w:t>администрации Невьянского городского округа</w:t>
      </w:r>
      <w:r w:rsidRPr="00BC6D0A">
        <w:rPr>
          <w:rFonts w:ascii="Liberation Serif" w:hAnsi="Liberation Serif"/>
        </w:rPr>
        <w:t xml:space="preserve">, совершенствованию информационного взаимодействия и (или) разграничению полномочий между субъектами бюджетных процедур при организации (обеспечении выполнения), выполнении бюджетных процедур, в том числе операций (действий) по выполнению бюджетной процедуры, а также </w:t>
      </w:r>
      <w:r w:rsidR="00414E76">
        <w:rPr>
          <w:rFonts w:ascii="Liberation Serif" w:hAnsi="Liberation Serif"/>
        </w:rPr>
        <w:t xml:space="preserve">                    </w:t>
      </w:r>
      <w:r w:rsidRPr="00BC6D0A">
        <w:rPr>
          <w:rFonts w:ascii="Liberation Serif" w:hAnsi="Liberation Serif"/>
        </w:rPr>
        <w:t>по повышению квалификации субъектов бюджетных процедур, проведению их профессиональной подготовки;</w:t>
      </w:r>
    </w:p>
    <w:p w:rsidR="00BC6D0A" w:rsidRPr="00BC6D0A" w:rsidRDefault="00BC6D0A" w:rsidP="00BC6D0A">
      <w:pPr>
        <w:ind w:firstLine="709"/>
        <w:jc w:val="both"/>
        <w:rPr>
          <w:rFonts w:ascii="Liberation Serif" w:hAnsi="Liberation Serif"/>
        </w:rPr>
      </w:pPr>
      <w:r w:rsidRPr="00BC6D0A">
        <w:rPr>
          <w:rFonts w:ascii="Liberation Serif" w:hAnsi="Liberation Serif"/>
        </w:rPr>
        <w:t>оценка результатов исполнения направленных на повышение качества финансового менеджмента решений субъектов бюджетных процедур;</w:t>
      </w:r>
    </w:p>
    <w:p w:rsidR="00BC6D0A" w:rsidRPr="00BC6D0A" w:rsidRDefault="00BC6D0A" w:rsidP="00BC6D0A">
      <w:pPr>
        <w:ind w:firstLine="709"/>
        <w:jc w:val="both"/>
        <w:rPr>
          <w:rFonts w:ascii="Liberation Serif" w:hAnsi="Liberation Serif"/>
        </w:rPr>
      </w:pPr>
      <w:r w:rsidRPr="00BC6D0A">
        <w:rPr>
          <w:rFonts w:ascii="Liberation Serif" w:hAnsi="Liberation Serif"/>
        </w:rPr>
        <w:t xml:space="preserve">оценка экономности и результативности использования бюджетных средств </w:t>
      </w:r>
      <w:r w:rsidR="000E0245" w:rsidRPr="000E0245">
        <w:rPr>
          <w:rFonts w:ascii="Liberation Serif" w:hAnsi="Liberation Serif"/>
        </w:rPr>
        <w:t>администраци</w:t>
      </w:r>
      <w:r w:rsidR="000E0245">
        <w:rPr>
          <w:rFonts w:ascii="Liberation Serif" w:hAnsi="Liberation Serif"/>
        </w:rPr>
        <w:t>ей</w:t>
      </w:r>
      <w:r w:rsidR="000E0245" w:rsidRPr="000E0245">
        <w:rPr>
          <w:rFonts w:ascii="Liberation Serif" w:hAnsi="Liberation Serif"/>
        </w:rPr>
        <w:t xml:space="preserve"> Невьянского городского округа </w:t>
      </w:r>
      <w:r w:rsidRPr="00BC6D0A">
        <w:rPr>
          <w:rFonts w:ascii="Liberation Serif" w:hAnsi="Liberation Serif"/>
        </w:rPr>
        <w:t>с учетом принципа эффективности использования бюджетных средств, в том числе путем формирования субъектом внутреннего финансового аудита суждения о:</w:t>
      </w:r>
    </w:p>
    <w:p w:rsidR="00BC6D0A" w:rsidRPr="00BC6D0A" w:rsidRDefault="00BC6D0A" w:rsidP="00BC6D0A">
      <w:pPr>
        <w:ind w:firstLine="709"/>
        <w:jc w:val="both"/>
        <w:rPr>
          <w:rFonts w:ascii="Liberation Serif" w:hAnsi="Liberation Serif"/>
        </w:rPr>
      </w:pPr>
      <w:r w:rsidRPr="00BC6D0A">
        <w:rPr>
          <w:rFonts w:ascii="Liberation Serif" w:hAnsi="Liberation Serif"/>
        </w:rPr>
        <w:t>планируемых мероприятиях, этапах, сроках и планируемых результатах (промежуточных и окончательных) по годам их выполнения, предусмотренных планом деятельности (планом мероприятий по реализации документов стратегического планирования) органа местного самоуправления;</w:t>
      </w:r>
    </w:p>
    <w:p w:rsidR="00BC6D0A" w:rsidRPr="00BC6D0A" w:rsidRDefault="00BC6D0A" w:rsidP="00BC6D0A">
      <w:pPr>
        <w:ind w:firstLine="709"/>
        <w:jc w:val="both"/>
        <w:rPr>
          <w:rFonts w:ascii="Liberation Serif" w:hAnsi="Liberation Serif"/>
        </w:rPr>
      </w:pPr>
      <w:r w:rsidRPr="00BC6D0A">
        <w:rPr>
          <w:rFonts w:ascii="Liberation Serif" w:hAnsi="Liberation Serif"/>
        </w:rPr>
        <w:t xml:space="preserve">степени достижения (возможности достижения) целей, задач и конечных (промежуточных) результатов деятельности </w:t>
      </w:r>
      <w:r w:rsidR="000E0245" w:rsidRPr="000E0245">
        <w:rPr>
          <w:rFonts w:ascii="Liberation Serif" w:hAnsi="Liberation Serif"/>
        </w:rPr>
        <w:t>администрации Невьянского городского округа</w:t>
      </w:r>
      <w:r w:rsidRPr="00BC6D0A">
        <w:rPr>
          <w:rFonts w:ascii="Liberation Serif" w:hAnsi="Liberation Serif"/>
        </w:rPr>
        <w:t>, в том числе установленных в плане деятельности (плане мероприятий по реализации документов стратегического планирования) органа местного самоуправления;</w:t>
      </w:r>
    </w:p>
    <w:p w:rsidR="00BC6D0A" w:rsidRPr="00BC6D0A" w:rsidRDefault="00BC6D0A" w:rsidP="00BC6D0A">
      <w:pPr>
        <w:ind w:firstLine="709"/>
        <w:jc w:val="both"/>
        <w:rPr>
          <w:rFonts w:ascii="Liberation Serif" w:hAnsi="Liberation Serif"/>
        </w:rPr>
      </w:pPr>
      <w:r w:rsidRPr="00BC6D0A">
        <w:rPr>
          <w:rFonts w:ascii="Liberation Serif" w:hAnsi="Liberation Serif"/>
        </w:rPr>
        <w:lastRenderedPageBreak/>
        <w:t xml:space="preserve">возможных причинах и условиях недостижения целей, задач и результатов деятельности </w:t>
      </w:r>
      <w:r w:rsidR="000E0245" w:rsidRPr="000E0245">
        <w:rPr>
          <w:rFonts w:ascii="Liberation Serif" w:hAnsi="Liberation Serif"/>
        </w:rPr>
        <w:t>администрации Невьянского городского округа</w:t>
      </w:r>
      <w:r w:rsidRPr="00BC6D0A">
        <w:rPr>
          <w:rFonts w:ascii="Liberation Serif" w:hAnsi="Liberation Serif"/>
        </w:rPr>
        <w:t>;</w:t>
      </w:r>
    </w:p>
    <w:p w:rsidR="00BC6D0A" w:rsidRPr="00BC6D0A" w:rsidRDefault="00BC6D0A" w:rsidP="00BC6D0A">
      <w:pPr>
        <w:ind w:firstLine="709"/>
        <w:jc w:val="both"/>
        <w:rPr>
          <w:rFonts w:ascii="Liberation Serif" w:hAnsi="Liberation Serif"/>
        </w:rPr>
      </w:pPr>
      <w:r w:rsidRPr="00BC6D0A">
        <w:rPr>
          <w:rFonts w:ascii="Liberation Serif" w:hAnsi="Liberation Serif"/>
        </w:rPr>
        <w:t>своевременности корректировки мероприятий (показателей результата выполнения мероприятий), в том числе в связи с корректировкой документов стратегического планирования;</w:t>
      </w:r>
    </w:p>
    <w:p w:rsidR="00BC6D0A" w:rsidRPr="00BC6D0A" w:rsidRDefault="00BC6D0A" w:rsidP="00BC6D0A">
      <w:pPr>
        <w:ind w:firstLine="709"/>
        <w:jc w:val="both"/>
        <w:rPr>
          <w:rFonts w:ascii="Liberation Serif" w:hAnsi="Liberation Serif"/>
        </w:rPr>
      </w:pPr>
      <w:r w:rsidRPr="00BC6D0A">
        <w:rPr>
          <w:rFonts w:ascii="Liberation Serif" w:hAnsi="Liberation Serif"/>
        </w:rPr>
        <w:t>достоверности, актуальности и объективности показателей результата выполнения мероприятий (при наличии);</w:t>
      </w:r>
    </w:p>
    <w:p w:rsidR="00BC6D0A" w:rsidRPr="00BC6D0A" w:rsidRDefault="00BC6D0A" w:rsidP="00BC6D0A">
      <w:pPr>
        <w:ind w:firstLine="709"/>
        <w:jc w:val="both"/>
        <w:rPr>
          <w:rFonts w:ascii="Liberation Serif" w:hAnsi="Liberation Serif"/>
        </w:rPr>
      </w:pPr>
      <w:r w:rsidRPr="00BC6D0A">
        <w:rPr>
          <w:rFonts w:ascii="Liberation Serif" w:hAnsi="Liberation Serif"/>
        </w:rPr>
        <w:t>уровне достижения и достоверности значений показателей результата выполнения мероприятий;</w:t>
      </w:r>
    </w:p>
    <w:p w:rsidR="00BC6D0A" w:rsidRPr="00BC6D0A" w:rsidRDefault="00BC6D0A" w:rsidP="00BC6D0A">
      <w:pPr>
        <w:ind w:firstLine="709"/>
        <w:jc w:val="both"/>
        <w:rPr>
          <w:rFonts w:ascii="Liberation Serif" w:hAnsi="Liberation Serif"/>
        </w:rPr>
      </w:pPr>
      <w:r w:rsidRPr="00BC6D0A">
        <w:rPr>
          <w:rFonts w:ascii="Liberation Serif" w:hAnsi="Liberation Serif"/>
        </w:rPr>
        <w:t>полноте обоснования расходов на достижение заданных результатов;</w:t>
      </w:r>
    </w:p>
    <w:p w:rsidR="00BC6D0A" w:rsidRPr="00BC6D0A" w:rsidRDefault="00BC6D0A" w:rsidP="00BC6D0A">
      <w:pPr>
        <w:ind w:firstLine="709"/>
        <w:jc w:val="both"/>
        <w:rPr>
          <w:rFonts w:ascii="Liberation Serif" w:hAnsi="Liberation Serif"/>
        </w:rPr>
      </w:pPr>
      <w:r w:rsidRPr="00BC6D0A">
        <w:rPr>
          <w:rFonts w:ascii="Liberation Serif" w:hAnsi="Liberation Serif"/>
        </w:rPr>
        <w:t>возможности достижения заданных результатов с использованием наименьшего объема бюджетных средств (экономности) при выполнении мероприятий;</w:t>
      </w:r>
    </w:p>
    <w:p w:rsidR="00BC6D0A" w:rsidRPr="00BC6D0A" w:rsidRDefault="00BC6D0A" w:rsidP="00BC6D0A">
      <w:pPr>
        <w:ind w:firstLine="709"/>
        <w:jc w:val="both"/>
        <w:rPr>
          <w:rFonts w:ascii="Liberation Serif" w:hAnsi="Liberation Serif"/>
        </w:rPr>
      </w:pPr>
      <w:r w:rsidRPr="00BC6D0A">
        <w:rPr>
          <w:rFonts w:ascii="Liberation Serif" w:hAnsi="Liberation Serif"/>
        </w:rPr>
        <w:t>возможности достижения наилучшего результата с использованием определенного бюджетом объема средств (результативности);</w:t>
      </w:r>
    </w:p>
    <w:p w:rsidR="00BC6D0A" w:rsidRPr="00BC6D0A" w:rsidRDefault="00BC6D0A" w:rsidP="00BC6D0A">
      <w:pPr>
        <w:ind w:firstLine="709"/>
        <w:jc w:val="both"/>
        <w:rPr>
          <w:rFonts w:ascii="Liberation Serif" w:hAnsi="Liberation Serif"/>
        </w:rPr>
      </w:pPr>
      <w:r w:rsidRPr="00BC6D0A">
        <w:rPr>
          <w:rFonts w:ascii="Liberation Serif" w:hAnsi="Liberation Serif"/>
        </w:rPr>
        <w:t xml:space="preserve">степени обеспеченности и качестве распределения и использования ресурсов (временных, трудовых, материальных, финансовых и иных ресурсов, которые способны оказать влияние на качество исполнения бюджетных полномочий </w:t>
      </w:r>
      <w:r w:rsidR="00D80B7A" w:rsidRPr="00D80B7A">
        <w:rPr>
          <w:rFonts w:ascii="Liberation Serif" w:hAnsi="Liberation Serif"/>
        </w:rPr>
        <w:t>администрации Невьянского городского округа</w:t>
      </w:r>
      <w:r w:rsidRPr="00BC6D0A">
        <w:rPr>
          <w:rFonts w:ascii="Liberation Serif" w:hAnsi="Liberation Serif"/>
        </w:rPr>
        <w:t xml:space="preserve">, в том числе </w:t>
      </w:r>
      <w:r w:rsidR="00D80B7A">
        <w:rPr>
          <w:rFonts w:ascii="Liberation Serif" w:hAnsi="Liberation Serif"/>
        </w:rPr>
        <w:t xml:space="preserve">           </w:t>
      </w:r>
      <w:r w:rsidRPr="00BC6D0A">
        <w:rPr>
          <w:rFonts w:ascii="Liberation Serif" w:hAnsi="Liberation Serif"/>
        </w:rPr>
        <w:t>о возможности использования наименьшего объема ресурсов для достижения заданных результатов;</w:t>
      </w:r>
    </w:p>
    <w:p w:rsidR="00BC6D0A" w:rsidRPr="00BC6D0A" w:rsidRDefault="00BC6D0A" w:rsidP="00BC6D0A">
      <w:pPr>
        <w:ind w:firstLine="709"/>
        <w:jc w:val="both"/>
        <w:rPr>
          <w:rFonts w:ascii="Liberation Serif" w:hAnsi="Liberation Serif"/>
        </w:rPr>
      </w:pPr>
      <w:r w:rsidRPr="00BC6D0A">
        <w:rPr>
          <w:rFonts w:ascii="Liberation Serif" w:hAnsi="Liberation Serif"/>
        </w:rPr>
        <w:t>соотношении полученных результатов с затраченными ресурсами;</w:t>
      </w:r>
    </w:p>
    <w:p w:rsidR="00BC6D0A" w:rsidRPr="00BC6D0A" w:rsidRDefault="00BC6D0A" w:rsidP="00BC6D0A">
      <w:pPr>
        <w:ind w:firstLine="709"/>
        <w:jc w:val="both"/>
        <w:rPr>
          <w:rFonts w:ascii="Liberation Serif" w:hAnsi="Liberation Serif"/>
        </w:rPr>
      </w:pPr>
      <w:r w:rsidRPr="00BC6D0A">
        <w:rPr>
          <w:rFonts w:ascii="Liberation Serif" w:hAnsi="Liberation Serif"/>
        </w:rPr>
        <w:t xml:space="preserve">обоснованности использования и эффективности управления муниципальным имуществом во взаимосвязи с использованием бюджетных средств на содержание этого имущества (например, имущество, правом оперативного управления, хозяйственного ведения, постоянного (бессрочного) пользования и другими вещными правами на которое обладает </w:t>
      </w:r>
      <w:r w:rsidR="00670C11" w:rsidRPr="00670C11">
        <w:rPr>
          <w:rFonts w:ascii="Liberation Serif" w:hAnsi="Liberation Serif"/>
        </w:rPr>
        <w:t>администраци</w:t>
      </w:r>
      <w:r w:rsidR="00670C11">
        <w:rPr>
          <w:rFonts w:ascii="Liberation Serif" w:hAnsi="Liberation Serif"/>
        </w:rPr>
        <w:t>я</w:t>
      </w:r>
      <w:r w:rsidR="00670C11" w:rsidRPr="00670C11">
        <w:rPr>
          <w:rFonts w:ascii="Liberation Serif" w:hAnsi="Liberation Serif"/>
        </w:rPr>
        <w:t xml:space="preserve"> Невьянского городского округа</w:t>
      </w:r>
      <w:r w:rsidRPr="00BC6D0A">
        <w:rPr>
          <w:rFonts w:ascii="Liberation Serif" w:hAnsi="Liberation Serif"/>
        </w:rPr>
        <w:t>);</w:t>
      </w:r>
    </w:p>
    <w:p w:rsidR="00BC6D0A" w:rsidRPr="00BC6D0A" w:rsidRDefault="00BC6D0A" w:rsidP="00BC6D0A">
      <w:pPr>
        <w:ind w:firstLine="709"/>
        <w:jc w:val="both"/>
        <w:rPr>
          <w:rFonts w:ascii="Liberation Serif" w:hAnsi="Liberation Serif"/>
        </w:rPr>
      </w:pPr>
      <w:r w:rsidRPr="00BC6D0A">
        <w:rPr>
          <w:rFonts w:ascii="Liberation Serif" w:hAnsi="Liberation Serif"/>
        </w:rPr>
        <w:t xml:space="preserve">обоснованности и эффективности использования бюджетных средств </w:t>
      </w:r>
      <w:r w:rsidR="00670C11">
        <w:rPr>
          <w:rFonts w:ascii="Liberation Serif" w:hAnsi="Liberation Serif"/>
        </w:rPr>
        <w:t xml:space="preserve">          </w:t>
      </w:r>
      <w:r w:rsidRPr="00BC6D0A">
        <w:rPr>
          <w:rFonts w:ascii="Liberation Serif" w:hAnsi="Liberation Serif"/>
        </w:rPr>
        <w:t xml:space="preserve">на выполнение мероприятий по информатизации деятельности </w:t>
      </w:r>
      <w:r w:rsidR="00670C11" w:rsidRPr="00670C11">
        <w:rPr>
          <w:rFonts w:ascii="Liberation Serif" w:hAnsi="Liberation Serif"/>
        </w:rPr>
        <w:t>администрации Невьянского городского округа</w:t>
      </w:r>
      <w:r w:rsidRPr="00BC6D0A">
        <w:rPr>
          <w:rFonts w:ascii="Liberation Serif" w:hAnsi="Liberation Serif"/>
        </w:rPr>
        <w:t>;</w:t>
      </w:r>
    </w:p>
    <w:p w:rsidR="00BC6D0A" w:rsidRPr="00BC6D0A" w:rsidRDefault="00BC6D0A" w:rsidP="00BC6D0A">
      <w:pPr>
        <w:ind w:firstLine="709"/>
        <w:jc w:val="both"/>
        <w:rPr>
          <w:rFonts w:ascii="Liberation Serif" w:hAnsi="Liberation Serif"/>
        </w:rPr>
      </w:pPr>
      <w:r w:rsidRPr="00BC6D0A">
        <w:rPr>
          <w:rFonts w:ascii="Liberation Serif" w:hAnsi="Liberation Serif"/>
        </w:rPr>
        <w:t>качестве формирования, утверждения и ведения планов-графиков закупок;</w:t>
      </w:r>
    </w:p>
    <w:p w:rsidR="00BC6D0A" w:rsidRPr="00BC6D0A" w:rsidRDefault="00BC6D0A" w:rsidP="00BC6D0A">
      <w:pPr>
        <w:ind w:firstLine="709"/>
        <w:jc w:val="both"/>
        <w:rPr>
          <w:rFonts w:ascii="Liberation Serif" w:hAnsi="Liberation Serif"/>
        </w:rPr>
      </w:pPr>
      <w:r w:rsidRPr="00BC6D0A">
        <w:rPr>
          <w:rFonts w:ascii="Liberation Serif" w:hAnsi="Liberation Serif"/>
        </w:rPr>
        <w:t>обоснованности объектов закупок, в том числе обоснованности объема финансового обеспечения для осуществления закупки, сроков (периодичности) осуществления планируемых закупок, а также начальных (максимальных) цен контрактов, цен контрактов, заключаемых с единственным поставщиком (подрядчиком, исполнителем), начальных цен единиц товаров, работ, услуг, начальных сумм цен единиц товаров, работ, услуг;</w:t>
      </w:r>
    </w:p>
    <w:p w:rsidR="00BC6D0A" w:rsidRPr="00BC6D0A" w:rsidRDefault="00BC6D0A" w:rsidP="00BC6D0A">
      <w:pPr>
        <w:ind w:firstLine="709"/>
        <w:jc w:val="both"/>
        <w:rPr>
          <w:rFonts w:ascii="Liberation Serif" w:hAnsi="Liberation Serif"/>
        </w:rPr>
      </w:pPr>
      <w:r w:rsidRPr="00BC6D0A">
        <w:rPr>
          <w:rFonts w:ascii="Liberation Serif" w:hAnsi="Liberation Serif"/>
        </w:rPr>
        <w:t xml:space="preserve">обоснованности выбора способов определения поставщика (подрядчика, исполнителя) в соответствии со статьей 24 Федерального закона </w:t>
      </w:r>
      <w:r w:rsidR="00670C11">
        <w:rPr>
          <w:rFonts w:ascii="Liberation Serif" w:hAnsi="Liberation Serif"/>
        </w:rPr>
        <w:t xml:space="preserve">                        </w:t>
      </w:r>
      <w:r w:rsidRPr="00BC6D0A">
        <w:rPr>
          <w:rFonts w:ascii="Liberation Serif" w:hAnsi="Liberation Serif"/>
        </w:rPr>
        <w:t xml:space="preserve">от </w:t>
      </w:r>
      <w:r w:rsidR="00670C11">
        <w:rPr>
          <w:rFonts w:ascii="Liberation Serif" w:hAnsi="Liberation Serif"/>
        </w:rPr>
        <w:t>05 апреля 2013 года</w:t>
      </w:r>
      <w:r w:rsidRPr="00BC6D0A">
        <w:rPr>
          <w:rFonts w:ascii="Liberation Serif" w:hAnsi="Liberation Serif"/>
        </w:rPr>
        <w:t xml:space="preserve"> </w:t>
      </w:r>
      <w:r w:rsidR="00670C11">
        <w:rPr>
          <w:rFonts w:ascii="Liberation Serif" w:hAnsi="Liberation Serif"/>
        </w:rPr>
        <w:t>№</w:t>
      </w:r>
      <w:r w:rsidR="00670456">
        <w:rPr>
          <w:rFonts w:ascii="Liberation Serif" w:hAnsi="Liberation Serif"/>
        </w:rPr>
        <w:t xml:space="preserve"> 44-ФЗ «</w:t>
      </w:r>
      <w:r w:rsidRPr="00BC6D0A">
        <w:rPr>
          <w:rFonts w:ascii="Liberation Serif" w:hAnsi="Liberation Serif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670456">
        <w:rPr>
          <w:rFonts w:ascii="Liberation Serif" w:hAnsi="Liberation Serif"/>
        </w:rPr>
        <w:t>»</w:t>
      </w:r>
      <w:r w:rsidRPr="00BC6D0A">
        <w:rPr>
          <w:rFonts w:ascii="Liberation Serif" w:hAnsi="Liberation Serif"/>
        </w:rPr>
        <w:t xml:space="preserve"> с целью достижения экономии бюджетных средств;</w:t>
      </w:r>
    </w:p>
    <w:p w:rsidR="00BC6D0A" w:rsidRPr="00BC6D0A" w:rsidRDefault="00BC6D0A" w:rsidP="00BC6D0A">
      <w:pPr>
        <w:ind w:firstLine="709"/>
        <w:jc w:val="both"/>
        <w:rPr>
          <w:rFonts w:ascii="Liberation Serif" w:hAnsi="Liberation Serif"/>
        </w:rPr>
      </w:pPr>
      <w:r w:rsidRPr="00BC6D0A">
        <w:rPr>
          <w:rFonts w:ascii="Liberation Serif" w:hAnsi="Liberation Serif"/>
        </w:rPr>
        <w:lastRenderedPageBreak/>
        <w:t>влиянии выбранных способов определения поставщика (подрядчика, исполнителя) на экономию бюджетных средств;</w:t>
      </w:r>
    </w:p>
    <w:p w:rsidR="00BC6D0A" w:rsidRPr="00BC6D0A" w:rsidRDefault="00BC6D0A" w:rsidP="00BC6D0A">
      <w:pPr>
        <w:ind w:firstLine="709"/>
        <w:jc w:val="both"/>
        <w:rPr>
          <w:rFonts w:ascii="Liberation Serif" w:hAnsi="Liberation Serif"/>
        </w:rPr>
      </w:pPr>
      <w:r w:rsidRPr="00BC6D0A">
        <w:rPr>
          <w:rFonts w:ascii="Liberation Serif" w:hAnsi="Liberation Serif"/>
        </w:rPr>
        <w:t xml:space="preserve">соответствии поставленного товара, выполненной работы (ее результата) или оказанной услуги целям осуществления закупки, а также об эффективности использования этих товаров, работ или услуг, в том числе во взаимосвязи </w:t>
      </w:r>
      <w:r w:rsidR="00670456">
        <w:rPr>
          <w:rFonts w:ascii="Liberation Serif" w:hAnsi="Liberation Serif"/>
        </w:rPr>
        <w:t xml:space="preserve">            </w:t>
      </w:r>
      <w:r w:rsidRPr="00BC6D0A">
        <w:rPr>
          <w:rFonts w:ascii="Liberation Serif" w:hAnsi="Liberation Serif"/>
        </w:rPr>
        <w:t>с расходами бюджета на осуществление закупок и в целях подготовки предложений и рекомендаций, направленных на повышение результативности и экономии использования бюджетных средств;</w:t>
      </w:r>
    </w:p>
    <w:p w:rsidR="00BC6D0A" w:rsidRDefault="00BC6D0A" w:rsidP="00BC6D0A">
      <w:pPr>
        <w:ind w:firstLine="709"/>
        <w:jc w:val="both"/>
        <w:rPr>
          <w:rFonts w:ascii="Liberation Serif" w:hAnsi="Liberation Serif"/>
        </w:rPr>
      </w:pPr>
      <w:r w:rsidRPr="00BC6D0A">
        <w:rPr>
          <w:rFonts w:ascii="Liberation Serif" w:hAnsi="Liberation Serif"/>
        </w:rPr>
        <w:t>соответствии</w:t>
      </w:r>
      <w:r w:rsidR="00670456">
        <w:rPr>
          <w:rFonts w:ascii="Liberation Serif" w:hAnsi="Liberation Serif"/>
        </w:rPr>
        <w:t xml:space="preserve"> работников контрактной службы </w:t>
      </w:r>
      <w:r w:rsidRPr="00BC6D0A">
        <w:rPr>
          <w:rFonts w:ascii="Liberation Serif" w:hAnsi="Liberation Serif"/>
        </w:rPr>
        <w:t xml:space="preserve">требованиям, установленным статьями 9 и 38 Федерального закона от </w:t>
      </w:r>
      <w:r w:rsidR="00670456">
        <w:rPr>
          <w:rFonts w:ascii="Liberation Serif" w:hAnsi="Liberation Serif"/>
        </w:rPr>
        <w:t>05 апреля 2013 года</w:t>
      </w:r>
      <w:r w:rsidRPr="00BC6D0A">
        <w:rPr>
          <w:rFonts w:ascii="Liberation Serif" w:hAnsi="Liberation Serif"/>
        </w:rPr>
        <w:t xml:space="preserve"> </w:t>
      </w:r>
      <w:r w:rsidR="00670456">
        <w:rPr>
          <w:rFonts w:ascii="Liberation Serif" w:hAnsi="Liberation Serif"/>
        </w:rPr>
        <w:t xml:space="preserve">          № 44-ФЗ «</w:t>
      </w:r>
      <w:r w:rsidRPr="00BC6D0A">
        <w:rPr>
          <w:rFonts w:ascii="Liberation Serif" w:hAnsi="Liberation Serif"/>
        </w:rPr>
        <w:t>О контрактной системе в сфере закупок товаров, работ, услуг для обеспечения госуд</w:t>
      </w:r>
      <w:r w:rsidR="00670456">
        <w:rPr>
          <w:rFonts w:ascii="Liberation Serif" w:hAnsi="Liberation Serif"/>
        </w:rPr>
        <w:t>арственных и муниципальных нужд»</w:t>
      </w:r>
      <w:r w:rsidRPr="00BC6D0A">
        <w:rPr>
          <w:rFonts w:ascii="Liberation Serif" w:hAnsi="Liberation Serif"/>
        </w:rPr>
        <w:t xml:space="preserve">, в том числе </w:t>
      </w:r>
      <w:r w:rsidR="00670456">
        <w:rPr>
          <w:rFonts w:ascii="Liberation Serif" w:hAnsi="Liberation Serif"/>
        </w:rPr>
        <w:t xml:space="preserve">                    </w:t>
      </w:r>
      <w:r w:rsidRPr="00BC6D0A">
        <w:rPr>
          <w:rFonts w:ascii="Liberation Serif" w:hAnsi="Liberation Serif"/>
        </w:rPr>
        <w:t>о достаточности мер по поддержанию и повышению уровня квалификации и профессионального образования должностны</w:t>
      </w:r>
      <w:r w:rsidR="00670456">
        <w:rPr>
          <w:rFonts w:ascii="Liberation Serif" w:hAnsi="Liberation Serif"/>
        </w:rPr>
        <w:t>х лиц, занятых в сфере закупок.»</w:t>
      </w:r>
      <w:r w:rsidR="00CA7258">
        <w:rPr>
          <w:rFonts w:ascii="Liberation Serif" w:hAnsi="Liberation Serif"/>
        </w:rPr>
        <w:t>;</w:t>
      </w:r>
    </w:p>
    <w:p w:rsidR="00CA7258" w:rsidRDefault="00CA7258" w:rsidP="00BC6D0A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3) </w:t>
      </w:r>
      <w:r w:rsidRPr="00CA7258">
        <w:rPr>
          <w:rFonts w:ascii="Liberation Serif" w:hAnsi="Liberation Serif"/>
        </w:rPr>
        <w:t xml:space="preserve">пункт </w:t>
      </w:r>
      <w:r>
        <w:rPr>
          <w:rFonts w:ascii="Liberation Serif" w:hAnsi="Liberation Serif"/>
        </w:rPr>
        <w:t>8</w:t>
      </w:r>
      <w:r w:rsidRPr="00CA7258">
        <w:rPr>
          <w:rFonts w:ascii="Liberation Serif" w:hAnsi="Liberation Serif"/>
        </w:rPr>
        <w:t xml:space="preserve"> Порядка осуществления внутреннего финансового аудита         в администрации Невьянского городского округа </w:t>
      </w:r>
      <w:r>
        <w:rPr>
          <w:rFonts w:ascii="Liberation Serif" w:hAnsi="Liberation Serif"/>
        </w:rPr>
        <w:t>после слов «</w:t>
      </w:r>
      <w:r w:rsidRPr="00CA7258">
        <w:rPr>
          <w:rFonts w:ascii="Liberation Serif" w:hAnsi="Liberation Serif"/>
        </w:rPr>
        <w:t>с целью подтверждения достоверности</w:t>
      </w:r>
      <w:r>
        <w:rPr>
          <w:rFonts w:ascii="Liberation Serif" w:hAnsi="Liberation Serif"/>
        </w:rPr>
        <w:t>»</w:t>
      </w:r>
      <w:r w:rsidR="00B50AA1">
        <w:rPr>
          <w:rFonts w:ascii="Liberation Serif" w:hAnsi="Liberation Serif"/>
        </w:rPr>
        <w:t xml:space="preserve"> дополнить словом «годовой»</w:t>
      </w:r>
      <w:r w:rsidR="00117A69">
        <w:rPr>
          <w:rFonts w:ascii="Liberation Serif" w:hAnsi="Liberation Serif"/>
        </w:rPr>
        <w:t>;</w:t>
      </w:r>
    </w:p>
    <w:p w:rsidR="00117A69" w:rsidRDefault="00117A69" w:rsidP="00117A69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4) дополнить </w:t>
      </w:r>
      <w:r w:rsidRPr="00117A69">
        <w:rPr>
          <w:rFonts w:ascii="Liberation Serif" w:hAnsi="Liberation Serif"/>
        </w:rPr>
        <w:t>Поряд</w:t>
      </w:r>
      <w:r>
        <w:rPr>
          <w:rFonts w:ascii="Liberation Serif" w:hAnsi="Liberation Serif"/>
        </w:rPr>
        <w:t>ок</w:t>
      </w:r>
      <w:r w:rsidRPr="00117A69">
        <w:rPr>
          <w:rFonts w:ascii="Liberation Serif" w:hAnsi="Liberation Serif"/>
        </w:rPr>
        <w:t xml:space="preserve"> осуществления внутреннего финансового аудита         в администрации Невьянского городского округа </w:t>
      </w:r>
      <w:r>
        <w:rPr>
          <w:rFonts w:ascii="Liberation Serif" w:hAnsi="Liberation Serif"/>
        </w:rPr>
        <w:t xml:space="preserve">пунктом </w:t>
      </w:r>
      <w:r w:rsidRPr="00117A69">
        <w:rPr>
          <w:rFonts w:ascii="Liberation Serif" w:hAnsi="Liberation Serif"/>
        </w:rPr>
        <w:t>13-1. следующего содержания</w:t>
      </w:r>
      <w:r>
        <w:rPr>
          <w:rFonts w:ascii="Liberation Serif" w:hAnsi="Liberation Serif"/>
        </w:rPr>
        <w:t>:</w:t>
      </w:r>
    </w:p>
    <w:p w:rsidR="00117A69" w:rsidRPr="00117A69" w:rsidRDefault="00117A69" w:rsidP="00117A69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«</w:t>
      </w:r>
      <w:r w:rsidR="00AD5B62">
        <w:rPr>
          <w:rFonts w:ascii="Liberation Serif" w:hAnsi="Liberation Serif"/>
        </w:rPr>
        <w:t xml:space="preserve">13-1. </w:t>
      </w:r>
      <w:r w:rsidRPr="00117A69">
        <w:rPr>
          <w:rFonts w:ascii="Liberation Serif" w:hAnsi="Liberation Serif"/>
        </w:rPr>
        <w:t>В ходе проведения аудиторского мероприятия с целью подтверждения достоверности бюджетной отчетности и соответствия порядка ведения бюджетного учета единой методологии учета и отчетности уполномоченным должностным лицом Субъектом аудита:</w:t>
      </w:r>
    </w:p>
    <w:p w:rsidR="00117A69" w:rsidRPr="00117A69" w:rsidRDefault="00117A69" w:rsidP="00117A69">
      <w:pPr>
        <w:ind w:firstLine="709"/>
        <w:jc w:val="both"/>
        <w:rPr>
          <w:rFonts w:ascii="Liberation Serif" w:hAnsi="Liberation Serif"/>
        </w:rPr>
      </w:pPr>
      <w:r w:rsidRPr="00117A69">
        <w:rPr>
          <w:rFonts w:ascii="Liberation Serif" w:hAnsi="Liberation Serif"/>
        </w:rPr>
        <w:t>проводится анализ организации (обеспечения выполнения) бюджетных процедур учета и отчетности;</w:t>
      </w:r>
    </w:p>
    <w:p w:rsidR="00117A69" w:rsidRPr="00117A69" w:rsidRDefault="00117A69" w:rsidP="00117A69">
      <w:pPr>
        <w:ind w:firstLine="709"/>
        <w:jc w:val="both"/>
        <w:rPr>
          <w:rFonts w:ascii="Liberation Serif" w:hAnsi="Liberation Serif"/>
        </w:rPr>
      </w:pPr>
      <w:r w:rsidRPr="00117A69">
        <w:rPr>
          <w:rFonts w:ascii="Liberation Serif" w:hAnsi="Liberation Serif"/>
        </w:rPr>
        <w:t>проводится выявление (обнаружение) рисков искажения бюджетной отчетности;</w:t>
      </w:r>
    </w:p>
    <w:p w:rsidR="00117A69" w:rsidRPr="00117A69" w:rsidRDefault="00117A69" w:rsidP="00117A69">
      <w:pPr>
        <w:ind w:firstLine="709"/>
        <w:jc w:val="both"/>
        <w:rPr>
          <w:rFonts w:ascii="Liberation Serif" w:hAnsi="Liberation Serif"/>
        </w:rPr>
      </w:pPr>
      <w:r w:rsidRPr="00117A69">
        <w:rPr>
          <w:rFonts w:ascii="Liberation Serif" w:hAnsi="Liberation Serif"/>
        </w:rPr>
        <w:t>определяются объекты бюджетного учета, способы их изучения,                    а также могут быть уточнены используемые в их отношении методы внутреннего финансового аудита;</w:t>
      </w:r>
    </w:p>
    <w:p w:rsidR="00117A69" w:rsidRPr="00117A69" w:rsidRDefault="00117A69" w:rsidP="00117A69">
      <w:pPr>
        <w:ind w:firstLine="709"/>
        <w:jc w:val="both"/>
        <w:rPr>
          <w:rFonts w:ascii="Liberation Serif" w:hAnsi="Liberation Serif"/>
        </w:rPr>
      </w:pPr>
      <w:r w:rsidRPr="00117A69">
        <w:rPr>
          <w:rFonts w:ascii="Liberation Serif" w:hAnsi="Liberation Serif"/>
        </w:rPr>
        <w:t>проводится анализ выполнения бюджетных процедур учета и отчетности, в том числе оцениваются законность, своевременность и полнота формирования финансовых и первичных учетных документов, своевременность их передачи для регистрации содержащихся в них данных в регистрах бюджетного учета, а также достоверность данных, содержащихся в регистрах бюджетного учета и включаемых в бюджетную отчетность;</w:t>
      </w:r>
    </w:p>
    <w:p w:rsidR="00117A69" w:rsidRPr="00117A69" w:rsidRDefault="00117A69" w:rsidP="00117A69">
      <w:pPr>
        <w:ind w:firstLine="709"/>
        <w:jc w:val="both"/>
        <w:rPr>
          <w:rFonts w:ascii="Liberation Serif" w:hAnsi="Liberation Serif"/>
        </w:rPr>
      </w:pPr>
      <w:r w:rsidRPr="00117A69">
        <w:rPr>
          <w:rFonts w:ascii="Liberation Serif" w:hAnsi="Liberation Serif"/>
        </w:rPr>
        <w:t>оценивается надежность внутреннего финансового контроля в отношении бюджетных процедур учета и отчетности;</w:t>
      </w:r>
    </w:p>
    <w:p w:rsidR="00117A69" w:rsidRPr="00117A69" w:rsidRDefault="00117A69" w:rsidP="00117A69">
      <w:pPr>
        <w:ind w:firstLine="709"/>
        <w:jc w:val="both"/>
        <w:rPr>
          <w:rFonts w:ascii="Liberation Serif" w:hAnsi="Liberation Serif"/>
        </w:rPr>
      </w:pPr>
      <w:r w:rsidRPr="00117A69">
        <w:rPr>
          <w:rFonts w:ascii="Liberation Serif" w:hAnsi="Liberation Serif"/>
        </w:rPr>
        <w:t>оцениваются риски искажения бюджетной отчетности;</w:t>
      </w:r>
    </w:p>
    <w:p w:rsidR="00117A69" w:rsidRPr="00117A69" w:rsidRDefault="00117A69" w:rsidP="00117A69">
      <w:pPr>
        <w:ind w:firstLine="709"/>
        <w:jc w:val="both"/>
        <w:rPr>
          <w:rFonts w:ascii="Liberation Serif" w:hAnsi="Liberation Serif"/>
        </w:rPr>
      </w:pPr>
      <w:r w:rsidRPr="00117A69">
        <w:rPr>
          <w:rFonts w:ascii="Liberation Serif" w:hAnsi="Liberation Serif"/>
        </w:rPr>
        <w:t>формируется суждение субъекта внутреннего финансового аудита             о достоверности бюджетной отчетности;</w:t>
      </w:r>
    </w:p>
    <w:p w:rsidR="00117A69" w:rsidRPr="00117A69" w:rsidRDefault="00117A69" w:rsidP="00117A69">
      <w:pPr>
        <w:ind w:firstLine="709"/>
        <w:jc w:val="both"/>
        <w:rPr>
          <w:rFonts w:ascii="Liberation Serif" w:hAnsi="Liberation Serif"/>
        </w:rPr>
      </w:pPr>
      <w:r w:rsidRPr="00117A69">
        <w:rPr>
          <w:rFonts w:ascii="Liberation Serif" w:hAnsi="Liberation Serif"/>
        </w:rPr>
        <w:t xml:space="preserve">формируются предложения и рекомендации о повышении качества финансового менеджмента, в том числе предложения о мерах по минимизации </w:t>
      </w:r>
      <w:r w:rsidRPr="00117A69">
        <w:rPr>
          <w:rFonts w:ascii="Liberation Serif" w:hAnsi="Liberation Serif"/>
        </w:rPr>
        <w:lastRenderedPageBreak/>
        <w:t>(устранению) бюджетных рисков и по организации внутреннего финансового контроля.</w:t>
      </w:r>
    </w:p>
    <w:p w:rsidR="00117A69" w:rsidRPr="00117A69" w:rsidRDefault="00117A69" w:rsidP="00117A69">
      <w:pPr>
        <w:ind w:firstLine="709"/>
        <w:jc w:val="both"/>
        <w:rPr>
          <w:rFonts w:ascii="Liberation Serif" w:hAnsi="Liberation Serif"/>
        </w:rPr>
      </w:pPr>
      <w:r w:rsidRPr="00117A69">
        <w:rPr>
          <w:rFonts w:ascii="Liberation Serif" w:hAnsi="Liberation Serif"/>
        </w:rPr>
        <w:t xml:space="preserve">В ходе оценки надежности внутреннего финансового контроля </w:t>
      </w:r>
      <w:r w:rsidR="002B469E" w:rsidRPr="002B469E">
        <w:rPr>
          <w:rFonts w:ascii="Liberation Serif" w:hAnsi="Liberation Serif"/>
        </w:rPr>
        <w:t xml:space="preserve">                       </w:t>
      </w:r>
      <w:r w:rsidRPr="00117A69">
        <w:rPr>
          <w:rFonts w:ascii="Liberation Serif" w:hAnsi="Liberation Serif"/>
        </w:rPr>
        <w:t>в отношении бюджетных процедур учета и отчетности осуществляется:</w:t>
      </w:r>
    </w:p>
    <w:p w:rsidR="00117A69" w:rsidRPr="00117A69" w:rsidRDefault="00117A69" w:rsidP="00117A69">
      <w:pPr>
        <w:ind w:firstLine="709"/>
        <w:jc w:val="both"/>
        <w:rPr>
          <w:rFonts w:ascii="Liberation Serif" w:hAnsi="Liberation Serif"/>
        </w:rPr>
      </w:pPr>
      <w:r w:rsidRPr="00117A69">
        <w:rPr>
          <w:rFonts w:ascii="Liberation Serif" w:hAnsi="Liberation Serif"/>
        </w:rPr>
        <w:t>изучение информации, полученной по результатам проведения анализа организации (обеспечения выполнения), выполнения бюджетных процедур учета и отчетности;</w:t>
      </w:r>
    </w:p>
    <w:p w:rsidR="00117A69" w:rsidRPr="00117A69" w:rsidRDefault="00117A69" w:rsidP="00117A69">
      <w:pPr>
        <w:ind w:firstLine="709"/>
        <w:jc w:val="both"/>
        <w:rPr>
          <w:rFonts w:ascii="Liberation Serif" w:hAnsi="Liberation Serif"/>
        </w:rPr>
      </w:pPr>
      <w:r w:rsidRPr="00117A69">
        <w:rPr>
          <w:rFonts w:ascii="Liberation Serif" w:hAnsi="Liberation Serif"/>
        </w:rPr>
        <w:t>изучение информации о выявленных (обнаруженных) рисках искажения бюджетной отчетности;</w:t>
      </w:r>
    </w:p>
    <w:p w:rsidR="00117A69" w:rsidRPr="00117A69" w:rsidRDefault="00117A69" w:rsidP="00117A69">
      <w:pPr>
        <w:ind w:firstLine="709"/>
        <w:jc w:val="both"/>
        <w:rPr>
          <w:rFonts w:ascii="Liberation Serif" w:hAnsi="Liberation Serif"/>
        </w:rPr>
      </w:pPr>
      <w:r w:rsidRPr="00117A69">
        <w:rPr>
          <w:rFonts w:ascii="Liberation Serif" w:hAnsi="Liberation Serif"/>
        </w:rPr>
        <w:t>изучение причин и условий выявленных ошибок, нарушений и (или) недостатков;</w:t>
      </w:r>
    </w:p>
    <w:p w:rsidR="00117A69" w:rsidRPr="00117A69" w:rsidRDefault="00117A69" w:rsidP="00117A69">
      <w:pPr>
        <w:ind w:firstLine="709"/>
        <w:jc w:val="both"/>
        <w:rPr>
          <w:rFonts w:ascii="Liberation Serif" w:hAnsi="Liberation Serif"/>
        </w:rPr>
      </w:pPr>
      <w:r w:rsidRPr="00117A69">
        <w:rPr>
          <w:rFonts w:ascii="Liberation Serif" w:hAnsi="Liberation Serif"/>
        </w:rPr>
        <w:t>анализ организации, применения и достаточности совершаемых контрольных действий на предмет их соразмерности выявленным рискам искажения бюджетной отчетности.</w:t>
      </w:r>
    </w:p>
    <w:p w:rsidR="00117A69" w:rsidRPr="00117A69" w:rsidRDefault="00117A69" w:rsidP="00117A69">
      <w:pPr>
        <w:ind w:firstLine="709"/>
        <w:jc w:val="both"/>
        <w:rPr>
          <w:rFonts w:ascii="Liberation Serif" w:hAnsi="Liberation Serif"/>
        </w:rPr>
      </w:pPr>
      <w:r w:rsidRPr="00117A69">
        <w:rPr>
          <w:rFonts w:ascii="Liberation Serif" w:hAnsi="Liberation Serif"/>
        </w:rPr>
        <w:t>Надежность внутреннего финансового контроля в отношении бюджетных процедур учета и отчетности определяется путем оценки способности совершаемых контрольных действий обеспечивать:</w:t>
      </w:r>
    </w:p>
    <w:p w:rsidR="00117A69" w:rsidRPr="00117A69" w:rsidRDefault="00117A69" w:rsidP="00117A69">
      <w:pPr>
        <w:ind w:firstLine="709"/>
        <w:jc w:val="both"/>
        <w:rPr>
          <w:rFonts w:ascii="Liberation Serif" w:hAnsi="Liberation Serif"/>
        </w:rPr>
      </w:pPr>
      <w:r w:rsidRPr="00117A69">
        <w:rPr>
          <w:rFonts w:ascii="Liberation Serif" w:hAnsi="Liberation Serif"/>
        </w:rPr>
        <w:t>выполнение бюджетных процедур учета и отчетности в соответствии             с требованиями, установленными правовыми актами, регулирующими бюджетные правоотношения;</w:t>
      </w:r>
    </w:p>
    <w:p w:rsidR="00117A69" w:rsidRPr="00117A69" w:rsidRDefault="00117A69" w:rsidP="00117A69">
      <w:pPr>
        <w:ind w:firstLine="709"/>
        <w:jc w:val="both"/>
        <w:rPr>
          <w:rFonts w:ascii="Liberation Serif" w:hAnsi="Liberation Serif"/>
        </w:rPr>
      </w:pPr>
      <w:r w:rsidRPr="00117A69">
        <w:rPr>
          <w:rFonts w:ascii="Liberation Serif" w:hAnsi="Liberation Serif"/>
        </w:rPr>
        <w:t>предупреждение (недопущение), выявление и устранение ошибок, нарушений и (или) недостатков, в том числе их причин и условий;</w:t>
      </w:r>
    </w:p>
    <w:p w:rsidR="00117A69" w:rsidRPr="00117A69" w:rsidRDefault="00117A69" w:rsidP="00117A69">
      <w:pPr>
        <w:ind w:firstLine="709"/>
        <w:jc w:val="both"/>
        <w:rPr>
          <w:rFonts w:ascii="Liberation Serif" w:hAnsi="Liberation Serif"/>
        </w:rPr>
      </w:pPr>
      <w:r w:rsidRPr="00117A69">
        <w:rPr>
          <w:rFonts w:ascii="Liberation Serif" w:hAnsi="Liberation Serif"/>
        </w:rPr>
        <w:t>минимизацию рисков искажения бюджетной отчетности.</w:t>
      </w:r>
    </w:p>
    <w:p w:rsidR="00117A69" w:rsidRPr="00117A69" w:rsidRDefault="00117A69" w:rsidP="00117A69">
      <w:pPr>
        <w:ind w:firstLine="709"/>
        <w:jc w:val="both"/>
        <w:rPr>
          <w:rFonts w:ascii="Liberation Serif" w:hAnsi="Liberation Serif"/>
        </w:rPr>
      </w:pPr>
      <w:r w:rsidRPr="00117A69">
        <w:rPr>
          <w:rFonts w:ascii="Liberation Serif" w:hAnsi="Liberation Serif"/>
        </w:rPr>
        <w:t>Риски искажения бюджетной отчетности оцениваются с применением критериев вероятности допущения ошибки и существенности ошибки:</w:t>
      </w:r>
    </w:p>
    <w:p w:rsidR="00117A69" w:rsidRPr="00117A69" w:rsidRDefault="00117A69" w:rsidP="00117A69">
      <w:pPr>
        <w:ind w:firstLine="709"/>
        <w:jc w:val="both"/>
        <w:rPr>
          <w:rFonts w:ascii="Liberation Serif" w:hAnsi="Liberation Serif"/>
        </w:rPr>
      </w:pPr>
      <w:r w:rsidRPr="00117A69">
        <w:rPr>
          <w:rFonts w:ascii="Liberation Serif" w:hAnsi="Liberation Serif"/>
        </w:rPr>
        <w:t>вероятность допущения ошибки – степень возможности наступления риска искажения бюджетной отчетности, а именно неотражения информации по показателям бюджетной отчетности или ее отражения с нарушением единой методологии учета и отчетности;</w:t>
      </w:r>
    </w:p>
    <w:p w:rsidR="00117A69" w:rsidRPr="00117A69" w:rsidRDefault="00117A69" w:rsidP="00117A69">
      <w:pPr>
        <w:ind w:firstLine="709"/>
        <w:jc w:val="both"/>
        <w:rPr>
          <w:rFonts w:ascii="Liberation Serif" w:hAnsi="Liberation Serif"/>
        </w:rPr>
      </w:pPr>
      <w:r w:rsidRPr="00117A69">
        <w:rPr>
          <w:rFonts w:ascii="Liberation Serif" w:hAnsi="Liberation Serif"/>
        </w:rPr>
        <w:t xml:space="preserve">существенность ошибки – величина искажения информации об активах и обязательствах и (или) финансовом результате, а также степень влияния </w:t>
      </w:r>
      <w:r w:rsidR="002B469E" w:rsidRPr="002B469E">
        <w:rPr>
          <w:rFonts w:ascii="Liberation Serif" w:hAnsi="Liberation Serif"/>
        </w:rPr>
        <w:t xml:space="preserve">                  </w:t>
      </w:r>
      <w:r w:rsidRPr="00117A69">
        <w:rPr>
          <w:rFonts w:ascii="Liberation Serif" w:hAnsi="Liberation Serif"/>
        </w:rPr>
        <w:t xml:space="preserve">на принятие пользователями бюджетной отчетности управленческих решений </w:t>
      </w:r>
      <w:r w:rsidR="002B469E" w:rsidRPr="002B469E">
        <w:rPr>
          <w:rFonts w:ascii="Liberation Serif" w:hAnsi="Liberation Serif"/>
        </w:rPr>
        <w:t xml:space="preserve"> </w:t>
      </w:r>
      <w:r w:rsidRPr="00117A69">
        <w:rPr>
          <w:rFonts w:ascii="Liberation Serif" w:hAnsi="Liberation Serif"/>
        </w:rPr>
        <w:t xml:space="preserve">в случае допущения ошибки (упущения, искажения информации </w:t>
      </w:r>
      <w:r w:rsidR="002B469E" w:rsidRPr="002B469E">
        <w:rPr>
          <w:rFonts w:ascii="Liberation Serif" w:hAnsi="Liberation Serif"/>
        </w:rPr>
        <w:t xml:space="preserve">                              </w:t>
      </w:r>
      <w:r w:rsidRPr="00117A69">
        <w:rPr>
          <w:rFonts w:ascii="Liberation Serif" w:hAnsi="Liberation Serif"/>
        </w:rPr>
        <w:t>по показателям бюджетной отчетности или ее отражения с нарушением единой методологии учета и отчетности).</w:t>
      </w:r>
    </w:p>
    <w:p w:rsidR="00117A69" w:rsidRPr="00117A69" w:rsidRDefault="00117A69" w:rsidP="00117A69">
      <w:pPr>
        <w:ind w:firstLine="709"/>
        <w:jc w:val="both"/>
        <w:rPr>
          <w:rFonts w:ascii="Liberation Serif" w:hAnsi="Liberation Serif"/>
        </w:rPr>
      </w:pPr>
      <w:r w:rsidRPr="00117A69">
        <w:rPr>
          <w:rFonts w:ascii="Liberation Serif" w:hAnsi="Liberation Serif"/>
        </w:rPr>
        <w:t>Значение каждого из указанных критериев оценивается как низкое, среднее или высокое.</w:t>
      </w:r>
    </w:p>
    <w:p w:rsidR="00117A69" w:rsidRPr="00117A69" w:rsidRDefault="00117A69" w:rsidP="00117A69">
      <w:pPr>
        <w:ind w:firstLine="709"/>
        <w:jc w:val="both"/>
        <w:rPr>
          <w:rFonts w:ascii="Liberation Serif" w:hAnsi="Liberation Serif"/>
        </w:rPr>
      </w:pPr>
      <w:r w:rsidRPr="00117A69">
        <w:rPr>
          <w:rFonts w:ascii="Liberation Serif" w:hAnsi="Liberation Serif"/>
        </w:rPr>
        <w:t>Существенность ошибки оценивается с учетом оценки величины искажения информации об активах, и (или) обязательствах, и (или) финансовом результате вследствие допущенных ошибок, нарушений и недостатков (далее – величина искажения информации). Величина искажения информации:</w:t>
      </w:r>
    </w:p>
    <w:p w:rsidR="00117A69" w:rsidRPr="00117A69" w:rsidRDefault="00117A69" w:rsidP="00117A69">
      <w:pPr>
        <w:ind w:firstLine="709"/>
        <w:jc w:val="both"/>
        <w:rPr>
          <w:rFonts w:ascii="Liberation Serif" w:hAnsi="Liberation Serif"/>
        </w:rPr>
      </w:pPr>
      <w:r w:rsidRPr="00117A69">
        <w:rPr>
          <w:rFonts w:ascii="Liberation Serif" w:hAnsi="Liberation Serif"/>
        </w:rPr>
        <w:t>считается большой, если она составляет:</w:t>
      </w:r>
    </w:p>
    <w:p w:rsidR="00117A69" w:rsidRPr="00117A69" w:rsidRDefault="00117A69" w:rsidP="00117A69">
      <w:pPr>
        <w:ind w:firstLine="709"/>
        <w:jc w:val="both"/>
        <w:rPr>
          <w:rFonts w:ascii="Liberation Serif" w:hAnsi="Liberation Serif"/>
        </w:rPr>
      </w:pPr>
      <w:r w:rsidRPr="00117A69">
        <w:rPr>
          <w:rFonts w:ascii="Liberation Serif" w:hAnsi="Liberation Serif"/>
        </w:rPr>
        <w:lastRenderedPageBreak/>
        <w:t>более 10 процентов от выраженной в денежном измерении стоимости активов, и (или) обязательств, и (или) финансового результата, отраженных в бюджетной отчетности,</w:t>
      </w:r>
    </w:p>
    <w:p w:rsidR="00117A69" w:rsidRPr="00117A69" w:rsidRDefault="00117A69" w:rsidP="00117A69">
      <w:pPr>
        <w:ind w:firstLine="709"/>
        <w:jc w:val="both"/>
        <w:rPr>
          <w:rFonts w:ascii="Liberation Serif" w:hAnsi="Liberation Serif"/>
        </w:rPr>
      </w:pPr>
      <w:r w:rsidRPr="00117A69">
        <w:rPr>
          <w:rFonts w:ascii="Liberation Serif" w:hAnsi="Liberation Serif"/>
        </w:rPr>
        <w:t>или от 1 процента до 10 процентов от стоимости активов, и (или) обязательств, и (или) финансового результата, отраженных в бюджетной отчетности, и сумма искажения превышает один миллион рублей,</w:t>
      </w:r>
    </w:p>
    <w:p w:rsidR="00117A69" w:rsidRPr="00117A69" w:rsidRDefault="00117A69" w:rsidP="00117A69">
      <w:pPr>
        <w:ind w:firstLine="709"/>
        <w:jc w:val="both"/>
        <w:rPr>
          <w:rFonts w:ascii="Liberation Serif" w:hAnsi="Liberation Serif"/>
        </w:rPr>
      </w:pPr>
      <w:r w:rsidRPr="00117A69">
        <w:rPr>
          <w:rFonts w:ascii="Liberation Serif" w:hAnsi="Liberation Serif"/>
        </w:rPr>
        <w:t>или превышающую один миллион рублей сумму занижения налогов и сборов, страховых взносов;</w:t>
      </w:r>
    </w:p>
    <w:p w:rsidR="00117A69" w:rsidRPr="00117A69" w:rsidRDefault="00117A69" w:rsidP="00117A69">
      <w:pPr>
        <w:ind w:firstLine="709"/>
        <w:jc w:val="both"/>
        <w:rPr>
          <w:rFonts w:ascii="Liberation Serif" w:hAnsi="Liberation Serif"/>
        </w:rPr>
      </w:pPr>
      <w:r w:rsidRPr="00117A69">
        <w:rPr>
          <w:rFonts w:ascii="Liberation Serif" w:hAnsi="Liberation Serif"/>
        </w:rPr>
        <w:t>считается значительной, если она составляет:</w:t>
      </w:r>
    </w:p>
    <w:p w:rsidR="00117A69" w:rsidRPr="00117A69" w:rsidRDefault="00117A69" w:rsidP="00117A69">
      <w:pPr>
        <w:ind w:firstLine="709"/>
        <w:jc w:val="both"/>
        <w:rPr>
          <w:rFonts w:ascii="Liberation Serif" w:hAnsi="Liberation Serif"/>
        </w:rPr>
      </w:pPr>
      <w:r w:rsidRPr="00117A69">
        <w:rPr>
          <w:rFonts w:ascii="Liberation Serif" w:hAnsi="Liberation Serif"/>
        </w:rPr>
        <w:t>от 1 процента до 10 процентов от стоимости активов, и (или) обязательств, и (или) финансового результата, отраженных в бюджетной отчетности, и сумма искажения превышает сто тысяч рублей, но не превышает один миллион рублей,</w:t>
      </w:r>
    </w:p>
    <w:p w:rsidR="00117A69" w:rsidRPr="00117A69" w:rsidRDefault="00117A69" w:rsidP="00117A69">
      <w:pPr>
        <w:ind w:firstLine="709"/>
        <w:jc w:val="both"/>
        <w:rPr>
          <w:rFonts w:ascii="Liberation Serif" w:hAnsi="Liberation Serif"/>
        </w:rPr>
      </w:pPr>
      <w:r w:rsidRPr="00117A69">
        <w:rPr>
          <w:rFonts w:ascii="Liberation Serif" w:hAnsi="Liberation Serif"/>
        </w:rPr>
        <w:t>или не более 1 процента от стоимости активов, и (или) обязательств, и (или) финансового результата, отраженных в бюджетной отчетности, и сумма искажения превышает один миллион рублей,</w:t>
      </w:r>
    </w:p>
    <w:p w:rsidR="00117A69" w:rsidRPr="00117A69" w:rsidRDefault="00117A69" w:rsidP="00117A69">
      <w:pPr>
        <w:ind w:firstLine="709"/>
        <w:jc w:val="both"/>
        <w:rPr>
          <w:rFonts w:ascii="Liberation Serif" w:hAnsi="Liberation Serif"/>
        </w:rPr>
      </w:pPr>
      <w:r w:rsidRPr="00117A69">
        <w:rPr>
          <w:rFonts w:ascii="Liberation Serif" w:hAnsi="Liberation Serif"/>
        </w:rPr>
        <w:t>или превышающую сто тысяч рублей, но не превышающую одного миллиона рублей сумму занижения налогов и сборов, страховых взносов;</w:t>
      </w:r>
    </w:p>
    <w:p w:rsidR="00117A69" w:rsidRPr="00117A69" w:rsidRDefault="00117A69" w:rsidP="00117A69">
      <w:pPr>
        <w:ind w:firstLine="709"/>
        <w:jc w:val="both"/>
        <w:rPr>
          <w:rFonts w:ascii="Liberation Serif" w:hAnsi="Liberation Serif"/>
        </w:rPr>
      </w:pPr>
      <w:r w:rsidRPr="00117A69">
        <w:rPr>
          <w:rFonts w:ascii="Liberation Serif" w:hAnsi="Liberation Serif"/>
        </w:rPr>
        <w:t>считается незначительной, если она составляет:</w:t>
      </w:r>
    </w:p>
    <w:p w:rsidR="00117A69" w:rsidRPr="00117A69" w:rsidRDefault="00117A69" w:rsidP="00117A69">
      <w:pPr>
        <w:ind w:firstLine="709"/>
        <w:jc w:val="both"/>
        <w:rPr>
          <w:rFonts w:ascii="Liberation Serif" w:hAnsi="Liberation Serif"/>
        </w:rPr>
      </w:pPr>
      <w:r w:rsidRPr="00117A69">
        <w:rPr>
          <w:rFonts w:ascii="Liberation Serif" w:hAnsi="Liberation Serif"/>
        </w:rPr>
        <w:t>от 1 процента до 10 процентов от стоимости активов, и (или) обязательств, и (или) финансового результата, отраженных в бюджетной отчетности, и сумма искажения не превышает сто тысяч рублей,</w:t>
      </w:r>
    </w:p>
    <w:p w:rsidR="00117A69" w:rsidRPr="00117A69" w:rsidRDefault="00117A69" w:rsidP="00117A69">
      <w:pPr>
        <w:ind w:firstLine="709"/>
        <w:jc w:val="both"/>
        <w:rPr>
          <w:rFonts w:ascii="Liberation Serif" w:hAnsi="Liberation Serif"/>
        </w:rPr>
      </w:pPr>
      <w:r w:rsidRPr="00117A69">
        <w:rPr>
          <w:rFonts w:ascii="Liberation Serif" w:hAnsi="Liberation Serif"/>
        </w:rPr>
        <w:t>или не более 1 процента от стоимости активов, и (или) обязательств, и (или) финансового результата, отраженных в бюджетной отчетности, и сумма искажения превышает сто тысяч рублей, но не превышает один миллион рублей,</w:t>
      </w:r>
    </w:p>
    <w:p w:rsidR="00117A69" w:rsidRPr="00117A69" w:rsidRDefault="00117A69" w:rsidP="00117A69">
      <w:pPr>
        <w:ind w:firstLine="709"/>
        <w:jc w:val="both"/>
        <w:rPr>
          <w:rFonts w:ascii="Liberation Serif" w:hAnsi="Liberation Serif"/>
        </w:rPr>
      </w:pPr>
      <w:r w:rsidRPr="00117A69">
        <w:rPr>
          <w:rFonts w:ascii="Liberation Serif" w:hAnsi="Liberation Serif"/>
        </w:rPr>
        <w:t>или не превышающую ста тысяч рублей сумму занижения налогов и сборов, страховых взносов.</w:t>
      </w:r>
    </w:p>
    <w:p w:rsidR="00117A69" w:rsidRPr="00117A69" w:rsidRDefault="00117A69" w:rsidP="00117A69">
      <w:pPr>
        <w:ind w:firstLine="709"/>
        <w:jc w:val="both"/>
        <w:rPr>
          <w:rFonts w:ascii="Liberation Serif" w:hAnsi="Liberation Serif"/>
        </w:rPr>
      </w:pPr>
      <w:r w:rsidRPr="00117A69">
        <w:rPr>
          <w:rFonts w:ascii="Liberation Serif" w:hAnsi="Liberation Serif"/>
        </w:rPr>
        <w:t>Риск искажения бюджетной отчетности оценивается как значимый, если значение хотя бы одного из критериев его оценки - вероятность допущения ошибки или существенность ошибки - оценивается как высокое, либо при одновременной оценке значений обоих критериев его оценки как среднее.</w:t>
      </w:r>
    </w:p>
    <w:p w:rsidR="00117A69" w:rsidRPr="00117A69" w:rsidRDefault="00117A69" w:rsidP="00117A69">
      <w:pPr>
        <w:ind w:firstLine="709"/>
        <w:jc w:val="both"/>
        <w:rPr>
          <w:rFonts w:ascii="Liberation Serif" w:hAnsi="Liberation Serif"/>
        </w:rPr>
      </w:pPr>
      <w:r w:rsidRPr="00117A69">
        <w:rPr>
          <w:rFonts w:ascii="Liberation Serif" w:hAnsi="Liberation Serif"/>
        </w:rPr>
        <w:t xml:space="preserve">Риск искажения бюджетной отчетности оценивается как незначимый </w:t>
      </w:r>
      <w:r w:rsidR="002B469E" w:rsidRPr="002B469E">
        <w:rPr>
          <w:rFonts w:ascii="Liberation Serif" w:hAnsi="Liberation Serif"/>
        </w:rPr>
        <w:t xml:space="preserve">           </w:t>
      </w:r>
      <w:r w:rsidRPr="00117A69">
        <w:rPr>
          <w:rFonts w:ascii="Liberation Serif" w:hAnsi="Liberation Serif"/>
        </w:rPr>
        <w:t>в иных случаях сочетаний значений критериев вероятности допущения ошибки и существенности ошибки.</w:t>
      </w:r>
    </w:p>
    <w:p w:rsidR="00117A69" w:rsidRPr="00117A69" w:rsidRDefault="00117A69" w:rsidP="00117A69">
      <w:pPr>
        <w:ind w:firstLine="709"/>
        <w:jc w:val="both"/>
        <w:rPr>
          <w:rFonts w:ascii="Liberation Serif" w:hAnsi="Liberation Serif"/>
        </w:rPr>
      </w:pPr>
      <w:r w:rsidRPr="00117A69">
        <w:rPr>
          <w:rFonts w:ascii="Liberation Serif" w:hAnsi="Liberation Serif"/>
        </w:rPr>
        <w:t>Суждение субъекта внутреннего финансового аудита о достоверности бюджетной отчетности отражает основанный на полученных аудиторских доказательствах вывод (мнение) Субъекта аудита:</w:t>
      </w:r>
    </w:p>
    <w:p w:rsidR="00117A69" w:rsidRPr="00117A69" w:rsidRDefault="00117A69" w:rsidP="00117A69">
      <w:pPr>
        <w:ind w:firstLine="709"/>
        <w:jc w:val="both"/>
        <w:rPr>
          <w:rFonts w:ascii="Liberation Serif" w:hAnsi="Liberation Serif"/>
        </w:rPr>
      </w:pPr>
      <w:r w:rsidRPr="00117A69">
        <w:rPr>
          <w:rFonts w:ascii="Liberation Serif" w:hAnsi="Liberation Serif"/>
        </w:rPr>
        <w:t>о соответствии порядка ведения бюджетного учета единой методологии учета и отчетности, включая соблюдение порядка формирования (актуализации) учетной политики, оформления и принятия к учету первичных учетных документов, хранения документов бюджетного учета;</w:t>
      </w:r>
    </w:p>
    <w:p w:rsidR="00117A69" w:rsidRPr="00117A69" w:rsidRDefault="00117A69" w:rsidP="00117A69">
      <w:pPr>
        <w:ind w:firstLine="709"/>
        <w:jc w:val="both"/>
        <w:rPr>
          <w:rFonts w:ascii="Liberation Serif" w:hAnsi="Liberation Serif"/>
        </w:rPr>
      </w:pPr>
      <w:r w:rsidRPr="00117A69">
        <w:rPr>
          <w:rFonts w:ascii="Liberation Serif" w:hAnsi="Liberation Serif"/>
        </w:rPr>
        <w:t xml:space="preserve">о соответствии информации, содержащейся в бюджетной отчетности, подтверждение достоверности которой является целью аудиторского </w:t>
      </w:r>
      <w:r w:rsidRPr="00117A69">
        <w:rPr>
          <w:rFonts w:ascii="Liberation Serif" w:hAnsi="Liberation Serif"/>
        </w:rPr>
        <w:lastRenderedPageBreak/>
        <w:t>мероприятия, качественным характеристикам информации, раскрываемой           в бухгалтерской (финансовой) отчетности, включая:</w:t>
      </w:r>
    </w:p>
    <w:p w:rsidR="00117A69" w:rsidRPr="00117A69" w:rsidRDefault="00117A69" w:rsidP="00117A69">
      <w:pPr>
        <w:ind w:firstLine="709"/>
        <w:jc w:val="both"/>
        <w:rPr>
          <w:rFonts w:ascii="Liberation Serif" w:hAnsi="Liberation Serif"/>
        </w:rPr>
      </w:pPr>
      <w:r w:rsidRPr="00117A69">
        <w:rPr>
          <w:rFonts w:ascii="Liberation Serif" w:hAnsi="Liberation Serif"/>
        </w:rPr>
        <w:t>соответствие состава бюджетной отчетности требованиям, установленным в нормативных правовых актах, регулирующих составление и представление бюджетной отчетности;</w:t>
      </w:r>
    </w:p>
    <w:p w:rsidR="00117A69" w:rsidRPr="00117A69" w:rsidRDefault="00117A69" w:rsidP="00117A69">
      <w:pPr>
        <w:ind w:firstLine="709"/>
        <w:jc w:val="both"/>
        <w:rPr>
          <w:rFonts w:ascii="Liberation Serif" w:hAnsi="Liberation Serif"/>
        </w:rPr>
      </w:pPr>
      <w:r w:rsidRPr="00117A69">
        <w:rPr>
          <w:rFonts w:ascii="Liberation Serif" w:hAnsi="Liberation Serif"/>
        </w:rPr>
        <w:t>составление бюджетной отчетности на основе данных, содержащихся         в регистрах бюджетного учета;</w:t>
      </w:r>
    </w:p>
    <w:p w:rsidR="00117A69" w:rsidRPr="00117A69" w:rsidRDefault="00117A69" w:rsidP="00117A69">
      <w:pPr>
        <w:ind w:firstLine="709"/>
        <w:jc w:val="both"/>
        <w:rPr>
          <w:rFonts w:ascii="Liberation Serif" w:hAnsi="Liberation Serif"/>
        </w:rPr>
      </w:pPr>
      <w:r w:rsidRPr="00117A69">
        <w:rPr>
          <w:rFonts w:ascii="Liberation Serif" w:hAnsi="Liberation Serif"/>
        </w:rPr>
        <w:t>соблюдение порядка проведения инвентаризации активов и обязательств;</w:t>
      </w:r>
    </w:p>
    <w:p w:rsidR="00117A69" w:rsidRPr="00117A69" w:rsidRDefault="00117A69" w:rsidP="00117A69">
      <w:pPr>
        <w:ind w:firstLine="709"/>
        <w:jc w:val="both"/>
        <w:rPr>
          <w:rFonts w:ascii="Liberation Serif" w:hAnsi="Liberation Serif"/>
        </w:rPr>
      </w:pPr>
      <w:r w:rsidRPr="00117A69">
        <w:rPr>
          <w:rFonts w:ascii="Liberation Serif" w:hAnsi="Liberation Serif"/>
        </w:rPr>
        <w:t xml:space="preserve">соблюдение </w:t>
      </w:r>
      <w:r w:rsidR="009D533F">
        <w:rPr>
          <w:rFonts w:ascii="Liberation Serif" w:hAnsi="Liberation Serif"/>
        </w:rPr>
        <w:t>администрацией Невьянского городского округа</w:t>
      </w:r>
      <w:r w:rsidRPr="00117A69">
        <w:rPr>
          <w:rFonts w:ascii="Liberation Serif" w:hAnsi="Liberation Serif"/>
        </w:rPr>
        <w:t xml:space="preserve"> порядка составления и представления консолидированной бюджетной отчетности;</w:t>
      </w:r>
    </w:p>
    <w:p w:rsidR="00117A69" w:rsidRDefault="00117A69" w:rsidP="00117A69">
      <w:pPr>
        <w:ind w:firstLine="709"/>
        <w:jc w:val="both"/>
        <w:rPr>
          <w:rFonts w:ascii="Liberation Serif" w:hAnsi="Liberation Serif"/>
        </w:rPr>
      </w:pPr>
      <w:r w:rsidRPr="00117A69">
        <w:rPr>
          <w:rFonts w:ascii="Liberation Serif" w:hAnsi="Liberation Serif"/>
        </w:rPr>
        <w:t>о наличии фактов и (или) признаков, влияющих на достоверность бюджетной отчетности и порядок ведения бюджетного учета.</w:t>
      </w:r>
      <w:r>
        <w:rPr>
          <w:rFonts w:ascii="Liberation Serif" w:hAnsi="Liberation Serif"/>
        </w:rPr>
        <w:t>».</w:t>
      </w:r>
    </w:p>
    <w:p w:rsidR="00173036" w:rsidRPr="00A732BE" w:rsidRDefault="00E65B2E" w:rsidP="002601AF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</w:t>
      </w:r>
      <w:r w:rsidR="00173036" w:rsidRPr="00A732BE">
        <w:rPr>
          <w:rFonts w:ascii="Liberation Serif" w:hAnsi="Liberation Serif"/>
        </w:rPr>
        <w:t>. Настоящее постановление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173036" w:rsidRPr="00A732BE" w:rsidRDefault="00173036" w:rsidP="002601AF">
      <w:pPr>
        <w:ind w:firstLine="709"/>
        <w:jc w:val="both"/>
        <w:rPr>
          <w:rFonts w:ascii="Liberation Serif" w:hAnsi="Liberation Serif"/>
        </w:rPr>
      </w:pPr>
    </w:p>
    <w:p w:rsidR="00173036" w:rsidRDefault="00173036" w:rsidP="002601AF">
      <w:pPr>
        <w:ind w:firstLine="709"/>
        <w:jc w:val="both"/>
        <w:rPr>
          <w:rFonts w:ascii="Liberation Serif" w:hAnsi="Liberation Serif"/>
        </w:rPr>
      </w:pPr>
    </w:p>
    <w:p w:rsidR="00117A69" w:rsidRPr="00A732BE" w:rsidRDefault="00117A69" w:rsidP="002601AF">
      <w:pPr>
        <w:ind w:firstLine="709"/>
        <w:jc w:val="both"/>
        <w:rPr>
          <w:rFonts w:ascii="Liberation Serif" w:hAnsi="Liberation Serif"/>
        </w:rPr>
      </w:pPr>
    </w:p>
    <w:p w:rsidR="000955FE" w:rsidRDefault="000955FE" w:rsidP="00361FA6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Исполняющий обязанности</w:t>
      </w:r>
    </w:p>
    <w:p w:rsidR="00173036" w:rsidRPr="00A732BE" w:rsidRDefault="000955FE" w:rsidP="00361FA6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г</w:t>
      </w:r>
      <w:r w:rsidR="00173036" w:rsidRPr="00A732BE">
        <w:rPr>
          <w:rFonts w:ascii="Liberation Serif" w:hAnsi="Liberation Serif"/>
        </w:rPr>
        <w:t>лав</w:t>
      </w:r>
      <w:r>
        <w:rPr>
          <w:rFonts w:ascii="Liberation Serif" w:hAnsi="Liberation Serif"/>
        </w:rPr>
        <w:t>ы</w:t>
      </w:r>
      <w:r w:rsidR="00173036" w:rsidRPr="00A732BE">
        <w:rPr>
          <w:rFonts w:ascii="Liberation Serif" w:hAnsi="Liberation Serif"/>
        </w:rPr>
        <w:t xml:space="preserve"> Невьянского</w:t>
      </w:r>
    </w:p>
    <w:p w:rsidR="00173036" w:rsidRPr="00A732BE" w:rsidRDefault="00173036" w:rsidP="00361FA6">
      <w:pPr>
        <w:jc w:val="both"/>
        <w:rPr>
          <w:rFonts w:ascii="Liberation Serif" w:hAnsi="Liberation Serif"/>
        </w:rPr>
      </w:pPr>
      <w:r w:rsidRPr="00A732BE">
        <w:rPr>
          <w:rFonts w:ascii="Liberation Serif" w:hAnsi="Liberation Serif"/>
        </w:rPr>
        <w:t xml:space="preserve">городского округа                                                     </w:t>
      </w:r>
      <w:r w:rsidR="000955FE">
        <w:rPr>
          <w:rFonts w:ascii="Liberation Serif" w:hAnsi="Liberation Serif"/>
        </w:rPr>
        <w:t xml:space="preserve">                              С.Л. Делидов</w:t>
      </w:r>
    </w:p>
    <w:p w:rsidR="00173036" w:rsidRPr="00A732BE" w:rsidRDefault="00173036" w:rsidP="0029265D">
      <w:pPr>
        <w:rPr>
          <w:rFonts w:ascii="Liberation Serif" w:hAnsi="Liberation Serif"/>
          <w:b/>
        </w:rPr>
      </w:pPr>
    </w:p>
    <w:p w:rsidR="00173036" w:rsidRDefault="00173036" w:rsidP="0029265D">
      <w:pPr>
        <w:rPr>
          <w:rFonts w:ascii="Liberation Serif" w:hAnsi="Liberation Serif"/>
          <w:b/>
        </w:rPr>
      </w:pPr>
    </w:p>
    <w:p w:rsidR="00E65B2E" w:rsidRPr="00D611D8" w:rsidRDefault="00E65B2E" w:rsidP="0029265D">
      <w:pPr>
        <w:rPr>
          <w:rFonts w:ascii="Liberation Serif" w:hAnsi="Liberation Serif"/>
          <w:b/>
        </w:rPr>
      </w:pPr>
    </w:p>
    <w:p w:rsidR="00173036" w:rsidRPr="00D611D8" w:rsidRDefault="00173036" w:rsidP="0029265D">
      <w:pPr>
        <w:rPr>
          <w:rFonts w:ascii="Liberation Serif" w:hAnsi="Liberation Serif"/>
          <w:b/>
        </w:rPr>
      </w:pPr>
    </w:p>
    <w:p w:rsidR="00120DA7" w:rsidRDefault="00120DA7" w:rsidP="006774B5">
      <w:pPr>
        <w:ind w:left="5103"/>
        <w:jc w:val="both"/>
        <w:rPr>
          <w:rFonts w:ascii="Liberation Serif" w:hAnsi="Liberation Serif"/>
        </w:rPr>
      </w:pPr>
    </w:p>
    <w:p w:rsidR="00120DA7" w:rsidRDefault="00120DA7" w:rsidP="006774B5">
      <w:pPr>
        <w:ind w:left="5103"/>
        <w:jc w:val="both"/>
        <w:rPr>
          <w:rFonts w:ascii="Liberation Serif" w:hAnsi="Liberation Serif"/>
        </w:rPr>
      </w:pPr>
    </w:p>
    <w:p w:rsidR="00173036" w:rsidRDefault="00173036" w:rsidP="00DD73A0">
      <w:pPr>
        <w:jc w:val="both"/>
        <w:rPr>
          <w:rFonts w:ascii="Liberation Serif" w:hAnsi="Liberation Serif"/>
          <w:b/>
          <w:color w:val="000000"/>
          <w:sz w:val="24"/>
          <w:szCs w:val="24"/>
        </w:rPr>
      </w:pPr>
    </w:p>
    <w:sectPr w:rsidR="00173036" w:rsidSect="003E0DD5">
      <w:headerReference w:type="even" r:id="rId9"/>
      <w:headerReference w:type="default" r:id="rId10"/>
      <w:pgSz w:w="11906" w:h="16838"/>
      <w:pgMar w:top="284" w:right="567" w:bottom="1134" w:left="1701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6292" w:rsidRDefault="00A96292" w:rsidP="00CB27F3">
      <w:r>
        <w:separator/>
      </w:r>
    </w:p>
  </w:endnote>
  <w:endnote w:type="continuationSeparator" w:id="0">
    <w:p w:rsidR="00A96292" w:rsidRDefault="00A96292" w:rsidP="00CB2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6292" w:rsidRDefault="00A96292" w:rsidP="00CB27F3">
      <w:r>
        <w:separator/>
      </w:r>
    </w:p>
  </w:footnote>
  <w:footnote w:type="continuationSeparator" w:id="0">
    <w:p w:rsidR="00A96292" w:rsidRDefault="00A96292" w:rsidP="00CB27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292" w:rsidRDefault="00A96292" w:rsidP="00DD73A0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96292" w:rsidRDefault="00A96292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292" w:rsidRDefault="00A96292" w:rsidP="00DD73A0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D17002">
      <w:rPr>
        <w:rStyle w:val="ac"/>
        <w:noProof/>
      </w:rPr>
      <w:t>1</w:t>
    </w:r>
    <w:r>
      <w:rPr>
        <w:rStyle w:val="ac"/>
      </w:rPr>
      <w:fldChar w:fldCharType="end"/>
    </w:r>
  </w:p>
  <w:p w:rsidR="00A96292" w:rsidRDefault="00A96292">
    <w:pPr>
      <w:pStyle w:val="a8"/>
      <w:jc w:val="center"/>
    </w:pPr>
  </w:p>
  <w:p w:rsidR="00A96292" w:rsidRDefault="00A9629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5C4D9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2B41B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53568C6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4C0040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651684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F48DD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3722D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B07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24EA1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1DDCF8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8C2B9A"/>
    <w:multiLevelType w:val="multilevel"/>
    <w:tmpl w:val="CB12E866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  <w:b w:val="0"/>
      </w:rPr>
    </w:lvl>
  </w:abstractNum>
  <w:abstractNum w:abstractNumId="11" w15:restartNumberingAfterBreak="0">
    <w:nsid w:val="05E835A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  <w:color w:val="000000"/>
      </w:rPr>
    </w:lvl>
  </w:abstractNum>
  <w:abstractNum w:abstractNumId="12" w15:restartNumberingAfterBreak="0">
    <w:nsid w:val="0E1D252C"/>
    <w:multiLevelType w:val="hybridMultilevel"/>
    <w:tmpl w:val="86B8B81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3" w15:restartNumberingAfterBreak="0">
    <w:nsid w:val="13F300F2"/>
    <w:multiLevelType w:val="hybridMultilevel"/>
    <w:tmpl w:val="4DC4B1E4"/>
    <w:lvl w:ilvl="0" w:tplc="2788F00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Liberation Serif" w:eastAsia="Times New Roman" w:hAnsi="Liberation Serif" w:cs="Courier New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4" w15:restartNumberingAfterBreak="0">
    <w:nsid w:val="14A82FEB"/>
    <w:multiLevelType w:val="hybridMultilevel"/>
    <w:tmpl w:val="9E026260"/>
    <w:lvl w:ilvl="0" w:tplc="703E7976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6DA65F8"/>
    <w:multiLevelType w:val="hybridMultilevel"/>
    <w:tmpl w:val="CEC4B6B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8F4792C"/>
    <w:multiLevelType w:val="multilevel"/>
    <w:tmpl w:val="46F6BF4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7407604"/>
    <w:multiLevelType w:val="hybridMultilevel"/>
    <w:tmpl w:val="8C763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4949F6"/>
    <w:multiLevelType w:val="hybridMultilevel"/>
    <w:tmpl w:val="917A913E"/>
    <w:lvl w:ilvl="0" w:tplc="0419000F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8D92EAC"/>
    <w:multiLevelType w:val="hybridMultilevel"/>
    <w:tmpl w:val="B630C0A8"/>
    <w:lvl w:ilvl="0" w:tplc="87B6F69E">
      <w:numFmt w:val="bullet"/>
      <w:lvlText w:val="-"/>
      <w:lvlJc w:val="left"/>
      <w:pPr>
        <w:ind w:left="720" w:hanging="360"/>
      </w:pPr>
      <w:rPr>
        <w:rFonts w:ascii="Liberation Serif" w:eastAsia="Times New Roman" w:hAnsi="Liberation Serif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5669D1"/>
    <w:multiLevelType w:val="multilevel"/>
    <w:tmpl w:val="7A12A4E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1" w15:restartNumberingAfterBreak="0">
    <w:nsid w:val="39EF32CE"/>
    <w:multiLevelType w:val="multilevel"/>
    <w:tmpl w:val="CB12E866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  <w:b w:val="0"/>
      </w:rPr>
    </w:lvl>
  </w:abstractNum>
  <w:abstractNum w:abstractNumId="22" w15:restartNumberingAfterBreak="0">
    <w:nsid w:val="3CA11C98"/>
    <w:multiLevelType w:val="multilevel"/>
    <w:tmpl w:val="4852D8D8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23" w15:restartNumberingAfterBreak="0">
    <w:nsid w:val="3DB32E19"/>
    <w:multiLevelType w:val="hybridMultilevel"/>
    <w:tmpl w:val="52DC40C2"/>
    <w:lvl w:ilvl="0" w:tplc="238E44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4" w15:restartNumberingAfterBreak="0">
    <w:nsid w:val="3DBC099E"/>
    <w:multiLevelType w:val="hybridMultilevel"/>
    <w:tmpl w:val="3444A72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5" w15:restartNumberingAfterBreak="0">
    <w:nsid w:val="3DF76D2C"/>
    <w:multiLevelType w:val="hybridMultilevel"/>
    <w:tmpl w:val="D272EC22"/>
    <w:lvl w:ilvl="0" w:tplc="659475FC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5285ED1"/>
    <w:multiLevelType w:val="hybridMultilevel"/>
    <w:tmpl w:val="9AC891F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50371837"/>
    <w:multiLevelType w:val="hybridMultilevel"/>
    <w:tmpl w:val="09904E16"/>
    <w:lvl w:ilvl="0" w:tplc="520C175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 w15:restartNumberingAfterBreak="0">
    <w:nsid w:val="50D96B29"/>
    <w:multiLevelType w:val="multilevel"/>
    <w:tmpl w:val="C9706346"/>
    <w:lvl w:ilvl="0">
      <w:start w:val="2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4"/>
      <w:numFmt w:val="decimal"/>
      <w:lvlText w:val="%1.%2."/>
      <w:lvlJc w:val="left"/>
      <w:pPr>
        <w:ind w:left="1615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cs="Times New Roman" w:hint="default"/>
      </w:rPr>
    </w:lvl>
  </w:abstractNum>
  <w:abstractNum w:abstractNumId="29" w15:restartNumberingAfterBreak="0">
    <w:nsid w:val="52DD35D8"/>
    <w:multiLevelType w:val="hybridMultilevel"/>
    <w:tmpl w:val="59F80304"/>
    <w:lvl w:ilvl="0" w:tplc="9BA0B724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44342CE"/>
    <w:multiLevelType w:val="hybridMultilevel"/>
    <w:tmpl w:val="2C368CA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5464413D"/>
    <w:multiLevelType w:val="multilevel"/>
    <w:tmpl w:val="CB12E866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  <w:b w:val="0"/>
      </w:rPr>
    </w:lvl>
  </w:abstractNum>
  <w:abstractNum w:abstractNumId="32" w15:restartNumberingAfterBreak="0">
    <w:nsid w:val="64BA0B32"/>
    <w:multiLevelType w:val="multilevel"/>
    <w:tmpl w:val="35E287E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3" w15:restartNumberingAfterBreak="0">
    <w:nsid w:val="6AF76373"/>
    <w:multiLevelType w:val="multilevel"/>
    <w:tmpl w:val="07EE9128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612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98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  <w:color w:val="auto"/>
      </w:rPr>
    </w:lvl>
  </w:abstractNum>
  <w:abstractNum w:abstractNumId="34" w15:restartNumberingAfterBreak="0">
    <w:nsid w:val="6C7502E7"/>
    <w:multiLevelType w:val="hybridMultilevel"/>
    <w:tmpl w:val="30C09B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EA15672"/>
    <w:multiLevelType w:val="multilevel"/>
    <w:tmpl w:val="CB12E866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  <w:b w:val="0"/>
      </w:rPr>
    </w:lvl>
  </w:abstractNum>
  <w:abstractNum w:abstractNumId="36" w15:restartNumberingAfterBreak="0">
    <w:nsid w:val="719663E6"/>
    <w:multiLevelType w:val="multilevel"/>
    <w:tmpl w:val="C234DA2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  <w:color w:val="000000"/>
      </w:rPr>
    </w:lvl>
  </w:abstractNum>
  <w:abstractNum w:abstractNumId="37" w15:restartNumberingAfterBreak="0">
    <w:nsid w:val="723C46A2"/>
    <w:multiLevelType w:val="multilevel"/>
    <w:tmpl w:val="CB12E866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  <w:b w:val="0"/>
      </w:rPr>
    </w:lvl>
  </w:abstractNum>
  <w:abstractNum w:abstractNumId="38" w15:restartNumberingAfterBreak="0">
    <w:nsid w:val="726B3DF0"/>
    <w:multiLevelType w:val="hybridMultilevel"/>
    <w:tmpl w:val="33B05B5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4D267D2"/>
    <w:multiLevelType w:val="hybridMultilevel"/>
    <w:tmpl w:val="3D8A4178"/>
    <w:lvl w:ilvl="0" w:tplc="DC1E1B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0" w15:restartNumberingAfterBreak="0">
    <w:nsid w:val="77F675CA"/>
    <w:multiLevelType w:val="hybridMultilevel"/>
    <w:tmpl w:val="2DB0429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79E401DB"/>
    <w:multiLevelType w:val="hybridMultilevel"/>
    <w:tmpl w:val="3398AD52"/>
    <w:lvl w:ilvl="0" w:tplc="2CA2B1F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2" w15:restartNumberingAfterBreak="0">
    <w:nsid w:val="7B676A02"/>
    <w:multiLevelType w:val="hybridMultilevel"/>
    <w:tmpl w:val="92B01790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D70760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44" w15:restartNumberingAfterBreak="0">
    <w:nsid w:val="7D8D4B0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  <w:color w:val="000000"/>
      </w:rPr>
    </w:lvl>
  </w:abstractNum>
  <w:abstractNum w:abstractNumId="45" w15:restartNumberingAfterBreak="0">
    <w:nsid w:val="7E363E1A"/>
    <w:multiLevelType w:val="hybridMultilevel"/>
    <w:tmpl w:val="414C59F6"/>
    <w:lvl w:ilvl="0" w:tplc="C5969DD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Liberation Serif" w:eastAsia="Times New Roman" w:hAnsi="Liberation Serif" w:cs="Courier New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9"/>
  </w:num>
  <w:num w:numId="12">
    <w:abstractNumId w:val="32"/>
  </w:num>
  <w:num w:numId="13">
    <w:abstractNumId w:val="38"/>
  </w:num>
  <w:num w:numId="14">
    <w:abstractNumId w:val="42"/>
  </w:num>
  <w:num w:numId="15">
    <w:abstractNumId w:val="24"/>
  </w:num>
  <w:num w:numId="16">
    <w:abstractNumId w:val="33"/>
  </w:num>
  <w:num w:numId="17">
    <w:abstractNumId w:val="44"/>
  </w:num>
  <w:num w:numId="18">
    <w:abstractNumId w:val="10"/>
  </w:num>
  <w:num w:numId="19">
    <w:abstractNumId w:val="36"/>
  </w:num>
  <w:num w:numId="20">
    <w:abstractNumId w:val="11"/>
  </w:num>
  <w:num w:numId="21">
    <w:abstractNumId w:val="43"/>
  </w:num>
  <w:num w:numId="22">
    <w:abstractNumId w:val="35"/>
  </w:num>
  <w:num w:numId="23">
    <w:abstractNumId w:val="21"/>
  </w:num>
  <w:num w:numId="24">
    <w:abstractNumId w:val="31"/>
  </w:num>
  <w:num w:numId="25">
    <w:abstractNumId w:val="15"/>
  </w:num>
  <w:num w:numId="26">
    <w:abstractNumId w:val="16"/>
  </w:num>
  <w:num w:numId="27">
    <w:abstractNumId w:val="17"/>
  </w:num>
  <w:num w:numId="28">
    <w:abstractNumId w:val="30"/>
  </w:num>
  <w:num w:numId="29">
    <w:abstractNumId w:val="12"/>
  </w:num>
  <w:num w:numId="30">
    <w:abstractNumId w:val="37"/>
  </w:num>
  <w:num w:numId="31">
    <w:abstractNumId w:val="23"/>
  </w:num>
  <w:num w:numId="32">
    <w:abstractNumId w:val="25"/>
  </w:num>
  <w:num w:numId="33">
    <w:abstractNumId w:val="40"/>
  </w:num>
  <w:num w:numId="34">
    <w:abstractNumId w:val="29"/>
  </w:num>
  <w:num w:numId="35">
    <w:abstractNumId w:val="14"/>
  </w:num>
  <w:num w:numId="36">
    <w:abstractNumId w:val="18"/>
  </w:num>
  <w:num w:numId="37">
    <w:abstractNumId w:val="22"/>
  </w:num>
  <w:num w:numId="38">
    <w:abstractNumId w:val="34"/>
  </w:num>
  <w:num w:numId="39">
    <w:abstractNumId w:val="20"/>
  </w:num>
  <w:num w:numId="40">
    <w:abstractNumId w:val="28"/>
  </w:num>
  <w:num w:numId="41">
    <w:abstractNumId w:val="41"/>
  </w:num>
  <w:num w:numId="42">
    <w:abstractNumId w:val="27"/>
  </w:num>
  <w:num w:numId="43">
    <w:abstractNumId w:val="13"/>
  </w:num>
  <w:num w:numId="44">
    <w:abstractNumId w:val="45"/>
  </w:num>
  <w:num w:numId="45">
    <w:abstractNumId w:val="26"/>
  </w:num>
  <w:num w:numId="4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31C1"/>
    <w:rsid w:val="00007B53"/>
    <w:rsid w:val="00017032"/>
    <w:rsid w:val="00032CB5"/>
    <w:rsid w:val="00035EE4"/>
    <w:rsid w:val="000415C1"/>
    <w:rsid w:val="000432A2"/>
    <w:rsid w:val="00043C12"/>
    <w:rsid w:val="00056154"/>
    <w:rsid w:val="0006764E"/>
    <w:rsid w:val="00067960"/>
    <w:rsid w:val="00071848"/>
    <w:rsid w:val="0007419B"/>
    <w:rsid w:val="00076863"/>
    <w:rsid w:val="00080726"/>
    <w:rsid w:val="0008281A"/>
    <w:rsid w:val="00082B91"/>
    <w:rsid w:val="00094311"/>
    <w:rsid w:val="000955FE"/>
    <w:rsid w:val="0009583E"/>
    <w:rsid w:val="00096951"/>
    <w:rsid w:val="00097C6B"/>
    <w:rsid w:val="000C7713"/>
    <w:rsid w:val="000D2E6A"/>
    <w:rsid w:val="000E0245"/>
    <w:rsid w:val="000F5520"/>
    <w:rsid w:val="001034C0"/>
    <w:rsid w:val="00103A17"/>
    <w:rsid w:val="00104FB9"/>
    <w:rsid w:val="00107F7D"/>
    <w:rsid w:val="00111177"/>
    <w:rsid w:val="00114F54"/>
    <w:rsid w:val="00117A69"/>
    <w:rsid w:val="00120DA7"/>
    <w:rsid w:val="00124EEF"/>
    <w:rsid w:val="001337E1"/>
    <w:rsid w:val="00146583"/>
    <w:rsid w:val="001473E4"/>
    <w:rsid w:val="00147BA8"/>
    <w:rsid w:val="0015168B"/>
    <w:rsid w:val="0015599D"/>
    <w:rsid w:val="00161E83"/>
    <w:rsid w:val="001625A2"/>
    <w:rsid w:val="00162C4C"/>
    <w:rsid w:val="001636A5"/>
    <w:rsid w:val="00173036"/>
    <w:rsid w:val="0017356D"/>
    <w:rsid w:val="00176BDA"/>
    <w:rsid w:val="001948A1"/>
    <w:rsid w:val="001A685D"/>
    <w:rsid w:val="001A6B39"/>
    <w:rsid w:val="001A7BC9"/>
    <w:rsid w:val="001B6DBC"/>
    <w:rsid w:val="001C323B"/>
    <w:rsid w:val="001D0846"/>
    <w:rsid w:val="001D7A25"/>
    <w:rsid w:val="001E1C10"/>
    <w:rsid w:val="001E4F97"/>
    <w:rsid w:val="001F3099"/>
    <w:rsid w:val="0020172D"/>
    <w:rsid w:val="0020688F"/>
    <w:rsid w:val="00215611"/>
    <w:rsid w:val="002212D9"/>
    <w:rsid w:val="00222982"/>
    <w:rsid w:val="0022584D"/>
    <w:rsid w:val="00226A61"/>
    <w:rsid w:val="00237109"/>
    <w:rsid w:val="00237419"/>
    <w:rsid w:val="00240A12"/>
    <w:rsid w:val="0025165A"/>
    <w:rsid w:val="00254FAB"/>
    <w:rsid w:val="002601AF"/>
    <w:rsid w:val="00264DBF"/>
    <w:rsid w:val="00270649"/>
    <w:rsid w:val="00273117"/>
    <w:rsid w:val="00273AFC"/>
    <w:rsid w:val="00287840"/>
    <w:rsid w:val="0029265D"/>
    <w:rsid w:val="002A1700"/>
    <w:rsid w:val="002A33E1"/>
    <w:rsid w:val="002A524D"/>
    <w:rsid w:val="002B1236"/>
    <w:rsid w:val="002B2253"/>
    <w:rsid w:val="002B469E"/>
    <w:rsid w:val="002C182D"/>
    <w:rsid w:val="002C555F"/>
    <w:rsid w:val="002C7819"/>
    <w:rsid w:val="002D04B4"/>
    <w:rsid w:val="002D160B"/>
    <w:rsid w:val="002D444E"/>
    <w:rsid w:val="002E1AD4"/>
    <w:rsid w:val="002E53A1"/>
    <w:rsid w:val="002E72C7"/>
    <w:rsid w:val="002F1540"/>
    <w:rsid w:val="002F15B3"/>
    <w:rsid w:val="002F1DAB"/>
    <w:rsid w:val="002F26FF"/>
    <w:rsid w:val="002F41C6"/>
    <w:rsid w:val="002F6DD0"/>
    <w:rsid w:val="003007A6"/>
    <w:rsid w:val="00301C02"/>
    <w:rsid w:val="00302DD3"/>
    <w:rsid w:val="0030347F"/>
    <w:rsid w:val="00304047"/>
    <w:rsid w:val="00306595"/>
    <w:rsid w:val="003068FE"/>
    <w:rsid w:val="00316D60"/>
    <w:rsid w:val="00322893"/>
    <w:rsid w:val="0033333D"/>
    <w:rsid w:val="00335892"/>
    <w:rsid w:val="003362E2"/>
    <w:rsid w:val="00344303"/>
    <w:rsid w:val="003451D2"/>
    <w:rsid w:val="00351763"/>
    <w:rsid w:val="003539F4"/>
    <w:rsid w:val="00356325"/>
    <w:rsid w:val="00361FA6"/>
    <w:rsid w:val="00363587"/>
    <w:rsid w:val="0036568A"/>
    <w:rsid w:val="003832BB"/>
    <w:rsid w:val="00383F07"/>
    <w:rsid w:val="00391293"/>
    <w:rsid w:val="003A1A2A"/>
    <w:rsid w:val="003A4239"/>
    <w:rsid w:val="003A4E43"/>
    <w:rsid w:val="003B077D"/>
    <w:rsid w:val="003C1A7B"/>
    <w:rsid w:val="003C321E"/>
    <w:rsid w:val="003C7ED2"/>
    <w:rsid w:val="003D245A"/>
    <w:rsid w:val="003D7A9B"/>
    <w:rsid w:val="003E0B8B"/>
    <w:rsid w:val="003E0DD5"/>
    <w:rsid w:val="00404DA4"/>
    <w:rsid w:val="0041085A"/>
    <w:rsid w:val="00414E76"/>
    <w:rsid w:val="0042017D"/>
    <w:rsid w:val="00420573"/>
    <w:rsid w:val="00420D4F"/>
    <w:rsid w:val="00425829"/>
    <w:rsid w:val="004315AE"/>
    <w:rsid w:val="0044121F"/>
    <w:rsid w:val="00441678"/>
    <w:rsid w:val="004419E1"/>
    <w:rsid w:val="0044238C"/>
    <w:rsid w:val="004454FC"/>
    <w:rsid w:val="004531C1"/>
    <w:rsid w:val="00464CB7"/>
    <w:rsid w:val="004665FF"/>
    <w:rsid w:val="00474E12"/>
    <w:rsid w:val="00477AE5"/>
    <w:rsid w:val="00483A50"/>
    <w:rsid w:val="00487F00"/>
    <w:rsid w:val="00490132"/>
    <w:rsid w:val="00495138"/>
    <w:rsid w:val="004A59D1"/>
    <w:rsid w:val="004B271E"/>
    <w:rsid w:val="004B32BE"/>
    <w:rsid w:val="004B33B5"/>
    <w:rsid w:val="004B4F7C"/>
    <w:rsid w:val="004B66DB"/>
    <w:rsid w:val="004B7732"/>
    <w:rsid w:val="004D0F09"/>
    <w:rsid w:val="004D5528"/>
    <w:rsid w:val="004E4FD6"/>
    <w:rsid w:val="005107B9"/>
    <w:rsid w:val="00513917"/>
    <w:rsid w:val="005152F4"/>
    <w:rsid w:val="00535E22"/>
    <w:rsid w:val="00536D53"/>
    <w:rsid w:val="005518FF"/>
    <w:rsid w:val="0055560D"/>
    <w:rsid w:val="00556388"/>
    <w:rsid w:val="00571102"/>
    <w:rsid w:val="005729F2"/>
    <w:rsid w:val="005748CA"/>
    <w:rsid w:val="0057644B"/>
    <w:rsid w:val="00576590"/>
    <w:rsid w:val="00580853"/>
    <w:rsid w:val="00582BF3"/>
    <w:rsid w:val="005912F4"/>
    <w:rsid w:val="005B761F"/>
    <w:rsid w:val="005C4AA8"/>
    <w:rsid w:val="005C51BB"/>
    <w:rsid w:val="005C5C46"/>
    <w:rsid w:val="005D780D"/>
    <w:rsid w:val="005D7F4E"/>
    <w:rsid w:val="005E29FD"/>
    <w:rsid w:val="005E692B"/>
    <w:rsid w:val="005F339B"/>
    <w:rsid w:val="00617053"/>
    <w:rsid w:val="00621F1B"/>
    <w:rsid w:val="00624615"/>
    <w:rsid w:val="00645058"/>
    <w:rsid w:val="0065748D"/>
    <w:rsid w:val="00663135"/>
    <w:rsid w:val="00666D47"/>
    <w:rsid w:val="00667E28"/>
    <w:rsid w:val="00670456"/>
    <w:rsid w:val="00670C11"/>
    <w:rsid w:val="00673C6F"/>
    <w:rsid w:val="006774B5"/>
    <w:rsid w:val="00684EC2"/>
    <w:rsid w:val="006854DC"/>
    <w:rsid w:val="006939A5"/>
    <w:rsid w:val="006968D0"/>
    <w:rsid w:val="006976DC"/>
    <w:rsid w:val="006A0E8A"/>
    <w:rsid w:val="006A58F0"/>
    <w:rsid w:val="006A7DCE"/>
    <w:rsid w:val="006B6C20"/>
    <w:rsid w:val="006C2BE3"/>
    <w:rsid w:val="006C69ED"/>
    <w:rsid w:val="006E1323"/>
    <w:rsid w:val="006E1975"/>
    <w:rsid w:val="006E4975"/>
    <w:rsid w:val="006E7B37"/>
    <w:rsid w:val="006F0B1D"/>
    <w:rsid w:val="006F6601"/>
    <w:rsid w:val="00700840"/>
    <w:rsid w:val="00713840"/>
    <w:rsid w:val="00713931"/>
    <w:rsid w:val="0071474C"/>
    <w:rsid w:val="007318BC"/>
    <w:rsid w:val="007463D2"/>
    <w:rsid w:val="00753BB4"/>
    <w:rsid w:val="00754B0F"/>
    <w:rsid w:val="00761826"/>
    <w:rsid w:val="00764A6F"/>
    <w:rsid w:val="007747AD"/>
    <w:rsid w:val="00775DC7"/>
    <w:rsid w:val="00785114"/>
    <w:rsid w:val="00796DA4"/>
    <w:rsid w:val="007A3BCC"/>
    <w:rsid w:val="007A4F03"/>
    <w:rsid w:val="007A72FD"/>
    <w:rsid w:val="007A7342"/>
    <w:rsid w:val="007B1122"/>
    <w:rsid w:val="007C4B3F"/>
    <w:rsid w:val="007D3520"/>
    <w:rsid w:val="007E1AEB"/>
    <w:rsid w:val="007E4F28"/>
    <w:rsid w:val="007E5A24"/>
    <w:rsid w:val="007E75EB"/>
    <w:rsid w:val="007F72F5"/>
    <w:rsid w:val="007F75B7"/>
    <w:rsid w:val="00805D42"/>
    <w:rsid w:val="00810DBB"/>
    <w:rsid w:val="00811ACC"/>
    <w:rsid w:val="00813938"/>
    <w:rsid w:val="00823170"/>
    <w:rsid w:val="0084165E"/>
    <w:rsid w:val="00852D26"/>
    <w:rsid w:val="00857DA2"/>
    <w:rsid w:val="00861543"/>
    <w:rsid w:val="008629C7"/>
    <w:rsid w:val="00862F4A"/>
    <w:rsid w:val="00865CBA"/>
    <w:rsid w:val="008676A8"/>
    <w:rsid w:val="00870624"/>
    <w:rsid w:val="00873EDF"/>
    <w:rsid w:val="008742CB"/>
    <w:rsid w:val="008755D2"/>
    <w:rsid w:val="00891C0A"/>
    <w:rsid w:val="00893A00"/>
    <w:rsid w:val="00897019"/>
    <w:rsid w:val="008A6874"/>
    <w:rsid w:val="008B584D"/>
    <w:rsid w:val="008B63DD"/>
    <w:rsid w:val="008D04FD"/>
    <w:rsid w:val="008D151E"/>
    <w:rsid w:val="008F567D"/>
    <w:rsid w:val="00917468"/>
    <w:rsid w:val="009176D1"/>
    <w:rsid w:val="009372C1"/>
    <w:rsid w:val="00943A4B"/>
    <w:rsid w:val="009447EE"/>
    <w:rsid w:val="009558A3"/>
    <w:rsid w:val="00960D03"/>
    <w:rsid w:val="0096755E"/>
    <w:rsid w:val="00976784"/>
    <w:rsid w:val="0098798A"/>
    <w:rsid w:val="0099003D"/>
    <w:rsid w:val="009A09E4"/>
    <w:rsid w:val="009A7454"/>
    <w:rsid w:val="009A7EDD"/>
    <w:rsid w:val="009B3384"/>
    <w:rsid w:val="009B521C"/>
    <w:rsid w:val="009C346B"/>
    <w:rsid w:val="009D533F"/>
    <w:rsid w:val="009D73E7"/>
    <w:rsid w:val="009E161A"/>
    <w:rsid w:val="009E16D4"/>
    <w:rsid w:val="009F5AC6"/>
    <w:rsid w:val="00A072BD"/>
    <w:rsid w:val="00A1042A"/>
    <w:rsid w:val="00A11E41"/>
    <w:rsid w:val="00A11F9D"/>
    <w:rsid w:val="00A2031D"/>
    <w:rsid w:val="00A2689C"/>
    <w:rsid w:val="00A35BA9"/>
    <w:rsid w:val="00A516B9"/>
    <w:rsid w:val="00A52BFA"/>
    <w:rsid w:val="00A56C9E"/>
    <w:rsid w:val="00A713C3"/>
    <w:rsid w:val="00A721CD"/>
    <w:rsid w:val="00A732BE"/>
    <w:rsid w:val="00A852EC"/>
    <w:rsid w:val="00A85700"/>
    <w:rsid w:val="00A96292"/>
    <w:rsid w:val="00AA213E"/>
    <w:rsid w:val="00AA3F0F"/>
    <w:rsid w:val="00AA594A"/>
    <w:rsid w:val="00AB1FC9"/>
    <w:rsid w:val="00AC0F5C"/>
    <w:rsid w:val="00AC5B86"/>
    <w:rsid w:val="00AC7D02"/>
    <w:rsid w:val="00AD3A18"/>
    <w:rsid w:val="00AD5B62"/>
    <w:rsid w:val="00AE2A15"/>
    <w:rsid w:val="00AE35C4"/>
    <w:rsid w:val="00AE5AFB"/>
    <w:rsid w:val="00AE5DAF"/>
    <w:rsid w:val="00AF154D"/>
    <w:rsid w:val="00AF481C"/>
    <w:rsid w:val="00B12EDF"/>
    <w:rsid w:val="00B21430"/>
    <w:rsid w:val="00B3338C"/>
    <w:rsid w:val="00B350FB"/>
    <w:rsid w:val="00B45776"/>
    <w:rsid w:val="00B475F9"/>
    <w:rsid w:val="00B50AA1"/>
    <w:rsid w:val="00B54436"/>
    <w:rsid w:val="00B5542D"/>
    <w:rsid w:val="00B63E45"/>
    <w:rsid w:val="00B64F69"/>
    <w:rsid w:val="00B66FFE"/>
    <w:rsid w:val="00B70CE6"/>
    <w:rsid w:val="00B70FE5"/>
    <w:rsid w:val="00B73285"/>
    <w:rsid w:val="00B73456"/>
    <w:rsid w:val="00B753BC"/>
    <w:rsid w:val="00B77432"/>
    <w:rsid w:val="00B83B21"/>
    <w:rsid w:val="00B860BE"/>
    <w:rsid w:val="00B92183"/>
    <w:rsid w:val="00B959C9"/>
    <w:rsid w:val="00B96DA6"/>
    <w:rsid w:val="00B97590"/>
    <w:rsid w:val="00BA4F38"/>
    <w:rsid w:val="00BB6E46"/>
    <w:rsid w:val="00BC0B7A"/>
    <w:rsid w:val="00BC2FD7"/>
    <w:rsid w:val="00BC6D0A"/>
    <w:rsid w:val="00BC76F7"/>
    <w:rsid w:val="00BD4164"/>
    <w:rsid w:val="00BD48E1"/>
    <w:rsid w:val="00BD7864"/>
    <w:rsid w:val="00BE0BD5"/>
    <w:rsid w:val="00BE14DE"/>
    <w:rsid w:val="00BE71CE"/>
    <w:rsid w:val="00BF001D"/>
    <w:rsid w:val="00BF0EE3"/>
    <w:rsid w:val="00BF7DD8"/>
    <w:rsid w:val="00C04E90"/>
    <w:rsid w:val="00C111DD"/>
    <w:rsid w:val="00C17710"/>
    <w:rsid w:val="00C22949"/>
    <w:rsid w:val="00C33582"/>
    <w:rsid w:val="00C47EE1"/>
    <w:rsid w:val="00C65A6B"/>
    <w:rsid w:val="00C66A94"/>
    <w:rsid w:val="00CA6329"/>
    <w:rsid w:val="00CA7258"/>
    <w:rsid w:val="00CB0E2A"/>
    <w:rsid w:val="00CB214D"/>
    <w:rsid w:val="00CB27F3"/>
    <w:rsid w:val="00CB7C5E"/>
    <w:rsid w:val="00CC7B98"/>
    <w:rsid w:val="00CD367E"/>
    <w:rsid w:val="00CD50D2"/>
    <w:rsid w:val="00CE3426"/>
    <w:rsid w:val="00CE4A21"/>
    <w:rsid w:val="00CE5941"/>
    <w:rsid w:val="00CE5DB0"/>
    <w:rsid w:val="00CF3D83"/>
    <w:rsid w:val="00CF7CB4"/>
    <w:rsid w:val="00D07D4D"/>
    <w:rsid w:val="00D12DF8"/>
    <w:rsid w:val="00D17002"/>
    <w:rsid w:val="00D204DB"/>
    <w:rsid w:val="00D2509D"/>
    <w:rsid w:val="00D34015"/>
    <w:rsid w:val="00D40A66"/>
    <w:rsid w:val="00D417B1"/>
    <w:rsid w:val="00D43444"/>
    <w:rsid w:val="00D509FB"/>
    <w:rsid w:val="00D51F04"/>
    <w:rsid w:val="00D55869"/>
    <w:rsid w:val="00D611D8"/>
    <w:rsid w:val="00D7033A"/>
    <w:rsid w:val="00D70A9C"/>
    <w:rsid w:val="00D75B45"/>
    <w:rsid w:val="00D76846"/>
    <w:rsid w:val="00D80B7A"/>
    <w:rsid w:val="00D823A2"/>
    <w:rsid w:val="00D84C01"/>
    <w:rsid w:val="00D86600"/>
    <w:rsid w:val="00D92984"/>
    <w:rsid w:val="00D946FD"/>
    <w:rsid w:val="00D97432"/>
    <w:rsid w:val="00DB7D76"/>
    <w:rsid w:val="00DC1C0A"/>
    <w:rsid w:val="00DC1F16"/>
    <w:rsid w:val="00DD0498"/>
    <w:rsid w:val="00DD0C84"/>
    <w:rsid w:val="00DD73A0"/>
    <w:rsid w:val="00DD7DEB"/>
    <w:rsid w:val="00DE36C2"/>
    <w:rsid w:val="00DF6778"/>
    <w:rsid w:val="00E11060"/>
    <w:rsid w:val="00E149AE"/>
    <w:rsid w:val="00E15589"/>
    <w:rsid w:val="00E22C17"/>
    <w:rsid w:val="00E3222A"/>
    <w:rsid w:val="00E3335E"/>
    <w:rsid w:val="00E33A24"/>
    <w:rsid w:val="00E43CAB"/>
    <w:rsid w:val="00E467CD"/>
    <w:rsid w:val="00E47520"/>
    <w:rsid w:val="00E51103"/>
    <w:rsid w:val="00E52071"/>
    <w:rsid w:val="00E65A2A"/>
    <w:rsid w:val="00E65B2E"/>
    <w:rsid w:val="00E6671E"/>
    <w:rsid w:val="00E8779F"/>
    <w:rsid w:val="00E93486"/>
    <w:rsid w:val="00EA2B9A"/>
    <w:rsid w:val="00EA3CEA"/>
    <w:rsid w:val="00EB26E2"/>
    <w:rsid w:val="00EB2AB7"/>
    <w:rsid w:val="00EB2BB8"/>
    <w:rsid w:val="00EB4212"/>
    <w:rsid w:val="00EB4FD0"/>
    <w:rsid w:val="00EB79C7"/>
    <w:rsid w:val="00EC433C"/>
    <w:rsid w:val="00EC753E"/>
    <w:rsid w:val="00ED0878"/>
    <w:rsid w:val="00ED1F95"/>
    <w:rsid w:val="00EE1905"/>
    <w:rsid w:val="00EF46C6"/>
    <w:rsid w:val="00F04215"/>
    <w:rsid w:val="00F04ACD"/>
    <w:rsid w:val="00F05347"/>
    <w:rsid w:val="00F11E48"/>
    <w:rsid w:val="00F13AC2"/>
    <w:rsid w:val="00F16305"/>
    <w:rsid w:val="00F21F4F"/>
    <w:rsid w:val="00F245DB"/>
    <w:rsid w:val="00F2526E"/>
    <w:rsid w:val="00F43B3C"/>
    <w:rsid w:val="00F47DBE"/>
    <w:rsid w:val="00F62D7A"/>
    <w:rsid w:val="00F66DDF"/>
    <w:rsid w:val="00F70175"/>
    <w:rsid w:val="00F77A01"/>
    <w:rsid w:val="00F97640"/>
    <w:rsid w:val="00FA4949"/>
    <w:rsid w:val="00FB450E"/>
    <w:rsid w:val="00FC4977"/>
    <w:rsid w:val="00FC6C73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53383763"/>
  <w15:docId w15:val="{E01831E8-4AC8-4DDE-92DB-446A25184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92B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DD0498"/>
    <w:rPr>
      <w:rFonts w:ascii="Times New Roman" w:hAnsi="Times New Roman" w:cs="Times New Roman"/>
      <w:bCs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DD0498"/>
    <w:rPr>
      <w:rFonts w:ascii="Arial" w:hAnsi="Arial" w:cs="Times New Roman"/>
      <w:sz w:val="20"/>
      <w:szCs w:val="20"/>
      <w:lang w:eastAsia="ru-RU"/>
    </w:rPr>
  </w:style>
  <w:style w:type="table" w:styleId="a5">
    <w:name w:val="Table Grid"/>
    <w:basedOn w:val="a1"/>
    <w:uiPriority w:val="99"/>
    <w:rsid w:val="0020172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40A66"/>
    <w:rPr>
      <w:rFonts w:ascii="Segoe UI" w:hAnsi="Segoe UI" w:cs="Segoe UI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6968D0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Normal">
    <w:name w:val="ConsPlusNormal"/>
    <w:uiPriority w:val="99"/>
    <w:rsid w:val="006968D0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a8">
    <w:name w:val="header"/>
    <w:basedOn w:val="a"/>
    <w:link w:val="a9"/>
    <w:uiPriority w:val="99"/>
    <w:rsid w:val="00CB27F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CB27F3"/>
    <w:rPr>
      <w:rFonts w:ascii="Times New Roman" w:hAnsi="Times New Roman" w:cs="Times New Roman"/>
      <w:sz w:val="28"/>
      <w:szCs w:val="28"/>
    </w:rPr>
  </w:style>
  <w:style w:type="paragraph" w:styleId="aa">
    <w:name w:val="footer"/>
    <w:basedOn w:val="a"/>
    <w:link w:val="ab"/>
    <w:uiPriority w:val="99"/>
    <w:rsid w:val="00CB27F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CB27F3"/>
    <w:rPr>
      <w:rFonts w:ascii="Times New Roman" w:hAnsi="Times New Roman" w:cs="Times New Roman"/>
      <w:sz w:val="28"/>
      <w:szCs w:val="28"/>
    </w:rPr>
  </w:style>
  <w:style w:type="character" w:styleId="ac">
    <w:name w:val="page number"/>
    <w:basedOn w:val="a0"/>
    <w:uiPriority w:val="99"/>
    <w:rsid w:val="002A1700"/>
    <w:rPr>
      <w:rFonts w:cs="Times New Roman"/>
    </w:rPr>
  </w:style>
  <w:style w:type="paragraph" w:customStyle="1" w:styleId="ConsPlusNonformat">
    <w:name w:val="ConsPlusNonformat"/>
    <w:uiPriority w:val="99"/>
    <w:rsid w:val="00DD73A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d">
    <w:name w:val="List Paragraph"/>
    <w:basedOn w:val="a"/>
    <w:uiPriority w:val="99"/>
    <w:qFormat/>
    <w:rsid w:val="00DD73A0"/>
    <w:pPr>
      <w:ind w:left="720"/>
      <w:contextualSpacing/>
    </w:pPr>
    <w:rPr>
      <w:sz w:val="24"/>
      <w:szCs w:val="24"/>
    </w:rPr>
  </w:style>
  <w:style w:type="character" w:styleId="ae">
    <w:name w:val="Hyperlink"/>
    <w:basedOn w:val="a0"/>
    <w:uiPriority w:val="99"/>
    <w:rsid w:val="00DD73A0"/>
    <w:rPr>
      <w:rFonts w:cs="Times New Roman"/>
      <w:color w:val="0000FF"/>
      <w:u w:val="single"/>
    </w:rPr>
  </w:style>
  <w:style w:type="character" w:customStyle="1" w:styleId="21">
    <w:name w:val="Знак Знак2"/>
    <w:uiPriority w:val="99"/>
    <w:rsid w:val="00DD73A0"/>
    <w:rPr>
      <w:rFonts w:eastAsia="Times New Roman"/>
      <w:sz w:val="28"/>
    </w:rPr>
  </w:style>
  <w:style w:type="character" w:customStyle="1" w:styleId="1">
    <w:name w:val="Знак Знак1"/>
    <w:uiPriority w:val="99"/>
    <w:rsid w:val="00DD73A0"/>
    <w:rPr>
      <w:rFonts w:eastAsia="Times New Roman"/>
      <w:sz w:val="28"/>
    </w:rPr>
  </w:style>
  <w:style w:type="character" w:customStyle="1" w:styleId="af">
    <w:name w:val="Знак Знак"/>
    <w:uiPriority w:val="99"/>
    <w:rsid w:val="00DD73A0"/>
    <w:rPr>
      <w:rFonts w:ascii="Segoe UI" w:hAnsi="Segoe U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069C05-6453-40CD-B0B3-C4388485B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9</Pages>
  <Words>3238</Words>
  <Characters>18461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Nadegda F. Dundina</dc:creator>
  <cp:keywords/>
  <dc:description/>
  <cp:lastModifiedBy>Irina V. Lazarenko</cp:lastModifiedBy>
  <cp:revision>72</cp:revision>
  <cp:lastPrinted>2022-10-17T03:29:00Z</cp:lastPrinted>
  <dcterms:created xsi:type="dcterms:W3CDTF">2021-04-20T05:07:00Z</dcterms:created>
  <dcterms:modified xsi:type="dcterms:W3CDTF">2022-10-18T04:52:00Z</dcterms:modified>
</cp:coreProperties>
</file>