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8E6683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598701545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C640D9" w:rsidP="00C640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E46B3A"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B2A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Default="00E46B3A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683" w:rsidRPr="008E6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17.09.2018</w:t>
      </w:r>
      <w:r w:rsidR="0033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6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6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6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E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C6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683" w:rsidRPr="008E6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1620</w:t>
      </w:r>
      <w:r w:rsidR="00192A80" w:rsidRP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</w:p>
    <w:p w:rsidR="00192A80" w:rsidRPr="00192A80" w:rsidRDefault="00192A80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B3A" w:rsidRPr="00E46B3A" w:rsidRDefault="00E46B3A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C7A20" w:rsidRPr="00A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F236FD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разработке схемы размещения нестационарных торговых объектов</w:t>
      </w:r>
    </w:p>
    <w:p w:rsidR="00E86D45" w:rsidRPr="00E86D45" w:rsidRDefault="00E86D45" w:rsidP="00F236FD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Невьянского городского округа на </w:t>
      </w:r>
      <w:r w:rsidR="00C640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2019</w:t>
      </w:r>
      <w:r w:rsidR="00464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последующие</w:t>
      </w:r>
      <w:r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E86D45" w:rsidRPr="00E86D45" w:rsidRDefault="00E86D45" w:rsidP="00F236FD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45" w:rsidRPr="003E0343" w:rsidRDefault="00C640D9" w:rsidP="003E0343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D9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 xml:space="preserve">10 Федерального закона </w:t>
      </w:r>
      <w:r w:rsidR="00F236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 xml:space="preserve">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</w:t>
      </w:r>
      <w:r w:rsidR="00FF36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>от 09 апреля 2016 года № 291</w:t>
      </w:r>
      <w:r w:rsidR="00F2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</w:t>
      </w:r>
      <w:r w:rsidR="00F236F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E0343">
        <w:rPr>
          <w:rFonts w:ascii="Times New Roman" w:eastAsia="Times New Roman" w:hAnsi="Times New Roman" w:cs="Times New Roman"/>
          <w:sz w:val="28"/>
          <w:szCs w:val="28"/>
        </w:rPr>
        <w:t xml:space="preserve"> № 754»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</w:t>
      </w:r>
      <w:r w:rsidR="00FF36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 xml:space="preserve">от 27 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</w:t>
      </w:r>
      <w:r w:rsidR="00DE54AE" w:rsidRPr="003E0343">
        <w:rPr>
          <w:rFonts w:ascii="Times New Roman" w:eastAsia="Times New Roman" w:hAnsi="Times New Roman" w:cs="Times New Roman"/>
          <w:sz w:val="28"/>
          <w:szCs w:val="28"/>
        </w:rPr>
        <w:t>подпунктом 8 пункта 1 статьи 6, пунктом 24 статьи 31 Устава Невьянского городского округа</w:t>
      </w:r>
      <w:r w:rsidR="00DE5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4AE" w:rsidRPr="00C64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0D9">
        <w:rPr>
          <w:rFonts w:ascii="Times New Roman" w:eastAsia="Times New Roman" w:hAnsi="Times New Roman" w:cs="Times New Roman"/>
          <w:sz w:val="28"/>
          <w:szCs w:val="28"/>
        </w:rPr>
        <w:t>в целях разработки проекта схемы размещения нестационарных торговых объектов на территории</w:t>
      </w:r>
      <w:r w:rsidR="003F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на </w:t>
      </w:r>
      <w:r w:rsidR="003F4F8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647AE">
        <w:rPr>
          <w:rFonts w:ascii="Times New Roman" w:eastAsia="Times New Roman" w:hAnsi="Times New Roman" w:cs="Times New Roman"/>
          <w:sz w:val="28"/>
          <w:szCs w:val="28"/>
        </w:rPr>
        <w:t xml:space="preserve"> и последующие</w:t>
      </w:r>
      <w:r w:rsidR="003F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99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E86D45" w:rsidRPr="00E86D45" w:rsidRDefault="00E86D45" w:rsidP="00F236FD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9024D5" w:rsidRDefault="00E86D45" w:rsidP="00F236FD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D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E5A1D" w:rsidRPr="009024D5" w:rsidRDefault="005E5A1D" w:rsidP="00F236FD">
      <w:pPr>
        <w:pStyle w:val="Default"/>
        <w:ind w:right="-141"/>
        <w:jc w:val="both"/>
        <w:rPr>
          <w:color w:val="auto"/>
          <w:sz w:val="28"/>
          <w:szCs w:val="28"/>
        </w:rPr>
      </w:pPr>
    </w:p>
    <w:p w:rsidR="005E5A1D" w:rsidRPr="009024D5" w:rsidRDefault="005E5A1D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 w:rsidRPr="009024D5">
        <w:rPr>
          <w:color w:val="auto"/>
          <w:sz w:val="28"/>
          <w:szCs w:val="28"/>
        </w:rPr>
        <w:t xml:space="preserve">1. </w:t>
      </w:r>
      <w:r w:rsidR="004C6A4C" w:rsidRPr="009024D5">
        <w:rPr>
          <w:color w:val="auto"/>
          <w:sz w:val="28"/>
          <w:szCs w:val="28"/>
        </w:rPr>
        <w:t xml:space="preserve">Утвердить план мероприятий </w:t>
      </w:r>
      <w:r w:rsidR="004C6A4C" w:rsidRPr="004C6A4C">
        <w:rPr>
          <w:color w:val="auto"/>
          <w:sz w:val="28"/>
          <w:szCs w:val="28"/>
        </w:rPr>
        <w:t>по разработке схемы размещения нестационарных торговых объектов</w:t>
      </w:r>
      <w:r w:rsidR="004C6A4C">
        <w:rPr>
          <w:color w:val="auto"/>
          <w:sz w:val="28"/>
          <w:szCs w:val="28"/>
        </w:rPr>
        <w:t xml:space="preserve"> на 2019 </w:t>
      </w:r>
      <w:r w:rsidR="004647AE">
        <w:rPr>
          <w:color w:val="auto"/>
          <w:sz w:val="28"/>
          <w:szCs w:val="28"/>
        </w:rPr>
        <w:t>и последующие</w:t>
      </w:r>
      <w:r w:rsidR="004C6A4C">
        <w:rPr>
          <w:color w:val="auto"/>
          <w:sz w:val="28"/>
          <w:szCs w:val="28"/>
        </w:rPr>
        <w:t xml:space="preserve"> годы в Н</w:t>
      </w:r>
      <w:r w:rsidR="004C6A4C" w:rsidRPr="004C6A4C">
        <w:rPr>
          <w:color w:val="auto"/>
          <w:sz w:val="28"/>
          <w:szCs w:val="28"/>
        </w:rPr>
        <w:t xml:space="preserve">евьянском городском округе </w:t>
      </w:r>
      <w:r w:rsidR="004C6A4C">
        <w:rPr>
          <w:color w:val="auto"/>
          <w:sz w:val="28"/>
          <w:szCs w:val="28"/>
        </w:rPr>
        <w:t>(</w:t>
      </w:r>
      <w:r w:rsidR="0069518F">
        <w:rPr>
          <w:color w:val="auto"/>
          <w:sz w:val="28"/>
          <w:szCs w:val="28"/>
        </w:rPr>
        <w:t>прил</w:t>
      </w:r>
      <w:r w:rsidR="004E57BB">
        <w:rPr>
          <w:color w:val="auto"/>
          <w:sz w:val="28"/>
          <w:szCs w:val="28"/>
        </w:rPr>
        <w:t>ожение № 1</w:t>
      </w:r>
      <w:r w:rsidR="004C6A4C">
        <w:rPr>
          <w:color w:val="auto"/>
          <w:sz w:val="28"/>
          <w:szCs w:val="28"/>
        </w:rPr>
        <w:t xml:space="preserve">). </w:t>
      </w:r>
    </w:p>
    <w:p w:rsidR="005E5A1D" w:rsidRPr="009024D5" w:rsidRDefault="003F11E7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 w:rsidRPr="009024D5">
        <w:rPr>
          <w:color w:val="auto"/>
          <w:sz w:val="28"/>
          <w:szCs w:val="28"/>
        </w:rPr>
        <w:t>2</w:t>
      </w:r>
      <w:r w:rsidR="005E5A1D" w:rsidRPr="009024D5">
        <w:rPr>
          <w:color w:val="auto"/>
          <w:sz w:val="28"/>
          <w:szCs w:val="28"/>
        </w:rPr>
        <w:t xml:space="preserve">. </w:t>
      </w:r>
      <w:r w:rsidR="00F236FD" w:rsidRPr="009024D5">
        <w:rPr>
          <w:color w:val="auto"/>
          <w:sz w:val="28"/>
          <w:szCs w:val="28"/>
        </w:rPr>
        <w:t xml:space="preserve">Комиссии по проведению инвентаризации и разработке схемы размещения нестационарных торговых объектов на территории Невьянского городского округа </w:t>
      </w:r>
      <w:r w:rsidR="005E5A1D" w:rsidRPr="009024D5">
        <w:rPr>
          <w:color w:val="auto"/>
          <w:sz w:val="28"/>
          <w:szCs w:val="28"/>
        </w:rPr>
        <w:t xml:space="preserve">провести инвентаризацию нестационарных торговых </w:t>
      </w:r>
      <w:r w:rsidR="005E5A1D" w:rsidRPr="009024D5">
        <w:rPr>
          <w:color w:val="auto"/>
          <w:sz w:val="28"/>
          <w:szCs w:val="28"/>
        </w:rPr>
        <w:lastRenderedPageBreak/>
        <w:t xml:space="preserve">объектов и мест их размещения на территории </w:t>
      </w:r>
      <w:r w:rsidR="009F7CAA" w:rsidRPr="009024D5">
        <w:rPr>
          <w:color w:val="auto"/>
          <w:sz w:val="28"/>
          <w:szCs w:val="28"/>
        </w:rPr>
        <w:t xml:space="preserve">Невьянского </w:t>
      </w:r>
      <w:r w:rsidR="005E5A1D" w:rsidRPr="009024D5">
        <w:rPr>
          <w:color w:val="auto"/>
          <w:sz w:val="28"/>
          <w:szCs w:val="28"/>
        </w:rPr>
        <w:t>городского округа (</w:t>
      </w:r>
      <w:r w:rsidR="0069518F">
        <w:rPr>
          <w:color w:val="auto"/>
          <w:sz w:val="28"/>
          <w:szCs w:val="28"/>
        </w:rPr>
        <w:t>прил</w:t>
      </w:r>
      <w:r w:rsidR="004E57BB">
        <w:rPr>
          <w:color w:val="auto"/>
          <w:sz w:val="28"/>
          <w:szCs w:val="28"/>
        </w:rPr>
        <w:t>ожение № 2</w:t>
      </w:r>
      <w:r w:rsidR="005E5A1D" w:rsidRPr="009024D5">
        <w:rPr>
          <w:color w:val="auto"/>
          <w:sz w:val="28"/>
          <w:szCs w:val="28"/>
        </w:rPr>
        <w:t xml:space="preserve">). </w:t>
      </w:r>
    </w:p>
    <w:p w:rsidR="005E5A1D" w:rsidRPr="009024D5" w:rsidRDefault="003F11E7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 w:rsidRPr="009024D5">
        <w:rPr>
          <w:color w:val="auto"/>
          <w:sz w:val="28"/>
          <w:szCs w:val="28"/>
        </w:rPr>
        <w:t>3</w:t>
      </w:r>
      <w:r w:rsidR="005E5A1D" w:rsidRPr="009024D5">
        <w:rPr>
          <w:color w:val="auto"/>
          <w:sz w:val="28"/>
          <w:szCs w:val="28"/>
        </w:rPr>
        <w:t xml:space="preserve">. До принятия решения об утверждении схемы размещения нестационарных торговых объектов в </w:t>
      </w:r>
      <w:r w:rsidR="009F7CAA" w:rsidRPr="009024D5">
        <w:rPr>
          <w:color w:val="auto"/>
          <w:sz w:val="28"/>
          <w:szCs w:val="28"/>
        </w:rPr>
        <w:t xml:space="preserve">Невьянском </w:t>
      </w:r>
      <w:r w:rsidR="005E5A1D" w:rsidRPr="009024D5">
        <w:rPr>
          <w:color w:val="auto"/>
          <w:sz w:val="28"/>
          <w:szCs w:val="28"/>
        </w:rPr>
        <w:t xml:space="preserve">городском округе </w:t>
      </w:r>
      <w:r w:rsidR="003E0343">
        <w:rPr>
          <w:color w:val="auto"/>
          <w:sz w:val="28"/>
          <w:szCs w:val="28"/>
        </w:rPr>
        <w:t xml:space="preserve">на </w:t>
      </w:r>
      <w:r w:rsidR="005E5A1D" w:rsidRPr="009024D5">
        <w:rPr>
          <w:color w:val="auto"/>
          <w:sz w:val="28"/>
          <w:szCs w:val="28"/>
        </w:rPr>
        <w:t xml:space="preserve">2019 </w:t>
      </w:r>
      <w:r w:rsidR="004647AE">
        <w:rPr>
          <w:color w:val="auto"/>
          <w:sz w:val="28"/>
          <w:szCs w:val="28"/>
        </w:rPr>
        <w:t>и последующие</w:t>
      </w:r>
      <w:r w:rsidR="005E5A1D" w:rsidRPr="009024D5">
        <w:rPr>
          <w:color w:val="auto"/>
          <w:sz w:val="28"/>
          <w:szCs w:val="28"/>
        </w:rPr>
        <w:t xml:space="preserve"> годы отделу </w:t>
      </w:r>
      <w:r w:rsidR="009F7CAA" w:rsidRPr="009024D5">
        <w:rPr>
          <w:color w:val="auto"/>
          <w:sz w:val="28"/>
          <w:szCs w:val="28"/>
        </w:rPr>
        <w:t>капитального строительства администрации Н</w:t>
      </w:r>
      <w:r w:rsidR="007122B4">
        <w:rPr>
          <w:color w:val="auto"/>
          <w:sz w:val="28"/>
          <w:szCs w:val="28"/>
        </w:rPr>
        <w:t>евьянского городского округа и к</w:t>
      </w:r>
      <w:r w:rsidR="009F7CAA" w:rsidRPr="009024D5">
        <w:rPr>
          <w:color w:val="auto"/>
          <w:sz w:val="28"/>
          <w:szCs w:val="28"/>
        </w:rPr>
        <w:t xml:space="preserve">омитету по управлению муниципальным имуществом администрации Невьянского городского округа </w:t>
      </w:r>
      <w:r w:rsidR="005E5A1D" w:rsidRPr="009024D5">
        <w:rPr>
          <w:color w:val="auto"/>
          <w:sz w:val="28"/>
          <w:szCs w:val="28"/>
        </w:rPr>
        <w:t xml:space="preserve">не осуществлять размещение новых нестационарных торговых объектов, а также снос (демонтаж, ликвидацию) существующих нестационарных торговых объектов, за исключением случаев сноса (демонтажа, ликвидации) нестационарных торговых объектов в связи с окончанием срока размещения объекта, либо по заявлению хозяйствующего субъекта. </w:t>
      </w:r>
    </w:p>
    <w:p w:rsidR="005E5A1D" w:rsidRPr="009024D5" w:rsidRDefault="00546F53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E5A1D" w:rsidRPr="009024D5">
        <w:rPr>
          <w:color w:val="auto"/>
          <w:sz w:val="28"/>
          <w:szCs w:val="28"/>
        </w:rPr>
        <w:t xml:space="preserve">. Предложить населению </w:t>
      </w:r>
      <w:r w:rsidR="009F7CAA" w:rsidRPr="009024D5">
        <w:rPr>
          <w:color w:val="auto"/>
          <w:sz w:val="28"/>
          <w:szCs w:val="28"/>
        </w:rPr>
        <w:t xml:space="preserve">Невьянского </w:t>
      </w:r>
      <w:r w:rsidR="005E5A1D" w:rsidRPr="009024D5">
        <w:rPr>
          <w:color w:val="auto"/>
          <w:sz w:val="28"/>
          <w:szCs w:val="28"/>
        </w:rPr>
        <w:t xml:space="preserve">городского округа и субъектам предпринимательской деятельности, иным заинтересованным лицам принять участие в разработке схемы размещения нестационарных торговых объектов путем представления в адрес </w:t>
      </w:r>
      <w:r w:rsidR="009F7CAA" w:rsidRPr="009024D5">
        <w:rPr>
          <w:color w:val="auto"/>
          <w:sz w:val="28"/>
          <w:szCs w:val="28"/>
        </w:rPr>
        <w:t>а</w:t>
      </w:r>
      <w:r w:rsidR="005E5A1D" w:rsidRPr="009024D5">
        <w:rPr>
          <w:color w:val="auto"/>
          <w:sz w:val="28"/>
          <w:szCs w:val="28"/>
        </w:rPr>
        <w:t xml:space="preserve">дминистрации </w:t>
      </w:r>
      <w:r w:rsidR="009F7CAA" w:rsidRPr="009024D5">
        <w:rPr>
          <w:color w:val="auto"/>
          <w:sz w:val="28"/>
          <w:szCs w:val="28"/>
        </w:rPr>
        <w:t xml:space="preserve">Невьянского </w:t>
      </w:r>
      <w:r w:rsidR="005E5A1D" w:rsidRPr="009024D5">
        <w:rPr>
          <w:color w:val="auto"/>
          <w:sz w:val="28"/>
          <w:szCs w:val="28"/>
        </w:rPr>
        <w:t xml:space="preserve">городского округа предложений о развитии сети нестационарных торговых объектов. </w:t>
      </w:r>
    </w:p>
    <w:p w:rsidR="005E5A1D" w:rsidRPr="009024D5" w:rsidRDefault="00546F53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E5A1D" w:rsidRPr="009024D5">
        <w:rPr>
          <w:color w:val="auto"/>
          <w:sz w:val="28"/>
          <w:szCs w:val="28"/>
        </w:rPr>
        <w:t xml:space="preserve">. Отделу </w:t>
      </w:r>
      <w:r w:rsidR="009F7CAA" w:rsidRPr="009024D5">
        <w:rPr>
          <w:color w:val="auto"/>
          <w:sz w:val="28"/>
          <w:szCs w:val="28"/>
        </w:rPr>
        <w:t>архитектуры а</w:t>
      </w:r>
      <w:r w:rsidR="005E5A1D" w:rsidRPr="009024D5">
        <w:rPr>
          <w:color w:val="auto"/>
          <w:sz w:val="28"/>
          <w:szCs w:val="28"/>
        </w:rPr>
        <w:t xml:space="preserve">дминистрации </w:t>
      </w:r>
      <w:r w:rsidR="009F7CAA" w:rsidRPr="009024D5">
        <w:rPr>
          <w:color w:val="auto"/>
          <w:sz w:val="28"/>
          <w:szCs w:val="28"/>
        </w:rPr>
        <w:t xml:space="preserve">Невьянского </w:t>
      </w:r>
      <w:r w:rsidR="005E5A1D" w:rsidRPr="009024D5">
        <w:rPr>
          <w:color w:val="auto"/>
          <w:sz w:val="28"/>
          <w:szCs w:val="28"/>
        </w:rPr>
        <w:t>го</w:t>
      </w:r>
      <w:r w:rsidR="009F7CAA" w:rsidRPr="009024D5">
        <w:rPr>
          <w:color w:val="auto"/>
          <w:sz w:val="28"/>
          <w:szCs w:val="28"/>
        </w:rPr>
        <w:t xml:space="preserve">родского округа </w:t>
      </w:r>
      <w:r w:rsidR="005E5A1D" w:rsidRPr="009024D5">
        <w:rPr>
          <w:color w:val="auto"/>
          <w:sz w:val="28"/>
          <w:szCs w:val="28"/>
        </w:rPr>
        <w:t xml:space="preserve">подготовить графический вариант схемы размещения нестационарных торговых объектов на территории </w:t>
      </w:r>
      <w:r w:rsidR="009F7CAA" w:rsidRPr="009024D5">
        <w:rPr>
          <w:color w:val="auto"/>
          <w:sz w:val="28"/>
          <w:szCs w:val="28"/>
        </w:rPr>
        <w:t xml:space="preserve">Невьянского </w:t>
      </w:r>
      <w:r w:rsidR="005E5A1D" w:rsidRPr="009024D5">
        <w:rPr>
          <w:color w:val="auto"/>
          <w:sz w:val="28"/>
          <w:szCs w:val="28"/>
        </w:rPr>
        <w:t xml:space="preserve">городского округа и перенести на картографическое изображение. </w:t>
      </w:r>
    </w:p>
    <w:p w:rsidR="003F11E7" w:rsidRPr="009024D5" w:rsidRDefault="00546F53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5E5A1D" w:rsidRPr="009024D5">
        <w:rPr>
          <w:color w:val="auto"/>
          <w:sz w:val="28"/>
          <w:szCs w:val="28"/>
        </w:rPr>
        <w:t xml:space="preserve">. </w:t>
      </w:r>
      <w:r w:rsidR="003F11E7" w:rsidRPr="009024D5">
        <w:rPr>
          <w:color w:val="auto"/>
          <w:sz w:val="28"/>
          <w:szCs w:val="28"/>
        </w:rPr>
        <w:t>Отделу экономики, торговли и бытового обслуживания администрации Невьянского городского округа</w:t>
      </w:r>
      <w:r w:rsidR="003E0343">
        <w:rPr>
          <w:color w:val="auto"/>
          <w:sz w:val="28"/>
          <w:szCs w:val="28"/>
        </w:rPr>
        <w:t xml:space="preserve"> </w:t>
      </w:r>
      <w:r w:rsidR="005E5A1D" w:rsidRPr="009024D5">
        <w:rPr>
          <w:color w:val="auto"/>
          <w:sz w:val="28"/>
          <w:szCs w:val="28"/>
        </w:rPr>
        <w:t>направить в Министерство агропромышленного комплекса и продовольствия Свердловской области настоящее постановление в течение 5 дней со дня</w:t>
      </w:r>
      <w:r w:rsidR="009024D5">
        <w:rPr>
          <w:color w:val="auto"/>
          <w:sz w:val="28"/>
          <w:szCs w:val="28"/>
        </w:rPr>
        <w:t xml:space="preserve"> принятия. </w:t>
      </w:r>
    </w:p>
    <w:p w:rsidR="00E45266" w:rsidRPr="009024D5" w:rsidRDefault="00E45266" w:rsidP="00E45266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24D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5E5A1D" w:rsidRPr="009024D5" w:rsidRDefault="00E45266" w:rsidP="00F236FD">
      <w:pPr>
        <w:pStyle w:val="Default"/>
        <w:ind w:right="-141"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F06011" w:rsidRPr="009024D5">
        <w:rPr>
          <w:sz w:val="28"/>
          <w:szCs w:val="28"/>
        </w:rPr>
        <w:t xml:space="preserve">. </w:t>
      </w:r>
      <w:r w:rsidR="003F11E7" w:rsidRPr="009024D5">
        <w:rPr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E5A1D" w:rsidRDefault="005E5A1D" w:rsidP="00F236FD">
      <w:pPr>
        <w:widowControl w:val="0"/>
        <w:autoSpaceDE w:val="0"/>
        <w:autoSpaceDN w:val="0"/>
        <w:adjustRightInd w:val="0"/>
        <w:spacing w:after="0" w:line="240" w:lineRule="auto"/>
        <w:ind w:left="142" w:right="-141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D45" w:rsidRPr="00E86D45" w:rsidRDefault="00E86D45" w:rsidP="00F236F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99" w:rsidRDefault="00947299" w:rsidP="00F236FD">
      <w:pPr>
        <w:widowControl w:val="0"/>
        <w:autoSpaceDE w:val="0"/>
        <w:autoSpaceDN w:val="0"/>
        <w:adjustRightInd w:val="0"/>
        <w:spacing w:after="0" w:line="240" w:lineRule="auto"/>
        <w:ind w:left="142" w:right="-14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Невьянского</w:t>
      </w:r>
    </w:p>
    <w:p w:rsidR="00E86D45" w:rsidRPr="00E86D45" w:rsidRDefault="00E86D45" w:rsidP="00F236FD">
      <w:pPr>
        <w:widowControl w:val="0"/>
        <w:autoSpaceDE w:val="0"/>
        <w:autoSpaceDN w:val="0"/>
        <w:adjustRightInd w:val="0"/>
        <w:spacing w:after="0" w:line="240" w:lineRule="auto"/>
        <w:ind w:left="142" w:right="-14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</w:t>
      </w:r>
      <w:r w:rsidR="000034F7" w:rsidRPr="000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Делидов</w:t>
      </w:r>
    </w:p>
    <w:p w:rsidR="00E86D45" w:rsidRPr="00E86D45" w:rsidRDefault="00E86D45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E86D45" w:rsidSect="00C640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707" w:bottom="851" w:left="1701" w:header="709" w:footer="709" w:gutter="0"/>
          <w:cols w:space="708"/>
          <w:docGrid w:linePitch="360"/>
        </w:sectPr>
      </w:pPr>
    </w:p>
    <w:p w:rsidR="00C862B5" w:rsidRDefault="0003186D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862B5" w:rsidRPr="00C862B5" w:rsidRDefault="0003186D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62B5"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862B5"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862B5" w:rsidRPr="00C862B5" w:rsidRDefault="00C862B5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C862B5" w:rsidRPr="00C862B5" w:rsidRDefault="008E6683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62B5"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17.09.2018</w:t>
      </w:r>
      <w:r w:rsidR="00C862B5"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E6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1620-п</w:t>
      </w:r>
    </w:p>
    <w:p w:rsidR="00C862B5" w:rsidRDefault="00C862B5" w:rsidP="00C862B5">
      <w:pPr>
        <w:spacing w:after="0" w:line="240" w:lineRule="auto"/>
        <w:ind w:left="142"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5" w:rsidRPr="00C862B5" w:rsidRDefault="00C862B5" w:rsidP="00C862B5">
      <w:pPr>
        <w:spacing w:after="0" w:line="240" w:lineRule="auto"/>
        <w:ind w:left="142"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862B5" w:rsidRPr="00C862B5" w:rsidRDefault="00C862B5" w:rsidP="00C862B5">
      <w:pPr>
        <w:spacing w:after="0" w:line="240" w:lineRule="auto"/>
        <w:ind w:left="142"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РАЗРАБОТКЕ СХЕМЫ РАЗМЕЩЕНИЯ НЕСТАЦИОНАРНЫХ ТОРГОВЫХ ОБЪЕКТОВ</w:t>
      </w:r>
    </w:p>
    <w:p w:rsidR="00E86D45" w:rsidRPr="00E86D45" w:rsidRDefault="004647AE" w:rsidP="00C862B5">
      <w:pPr>
        <w:spacing w:after="0" w:line="240" w:lineRule="auto"/>
        <w:ind w:left="142"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И ПОСЛЕДУЮЩИЕ</w:t>
      </w:r>
      <w:r w:rsidR="00C8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НЕВЬЯНСКОМ </w:t>
      </w:r>
      <w:r w:rsidR="00C862B5" w:rsidRPr="00C8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</w:p>
    <w:p w:rsidR="00E86D45" w:rsidRPr="00E86D45" w:rsidRDefault="00E86D45" w:rsidP="00A2325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992" w:type="dxa"/>
        <w:tblInd w:w="142" w:type="dxa"/>
        <w:tblLook w:val="04A0" w:firstRow="1" w:lastRow="0" w:firstColumn="1" w:lastColumn="0" w:noHBand="0" w:noVBand="1"/>
      </w:tblPr>
      <w:tblGrid>
        <w:gridCol w:w="2509"/>
        <w:gridCol w:w="6388"/>
        <w:gridCol w:w="2126"/>
        <w:gridCol w:w="3969"/>
      </w:tblGrid>
      <w:tr w:rsidR="00E962CD" w:rsidTr="00FF36D8">
        <w:tc>
          <w:tcPr>
            <w:tcW w:w="2509" w:type="dxa"/>
          </w:tcPr>
          <w:p w:rsidR="00C862B5" w:rsidRPr="00FA4267" w:rsidRDefault="00C862B5" w:rsidP="00C640D9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работы</w:t>
            </w:r>
          </w:p>
        </w:tc>
        <w:tc>
          <w:tcPr>
            <w:tcW w:w="6388" w:type="dxa"/>
          </w:tcPr>
          <w:p w:rsidR="00C862B5" w:rsidRPr="00FA4267" w:rsidRDefault="00C862B5" w:rsidP="00C640D9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C862B5" w:rsidRPr="00FA4267" w:rsidRDefault="00C862B5" w:rsidP="00C640D9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969" w:type="dxa"/>
          </w:tcPr>
          <w:p w:rsidR="00C862B5" w:rsidRPr="00FA4267" w:rsidRDefault="00C862B5" w:rsidP="00C640D9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B10E1" w:rsidTr="00FF36D8">
        <w:tc>
          <w:tcPr>
            <w:tcW w:w="2509" w:type="dxa"/>
            <w:vMerge w:val="restart"/>
          </w:tcPr>
          <w:p w:rsidR="001B10E1" w:rsidRPr="00FA4267" w:rsidRDefault="001B10E1" w:rsidP="00C862B5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характеристика текущего состояния развития инфраструктуры розничной нестационарной торговли</w:t>
            </w:r>
          </w:p>
        </w:tc>
        <w:tc>
          <w:tcPr>
            <w:tcW w:w="6388" w:type="dxa"/>
          </w:tcPr>
          <w:p w:rsidR="001B10E1" w:rsidRPr="00FA4267" w:rsidRDefault="001B10E1" w:rsidP="009472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1.Размещение на официальном сайте </w:t>
            </w:r>
            <w:r w:rsidR="0094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Невьянского городского округа в информационно-телекоммуникационной сети Интернет постановления администрации Невьянского городского округа о разработке проекта Схемы размещения нестационарных торговых объектов на территории Невьянского городского округа на 2019 </w:t>
            </w:r>
            <w:r w:rsidR="00464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последующие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и о проведении инвентаризации н</w:t>
            </w:r>
            <w:r w:rsidR="0094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естационарных торговых объектов.</w:t>
            </w:r>
          </w:p>
        </w:tc>
        <w:tc>
          <w:tcPr>
            <w:tcW w:w="2126" w:type="dxa"/>
          </w:tcPr>
          <w:p w:rsidR="001B10E1" w:rsidRPr="00FA4267" w:rsidRDefault="001B10E1" w:rsidP="0098260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5 рабочих дней </w:t>
            </w:r>
            <w:r w:rsidR="00982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дня принятия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постановления</w:t>
            </w:r>
          </w:p>
        </w:tc>
        <w:tc>
          <w:tcPr>
            <w:tcW w:w="3969" w:type="dxa"/>
          </w:tcPr>
          <w:p w:rsidR="001B10E1" w:rsidRPr="00FA4267" w:rsidRDefault="001B10E1" w:rsidP="00E6558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1B10E1" w:rsidRPr="00FA4267" w:rsidRDefault="001B10E1" w:rsidP="00E6558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10E1" w:rsidTr="00FF36D8">
        <w:tc>
          <w:tcPr>
            <w:tcW w:w="2509" w:type="dxa"/>
            <w:vMerge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8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инвентаризации нестационарных торговых объектов:</w:t>
            </w:r>
          </w:p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фактически осуществляющих деятельность на территории Невьянского городского округа;</w:t>
            </w:r>
          </w:p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фактически существующих мест размещения передвижной торговли;</w:t>
            </w:r>
          </w:p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хозяйствующих субъектов, фактически осуществляющих торговую деятельность в объектах нестационарной торговли и в местах размещения передвижной торговли;</w:t>
            </w:r>
          </w:p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2.4. договоров на размещение нестационарных 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торговых объектов;</w:t>
            </w:r>
          </w:p>
          <w:p w:rsidR="001B10E1" w:rsidRPr="00FA4267" w:rsidRDefault="00947299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 а</w:t>
            </w:r>
            <w:r w:rsidR="001B10E1"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нализ фактического размещения нестационарных торговых объектов и мест размещения передвижной торговли, оценка достижения минимального уровня обеспеченности населения площадью нестационарных торговых объектов, обеспечения территориальной доступности торговых объекто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для населения.</w:t>
            </w:r>
          </w:p>
        </w:tc>
        <w:tc>
          <w:tcPr>
            <w:tcW w:w="2126" w:type="dxa"/>
          </w:tcPr>
          <w:p w:rsidR="001B10E1" w:rsidRPr="00FA4267" w:rsidRDefault="00331570" w:rsidP="003315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Pr="0094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969" w:type="dxa"/>
          </w:tcPr>
          <w:p w:rsidR="001B10E1" w:rsidRPr="00FA4267" w:rsidRDefault="0014229E" w:rsidP="006C47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инвентаризации и разработке схемы размещения нестационарных торговых объектов на территории Невьянского городского округа </w:t>
            </w:r>
            <w:r w:rsidR="001B10E1"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муниципальным имуществом администрации Невьянского городского округа</w:t>
            </w:r>
          </w:p>
        </w:tc>
      </w:tr>
      <w:tr w:rsidR="001B10E1" w:rsidTr="00FF36D8">
        <w:tc>
          <w:tcPr>
            <w:tcW w:w="2509" w:type="dxa"/>
            <w:vMerge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8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Утверждение результатов инвентаризации</w:t>
            </w:r>
            <w:r w:rsidR="0094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B10E1" w:rsidRPr="00FA4267" w:rsidRDefault="00331570" w:rsidP="00365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969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Tr="00FF36D8">
        <w:tc>
          <w:tcPr>
            <w:tcW w:w="2509" w:type="dxa"/>
            <w:vMerge w:val="restart"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проекта схемы размещения</w:t>
            </w:r>
          </w:p>
        </w:tc>
        <w:tc>
          <w:tcPr>
            <w:tcW w:w="6388" w:type="dxa"/>
          </w:tcPr>
          <w:p w:rsidR="001B10E1" w:rsidRPr="00FA4267" w:rsidRDefault="001B10E1" w:rsidP="001422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предложений о размещении мест нестационарной торговли и торговых объектов местного значения от населения и субъектов предпринимательской деятельности, иных заинтересованных лиц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двух месяцев с даты опубликования постановления о разработке схемы размещения</w:t>
            </w:r>
          </w:p>
        </w:tc>
        <w:tc>
          <w:tcPr>
            <w:tcW w:w="3969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Tr="00FF36D8">
        <w:tc>
          <w:tcPr>
            <w:tcW w:w="2509" w:type="dxa"/>
            <w:vMerge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8" w:type="dxa"/>
          </w:tcPr>
          <w:p w:rsidR="001B10E1" w:rsidRPr="00FA4267" w:rsidRDefault="001B10E1" w:rsidP="001422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поступивших предложений по размещению нестационарных торговых объектов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двух недель с окончания сбора предложений о размещении мест</w:t>
            </w:r>
          </w:p>
        </w:tc>
        <w:tc>
          <w:tcPr>
            <w:tcW w:w="3969" w:type="dxa"/>
          </w:tcPr>
          <w:p w:rsidR="001B10E1" w:rsidRPr="00FA4267" w:rsidRDefault="0014229E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проведению инвентаризации и разработке схемы размещения нестационарных торговых объектов на территории Невьянского городского округа</w:t>
            </w:r>
          </w:p>
        </w:tc>
      </w:tr>
      <w:tr w:rsidR="001B10E1" w:rsidTr="00FF36D8">
        <w:tc>
          <w:tcPr>
            <w:tcW w:w="2509" w:type="dxa"/>
            <w:vMerge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8" w:type="dxa"/>
          </w:tcPr>
          <w:p w:rsidR="001B10E1" w:rsidRPr="00FA4267" w:rsidRDefault="001B10E1" w:rsidP="001422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перспективным и компенсационным местам размещения нестационарных торговых объектов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B10E1" w:rsidRPr="00331570" w:rsidRDefault="00331570" w:rsidP="00365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16.11.2018</w:t>
            </w:r>
          </w:p>
        </w:tc>
        <w:tc>
          <w:tcPr>
            <w:tcW w:w="3969" w:type="dxa"/>
          </w:tcPr>
          <w:p w:rsidR="001B10E1" w:rsidRPr="00FA4267" w:rsidRDefault="00A23256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инвентаризации и разработке схемы размещения нестационарных торговых объектов на территории Невьянского городского округа</w:t>
            </w:r>
          </w:p>
        </w:tc>
      </w:tr>
      <w:tr w:rsidR="001B10E1" w:rsidTr="00FF36D8">
        <w:tc>
          <w:tcPr>
            <w:tcW w:w="2509" w:type="dxa"/>
            <w:vMerge w:val="restart"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Утверждение схемы размещения</w:t>
            </w:r>
          </w:p>
        </w:tc>
        <w:tc>
          <w:tcPr>
            <w:tcW w:w="6388" w:type="dxa"/>
          </w:tcPr>
          <w:p w:rsidR="001B10E1" w:rsidRPr="00FA4267" w:rsidRDefault="001B10E1" w:rsidP="001422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проекта постановления администрации Невьянского городского об утверждении Схемы размещения нестационарных торговых объектов на территории Невьянск</w:t>
            </w:r>
            <w:r w:rsidR="003B0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городского округа на 2019 и последующие годы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B10E1" w:rsidRPr="00331570" w:rsidRDefault="00331570" w:rsidP="00365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30.11.2018</w:t>
            </w:r>
          </w:p>
        </w:tc>
        <w:tc>
          <w:tcPr>
            <w:tcW w:w="3969" w:type="dxa"/>
          </w:tcPr>
          <w:p w:rsidR="001B10E1" w:rsidRPr="00FA4267" w:rsidRDefault="001B10E1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Tr="00FF36D8">
        <w:tc>
          <w:tcPr>
            <w:tcW w:w="2509" w:type="dxa"/>
            <w:vMerge/>
          </w:tcPr>
          <w:p w:rsidR="001B10E1" w:rsidRPr="00FA4267" w:rsidRDefault="001B10E1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8" w:type="dxa"/>
          </w:tcPr>
          <w:p w:rsidR="001B10E1" w:rsidRPr="00FA4267" w:rsidRDefault="001B10E1" w:rsidP="001422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Схемы размещения нестационарных торговых объектов на территории </w:t>
            </w:r>
            <w:r w:rsidR="00625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Невьянского городского округа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2019 </w:t>
            </w:r>
            <w:r w:rsidR="00464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последующие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1B10E1" w:rsidRPr="00331570" w:rsidRDefault="00331570" w:rsidP="00365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20.12.2018</w:t>
            </w:r>
          </w:p>
        </w:tc>
        <w:tc>
          <w:tcPr>
            <w:tcW w:w="3969" w:type="dxa"/>
          </w:tcPr>
          <w:p w:rsidR="001B10E1" w:rsidRPr="00FA4267" w:rsidRDefault="006251EE" w:rsidP="001422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Н</w:t>
            </w:r>
            <w:r w:rsidR="001B10E1"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евьянского городского округа</w:t>
            </w:r>
          </w:p>
        </w:tc>
      </w:tr>
      <w:tr w:rsidR="00E962CD" w:rsidTr="00FF36D8">
        <w:tc>
          <w:tcPr>
            <w:tcW w:w="2509" w:type="dxa"/>
          </w:tcPr>
          <w:p w:rsidR="00E962CD" w:rsidRPr="00FA4267" w:rsidRDefault="001B0212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схемы размещения</w:t>
            </w:r>
          </w:p>
        </w:tc>
        <w:tc>
          <w:tcPr>
            <w:tcW w:w="6388" w:type="dxa"/>
          </w:tcPr>
          <w:p w:rsidR="00E962CD" w:rsidRPr="00FA4267" w:rsidRDefault="001B0212" w:rsidP="0014229E">
            <w:pPr>
              <w:ind w:lef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настояще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газете «Звезда» и разме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щение </w:t>
            </w: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официальном сайте администрации Невьянского городского округа информационно-телек</w:t>
            </w:r>
            <w:r w:rsidR="003B0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оммуникационной сети «Интернет»</w:t>
            </w:r>
            <w:r w:rsidR="0014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E962CD" w:rsidRPr="00331570" w:rsidRDefault="00331570" w:rsidP="00365F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25.12.2018</w:t>
            </w:r>
          </w:p>
        </w:tc>
        <w:tc>
          <w:tcPr>
            <w:tcW w:w="3969" w:type="dxa"/>
          </w:tcPr>
          <w:p w:rsidR="00E962CD" w:rsidRPr="00FA4267" w:rsidRDefault="006C4727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E962CD" w:rsidTr="00FF36D8">
        <w:tc>
          <w:tcPr>
            <w:tcW w:w="2509" w:type="dxa"/>
          </w:tcPr>
          <w:p w:rsidR="00E962CD" w:rsidRPr="00FA4267" w:rsidRDefault="00E962CD" w:rsidP="00E962CD">
            <w:pPr>
              <w:ind w:righ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8" w:type="dxa"/>
          </w:tcPr>
          <w:p w:rsidR="00E962CD" w:rsidRPr="00FA4267" w:rsidRDefault="001B0212" w:rsidP="004647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в Министерство агропромышленного комплекса и продовольствия Свердловской области постановления администрации Невьянского городского округа Схемы размещения нестационарных торговых объектов на 2019 </w:t>
            </w:r>
            <w:r w:rsidR="00464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последующие годы</w:t>
            </w:r>
            <w:r w:rsidR="003B0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E962CD" w:rsidRPr="00FA4267" w:rsidRDefault="006B0FD3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рабочих дней с даты принятия постановления</w:t>
            </w:r>
          </w:p>
        </w:tc>
        <w:tc>
          <w:tcPr>
            <w:tcW w:w="3969" w:type="dxa"/>
          </w:tcPr>
          <w:p w:rsidR="00E962CD" w:rsidRPr="00FA4267" w:rsidRDefault="006C4727" w:rsidP="00E962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E86D45" w:rsidRPr="00E86D45" w:rsidRDefault="00E86D45" w:rsidP="00C640D9">
      <w:pPr>
        <w:spacing w:after="0" w:line="240" w:lineRule="auto"/>
        <w:ind w:left="142"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C640D9">
      <w:pPr>
        <w:spacing w:after="0" w:line="240" w:lineRule="auto"/>
        <w:ind w:left="142"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C640D9">
      <w:pPr>
        <w:spacing w:after="0" w:line="240" w:lineRule="auto"/>
        <w:ind w:left="142"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C640D9">
      <w:pPr>
        <w:spacing w:after="0" w:line="240" w:lineRule="auto"/>
        <w:ind w:left="142"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67" w:rsidRDefault="00E86D45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4267" w:rsidRDefault="00FA4267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67" w:rsidRDefault="00FA4267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67" w:rsidRDefault="00FA4267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67" w:rsidRDefault="00FA4267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67" w:rsidRDefault="00FA4267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D8" w:rsidRDefault="00FF36D8" w:rsidP="00D9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47" w:rsidRDefault="00F56047" w:rsidP="00F5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683" w:rsidRDefault="008E6683" w:rsidP="00F5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186D" w:rsidRDefault="0003186D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F560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3186D" w:rsidRPr="00C862B5" w:rsidRDefault="0003186D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3186D" w:rsidRPr="00C862B5" w:rsidRDefault="0003186D" w:rsidP="0003186D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8E6683" w:rsidRPr="00C862B5" w:rsidRDefault="008E6683" w:rsidP="008E6683">
      <w:pPr>
        <w:spacing w:after="0" w:line="240" w:lineRule="auto"/>
        <w:ind w:left="11766" w:right="-74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17.09.2018</w:t>
      </w:r>
      <w:r w:rsidRPr="00C8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E6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1620-п</w:t>
      </w:r>
    </w:p>
    <w:p w:rsidR="00E86D45" w:rsidRDefault="00E86D45" w:rsidP="00FF36D8">
      <w:pPr>
        <w:spacing w:after="0" w:line="240" w:lineRule="auto"/>
        <w:ind w:right="-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45" w:rsidRPr="00E86D45" w:rsidRDefault="00E86D45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45" w:rsidRPr="00E86D45" w:rsidRDefault="00E86D45" w:rsidP="00E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45" w:rsidRPr="00E86D45" w:rsidRDefault="00E86D45" w:rsidP="00E8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D45">
        <w:rPr>
          <w:rFonts w:ascii="Times New Roman" w:eastAsia="Calibri" w:hAnsi="Times New Roman" w:cs="Times New Roman"/>
          <w:b/>
          <w:bCs/>
          <w:sz w:val="28"/>
          <w:szCs w:val="28"/>
        </w:rPr>
        <w:t>ИНВЕНТАРИЗАЦИОННАЯ ОПИСЬ</w:t>
      </w:r>
    </w:p>
    <w:p w:rsidR="00E86D45" w:rsidRPr="00E86D45" w:rsidRDefault="00E86D45" w:rsidP="00E8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D45">
        <w:rPr>
          <w:rFonts w:ascii="Times New Roman" w:eastAsia="Calibri" w:hAnsi="Times New Roman" w:cs="Times New Roman"/>
          <w:b/>
          <w:bCs/>
          <w:sz w:val="28"/>
          <w:szCs w:val="28"/>
        </w:rPr>
        <w:t>НЕСТАЦИОНАРНЫХ ТОРГОВЫХ ОБЪЕКТОВ И МЕСТ ИХ РАЗМЕЩЕНИЯ</w:t>
      </w:r>
    </w:p>
    <w:p w:rsidR="00E86D45" w:rsidRPr="00E86D45" w:rsidRDefault="00E86D45" w:rsidP="00E8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D45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</w:t>
      </w:r>
      <w:r w:rsidR="004D15E1">
        <w:rPr>
          <w:rFonts w:ascii="Times New Roman" w:eastAsia="Calibri" w:hAnsi="Times New Roman" w:cs="Times New Roman"/>
          <w:b/>
          <w:bCs/>
          <w:sz w:val="28"/>
          <w:szCs w:val="28"/>
        </w:rPr>
        <w:t>И НЕВЬЯНСКОГО ГОРОДСКОГО ОКРУГА</w:t>
      </w:r>
    </w:p>
    <w:p w:rsidR="00E86D45" w:rsidRPr="00E86D45" w:rsidRDefault="00E86D45" w:rsidP="00E8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D45" w:rsidRPr="00E86D45" w:rsidRDefault="00E86D45" w:rsidP="00E8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276"/>
        <w:gridCol w:w="1352"/>
        <w:gridCol w:w="1495"/>
        <w:gridCol w:w="1547"/>
        <w:gridCol w:w="1985"/>
        <w:gridCol w:w="1559"/>
        <w:gridCol w:w="1843"/>
      </w:tblGrid>
      <w:tr w:rsidR="001860EE" w:rsidRPr="0098260D" w:rsidTr="00FF36D8">
        <w:tc>
          <w:tcPr>
            <w:tcW w:w="9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строки</w:t>
            </w: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Адресные ориентиры размещения нестационарного торгового объекта (географические координаты)</w:t>
            </w:r>
          </w:p>
        </w:tc>
        <w:tc>
          <w:tcPr>
            <w:tcW w:w="1276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352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495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547" w:type="dxa"/>
          </w:tcPr>
          <w:p w:rsidR="00E43ACD" w:rsidRPr="0098260D" w:rsidRDefault="00E43ACD" w:rsidP="00E43AC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85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559" w:type="dxa"/>
          </w:tcPr>
          <w:p w:rsidR="00E43ACD" w:rsidRPr="0098260D" w:rsidRDefault="00365F89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Хозяйствующий субъект</w:t>
            </w:r>
          </w:p>
        </w:tc>
        <w:tc>
          <w:tcPr>
            <w:tcW w:w="1843" w:type="dxa"/>
          </w:tcPr>
          <w:p w:rsidR="00E43ACD" w:rsidRPr="0098260D" w:rsidRDefault="00365F89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</w:t>
            </w:r>
            <w:r w:rsidRPr="00365F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размещение нестационарных торговых объектов</w:t>
            </w:r>
          </w:p>
        </w:tc>
      </w:tr>
      <w:tr w:rsidR="001860EE" w:rsidRPr="0098260D" w:rsidTr="00FF36D8">
        <w:tc>
          <w:tcPr>
            <w:tcW w:w="959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2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95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47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5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43" w:type="dxa"/>
          </w:tcPr>
          <w:p w:rsidR="00E43ACD" w:rsidRPr="0098260D" w:rsidRDefault="001860EE" w:rsidP="001860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860EE" w:rsidRPr="0098260D" w:rsidTr="00FF36D8">
        <w:tc>
          <w:tcPr>
            <w:tcW w:w="9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60EE" w:rsidRPr="0098260D" w:rsidTr="00FF36D8">
        <w:tc>
          <w:tcPr>
            <w:tcW w:w="9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E43ACD" w:rsidRPr="0098260D" w:rsidRDefault="00E43ACD" w:rsidP="00756E8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sectPr w:rsidR="006A70B7" w:rsidSect="00E86D45">
      <w:pgSz w:w="16838" w:h="11906" w:orient="landscape"/>
      <w:pgMar w:top="1701" w:right="141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1D" w:rsidRDefault="005E5A1D" w:rsidP="00E86D45">
      <w:pPr>
        <w:spacing w:after="0" w:line="240" w:lineRule="auto"/>
      </w:pPr>
      <w:r>
        <w:separator/>
      </w:r>
    </w:p>
  </w:endnote>
  <w:endnote w:type="continuationSeparator" w:id="0">
    <w:p w:rsidR="005E5A1D" w:rsidRDefault="005E5A1D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1D" w:rsidRDefault="005E5A1D" w:rsidP="00E86D45">
      <w:pPr>
        <w:spacing w:after="0" w:line="240" w:lineRule="auto"/>
      </w:pPr>
      <w:r>
        <w:separator/>
      </w:r>
    </w:p>
  </w:footnote>
  <w:footnote w:type="continuationSeparator" w:id="0">
    <w:p w:rsidR="005E5A1D" w:rsidRDefault="005E5A1D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6683">
      <w:rPr>
        <w:noProof/>
      </w:rPr>
      <w:t>5</w:t>
    </w:r>
    <w:r>
      <w:fldChar w:fldCharType="end"/>
    </w:r>
  </w:p>
  <w:p w:rsidR="005E5A1D" w:rsidRDefault="005E5A1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86D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276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29E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0EE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212"/>
    <w:rsid w:val="001B0D3F"/>
    <w:rsid w:val="001B10E1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570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5F89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0E7F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0343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1E7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4F8F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7AE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A4C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5E1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7BB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5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A1D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1EE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18F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0FD3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727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22B4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B89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792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58EA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683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24D5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299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362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60D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CAA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256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526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055A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34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0D9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2B5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3EE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1B0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153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4A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3ACD"/>
    <w:rsid w:val="00E4413C"/>
    <w:rsid w:val="00E44557"/>
    <w:rsid w:val="00E44AC3"/>
    <w:rsid w:val="00E44CB5"/>
    <w:rsid w:val="00E44F07"/>
    <w:rsid w:val="00E45030"/>
    <w:rsid w:val="00E45266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58C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2CD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11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36FD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047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267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36D8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E5E4B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  <w:style w:type="paragraph" w:customStyle="1" w:styleId="Default">
    <w:name w:val="Default"/>
    <w:rsid w:val="005E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DD06-F234-4351-A6F6-C6701CB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Ludmila A. Kazanzeva</cp:lastModifiedBy>
  <cp:revision>77</cp:revision>
  <cp:lastPrinted>2018-09-17T06:04:00Z</cp:lastPrinted>
  <dcterms:created xsi:type="dcterms:W3CDTF">2015-06-08T08:59:00Z</dcterms:created>
  <dcterms:modified xsi:type="dcterms:W3CDTF">2018-09-17T09:59:00Z</dcterms:modified>
</cp:coreProperties>
</file>