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31.03.2023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525-п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Default="00951108" w:rsidP="00D153E5">
      <w:pPr>
        <w:ind w:firstLine="709"/>
        <w:jc w:val="center"/>
        <w:rPr>
          <w:rFonts w:ascii="Liberation Serif" w:hAnsi="Liberation Serif"/>
        </w:rPr>
      </w:pPr>
    </w:p>
    <w:p w:rsidR="00D153E5" w:rsidRPr="006072DD" w:rsidRDefault="00D153E5" w:rsidP="00D153E5">
      <w:pPr>
        <w:ind w:firstLine="709"/>
        <w:jc w:val="center"/>
        <w:rPr>
          <w:rFonts w:ascii="Liberation Serif" w:hAnsi="Liberation Serif"/>
        </w:rPr>
      </w:pPr>
    </w:p>
    <w:p w:rsidR="00D153E5" w:rsidRDefault="00D153E5" w:rsidP="00D153E5">
      <w:pPr>
        <w:jc w:val="center"/>
        <w:rPr>
          <w:rFonts w:ascii="Liberation Serif" w:hAnsi="Liberation Serif"/>
          <w:b/>
        </w:rPr>
      </w:pPr>
      <w:r w:rsidRPr="00D153E5">
        <w:rPr>
          <w:rFonts w:ascii="Liberation Serif" w:hAnsi="Liberation Serif"/>
          <w:b/>
        </w:rPr>
        <w:t>О проведении в городе Невьянск праздничного меропр</w:t>
      </w:r>
      <w:r>
        <w:rPr>
          <w:rFonts w:ascii="Liberation Serif" w:hAnsi="Liberation Serif"/>
          <w:b/>
        </w:rPr>
        <w:t>иятия (шествия)</w:t>
      </w:r>
      <w:r w:rsidR="00122979">
        <w:rPr>
          <w:rFonts w:ascii="Liberation Serif" w:hAnsi="Liberation Serif"/>
          <w:b/>
        </w:rPr>
        <w:br/>
      </w:r>
      <w:r>
        <w:rPr>
          <w:rFonts w:ascii="Liberation Serif" w:hAnsi="Liberation Serif"/>
          <w:b/>
        </w:rPr>
        <w:t>1 мая 2023 года</w:t>
      </w:r>
    </w:p>
    <w:p w:rsidR="00D153E5" w:rsidRDefault="00D153E5" w:rsidP="00D153E5">
      <w:pPr>
        <w:jc w:val="center"/>
        <w:rPr>
          <w:rFonts w:ascii="Liberation Serif" w:hAnsi="Liberation Serif"/>
          <w:b/>
        </w:rPr>
      </w:pPr>
    </w:p>
    <w:p w:rsidR="00D153E5" w:rsidRPr="00D153E5" w:rsidRDefault="00D153E5" w:rsidP="00D153E5">
      <w:pPr>
        <w:ind w:firstLine="708"/>
        <w:jc w:val="both"/>
        <w:rPr>
          <w:rFonts w:ascii="Liberation Serif" w:hAnsi="Liberation Serif"/>
        </w:rPr>
      </w:pPr>
      <w:r w:rsidRPr="00D153E5">
        <w:rPr>
          <w:rFonts w:ascii="Liberation Serif" w:hAnsi="Liberation Serif"/>
          <w:sz w:val="26"/>
          <w:szCs w:val="26"/>
        </w:rPr>
        <w:t xml:space="preserve">В связи </w:t>
      </w:r>
      <w:r w:rsidRPr="00D153E5">
        <w:rPr>
          <w:rFonts w:ascii="Liberation Serif" w:hAnsi="Liberation Serif"/>
          <w:sz w:val="26"/>
          <w:szCs w:val="26"/>
          <w:lang w:val="en-US"/>
        </w:rPr>
        <w:t>c</w:t>
      </w:r>
      <w:r w:rsidRPr="00D153E5">
        <w:rPr>
          <w:rFonts w:ascii="Liberation Serif" w:hAnsi="Liberation Serif"/>
          <w:sz w:val="26"/>
          <w:szCs w:val="26"/>
        </w:rPr>
        <w:t xml:space="preserve"> подготовкой и проведением в Невьянском городском округе мероприятий, посвященных Празднику Весны и Труда, в соответствии со статьями 7, 12 Федерального закона Российской </w:t>
      </w:r>
      <w:r w:rsidR="005E32A8">
        <w:rPr>
          <w:rFonts w:ascii="Liberation Serif" w:hAnsi="Liberation Serif"/>
          <w:sz w:val="26"/>
          <w:szCs w:val="26"/>
        </w:rPr>
        <w:t xml:space="preserve">Федерации от 19 июня 2004 года </w:t>
      </w:r>
      <w:r w:rsidRPr="00D153E5">
        <w:rPr>
          <w:rFonts w:ascii="Liberation Serif" w:hAnsi="Liberation Serif"/>
          <w:sz w:val="26"/>
          <w:szCs w:val="26"/>
        </w:rPr>
        <w:t>№ 54-ФЗ</w:t>
      </w:r>
      <w:r w:rsidR="00B675B2">
        <w:rPr>
          <w:rFonts w:ascii="Liberation Serif" w:hAnsi="Liberation Serif"/>
          <w:sz w:val="26"/>
          <w:szCs w:val="26"/>
        </w:rPr>
        <w:t xml:space="preserve"> «О </w:t>
      </w:r>
      <w:r w:rsidRPr="00D153E5">
        <w:rPr>
          <w:rFonts w:ascii="Liberation Serif" w:hAnsi="Liberation Serif"/>
          <w:sz w:val="26"/>
          <w:szCs w:val="26"/>
        </w:rPr>
        <w:t>собраниях, митингах, демонстрациях, шествиях и пикетировани</w:t>
      </w:r>
      <w:r w:rsidR="00BC2F81">
        <w:rPr>
          <w:rFonts w:ascii="Liberation Serif" w:hAnsi="Liberation Serif"/>
          <w:sz w:val="26"/>
          <w:szCs w:val="26"/>
        </w:rPr>
        <w:t xml:space="preserve">ях», </w:t>
      </w:r>
      <w:r w:rsidR="005E32A8">
        <w:rPr>
          <w:rFonts w:ascii="Liberation Serif" w:hAnsi="Liberation Serif"/>
          <w:sz w:val="26"/>
          <w:szCs w:val="26"/>
        </w:rPr>
        <w:t>статьей 14  Федерального закона от 10 декабря 1995 года № 196-ФЗ</w:t>
      </w:r>
      <w:r w:rsidRPr="00D153E5">
        <w:rPr>
          <w:rFonts w:ascii="Liberation Serif" w:hAnsi="Liberation Serif"/>
          <w:sz w:val="26"/>
          <w:szCs w:val="26"/>
        </w:rPr>
        <w:t xml:space="preserve"> «О безопасности дорожного движения», пунктом 37 главы 7 постановления Правительства Свердловской области от 15.03.2012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 территории Свердловской области», статьей 5</w:t>
      </w:r>
      <w:r w:rsidR="005E32A8">
        <w:rPr>
          <w:rFonts w:ascii="Liberation Serif" w:hAnsi="Liberation Serif"/>
          <w:sz w:val="26"/>
          <w:szCs w:val="26"/>
        </w:rPr>
        <w:t>-1 Закона Свердловской области</w:t>
      </w:r>
      <w:r w:rsidRPr="00D153E5">
        <w:rPr>
          <w:rFonts w:ascii="Liberation Serif" w:hAnsi="Liberation Serif"/>
          <w:sz w:val="26"/>
          <w:szCs w:val="26"/>
        </w:rPr>
        <w:t xml:space="preserve"> от 29 октября 2013 года № 103-ОЗ</w:t>
      </w:r>
      <w:r w:rsidR="00FD1808">
        <w:rPr>
          <w:rFonts w:ascii="Liberation Serif" w:hAnsi="Liberation Serif"/>
          <w:sz w:val="26"/>
          <w:szCs w:val="26"/>
        </w:rPr>
        <w:t xml:space="preserve">                    </w:t>
      </w:r>
      <w:r w:rsidRPr="00D153E5">
        <w:rPr>
          <w:rFonts w:ascii="Liberation Serif" w:hAnsi="Liberation Serif"/>
          <w:sz w:val="26"/>
          <w:szCs w:val="26"/>
        </w:rPr>
        <w:t xml:space="preserve"> «О регулировании отдельных отношений в сфере розничной продажи алкогольной продукции и ограничения ее потребления на территории Свердловской области»</w:t>
      </w:r>
    </w:p>
    <w:p w:rsidR="00D153E5" w:rsidRPr="00D153E5" w:rsidRDefault="00D153E5" w:rsidP="00D153E5">
      <w:pPr>
        <w:rPr>
          <w:rFonts w:ascii="Liberation Serif" w:hAnsi="Liberation Serif"/>
          <w:b/>
        </w:rPr>
      </w:pPr>
    </w:p>
    <w:p w:rsidR="00D153E5" w:rsidRPr="00D153E5" w:rsidRDefault="00D153E5" w:rsidP="00D153E5">
      <w:pPr>
        <w:rPr>
          <w:rFonts w:ascii="Liberation Serif" w:hAnsi="Liberation Serif"/>
          <w:b/>
        </w:rPr>
      </w:pPr>
      <w:r w:rsidRPr="00D153E5">
        <w:rPr>
          <w:rFonts w:ascii="Liberation Serif" w:hAnsi="Liberation Serif"/>
          <w:b/>
        </w:rPr>
        <w:t>ПОСТАНОВЛЯЕТ:</w:t>
      </w:r>
    </w:p>
    <w:p w:rsidR="00D153E5" w:rsidRPr="00D153E5" w:rsidRDefault="00D153E5" w:rsidP="00D153E5">
      <w:pPr>
        <w:rPr>
          <w:rFonts w:ascii="Liberation Serif" w:hAnsi="Liberation Serif"/>
          <w:b/>
        </w:rPr>
      </w:pPr>
    </w:p>
    <w:p w:rsidR="00D153E5" w:rsidRPr="00D153E5" w:rsidRDefault="00B675B2" w:rsidP="00D153E5">
      <w:pPr>
        <w:autoSpaceDE w:val="0"/>
        <w:autoSpaceDN w:val="0"/>
        <w:adjustRightInd w:val="0"/>
        <w:ind w:left="142" w:firstLine="540"/>
        <w:jc w:val="both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r w:rsidR="00D153E5" w:rsidRPr="00D153E5">
        <w:rPr>
          <w:rFonts w:ascii="Liberation Serif" w:hAnsi="Liberation Serif"/>
          <w:sz w:val="26"/>
          <w:szCs w:val="26"/>
        </w:rPr>
        <w:t>1. Провести в городе Невьянск 01 мая 2023 года праздничное мероприятие (шествие), посвященное Празднику Весны и Труда.</w:t>
      </w:r>
    </w:p>
    <w:p w:rsidR="00D153E5" w:rsidRPr="00D153E5" w:rsidRDefault="00D153E5" w:rsidP="00D153E5">
      <w:pPr>
        <w:jc w:val="both"/>
        <w:rPr>
          <w:rFonts w:ascii="Liberation Serif" w:hAnsi="Liberation Serif"/>
          <w:sz w:val="26"/>
          <w:szCs w:val="26"/>
        </w:rPr>
      </w:pPr>
      <w:r w:rsidRPr="00D153E5">
        <w:rPr>
          <w:rFonts w:ascii="Liberation Serif" w:hAnsi="Liberation Serif"/>
          <w:sz w:val="26"/>
          <w:szCs w:val="26"/>
        </w:rPr>
        <w:t xml:space="preserve">            2. Установить: </w:t>
      </w:r>
    </w:p>
    <w:p w:rsidR="00D153E5" w:rsidRPr="00D153E5" w:rsidRDefault="00D153E5" w:rsidP="00D153E5">
      <w:pPr>
        <w:tabs>
          <w:tab w:val="num" w:pos="1200"/>
        </w:tabs>
        <w:ind w:left="142"/>
        <w:jc w:val="both"/>
        <w:rPr>
          <w:rFonts w:ascii="Liberation Serif" w:hAnsi="Liberation Serif"/>
          <w:sz w:val="26"/>
          <w:szCs w:val="26"/>
        </w:rPr>
      </w:pPr>
      <w:r w:rsidRPr="00D153E5">
        <w:rPr>
          <w:rFonts w:ascii="Liberation Serif" w:hAnsi="Liberation Serif"/>
          <w:sz w:val="26"/>
          <w:szCs w:val="26"/>
        </w:rPr>
        <w:t xml:space="preserve">          1) маршрут шествия: от здания Муниципального бюджетного учреждения дополнительного образования «Невьянская</w:t>
      </w:r>
      <w:r w:rsidR="005E32A8">
        <w:rPr>
          <w:rFonts w:ascii="Liberation Serif" w:hAnsi="Liberation Serif"/>
          <w:sz w:val="26"/>
          <w:szCs w:val="26"/>
        </w:rPr>
        <w:t xml:space="preserve"> детская музыкальная школа» – </w:t>
      </w:r>
      <w:r w:rsidRPr="00D153E5">
        <w:rPr>
          <w:rFonts w:ascii="Liberation Serif" w:hAnsi="Liberation Serif"/>
          <w:sz w:val="26"/>
          <w:szCs w:val="26"/>
        </w:rPr>
        <w:t>улица Малышева – улица К. Маркса – улица Профсоюзов – площадь Революции;</w:t>
      </w:r>
    </w:p>
    <w:p w:rsidR="00D153E5" w:rsidRPr="00D153E5" w:rsidRDefault="00D153E5" w:rsidP="00D153E5">
      <w:pPr>
        <w:tabs>
          <w:tab w:val="num" w:pos="1200"/>
        </w:tabs>
        <w:ind w:left="142"/>
        <w:jc w:val="both"/>
        <w:rPr>
          <w:rFonts w:ascii="Liberation Serif" w:hAnsi="Liberation Serif"/>
          <w:sz w:val="26"/>
          <w:szCs w:val="26"/>
        </w:rPr>
      </w:pPr>
      <w:r w:rsidRPr="00D153E5">
        <w:rPr>
          <w:rFonts w:ascii="Liberation Serif" w:hAnsi="Liberation Serif"/>
          <w:sz w:val="26"/>
          <w:szCs w:val="26"/>
        </w:rPr>
        <w:t xml:space="preserve">          2) время проведения шествия: подготовка к шествию – в 10 часов 30 минут, начало шествия – в 10 часов 50 минут, окончание шествия – в 11 часов 30 минут.</w:t>
      </w:r>
    </w:p>
    <w:p w:rsidR="00D153E5" w:rsidRPr="00D153E5" w:rsidRDefault="00B675B2" w:rsidP="00D153E5">
      <w:pPr>
        <w:tabs>
          <w:tab w:val="num" w:pos="1200"/>
        </w:tabs>
        <w:ind w:left="142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</w:t>
      </w:r>
      <w:r w:rsidR="00D153E5" w:rsidRPr="00D153E5">
        <w:rPr>
          <w:rFonts w:ascii="Liberation Serif" w:hAnsi="Liberation Serif"/>
          <w:sz w:val="26"/>
          <w:szCs w:val="26"/>
        </w:rPr>
        <w:t>3. Определить:</w:t>
      </w:r>
    </w:p>
    <w:p w:rsidR="00D153E5" w:rsidRPr="00D153E5" w:rsidRDefault="00D153E5" w:rsidP="00D153E5">
      <w:pPr>
        <w:tabs>
          <w:tab w:val="num" w:pos="1200"/>
        </w:tabs>
        <w:ind w:left="142"/>
        <w:jc w:val="both"/>
        <w:rPr>
          <w:rFonts w:ascii="Liberation Serif" w:hAnsi="Liberation Serif"/>
          <w:sz w:val="26"/>
          <w:szCs w:val="26"/>
        </w:rPr>
      </w:pPr>
      <w:r w:rsidRPr="00D153E5">
        <w:rPr>
          <w:rFonts w:ascii="Liberation Serif" w:hAnsi="Liberation Serif"/>
          <w:sz w:val="26"/>
          <w:szCs w:val="26"/>
        </w:rPr>
        <w:t xml:space="preserve">         1) организатором шествия – администрацию Невьянского городского округа;</w:t>
      </w:r>
    </w:p>
    <w:p w:rsidR="00D153E5" w:rsidRPr="00D153E5" w:rsidRDefault="00D153E5" w:rsidP="00D153E5">
      <w:pPr>
        <w:tabs>
          <w:tab w:val="num" w:pos="1200"/>
        </w:tabs>
        <w:ind w:left="142"/>
        <w:jc w:val="both"/>
        <w:rPr>
          <w:rFonts w:ascii="Liberation Serif" w:hAnsi="Liberation Serif"/>
          <w:sz w:val="26"/>
          <w:szCs w:val="26"/>
        </w:rPr>
      </w:pPr>
      <w:r w:rsidRPr="00D153E5">
        <w:rPr>
          <w:rFonts w:ascii="Liberation Serif" w:hAnsi="Liberation Serif"/>
          <w:sz w:val="26"/>
          <w:szCs w:val="26"/>
        </w:rPr>
        <w:t xml:space="preserve">         2) уполномоченным лицом от администрации Невьянского городского округа по проведению шествия Татьяну Михайловну Петухову – управляющего делами администрации Невьянского городского округа (г. Невьянск, ул. Кирова, 1, кабинет</w:t>
      </w:r>
      <w:r w:rsidR="00B675B2">
        <w:rPr>
          <w:rFonts w:ascii="Liberation Serif" w:hAnsi="Liberation Serif"/>
          <w:sz w:val="26"/>
          <w:szCs w:val="26"/>
        </w:rPr>
        <w:t xml:space="preserve"> </w:t>
      </w:r>
      <w:r w:rsidRPr="00D153E5">
        <w:rPr>
          <w:rFonts w:ascii="Liberation Serif" w:hAnsi="Liberation Serif"/>
          <w:sz w:val="26"/>
          <w:szCs w:val="26"/>
        </w:rPr>
        <w:t>№ 206 телефон 8(34356) 4-25-12 доб. 2061);</w:t>
      </w:r>
    </w:p>
    <w:p w:rsidR="00D153E5" w:rsidRPr="00D153E5" w:rsidRDefault="00D153E5" w:rsidP="00D153E5">
      <w:pPr>
        <w:tabs>
          <w:tab w:val="num" w:pos="1200"/>
        </w:tabs>
        <w:ind w:left="142"/>
        <w:jc w:val="both"/>
        <w:rPr>
          <w:rFonts w:ascii="Liberation Serif" w:hAnsi="Liberation Serif"/>
          <w:sz w:val="26"/>
          <w:szCs w:val="26"/>
        </w:rPr>
      </w:pPr>
      <w:r w:rsidRPr="00D153E5">
        <w:rPr>
          <w:rFonts w:ascii="Liberation Serif" w:hAnsi="Liberation Serif"/>
          <w:sz w:val="26"/>
          <w:szCs w:val="26"/>
        </w:rPr>
        <w:t xml:space="preserve">         3) количество участников шествия – до 6 000 человек.</w:t>
      </w:r>
    </w:p>
    <w:p w:rsidR="00B675B2" w:rsidRDefault="00B675B2" w:rsidP="00B675B2">
      <w:pPr>
        <w:tabs>
          <w:tab w:val="left" w:pos="851"/>
          <w:tab w:val="num" w:pos="1200"/>
        </w:tabs>
        <w:ind w:left="142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</w:t>
      </w:r>
      <w:r w:rsidR="00D153E5" w:rsidRPr="00D153E5">
        <w:rPr>
          <w:rFonts w:ascii="Liberation Serif" w:hAnsi="Liberation Serif"/>
          <w:sz w:val="26"/>
          <w:szCs w:val="26"/>
        </w:rPr>
        <w:t xml:space="preserve">4. Рекомендовать работникам органов местного самоуправления Невьянского городского округа, учреждениям и организациям всех форм собственности принять участие в праздничном мероприятии 01 мая 2023 года. </w:t>
      </w:r>
    </w:p>
    <w:p w:rsidR="00D153E5" w:rsidRPr="00D153E5" w:rsidRDefault="00B675B2" w:rsidP="00B675B2">
      <w:pPr>
        <w:tabs>
          <w:tab w:val="left" w:pos="851"/>
          <w:tab w:val="num" w:pos="1200"/>
        </w:tabs>
        <w:ind w:left="142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</w:t>
      </w:r>
      <w:r w:rsidR="00D153E5" w:rsidRPr="00D153E5">
        <w:rPr>
          <w:rFonts w:ascii="Liberation Serif" w:hAnsi="Liberation Serif"/>
          <w:sz w:val="26"/>
          <w:szCs w:val="26"/>
        </w:rPr>
        <w:t>5. Предложить начальнику Межмуниципального отдела Министерства внутренних дел России «Невьянский» С.А. Горбунову:</w:t>
      </w:r>
    </w:p>
    <w:p w:rsidR="00D153E5" w:rsidRPr="00D153E5" w:rsidRDefault="00D153E5" w:rsidP="00D153E5">
      <w:pPr>
        <w:tabs>
          <w:tab w:val="left" w:pos="720"/>
        </w:tabs>
        <w:ind w:left="142" w:firstLine="708"/>
        <w:jc w:val="both"/>
        <w:rPr>
          <w:rFonts w:ascii="Liberation Serif" w:hAnsi="Liberation Serif"/>
          <w:sz w:val="26"/>
          <w:szCs w:val="26"/>
        </w:rPr>
      </w:pPr>
      <w:r w:rsidRPr="00D153E5">
        <w:rPr>
          <w:rFonts w:ascii="Liberation Serif" w:hAnsi="Liberation Serif"/>
          <w:sz w:val="26"/>
          <w:szCs w:val="26"/>
        </w:rPr>
        <w:lastRenderedPageBreak/>
        <w:t>1) назначить уполномоченных представителей в целях оказания организатору шествия содействия в обеспечении общественного</w:t>
      </w:r>
      <w:r w:rsidR="00380EFD">
        <w:rPr>
          <w:rFonts w:ascii="Liberation Serif" w:hAnsi="Liberation Serif"/>
          <w:sz w:val="26"/>
          <w:szCs w:val="26"/>
        </w:rPr>
        <w:t xml:space="preserve"> порядка и безопасности граждан;</w:t>
      </w:r>
    </w:p>
    <w:p w:rsidR="00D153E5" w:rsidRPr="00D153E5" w:rsidRDefault="00B675B2" w:rsidP="00D153E5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</w:t>
      </w:r>
      <w:r w:rsidR="00D153E5" w:rsidRPr="00D153E5">
        <w:rPr>
          <w:rFonts w:ascii="Liberation Serif" w:hAnsi="Liberation Serif"/>
          <w:sz w:val="26"/>
          <w:szCs w:val="26"/>
        </w:rPr>
        <w:t xml:space="preserve">2) с целью обеспечения безопасности участников шествия обеспечить прекращение движения транспортных средств на автомобильных дорогах по маршруту шествия, указанному в п.п. 1 пункта 2 настоящего постановления, перекрыв автодороги: улица Малышева (от улицы М. Горького до улицы К. Маркса), улица К. Маркса (от улицы </w:t>
      </w:r>
      <w:r w:rsidR="002507F7">
        <w:rPr>
          <w:rFonts w:ascii="Liberation Serif" w:hAnsi="Liberation Serif"/>
          <w:sz w:val="26"/>
          <w:szCs w:val="26"/>
        </w:rPr>
        <w:t xml:space="preserve">Вайнера до площади Революции), Октябрьский проспект </w:t>
      </w:r>
      <w:r w:rsidR="00D153E5" w:rsidRPr="00D153E5">
        <w:rPr>
          <w:rFonts w:ascii="Liberation Serif" w:hAnsi="Liberation Serif"/>
          <w:sz w:val="26"/>
          <w:szCs w:val="26"/>
        </w:rPr>
        <w:t>(от улицы Ленина до улицы Крылова), улица Ленина (от улицы Красноармейской до улицы К. Маркса), улица Кирова, площадь Революции (от улицы К. Маркса до Октябрьского проспекта), с 08 часов</w:t>
      </w:r>
      <w:r w:rsidR="00380EFD">
        <w:rPr>
          <w:rFonts w:ascii="Liberation Serif" w:hAnsi="Liberation Serif"/>
          <w:sz w:val="26"/>
          <w:szCs w:val="26"/>
        </w:rPr>
        <w:t xml:space="preserve"> 30 минут до  12 часов 30 минут</w:t>
      </w:r>
      <w:r w:rsidR="00D153E5" w:rsidRPr="00D153E5">
        <w:rPr>
          <w:rFonts w:ascii="Liberation Serif" w:hAnsi="Liberation Serif"/>
          <w:sz w:val="26"/>
          <w:szCs w:val="26"/>
        </w:rPr>
        <w:t>.</w:t>
      </w:r>
    </w:p>
    <w:p w:rsidR="00D153E5" w:rsidRPr="00D153E5" w:rsidRDefault="00D153E5" w:rsidP="00D153E5">
      <w:pPr>
        <w:ind w:left="142" w:firstLine="540"/>
        <w:jc w:val="both"/>
        <w:rPr>
          <w:rFonts w:ascii="Liberation Serif" w:hAnsi="Liberation Serif"/>
          <w:sz w:val="26"/>
          <w:szCs w:val="26"/>
        </w:rPr>
      </w:pPr>
      <w:r w:rsidRPr="00D153E5">
        <w:rPr>
          <w:rFonts w:ascii="Liberation Serif" w:hAnsi="Liberation Serif"/>
          <w:sz w:val="26"/>
          <w:szCs w:val="26"/>
        </w:rPr>
        <w:t>6. Муниципальному бюджетному учреждению «Управление хозяйством Невьянского городского округа» обеспечить:</w:t>
      </w:r>
    </w:p>
    <w:p w:rsidR="00D153E5" w:rsidRPr="00D153E5" w:rsidRDefault="00D153E5" w:rsidP="00D153E5">
      <w:pPr>
        <w:ind w:left="142" w:firstLine="540"/>
        <w:jc w:val="both"/>
        <w:rPr>
          <w:rFonts w:ascii="Liberation Serif" w:hAnsi="Liberation Serif"/>
          <w:sz w:val="26"/>
          <w:szCs w:val="26"/>
        </w:rPr>
      </w:pPr>
      <w:r w:rsidRPr="00D153E5">
        <w:rPr>
          <w:rFonts w:ascii="Liberation Serif" w:hAnsi="Liberation Serif"/>
          <w:sz w:val="26"/>
          <w:szCs w:val="26"/>
        </w:rPr>
        <w:t>1) перекрытие автодорог по маршруту следования колонны с установкой ограждения и большегрузного транспорта;</w:t>
      </w:r>
    </w:p>
    <w:p w:rsidR="00D153E5" w:rsidRPr="00D153E5" w:rsidRDefault="00D153E5" w:rsidP="00D153E5">
      <w:pPr>
        <w:ind w:firstLine="682"/>
        <w:jc w:val="both"/>
        <w:rPr>
          <w:rFonts w:ascii="Liberation Serif" w:hAnsi="Liberation Serif"/>
          <w:sz w:val="26"/>
          <w:szCs w:val="26"/>
        </w:rPr>
      </w:pPr>
      <w:r w:rsidRPr="00D153E5">
        <w:rPr>
          <w:rFonts w:ascii="Liberation Serif" w:hAnsi="Liberation Serif"/>
          <w:sz w:val="26"/>
          <w:szCs w:val="26"/>
        </w:rPr>
        <w:t>2) установку временных дорожных знаков, обязывающие водителей осуществлять объезд территории на период проведения мероприятия.</w:t>
      </w:r>
    </w:p>
    <w:p w:rsidR="00D153E5" w:rsidRPr="00D153E5" w:rsidRDefault="00D153E5" w:rsidP="00D153E5">
      <w:pPr>
        <w:ind w:firstLine="682"/>
        <w:jc w:val="both"/>
        <w:rPr>
          <w:rFonts w:ascii="Liberation Serif" w:hAnsi="Liberation Serif"/>
          <w:sz w:val="26"/>
          <w:szCs w:val="26"/>
        </w:rPr>
      </w:pPr>
      <w:r w:rsidRPr="00D153E5">
        <w:rPr>
          <w:rFonts w:ascii="Liberation Serif" w:hAnsi="Liberation Serif"/>
          <w:sz w:val="26"/>
          <w:szCs w:val="26"/>
        </w:rPr>
        <w:t>7. Запретить:</w:t>
      </w:r>
    </w:p>
    <w:p w:rsidR="00D153E5" w:rsidRPr="00D153E5" w:rsidRDefault="00D153E5" w:rsidP="00D153E5">
      <w:pPr>
        <w:ind w:left="142" w:firstLine="540"/>
        <w:jc w:val="both"/>
        <w:rPr>
          <w:rFonts w:ascii="Liberation Serif" w:hAnsi="Liberation Serif"/>
          <w:sz w:val="26"/>
          <w:szCs w:val="26"/>
        </w:rPr>
      </w:pPr>
      <w:r w:rsidRPr="00D153E5">
        <w:rPr>
          <w:rFonts w:ascii="Liberation Serif" w:hAnsi="Liberation Serif"/>
          <w:sz w:val="26"/>
          <w:szCs w:val="26"/>
        </w:rPr>
        <w:t>1) участникам шествия иметь при себе и распивать алкогольную и спиртосодержащую продукцию, пиво, и напитки, изготовленные на его основе, безалкогольные напитки в стеклянной таре;</w:t>
      </w:r>
    </w:p>
    <w:p w:rsidR="00D153E5" w:rsidRPr="00D153E5" w:rsidRDefault="00D153E5" w:rsidP="00D153E5">
      <w:pPr>
        <w:ind w:left="142" w:firstLine="540"/>
        <w:jc w:val="both"/>
        <w:rPr>
          <w:rFonts w:ascii="Liberation Serif" w:hAnsi="Liberation Serif"/>
          <w:sz w:val="26"/>
          <w:szCs w:val="26"/>
        </w:rPr>
      </w:pPr>
      <w:r w:rsidRPr="00D153E5">
        <w:rPr>
          <w:rFonts w:ascii="Liberation Serif" w:hAnsi="Liberation Serif"/>
          <w:sz w:val="26"/>
          <w:szCs w:val="26"/>
        </w:rPr>
        <w:t>2) предприятиям торговли розничную продажу алко</w:t>
      </w:r>
      <w:r w:rsidR="002507F7">
        <w:rPr>
          <w:rFonts w:ascii="Liberation Serif" w:hAnsi="Liberation Serif"/>
          <w:sz w:val="26"/>
          <w:szCs w:val="26"/>
        </w:rPr>
        <w:t xml:space="preserve">гольной продукции и пива, </w:t>
      </w:r>
      <w:r w:rsidRPr="00D153E5">
        <w:rPr>
          <w:rFonts w:ascii="Liberation Serif" w:hAnsi="Liberation Serif"/>
          <w:sz w:val="26"/>
          <w:szCs w:val="26"/>
        </w:rPr>
        <w:t>а также безалкогольной продукции в стеклянной таре в местах проведения массовых мероприятий и на прилега</w:t>
      </w:r>
      <w:r w:rsidR="005E32A8">
        <w:rPr>
          <w:rFonts w:ascii="Liberation Serif" w:hAnsi="Liberation Serif"/>
          <w:sz w:val="26"/>
          <w:szCs w:val="26"/>
        </w:rPr>
        <w:t>ющих к таким местам территориях</w:t>
      </w:r>
      <w:r w:rsidRPr="00D153E5">
        <w:rPr>
          <w:rFonts w:ascii="Liberation Serif" w:hAnsi="Liberation Serif"/>
          <w:sz w:val="26"/>
          <w:szCs w:val="26"/>
        </w:rPr>
        <w:t xml:space="preserve"> с прилегающей территорией, ограниченной по периметру: улица Кар</w:t>
      </w:r>
      <w:r w:rsidR="002507F7">
        <w:rPr>
          <w:rFonts w:ascii="Liberation Serif" w:hAnsi="Liberation Serif"/>
          <w:sz w:val="26"/>
          <w:szCs w:val="26"/>
        </w:rPr>
        <w:t xml:space="preserve">ла Маркса от дома № 1 до дома </w:t>
      </w:r>
      <w:r w:rsidR="000E0586">
        <w:rPr>
          <w:rFonts w:ascii="Liberation Serif" w:hAnsi="Liberation Serif"/>
          <w:sz w:val="26"/>
          <w:szCs w:val="26"/>
        </w:rPr>
        <w:t>№ 21</w:t>
      </w:r>
      <w:r w:rsidRPr="00D153E5">
        <w:rPr>
          <w:rFonts w:ascii="Liberation Serif" w:hAnsi="Liberation Serif"/>
          <w:sz w:val="26"/>
          <w:szCs w:val="26"/>
        </w:rPr>
        <w:t>, улица Красноармейская от дома № 1 до дома № 12, улица Ленина от дома № 1 до дома № 6, улица Киро</w:t>
      </w:r>
      <w:r w:rsidR="005E32A8">
        <w:rPr>
          <w:rFonts w:ascii="Liberation Serif" w:hAnsi="Liberation Serif"/>
          <w:sz w:val="26"/>
          <w:szCs w:val="26"/>
        </w:rPr>
        <w:t xml:space="preserve">ва от дома  № 1 до дома № 31, </w:t>
      </w:r>
      <w:r w:rsidRPr="00D153E5">
        <w:rPr>
          <w:rFonts w:ascii="Liberation Serif" w:hAnsi="Liberation Serif"/>
          <w:sz w:val="26"/>
          <w:szCs w:val="26"/>
        </w:rPr>
        <w:t>Октябрьский проспект от</w:t>
      </w:r>
      <w:r w:rsidRPr="00D153E5">
        <w:rPr>
          <w:rFonts w:ascii="Liberation Serif" w:hAnsi="Liberation Serif"/>
          <w:sz w:val="26"/>
          <w:szCs w:val="26"/>
          <w:lang w:val="en-US"/>
        </w:rPr>
        <w:t> </w:t>
      </w:r>
      <w:r w:rsidR="005E32A8">
        <w:rPr>
          <w:rFonts w:ascii="Liberation Serif" w:hAnsi="Liberation Serif"/>
          <w:sz w:val="26"/>
          <w:szCs w:val="26"/>
        </w:rPr>
        <w:t xml:space="preserve">дома </w:t>
      </w:r>
      <w:r w:rsidRPr="00D153E5">
        <w:rPr>
          <w:rFonts w:ascii="Liberation Serif" w:hAnsi="Liberation Serif"/>
          <w:sz w:val="26"/>
          <w:szCs w:val="26"/>
        </w:rPr>
        <w:t>№ 1 до дома № 9 за два часа до проведения, во время проведения и</w:t>
      </w:r>
      <w:r w:rsidRPr="00D153E5">
        <w:rPr>
          <w:rFonts w:ascii="Liberation Serif" w:hAnsi="Liberation Serif"/>
          <w:sz w:val="26"/>
          <w:szCs w:val="26"/>
          <w:lang w:val="en-US"/>
        </w:rPr>
        <w:t> </w:t>
      </w:r>
      <w:r w:rsidRPr="00D153E5">
        <w:rPr>
          <w:rFonts w:ascii="Liberation Serif" w:hAnsi="Liberation Serif"/>
          <w:sz w:val="26"/>
          <w:szCs w:val="26"/>
        </w:rPr>
        <w:t>в</w:t>
      </w:r>
      <w:r w:rsidRPr="00D153E5">
        <w:rPr>
          <w:rFonts w:ascii="Liberation Serif" w:hAnsi="Liberation Serif"/>
          <w:sz w:val="26"/>
          <w:szCs w:val="26"/>
          <w:lang w:val="en-US"/>
        </w:rPr>
        <w:t> </w:t>
      </w:r>
      <w:r w:rsidRPr="00D153E5">
        <w:rPr>
          <w:rFonts w:ascii="Liberation Serif" w:hAnsi="Liberation Serif"/>
          <w:sz w:val="26"/>
          <w:szCs w:val="26"/>
        </w:rPr>
        <w:t>течение часа после проведения соответствующих мероприятий.</w:t>
      </w:r>
    </w:p>
    <w:p w:rsidR="00D153E5" w:rsidRPr="00D153E5" w:rsidRDefault="00D153E5" w:rsidP="00D153E5">
      <w:pPr>
        <w:ind w:left="142" w:firstLine="540"/>
        <w:jc w:val="both"/>
        <w:rPr>
          <w:rFonts w:ascii="Liberation Serif" w:hAnsi="Liberation Serif"/>
          <w:sz w:val="26"/>
          <w:szCs w:val="26"/>
        </w:rPr>
      </w:pPr>
      <w:r w:rsidRPr="00D153E5">
        <w:rPr>
          <w:rFonts w:ascii="Liberation Serif" w:hAnsi="Liberation Serif"/>
          <w:sz w:val="26"/>
          <w:szCs w:val="26"/>
        </w:rPr>
        <w:t xml:space="preserve"> 8.</w:t>
      </w:r>
      <w:r w:rsidRPr="00D153E5">
        <w:rPr>
          <w:rFonts w:ascii="Liberation Serif" w:hAnsi="Liberation Serif"/>
          <w:color w:val="FFFFFF"/>
          <w:sz w:val="26"/>
          <w:szCs w:val="26"/>
        </w:rPr>
        <w:t>о</w:t>
      </w:r>
      <w:r w:rsidRPr="00D153E5">
        <w:rPr>
          <w:rFonts w:ascii="Liberation Serif" w:hAnsi="Liberation Serif"/>
          <w:sz w:val="26"/>
          <w:szCs w:val="26"/>
        </w:rPr>
        <w:t>Рекомендовать главному врачу государственного бюджетного учреждения здравоохранения Свердловской области «Невьянская центральная районная больница» Д.В. Волкову обеспечить, при необходимости, оказание неотложной медицинской помощи.</w:t>
      </w:r>
    </w:p>
    <w:p w:rsidR="00D153E5" w:rsidRPr="00D153E5" w:rsidRDefault="00D153E5" w:rsidP="00D153E5">
      <w:pPr>
        <w:tabs>
          <w:tab w:val="left" w:pos="360"/>
          <w:tab w:val="left" w:pos="540"/>
        </w:tabs>
        <w:ind w:left="142"/>
        <w:jc w:val="both"/>
        <w:rPr>
          <w:rFonts w:ascii="Liberation Serif" w:hAnsi="Liberation Serif"/>
          <w:sz w:val="26"/>
          <w:szCs w:val="26"/>
        </w:rPr>
      </w:pPr>
      <w:r w:rsidRPr="00D153E5">
        <w:rPr>
          <w:rFonts w:ascii="Liberation Serif" w:hAnsi="Liberation Serif"/>
          <w:sz w:val="26"/>
          <w:szCs w:val="26"/>
        </w:rPr>
        <w:tab/>
      </w:r>
      <w:r w:rsidRPr="00D153E5">
        <w:rPr>
          <w:rFonts w:ascii="Liberation Serif" w:hAnsi="Liberation Serif"/>
          <w:sz w:val="26"/>
          <w:szCs w:val="26"/>
        </w:rPr>
        <w:tab/>
        <w:t xml:space="preserve">  </w:t>
      </w:r>
      <w:r w:rsidRPr="00D153E5">
        <w:rPr>
          <w:rFonts w:ascii="Liberation Serif" w:hAnsi="Liberation Serif"/>
          <w:sz w:val="26"/>
          <w:szCs w:val="26"/>
        </w:rPr>
        <w:tab/>
        <w:t>9. Контроль за исполнением настоящего постановления возложить на</w:t>
      </w:r>
      <w:r w:rsidRPr="00D153E5">
        <w:rPr>
          <w:rFonts w:ascii="Liberation Serif" w:hAnsi="Liberation Serif"/>
          <w:sz w:val="26"/>
          <w:szCs w:val="26"/>
          <w:lang w:val="en-US"/>
        </w:rPr>
        <w:t> </w:t>
      </w:r>
      <w:r w:rsidRPr="00D153E5">
        <w:rPr>
          <w:rFonts w:ascii="Liberation Serif" w:hAnsi="Liberation Serif"/>
          <w:sz w:val="26"/>
          <w:szCs w:val="26"/>
        </w:rPr>
        <w:t>заместителя главы администрации Невьянского городского округа по</w:t>
      </w:r>
      <w:r w:rsidRPr="00D153E5">
        <w:rPr>
          <w:rFonts w:ascii="Liberation Serif" w:hAnsi="Liberation Serif"/>
          <w:sz w:val="26"/>
          <w:szCs w:val="26"/>
          <w:lang w:val="en-US"/>
        </w:rPr>
        <w:t> </w:t>
      </w:r>
      <w:r w:rsidRPr="00D153E5">
        <w:rPr>
          <w:rFonts w:ascii="Liberation Serif" w:hAnsi="Liberation Serif"/>
          <w:sz w:val="26"/>
          <w:szCs w:val="26"/>
        </w:rPr>
        <w:t>социальным вопросам С.Л. Делидова.</w:t>
      </w:r>
    </w:p>
    <w:p w:rsidR="00D153E5" w:rsidRPr="00D153E5" w:rsidRDefault="00D153E5" w:rsidP="00D153E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D153E5">
        <w:rPr>
          <w:rFonts w:ascii="Liberation Serif" w:hAnsi="Liberation Serif"/>
          <w:sz w:val="26"/>
          <w:szCs w:val="26"/>
        </w:rPr>
        <w:t xml:space="preserve">  10.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Pr="00D153E5">
        <w:rPr>
          <w:rFonts w:ascii="Liberation Serif" w:eastAsia="Calibri" w:hAnsi="Liberation Serif"/>
          <w:sz w:val="26"/>
          <w:szCs w:val="26"/>
          <w:lang w:val="x-none" w:eastAsia="en-US"/>
        </w:rPr>
        <w:t xml:space="preserve">информационно - телекоммуникационной сети </w:t>
      </w:r>
      <w:r w:rsidRPr="00D153E5">
        <w:rPr>
          <w:rFonts w:ascii="Liberation Serif" w:eastAsia="Calibri" w:hAnsi="Liberation Serif"/>
          <w:sz w:val="26"/>
          <w:szCs w:val="26"/>
          <w:lang w:eastAsia="en-US"/>
        </w:rPr>
        <w:t>«</w:t>
      </w:r>
      <w:r w:rsidRPr="00D153E5">
        <w:rPr>
          <w:rFonts w:ascii="Liberation Serif" w:eastAsia="Calibri" w:hAnsi="Liberation Serif"/>
          <w:sz w:val="26"/>
          <w:szCs w:val="26"/>
          <w:lang w:val="x-none" w:eastAsia="en-US"/>
        </w:rPr>
        <w:t>Интернет</w:t>
      </w:r>
      <w:r w:rsidRPr="00D153E5">
        <w:rPr>
          <w:rFonts w:ascii="Liberation Serif" w:eastAsia="Calibri" w:hAnsi="Liberation Serif"/>
          <w:sz w:val="26"/>
          <w:szCs w:val="26"/>
          <w:lang w:eastAsia="en-US"/>
        </w:rPr>
        <w:t>»</w:t>
      </w:r>
      <w:r w:rsidRPr="00D153E5">
        <w:rPr>
          <w:rFonts w:ascii="Liberation Serif" w:eastAsia="Calibri" w:hAnsi="Liberation Serif"/>
          <w:sz w:val="26"/>
          <w:szCs w:val="26"/>
          <w:lang w:val="x-none" w:eastAsia="en-US"/>
        </w:rPr>
        <w:t>.</w:t>
      </w:r>
      <w:r w:rsidRPr="00D153E5">
        <w:rPr>
          <w:rFonts w:ascii="Liberation Serif" w:hAnsi="Liberation Serif"/>
          <w:sz w:val="26"/>
          <w:szCs w:val="26"/>
        </w:rPr>
        <w:t xml:space="preserve"> </w:t>
      </w:r>
    </w:p>
    <w:p w:rsidR="00D153E5" w:rsidRPr="001F6886" w:rsidRDefault="00D153E5" w:rsidP="00D153E5">
      <w:pPr>
        <w:tabs>
          <w:tab w:val="left" w:pos="462"/>
        </w:tabs>
        <w:rPr>
          <w:rFonts w:ascii="Liberation Serif" w:hAnsi="Liberation Serif"/>
          <w:b/>
        </w:rPr>
      </w:pPr>
    </w:p>
    <w:p w:rsidR="007525FC" w:rsidRPr="00D611D8" w:rsidRDefault="007525FC" w:rsidP="00D153E5">
      <w:pPr>
        <w:rPr>
          <w:rFonts w:ascii="Liberation Serif" w:hAnsi="Liberation Serif"/>
        </w:rPr>
      </w:pPr>
    </w:p>
    <w:tbl>
      <w:tblPr>
        <w:tblStyle w:val="a9"/>
        <w:tblW w:w="10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571F73" w:rsidRPr="006072DD" w:rsidTr="00D153E5">
        <w:tc>
          <w:tcPr>
            <w:tcW w:w="3794" w:type="dxa"/>
          </w:tcPr>
          <w:p w:rsidR="00571F73" w:rsidRPr="00BD48BD" w:rsidRDefault="00D153E5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 главы Невьянского городского округа</w:t>
            </w:r>
            <w:r w:rsidR="00571F73" w:rsidRPr="00BD48B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6379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D153E5" w:rsidP="00D153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                         С.Л. Делидов</w:t>
            </w:r>
          </w:p>
        </w:tc>
      </w:tr>
      <w:tr w:rsidR="00CD628F" w:rsidRPr="006072DD" w:rsidTr="00D153E5">
        <w:tc>
          <w:tcPr>
            <w:tcW w:w="379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379" w:type="dxa"/>
          </w:tcPr>
          <w:p w:rsidR="00D153E5" w:rsidRDefault="00D153E5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>
              <w:rPr>
                <w:rFonts w:ascii="Liberation Serif" w:hAnsi="Liberation Serif"/>
                <w:color w:val="D9D9D9" w:themeColor="background1" w:themeShade="D9"/>
              </w:rPr>
              <w:t xml:space="preserve">   </w:t>
            </w:r>
          </w:p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AB" w:rsidRDefault="009A3FAB" w:rsidP="00485EDB">
      <w:r>
        <w:separator/>
      </w:r>
    </w:p>
  </w:endnote>
  <w:endnote w:type="continuationSeparator" w:id="0">
    <w:p w:rsidR="009A3FAB" w:rsidRDefault="009A3FAB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AB" w:rsidRDefault="009A3FAB" w:rsidP="00485EDB">
      <w:r>
        <w:separator/>
      </w:r>
    </w:p>
  </w:footnote>
  <w:footnote w:type="continuationSeparator" w:id="0">
    <w:p w:rsidR="009A3FAB" w:rsidRDefault="009A3FAB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036D11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4" name="Рисунок 4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B7A24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36D11"/>
    <w:rsid w:val="000906B4"/>
    <w:rsid w:val="000962E1"/>
    <w:rsid w:val="000A2102"/>
    <w:rsid w:val="000E0586"/>
    <w:rsid w:val="00122979"/>
    <w:rsid w:val="001A4FDE"/>
    <w:rsid w:val="001F6886"/>
    <w:rsid w:val="002507F7"/>
    <w:rsid w:val="002F5F92"/>
    <w:rsid w:val="00331BD7"/>
    <w:rsid w:val="00355D28"/>
    <w:rsid w:val="00361C93"/>
    <w:rsid w:val="00380EFD"/>
    <w:rsid w:val="00392A22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5E32A8"/>
    <w:rsid w:val="006072DD"/>
    <w:rsid w:val="00610F70"/>
    <w:rsid w:val="0062553F"/>
    <w:rsid w:val="0062652F"/>
    <w:rsid w:val="0065717B"/>
    <w:rsid w:val="006A1713"/>
    <w:rsid w:val="006A6554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37A0C"/>
    <w:rsid w:val="008F1CDE"/>
    <w:rsid w:val="00927EA6"/>
    <w:rsid w:val="00951108"/>
    <w:rsid w:val="00980BD1"/>
    <w:rsid w:val="0098531F"/>
    <w:rsid w:val="009A14B0"/>
    <w:rsid w:val="009A3FAB"/>
    <w:rsid w:val="009B7FE3"/>
    <w:rsid w:val="009E0D6B"/>
    <w:rsid w:val="009E3D21"/>
    <w:rsid w:val="00A00299"/>
    <w:rsid w:val="00A766E1"/>
    <w:rsid w:val="00AC1735"/>
    <w:rsid w:val="00AC2102"/>
    <w:rsid w:val="00B50F48"/>
    <w:rsid w:val="00B675B2"/>
    <w:rsid w:val="00BB0186"/>
    <w:rsid w:val="00BC2F81"/>
    <w:rsid w:val="00C61E34"/>
    <w:rsid w:val="00C64063"/>
    <w:rsid w:val="00C70654"/>
    <w:rsid w:val="00C87E9A"/>
    <w:rsid w:val="00CD628F"/>
    <w:rsid w:val="00D153E5"/>
    <w:rsid w:val="00D91935"/>
    <w:rsid w:val="00DA3509"/>
    <w:rsid w:val="00DD6C9E"/>
    <w:rsid w:val="00DE2B81"/>
    <w:rsid w:val="00DF0EDE"/>
    <w:rsid w:val="00E83FBF"/>
    <w:rsid w:val="00EA2CF0"/>
    <w:rsid w:val="00EE1C2F"/>
    <w:rsid w:val="00F614BA"/>
    <w:rsid w:val="00FA0F5D"/>
    <w:rsid w:val="00FB771E"/>
    <w:rsid w:val="00FD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Darya A.. Kungurova</cp:lastModifiedBy>
  <cp:revision>2</cp:revision>
  <dcterms:created xsi:type="dcterms:W3CDTF">2023-03-31T05:54:00Z</dcterms:created>
  <dcterms:modified xsi:type="dcterms:W3CDTF">2023-03-31T05:54:00Z</dcterms:modified>
</cp:coreProperties>
</file>