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224F74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95761250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224F74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="001769A4">
        <w:rPr>
          <w:b/>
          <w:sz w:val="24"/>
          <w:szCs w:val="24"/>
        </w:rPr>
        <w:t>08.08.2018</w:t>
      </w:r>
      <w:proofErr w:type="gramEnd"/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 w:rsidR="009D4875">
        <w:rPr>
          <w:b/>
          <w:sz w:val="24"/>
          <w:szCs w:val="24"/>
        </w:rPr>
        <w:t xml:space="preserve">               </w:t>
      </w:r>
      <w:r w:rsidR="001769A4">
        <w:rPr>
          <w:b/>
          <w:sz w:val="24"/>
          <w:szCs w:val="24"/>
        </w:rPr>
        <w:t xml:space="preserve">                     </w:t>
      </w:r>
      <w:r w:rsidR="009D487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1769A4">
        <w:rPr>
          <w:b/>
          <w:sz w:val="24"/>
          <w:szCs w:val="24"/>
        </w:rPr>
        <w:t xml:space="preserve">34 </w:t>
      </w:r>
      <w:r w:rsidR="009D4875">
        <w:rPr>
          <w:b/>
          <w:sz w:val="24"/>
          <w:szCs w:val="24"/>
        </w:rPr>
        <w:t>-</w:t>
      </w:r>
      <w:r w:rsidR="001769A4">
        <w:rPr>
          <w:b/>
          <w:sz w:val="24"/>
          <w:szCs w:val="24"/>
        </w:rPr>
        <w:t xml:space="preserve"> </w:t>
      </w:r>
      <w:proofErr w:type="spellStart"/>
      <w:r w:rsidR="009D4875" w:rsidRPr="009D4875">
        <w:rPr>
          <w:b/>
        </w:rPr>
        <w:t>г</w:t>
      </w:r>
      <w:r w:rsidRPr="009D4875">
        <w:rPr>
          <w:b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723538" w:rsidRPr="00142DE5" w:rsidRDefault="00723538" w:rsidP="0072353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513203714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Невьянского городского округа от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11.01.2010  №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</w:p>
    <w:bookmarkEnd w:id="0"/>
    <w:p w:rsidR="004531C1" w:rsidRPr="008D77EC" w:rsidRDefault="004531C1" w:rsidP="004531C1">
      <w:pPr>
        <w:rPr>
          <w:sz w:val="24"/>
          <w:szCs w:val="24"/>
        </w:rPr>
      </w:pPr>
    </w:p>
    <w:p w:rsidR="004531C1" w:rsidRDefault="004531C1" w:rsidP="004531C1">
      <w:pPr>
        <w:jc w:val="center"/>
        <w:rPr>
          <w:b/>
        </w:rPr>
      </w:pPr>
    </w:p>
    <w:p w:rsidR="00F27E3D" w:rsidRDefault="00111BB7" w:rsidP="00B80FEC">
      <w:pPr>
        <w:ind w:firstLine="142"/>
        <w:jc w:val="both"/>
      </w:pPr>
      <w:r>
        <w:rPr>
          <w:b/>
        </w:rPr>
        <w:tab/>
      </w:r>
      <w:r w:rsidRPr="00071D70">
        <w:t xml:space="preserve">В </w:t>
      </w:r>
      <w:r w:rsidR="00B80FEC">
        <w:t xml:space="preserve"> </w:t>
      </w:r>
      <w:r w:rsidRPr="00A849C0">
        <w:t xml:space="preserve"> </w:t>
      </w:r>
      <w:proofErr w:type="gramStart"/>
      <w:r w:rsidRPr="00071D70">
        <w:t>соответствии</w:t>
      </w:r>
      <w:r w:rsidRPr="00A849C0">
        <w:t xml:space="preserve"> </w:t>
      </w:r>
      <w:r w:rsidRPr="00071D70">
        <w:t xml:space="preserve"> с</w:t>
      </w:r>
      <w:proofErr w:type="gramEnd"/>
      <w:r w:rsidRPr="00071D70">
        <w:t xml:space="preserve"> </w:t>
      </w:r>
      <w:r w:rsidR="00F27E3D">
        <w:t xml:space="preserve"> </w:t>
      </w:r>
      <w:r w:rsidRPr="00071D70">
        <w:t>Федеральным</w:t>
      </w:r>
      <w:r w:rsidR="00F27E3D">
        <w:t xml:space="preserve"> </w:t>
      </w:r>
      <w:r w:rsidRPr="00A849C0">
        <w:t xml:space="preserve"> </w:t>
      </w:r>
      <w:r w:rsidRPr="00071D70">
        <w:t xml:space="preserve">законом </w:t>
      </w:r>
      <w:r w:rsidR="00B80FEC">
        <w:t xml:space="preserve"> </w:t>
      </w:r>
      <w:r w:rsidRPr="00A849C0">
        <w:t xml:space="preserve"> </w:t>
      </w:r>
      <w:r w:rsidRPr="00071D70">
        <w:t>от</w:t>
      </w:r>
      <w:r w:rsidRPr="00A849C0">
        <w:t xml:space="preserve">  </w:t>
      </w:r>
      <w:r w:rsidRPr="00071D70">
        <w:t xml:space="preserve"> </w:t>
      </w:r>
      <w:r>
        <w:t>0</w:t>
      </w:r>
      <w:r w:rsidRPr="00071D70">
        <w:t>6</w:t>
      </w:r>
      <w:r>
        <w:t xml:space="preserve"> </w:t>
      </w:r>
      <w:r w:rsidRPr="00A849C0">
        <w:t xml:space="preserve">  </w:t>
      </w:r>
      <w:r>
        <w:t xml:space="preserve">октября </w:t>
      </w:r>
      <w:r w:rsidRPr="00A849C0">
        <w:t xml:space="preserve">  </w:t>
      </w:r>
      <w:r w:rsidRPr="00071D70">
        <w:t>2003</w:t>
      </w:r>
      <w:r w:rsidRPr="00A849C0">
        <w:t xml:space="preserve">  </w:t>
      </w:r>
      <w:r>
        <w:t xml:space="preserve"> </w:t>
      </w:r>
      <w:r w:rsidRPr="00071D70">
        <w:t>г</w:t>
      </w:r>
      <w:r>
        <w:t>ода</w:t>
      </w:r>
      <w:r w:rsidRPr="00071D70">
        <w:t xml:space="preserve"> </w:t>
      </w:r>
    </w:p>
    <w:p w:rsidR="00111BB7" w:rsidRPr="00071D70" w:rsidRDefault="00111BB7" w:rsidP="00B80FEC">
      <w:pPr>
        <w:jc w:val="both"/>
      </w:pPr>
      <w:r w:rsidRPr="00071D70">
        <w:t xml:space="preserve">№ 131-ФЗ «Об общих принципах организации местного самоуправления в Российской Федерации», Федеральным законом Российской Федерации </w:t>
      </w:r>
      <w:r>
        <w:br/>
      </w:r>
      <w:r w:rsidRPr="00071D70">
        <w:t>от 27</w:t>
      </w:r>
      <w:r>
        <w:t xml:space="preserve"> июля </w:t>
      </w:r>
      <w:r w:rsidRPr="00071D70">
        <w:t>2010</w:t>
      </w:r>
      <w:r>
        <w:t xml:space="preserve"> </w:t>
      </w:r>
      <w:r w:rsidRPr="00071D70">
        <w:t>г</w:t>
      </w:r>
      <w:r>
        <w:t>ода</w:t>
      </w:r>
      <w:r w:rsidRPr="00071D70">
        <w:t xml:space="preserve"> № 210-ФЗ «Об организации предоставления государственных и муниципальных услуг», в целях реализации </w:t>
      </w:r>
      <w:r>
        <w:t>З</w:t>
      </w:r>
      <w:r w:rsidRPr="00071D70">
        <w:t xml:space="preserve">акона Свердловской области от </w:t>
      </w:r>
      <w:r>
        <w:t>0</w:t>
      </w:r>
      <w:r w:rsidRPr="00071D70">
        <w:t>9</w:t>
      </w:r>
      <w:r>
        <w:t xml:space="preserve"> октября 2009 </w:t>
      </w:r>
      <w:r w:rsidRPr="00071D70">
        <w:t>г</w:t>
      </w:r>
      <w:r>
        <w:t>ода</w:t>
      </w:r>
      <w:r w:rsidRPr="00071D70">
        <w:t xml:space="preserve"> № </w:t>
      </w:r>
      <w:r>
        <w:t>79</w:t>
      </w:r>
      <w:r w:rsidRPr="00071D70">
        <w:t>-ОЗ «О наделении органов местного самоуправления муниципальных образовани</w:t>
      </w:r>
      <w:r>
        <w:t>й</w:t>
      </w:r>
      <w:r w:rsidRPr="00071D70">
        <w:t>, расположенных на территории</w:t>
      </w:r>
      <w:r w:rsidRPr="007609E3">
        <w:t xml:space="preserve">  </w:t>
      </w:r>
      <w:r w:rsidRPr="00071D70">
        <w:t xml:space="preserve">Свердловской </w:t>
      </w:r>
      <w:r w:rsidRPr="007609E3">
        <w:t xml:space="preserve"> </w:t>
      </w:r>
      <w:r w:rsidRPr="00071D70">
        <w:t xml:space="preserve">области, </w:t>
      </w:r>
      <w:r>
        <w:t xml:space="preserve">  </w:t>
      </w:r>
      <w:r w:rsidRPr="00071D70">
        <w:t xml:space="preserve">государственным полномочием </w:t>
      </w:r>
      <w:r>
        <w:t>Российской Федерации</w:t>
      </w:r>
      <w:r w:rsidRPr="00071D70">
        <w:t xml:space="preserve"> по предоставлению </w:t>
      </w:r>
      <w:r>
        <w:t>мер социальной поддержки</w:t>
      </w:r>
      <w:r w:rsidRPr="00071D70">
        <w:t xml:space="preserve"> </w:t>
      </w:r>
      <w:r>
        <w:t>по</w:t>
      </w:r>
      <w:r w:rsidRPr="00071D70">
        <w:t xml:space="preserve"> оплат</w:t>
      </w:r>
      <w:r>
        <w:t>е</w:t>
      </w:r>
      <w:r w:rsidRPr="00071D70">
        <w:t xml:space="preserve"> жилого помещения</w:t>
      </w:r>
      <w:r>
        <w:t xml:space="preserve"> </w:t>
      </w:r>
      <w:r w:rsidRPr="00071D70">
        <w:t xml:space="preserve"> и </w:t>
      </w:r>
      <w:r>
        <w:t xml:space="preserve">  </w:t>
      </w:r>
      <w:r w:rsidRPr="00071D70">
        <w:t>коммунальных</w:t>
      </w:r>
      <w:r>
        <w:t xml:space="preserve">  </w:t>
      </w:r>
      <w:r w:rsidRPr="00071D70">
        <w:t xml:space="preserve"> услуг», </w:t>
      </w:r>
      <w:r>
        <w:t xml:space="preserve">  Закона   </w:t>
      </w:r>
      <w:r w:rsidRPr="00071D70">
        <w:t xml:space="preserve">Свердловской </w:t>
      </w:r>
      <w:r>
        <w:t xml:space="preserve">  </w:t>
      </w:r>
      <w:r w:rsidRPr="00071D70">
        <w:t xml:space="preserve">области </w:t>
      </w:r>
      <w:r>
        <w:t xml:space="preserve">  </w:t>
      </w:r>
      <w:r w:rsidRPr="00071D70">
        <w:t xml:space="preserve">от </w:t>
      </w:r>
      <w:r>
        <w:t>1</w:t>
      </w:r>
      <w:r w:rsidRPr="00071D70">
        <w:t>9</w:t>
      </w:r>
      <w:r>
        <w:t xml:space="preserve"> ноября 2008 </w:t>
      </w:r>
      <w:r w:rsidRPr="00071D70">
        <w:t>г</w:t>
      </w:r>
      <w:r>
        <w:t>ода</w:t>
      </w:r>
      <w:r w:rsidRPr="00071D70">
        <w:t xml:space="preserve"> № </w:t>
      </w:r>
      <w:r>
        <w:t>105</w:t>
      </w:r>
      <w:r w:rsidRPr="00071D70">
        <w:t>-ОЗ «О наделении органов местного самоуправления муниципальных образовани</w:t>
      </w:r>
      <w:r>
        <w:t>й</w:t>
      </w:r>
      <w:r w:rsidRPr="00071D70">
        <w:t xml:space="preserve">, расположенных на территории Свердловской области, государственным полномочием </w:t>
      </w:r>
      <w:r>
        <w:t>Свердловской области</w:t>
      </w:r>
      <w:r w:rsidRPr="00071D70">
        <w:t xml:space="preserve"> по предоставлению </w:t>
      </w:r>
      <w:r>
        <w:t>отдельным категориям граждан компенсаций расходов на</w:t>
      </w:r>
      <w:r w:rsidRPr="00071D70">
        <w:t xml:space="preserve"> оплат</w:t>
      </w:r>
      <w:r>
        <w:t>у</w:t>
      </w:r>
      <w:r w:rsidRPr="00071D70">
        <w:t xml:space="preserve"> жилого помещения и коммунальных услуг»</w:t>
      </w:r>
      <w:r>
        <w:t xml:space="preserve">, </w:t>
      </w:r>
      <w:r w:rsidRPr="00071D70">
        <w:t>руководствуясь статьями 31, 46 Устава Невьянского городского округа,</w:t>
      </w: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33333D" w:rsidP="0033333D">
      <w:pPr>
        <w:rPr>
          <w:b/>
        </w:rPr>
      </w:pPr>
      <w:r>
        <w:rPr>
          <w:b/>
        </w:rPr>
        <w:t>ПОСТАНОВЛЯЮ:</w:t>
      </w:r>
    </w:p>
    <w:p w:rsidR="004531C1" w:rsidRPr="00810833" w:rsidRDefault="004531C1" w:rsidP="004531C1">
      <w:pPr>
        <w:jc w:val="center"/>
        <w:rPr>
          <w:b/>
        </w:rPr>
      </w:pPr>
    </w:p>
    <w:p w:rsidR="00B80FEC" w:rsidRDefault="00B80FEC" w:rsidP="00B80FEC">
      <w:pPr>
        <w:ind w:firstLine="567"/>
        <w:jc w:val="both"/>
      </w:pPr>
      <w:r>
        <w:tab/>
        <w:t xml:space="preserve">1.  </w:t>
      </w:r>
      <w:r w:rsidR="00673F33">
        <w:t>Пункт</w:t>
      </w:r>
      <w:r>
        <w:t xml:space="preserve">  </w:t>
      </w:r>
      <w:r w:rsidR="00673F33">
        <w:t xml:space="preserve"> 4 </w:t>
      </w:r>
      <w:r>
        <w:t xml:space="preserve">  </w:t>
      </w:r>
      <w:r w:rsidR="00A66364">
        <w:t xml:space="preserve"> </w:t>
      </w:r>
      <w:r w:rsidR="00673F33">
        <w:t xml:space="preserve">постановления </w:t>
      </w:r>
      <w:r>
        <w:t xml:space="preserve">  </w:t>
      </w:r>
      <w:r w:rsidR="00A66364">
        <w:t xml:space="preserve"> </w:t>
      </w:r>
      <w:r w:rsidR="00673F33">
        <w:t>главы</w:t>
      </w:r>
      <w:r>
        <w:t xml:space="preserve">  </w:t>
      </w:r>
      <w:r w:rsidR="00673F33">
        <w:t xml:space="preserve"> Невьянского </w:t>
      </w:r>
      <w:r>
        <w:t xml:space="preserve">  </w:t>
      </w:r>
      <w:r w:rsidR="00673F33">
        <w:t xml:space="preserve">городского </w:t>
      </w:r>
      <w:r>
        <w:t xml:space="preserve">  </w:t>
      </w:r>
      <w:r w:rsidR="00673F33">
        <w:t xml:space="preserve">округа </w:t>
      </w:r>
    </w:p>
    <w:p w:rsidR="00673F33" w:rsidRDefault="00673F33" w:rsidP="00B80FEC">
      <w:pPr>
        <w:jc w:val="both"/>
      </w:pPr>
      <w:r>
        <w:t>от 11.01.2010 № 1-гп «О предоставлении отдельным категориям граждан компенсации расходов на оплату жилого помещения и коммунальных услуг в Невьянском городском округе» дополнить подпунктами 11, 12, 13 следующего содержания:</w:t>
      </w:r>
    </w:p>
    <w:p w:rsidR="00673F33" w:rsidRDefault="00673F33" w:rsidP="00673F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9C1E8F">
        <w:rPr>
          <w:bCs/>
        </w:rPr>
        <w:t xml:space="preserve"> </w:t>
      </w:r>
      <w:r>
        <w:rPr>
          <w:bCs/>
        </w:rPr>
        <w:t xml:space="preserve">  </w:t>
      </w:r>
      <w:r w:rsidR="009C1E8F">
        <w:rPr>
          <w:bCs/>
        </w:rPr>
        <w:t>«</w:t>
      </w:r>
      <w:r>
        <w:rPr>
          <w:bCs/>
        </w:rPr>
        <w:t xml:space="preserve">11) </w:t>
      </w:r>
      <w:r>
        <w:t>проверять, в том числе путем направления официальных запросов, факт отсутствия у гражданина, подавшего заявление о предоставлении ему компенсации расходов на оплату жилого помещения и коммунальных услуг, или у получателя этой компенсации задолженности по оплате жилого помещения и коммунальных услуг;</w:t>
      </w:r>
    </w:p>
    <w:p w:rsidR="00673F33" w:rsidRPr="00610416" w:rsidRDefault="00673F33" w:rsidP="00673F33">
      <w:pPr>
        <w:jc w:val="both"/>
      </w:pPr>
      <w:r>
        <w:rPr>
          <w:bCs/>
        </w:rPr>
        <w:lastRenderedPageBreak/>
        <w:t xml:space="preserve">         </w:t>
      </w:r>
      <w:r w:rsidRPr="00610416">
        <w:rPr>
          <w:bCs/>
        </w:rPr>
        <w:t>1</w:t>
      </w:r>
      <w:r>
        <w:rPr>
          <w:bCs/>
        </w:rPr>
        <w:t>2)</w:t>
      </w:r>
      <w:r w:rsidR="00D6114B">
        <w:rPr>
          <w:bCs/>
        </w:rPr>
        <w:t xml:space="preserve"> </w:t>
      </w:r>
      <w:r>
        <w:rPr>
          <w:bCs/>
        </w:rPr>
        <w:t>р</w:t>
      </w:r>
      <w:r w:rsidRPr="00610416">
        <w:rPr>
          <w:bCs/>
        </w:rPr>
        <w:t>азмещать в порядке, определенном федеральным законодательством</w:t>
      </w:r>
      <w:r>
        <w:rPr>
          <w:bCs/>
        </w:rPr>
        <w:t xml:space="preserve">, в государственной информационной системе жилищно-коммунального хозяйства информацию о компенсациях расходов на оплату жилого помещения и коммунальных услуг, установленных федеральными законами,  указанными в статье 1 Закона Свердловской области № 79-ОЗ </w:t>
      </w:r>
      <w:r w:rsidRPr="00071D70">
        <w:t>«О наделении органов местного самоуправления муниципальных образовани</w:t>
      </w:r>
      <w:r>
        <w:t>й</w:t>
      </w:r>
      <w:r w:rsidRPr="00071D70">
        <w:t>, расположенных на территории</w:t>
      </w:r>
      <w:r w:rsidRPr="007609E3">
        <w:t xml:space="preserve">  </w:t>
      </w:r>
      <w:r w:rsidRPr="00071D70">
        <w:t xml:space="preserve">Свердловской </w:t>
      </w:r>
      <w:r w:rsidRPr="007609E3">
        <w:t xml:space="preserve"> </w:t>
      </w:r>
      <w:r w:rsidRPr="00071D70">
        <w:t xml:space="preserve">области, </w:t>
      </w:r>
      <w:r>
        <w:t xml:space="preserve">  </w:t>
      </w:r>
      <w:r w:rsidRPr="00071D70">
        <w:t xml:space="preserve">государственным полномочием </w:t>
      </w:r>
      <w:r>
        <w:t>Российской Федерации</w:t>
      </w:r>
      <w:r w:rsidRPr="00071D70">
        <w:t xml:space="preserve"> по предоставлению </w:t>
      </w:r>
      <w:r>
        <w:t>мер социальной поддержки</w:t>
      </w:r>
      <w:r w:rsidRPr="00071D70">
        <w:t xml:space="preserve"> </w:t>
      </w:r>
      <w:r>
        <w:t>по</w:t>
      </w:r>
      <w:r w:rsidRPr="00071D70">
        <w:t xml:space="preserve"> оплат</w:t>
      </w:r>
      <w:r>
        <w:t>е</w:t>
      </w:r>
      <w:r w:rsidRPr="00071D70">
        <w:t xml:space="preserve"> жилого помещения</w:t>
      </w:r>
      <w:r>
        <w:t xml:space="preserve"> </w:t>
      </w:r>
      <w:r w:rsidRPr="00071D70">
        <w:t xml:space="preserve"> и </w:t>
      </w:r>
      <w:r>
        <w:t xml:space="preserve">  </w:t>
      </w:r>
      <w:r w:rsidRPr="00071D70">
        <w:t>коммунальных</w:t>
      </w:r>
      <w:r>
        <w:t xml:space="preserve">  </w:t>
      </w:r>
      <w:r w:rsidRPr="00071D70">
        <w:t xml:space="preserve"> услуг»</w:t>
      </w:r>
      <w:r>
        <w:rPr>
          <w:bCs/>
        </w:rPr>
        <w:t>, законами  Свердловской области,   указанными   в   статье   1  Закона  Свердловской  области  №  105-ОЗ</w:t>
      </w:r>
      <w:r w:rsidR="00D6114B">
        <w:rPr>
          <w:bCs/>
        </w:rPr>
        <w:t xml:space="preserve"> </w:t>
      </w:r>
      <w:r w:rsidRPr="00071D70">
        <w:t>«О наделении органов местного самоуправления муниципальных образовани</w:t>
      </w:r>
      <w:r>
        <w:t>й</w:t>
      </w:r>
      <w:r w:rsidRPr="00071D70">
        <w:t xml:space="preserve">, расположенных на территории Свердловской области, государственным полномочием </w:t>
      </w:r>
      <w:r>
        <w:t>Свердловской области</w:t>
      </w:r>
      <w:r w:rsidRPr="00071D70">
        <w:t xml:space="preserve"> по предоставлению </w:t>
      </w:r>
      <w:r>
        <w:t>отдельным категориям граждан компенсаций расходов на</w:t>
      </w:r>
      <w:r w:rsidRPr="00071D70">
        <w:t xml:space="preserve"> оплат</w:t>
      </w:r>
      <w:r>
        <w:t>у</w:t>
      </w:r>
      <w:r w:rsidRPr="00071D70">
        <w:t xml:space="preserve"> жилого помещения и коммунальных услуг»</w:t>
      </w:r>
      <w:r>
        <w:rPr>
          <w:bCs/>
        </w:rPr>
        <w:t>;</w:t>
      </w:r>
    </w:p>
    <w:p w:rsidR="00673F33" w:rsidRPr="00610416" w:rsidRDefault="00673F33" w:rsidP="00673F33">
      <w:pPr>
        <w:jc w:val="both"/>
      </w:pPr>
      <w:r>
        <w:rPr>
          <w:bCs/>
        </w:rPr>
        <w:t xml:space="preserve">         13) р</w:t>
      </w:r>
      <w:r w:rsidRPr="00610416">
        <w:rPr>
          <w:bCs/>
        </w:rPr>
        <w:t>азмещать в порядке, определенном федеральным законодательством</w:t>
      </w:r>
      <w:r>
        <w:rPr>
          <w:bCs/>
        </w:rPr>
        <w:t>,</w:t>
      </w:r>
      <w:r>
        <w:t xml:space="preserve"> в единой государственной информационной системе социального обеспечения информацию о предоставлении компенсаций расходов на оплату жилого помещения и коммунальных услуг,</w:t>
      </w:r>
      <w:r w:rsidRPr="0054212B">
        <w:rPr>
          <w:bCs/>
        </w:rPr>
        <w:t xml:space="preserve"> </w:t>
      </w:r>
      <w:r>
        <w:rPr>
          <w:bCs/>
        </w:rPr>
        <w:t xml:space="preserve">установленных федеральными законами,  указанными в статье 1 Закона Свердловской области № 79-ОЗ </w:t>
      </w:r>
      <w:r w:rsidRPr="00071D70">
        <w:t>«О наделении органов местного самоуправления муниципальных образовани</w:t>
      </w:r>
      <w:r>
        <w:t>й</w:t>
      </w:r>
      <w:r w:rsidRPr="00071D70">
        <w:t>, расположенных на территории</w:t>
      </w:r>
      <w:r w:rsidRPr="007609E3">
        <w:t xml:space="preserve">  </w:t>
      </w:r>
      <w:r w:rsidRPr="00071D70">
        <w:t xml:space="preserve">Свердловской </w:t>
      </w:r>
      <w:r w:rsidRPr="007609E3">
        <w:t xml:space="preserve"> </w:t>
      </w:r>
      <w:r w:rsidRPr="00071D70">
        <w:t xml:space="preserve">области, </w:t>
      </w:r>
      <w:r>
        <w:t xml:space="preserve">  </w:t>
      </w:r>
      <w:r w:rsidRPr="00071D70">
        <w:t xml:space="preserve">государственным полномочием </w:t>
      </w:r>
      <w:r>
        <w:t>Российской Федерации</w:t>
      </w:r>
      <w:r w:rsidRPr="00071D70">
        <w:t xml:space="preserve"> по предоставлению </w:t>
      </w:r>
      <w:r>
        <w:t>мер социальной поддержки</w:t>
      </w:r>
      <w:r w:rsidRPr="00071D70">
        <w:t xml:space="preserve"> </w:t>
      </w:r>
      <w:r>
        <w:t>по</w:t>
      </w:r>
      <w:r w:rsidRPr="00071D70">
        <w:t xml:space="preserve"> оплат</w:t>
      </w:r>
      <w:r>
        <w:t>е</w:t>
      </w:r>
      <w:r w:rsidRPr="00071D70">
        <w:t xml:space="preserve"> жилого помещения</w:t>
      </w:r>
      <w:r>
        <w:t xml:space="preserve"> </w:t>
      </w:r>
      <w:r w:rsidRPr="00071D70">
        <w:t xml:space="preserve"> и </w:t>
      </w:r>
      <w:r>
        <w:t xml:space="preserve">  </w:t>
      </w:r>
      <w:r w:rsidRPr="00071D70">
        <w:t>коммунальных</w:t>
      </w:r>
      <w:r>
        <w:t xml:space="preserve">  </w:t>
      </w:r>
      <w:r w:rsidRPr="00071D70">
        <w:t xml:space="preserve"> услуг»</w:t>
      </w:r>
      <w:r>
        <w:rPr>
          <w:bCs/>
        </w:rPr>
        <w:t xml:space="preserve">, законами Свердловской  области,   указанными   в  статье  1  Закона Свердловской области № 105-ОЗ </w:t>
      </w:r>
      <w:r w:rsidRPr="00071D70">
        <w:t>«О наделении органов местного самоуправления муниципальных образовани</w:t>
      </w:r>
      <w:r>
        <w:t>й</w:t>
      </w:r>
      <w:r w:rsidRPr="00071D70">
        <w:t xml:space="preserve">, расположенных на территории Свердловской области, государственным полномочием </w:t>
      </w:r>
      <w:r>
        <w:t>Свердловской области</w:t>
      </w:r>
      <w:r w:rsidRPr="00071D70">
        <w:t xml:space="preserve"> по предоставлению </w:t>
      </w:r>
      <w:r>
        <w:t>отдельным категориям граждан компенсаций расходов на</w:t>
      </w:r>
      <w:r w:rsidRPr="00071D70">
        <w:t xml:space="preserve"> оплат</w:t>
      </w:r>
      <w:r>
        <w:t>у</w:t>
      </w:r>
      <w:r w:rsidRPr="00071D70">
        <w:t xml:space="preserve"> жилого помещения и коммунальных услуг»</w:t>
      </w:r>
      <w:r>
        <w:t>.</w:t>
      </w:r>
    </w:p>
    <w:p w:rsidR="009C592E" w:rsidRDefault="00673F33" w:rsidP="00673F33">
      <w:pPr>
        <w:jc w:val="both"/>
        <w:rPr>
          <w:bCs/>
        </w:rPr>
      </w:pPr>
      <w:r>
        <w:rPr>
          <w:bCs/>
        </w:rPr>
        <w:t xml:space="preserve">        </w:t>
      </w:r>
      <w:r w:rsidR="00966E21">
        <w:rPr>
          <w:bCs/>
        </w:rPr>
        <w:t xml:space="preserve">2. Исключить из преамбулы постановления </w:t>
      </w:r>
      <w:r w:rsidR="007203CF">
        <w:t xml:space="preserve">главы Невьянского городского округа от 11.01.2010 № 1-гп </w:t>
      </w:r>
      <w:r w:rsidR="00240DAE">
        <w:t xml:space="preserve"> </w:t>
      </w:r>
      <w:r w:rsidR="007203CF">
        <w:t>«О предоставлении отдельным категориям граждан компенсации расходов на оплату жилого помещения и коммунальных услуг в Невьянском городском округе»</w:t>
      </w:r>
      <w:r w:rsidR="00513ABB">
        <w:t xml:space="preserve"> </w:t>
      </w:r>
      <w:r w:rsidR="00240DAE">
        <w:t xml:space="preserve"> </w:t>
      </w:r>
      <w:r w:rsidR="00513ABB">
        <w:t xml:space="preserve">слова </w:t>
      </w:r>
      <w:r w:rsidR="00240DAE">
        <w:t xml:space="preserve"> </w:t>
      </w:r>
      <w:r w:rsidR="00DA68A8">
        <w:t xml:space="preserve">«Постановления </w:t>
      </w:r>
      <w:r w:rsidR="00D00338">
        <w:t xml:space="preserve">Правительства Свердловской области от </w:t>
      </w:r>
      <w:r w:rsidR="001F445C">
        <w:t xml:space="preserve">29.10.2009 № 1557-ПП «О порядке рассмотрения заявлений о частичной компенсации расходов на оплату жилого помещения и коммунальных услуг и выплаты этих компенсаций </w:t>
      </w:r>
      <w:r w:rsidR="00240DAE">
        <w:t>отдельным категориям граждан, оказание мер социальной поддержки которым относится к ведению Российской Федерации»</w:t>
      </w:r>
      <w:r w:rsidR="00EE2683">
        <w:t>.</w:t>
      </w:r>
    </w:p>
    <w:p w:rsidR="00673F33" w:rsidRPr="00AD60CB" w:rsidRDefault="009C592E" w:rsidP="00673F33">
      <w:pPr>
        <w:jc w:val="both"/>
      </w:pPr>
      <w:r>
        <w:rPr>
          <w:bCs/>
        </w:rPr>
        <w:t xml:space="preserve">        </w:t>
      </w:r>
      <w:r w:rsidR="00630182">
        <w:rPr>
          <w:bCs/>
        </w:rPr>
        <w:t>3</w:t>
      </w:r>
      <w:r w:rsidR="00673F33" w:rsidRPr="00071D70">
        <w:t xml:space="preserve">. </w:t>
      </w:r>
      <w:r w:rsidR="00673F33">
        <w:t xml:space="preserve">Контроль за исполнением настоящего постановления возложить на заместителя главы администрации </w:t>
      </w:r>
      <w:r w:rsidR="00673F33" w:rsidRPr="00071D70">
        <w:t>Невьянского городского округа</w:t>
      </w:r>
      <w:r w:rsidR="00673F33">
        <w:t xml:space="preserve"> по социальным вопросам С.Л. </w:t>
      </w:r>
      <w:proofErr w:type="spellStart"/>
      <w:r w:rsidR="00673F33">
        <w:t>Делидова</w:t>
      </w:r>
      <w:proofErr w:type="spellEnd"/>
      <w:r w:rsidR="00673F33">
        <w:t xml:space="preserve">. </w:t>
      </w:r>
    </w:p>
    <w:p w:rsidR="00673F33" w:rsidRDefault="00673F33" w:rsidP="00673F33">
      <w:pPr>
        <w:jc w:val="both"/>
      </w:pPr>
      <w:r>
        <w:t xml:space="preserve">        </w:t>
      </w:r>
      <w:r w:rsidR="00630182">
        <w:t>4</w:t>
      </w:r>
      <w:r>
        <w:t xml:space="preserve">. </w:t>
      </w:r>
      <w:r w:rsidRPr="00071D70">
        <w:t xml:space="preserve">Опубликовать настоящее постановление </w:t>
      </w:r>
      <w:r>
        <w:t xml:space="preserve">в газете «Звезда» и разместить на официальном сайте администрации </w:t>
      </w:r>
      <w:r w:rsidRPr="00071D70">
        <w:t>Невьянского городского округа</w:t>
      </w:r>
      <w:r>
        <w:t xml:space="preserve"> в информационно-телекоммуникационной сети «Интернет».</w:t>
      </w:r>
    </w:p>
    <w:p w:rsidR="00673F33" w:rsidRDefault="00673F33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9C7DB4" w:rsidRDefault="009C7DB4" w:rsidP="00673F33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4B33B5" w:rsidRPr="00224F74" w:rsidRDefault="00673F33" w:rsidP="00224F74">
      <w:pPr>
        <w:tabs>
          <w:tab w:val="left" w:pos="300"/>
        </w:tabs>
        <w:rPr>
          <w:b/>
        </w:rPr>
      </w:pPr>
      <w:r>
        <w:t>Г</w:t>
      </w:r>
      <w:r w:rsidRPr="005B39AB">
        <w:t>лав</w:t>
      </w:r>
      <w:r>
        <w:t>а</w:t>
      </w:r>
      <w:r w:rsidRPr="005B39AB">
        <w:t xml:space="preserve"> городского округа     </w:t>
      </w:r>
      <w:r>
        <w:t xml:space="preserve"> </w:t>
      </w:r>
      <w:r w:rsidRPr="005B39AB">
        <w:t xml:space="preserve">    </w:t>
      </w:r>
      <w:r>
        <w:t xml:space="preserve">                                            </w:t>
      </w:r>
      <w:r w:rsidRPr="005B39AB">
        <w:t xml:space="preserve">    </w:t>
      </w:r>
      <w:r>
        <w:t xml:space="preserve">              А.А. </w:t>
      </w:r>
      <w:proofErr w:type="spellStart"/>
      <w:r>
        <w:t>Берчук</w:t>
      </w:r>
      <w:proofErr w:type="spellEnd"/>
      <w:r>
        <w:t xml:space="preserve">            </w:t>
      </w:r>
      <w:r w:rsidRPr="005B39AB">
        <w:t xml:space="preserve">        </w:t>
      </w:r>
      <w:r>
        <w:t xml:space="preserve">                 </w:t>
      </w:r>
      <w:bookmarkStart w:id="1" w:name="_GoBack"/>
      <w:bookmarkEnd w:id="1"/>
    </w:p>
    <w:sectPr w:rsidR="004B33B5" w:rsidRPr="00224F74" w:rsidSect="00F27E3D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1E48"/>
    <w:multiLevelType w:val="hybridMultilevel"/>
    <w:tmpl w:val="96CCB75E"/>
    <w:lvl w:ilvl="0" w:tplc="88129C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53D1A"/>
    <w:rsid w:val="000B6B70"/>
    <w:rsid w:val="000D3D8A"/>
    <w:rsid w:val="00111BB7"/>
    <w:rsid w:val="00112FBD"/>
    <w:rsid w:val="001473E4"/>
    <w:rsid w:val="001542FD"/>
    <w:rsid w:val="00173463"/>
    <w:rsid w:val="001769A4"/>
    <w:rsid w:val="001772C1"/>
    <w:rsid w:val="001A6194"/>
    <w:rsid w:val="001B35A0"/>
    <w:rsid w:val="001D67B8"/>
    <w:rsid w:val="001F445C"/>
    <w:rsid w:val="00206D18"/>
    <w:rsid w:val="00224F74"/>
    <w:rsid w:val="00240DAE"/>
    <w:rsid w:val="0028343A"/>
    <w:rsid w:val="00284F34"/>
    <w:rsid w:val="00302DD3"/>
    <w:rsid w:val="0033333D"/>
    <w:rsid w:val="00343039"/>
    <w:rsid w:val="003832BB"/>
    <w:rsid w:val="00391293"/>
    <w:rsid w:val="003D7A9B"/>
    <w:rsid w:val="0041085A"/>
    <w:rsid w:val="00412272"/>
    <w:rsid w:val="00420D4F"/>
    <w:rsid w:val="004336A0"/>
    <w:rsid w:val="004531C1"/>
    <w:rsid w:val="00464CB7"/>
    <w:rsid w:val="00477AE5"/>
    <w:rsid w:val="0049308D"/>
    <w:rsid w:val="004B33B5"/>
    <w:rsid w:val="00513ABB"/>
    <w:rsid w:val="00522ED0"/>
    <w:rsid w:val="00542133"/>
    <w:rsid w:val="005729F2"/>
    <w:rsid w:val="00577DD9"/>
    <w:rsid w:val="005B761F"/>
    <w:rsid w:val="00611EF9"/>
    <w:rsid w:val="00626ED7"/>
    <w:rsid w:val="00630182"/>
    <w:rsid w:val="00673F33"/>
    <w:rsid w:val="00676859"/>
    <w:rsid w:val="006A3A8A"/>
    <w:rsid w:val="006E43B1"/>
    <w:rsid w:val="007021B9"/>
    <w:rsid w:val="007203CF"/>
    <w:rsid w:val="00723538"/>
    <w:rsid w:val="007C35D6"/>
    <w:rsid w:val="007D074F"/>
    <w:rsid w:val="007D7537"/>
    <w:rsid w:val="007F3CBC"/>
    <w:rsid w:val="008575BA"/>
    <w:rsid w:val="0086076D"/>
    <w:rsid w:val="008777C4"/>
    <w:rsid w:val="00897019"/>
    <w:rsid w:val="00956DDE"/>
    <w:rsid w:val="00966E21"/>
    <w:rsid w:val="00972158"/>
    <w:rsid w:val="009A7454"/>
    <w:rsid w:val="009C1E8F"/>
    <w:rsid w:val="009C346B"/>
    <w:rsid w:val="009C592E"/>
    <w:rsid w:val="009C7DB4"/>
    <w:rsid w:val="009D0857"/>
    <w:rsid w:val="009D4875"/>
    <w:rsid w:val="00A60A27"/>
    <w:rsid w:val="00A66364"/>
    <w:rsid w:val="00AC5B86"/>
    <w:rsid w:val="00AD3A18"/>
    <w:rsid w:val="00B20F23"/>
    <w:rsid w:val="00B51C3D"/>
    <w:rsid w:val="00B80FEC"/>
    <w:rsid w:val="00B84050"/>
    <w:rsid w:val="00B97590"/>
    <w:rsid w:val="00BC532F"/>
    <w:rsid w:val="00BE6693"/>
    <w:rsid w:val="00BF70E2"/>
    <w:rsid w:val="00C1275F"/>
    <w:rsid w:val="00C22A7F"/>
    <w:rsid w:val="00D00338"/>
    <w:rsid w:val="00D6114B"/>
    <w:rsid w:val="00D75B45"/>
    <w:rsid w:val="00D86600"/>
    <w:rsid w:val="00D97432"/>
    <w:rsid w:val="00DA65E6"/>
    <w:rsid w:val="00DA68A8"/>
    <w:rsid w:val="00DB0047"/>
    <w:rsid w:val="00E017AB"/>
    <w:rsid w:val="00E15589"/>
    <w:rsid w:val="00E51103"/>
    <w:rsid w:val="00E614AE"/>
    <w:rsid w:val="00E774D0"/>
    <w:rsid w:val="00EE2683"/>
    <w:rsid w:val="00F27E3D"/>
    <w:rsid w:val="00F436C9"/>
    <w:rsid w:val="00FA7176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8A852A"/>
  <w15:docId w15:val="{6B730C13-6AC6-4C92-B39A-8BA5ABA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353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353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2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257C-7A02-49B2-8295-11F2CDF2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195</cp:revision>
  <cp:lastPrinted>2018-07-26T05:26:00Z</cp:lastPrinted>
  <dcterms:created xsi:type="dcterms:W3CDTF">2014-11-07T04:53:00Z</dcterms:created>
  <dcterms:modified xsi:type="dcterms:W3CDTF">2018-08-14T09:14:00Z</dcterms:modified>
</cp:coreProperties>
</file>