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2587-п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  <w:t>Об утверждении Плана проведения проверок при осуществлении ведомственного контроля за соблюдением законодательства в сфере закупок товаров, работ, услуг в муниципальных учреждениях и муниципальных унитарных предприятиях, подведомственных администрации Невьянского городского округа, на 1 полугодие 2024 года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02B89" w:rsidRPr="00902B89" w:rsidRDefault="00902B89" w:rsidP="00902B89">
      <w:pPr>
        <w:ind w:firstLine="720"/>
        <w:jc w:val="both"/>
        <w:rPr>
          <w:rFonts w:ascii="Liberation Serif" w:hAnsi="Liberation Serif"/>
          <w:sz w:val="26"/>
          <w:szCs w:val="26"/>
          <w:highlight w:val="yellow"/>
        </w:rPr>
      </w:pPr>
      <w:r w:rsidRPr="00902B89">
        <w:rPr>
          <w:rFonts w:ascii="Liberation Serif" w:hAnsi="Liberation Serif"/>
          <w:sz w:val="26"/>
          <w:szCs w:val="26"/>
        </w:rPr>
        <w:t>В соответствии со статьей 100 Федерального закона от 05 апреля 2013 года             № 44-ФЗ «О контрактной системе в сфере закупок товаров, работ, услуг                                       для обеспечения государственных и муниципальных нужд», статьей 6.1 Федерального закона от 18 июля 2011 года № 223-ФЗ «О закупках товаров, работ, услуг отдельными видами юридических лиц», постановлением администрации Невьянского городского округа от 22.06.2018 № 1109-п «Об утверждении порядка осуществления ведомственного контроля в сфере закупок для обеспечения муниципальных нужд Невьянского городского округа», постановлением главы Невьянского городского округа от 14.12.2021 № 137-гп «Об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Невьянского городского округа, при осуществлении ведомственного контроля в сфере закупок товаров, работ, услуг», руководствуясь статьями 28,46 Устава Невьянского городского округа</w:t>
      </w:r>
    </w:p>
    <w:p w:rsidR="00902B89" w:rsidRPr="00902B89" w:rsidRDefault="00902B89" w:rsidP="00902B89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902B89" w:rsidRPr="00902B89" w:rsidRDefault="00902B89" w:rsidP="00902B89">
      <w:pPr>
        <w:jc w:val="both"/>
        <w:rPr>
          <w:rFonts w:ascii="Liberation Serif" w:hAnsi="Liberation Serif"/>
          <w:b/>
          <w:sz w:val="26"/>
          <w:szCs w:val="26"/>
        </w:rPr>
      </w:pPr>
      <w:r w:rsidRPr="00902B89">
        <w:rPr>
          <w:rFonts w:ascii="Liberation Serif" w:hAnsi="Liberation Serif"/>
          <w:b/>
          <w:sz w:val="26"/>
          <w:szCs w:val="26"/>
        </w:rPr>
        <w:t>ПОСТАНОВЛЯЕТ:</w:t>
      </w:r>
    </w:p>
    <w:p w:rsidR="00902B89" w:rsidRPr="00902B89" w:rsidRDefault="00902B89" w:rsidP="00902B89">
      <w:pPr>
        <w:jc w:val="both"/>
        <w:rPr>
          <w:rFonts w:ascii="Liberation Serif" w:hAnsi="Liberation Serif"/>
          <w:sz w:val="26"/>
          <w:szCs w:val="26"/>
        </w:rPr>
      </w:pPr>
    </w:p>
    <w:p w:rsidR="00902B89" w:rsidRPr="00902B89" w:rsidRDefault="00902B89" w:rsidP="00902B89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02B89">
        <w:rPr>
          <w:rFonts w:ascii="Liberation Serif" w:hAnsi="Liberation Serif"/>
          <w:sz w:val="26"/>
          <w:szCs w:val="26"/>
        </w:rPr>
        <w:t>1. Утвердить План проведения проверок при осуществлении ведомственного контроля за соблюдением законодательства в сфере закупок товаров, работ, услуг                  в муниципальных учреждениях</w:t>
      </w:r>
      <w:r w:rsidRPr="00902B89">
        <w:rPr>
          <w:sz w:val="26"/>
          <w:szCs w:val="26"/>
        </w:rPr>
        <w:t xml:space="preserve"> </w:t>
      </w:r>
      <w:r w:rsidRPr="00902B89">
        <w:rPr>
          <w:rFonts w:ascii="Liberation Serif" w:hAnsi="Liberation Serif"/>
          <w:sz w:val="26"/>
          <w:szCs w:val="26"/>
        </w:rPr>
        <w:t xml:space="preserve">и муниципальных унитарных предприятиях, подведомственных администрации Невьянского городского </w:t>
      </w:r>
      <w:proofErr w:type="gramStart"/>
      <w:r w:rsidRPr="00902B89">
        <w:rPr>
          <w:rFonts w:ascii="Liberation Serif" w:hAnsi="Liberation Serif"/>
          <w:sz w:val="26"/>
          <w:szCs w:val="26"/>
        </w:rPr>
        <w:t xml:space="preserve">округа,   </w:t>
      </w:r>
      <w:proofErr w:type="gramEnd"/>
      <w:r w:rsidRPr="00902B89">
        <w:rPr>
          <w:rFonts w:ascii="Liberation Serif" w:hAnsi="Liberation Serif"/>
          <w:sz w:val="26"/>
          <w:szCs w:val="26"/>
        </w:rPr>
        <w:t xml:space="preserve">                                            на 1 полугодие 2024 года (прилагается).</w:t>
      </w:r>
    </w:p>
    <w:p w:rsidR="00902B89" w:rsidRPr="00902B89" w:rsidRDefault="00902B89" w:rsidP="00FD5168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902B89"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                                  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            А.М. Балашова.</w:t>
      </w:r>
    </w:p>
    <w:p w:rsidR="007525FC" w:rsidRDefault="00902B89" w:rsidP="00FD5168">
      <w:pPr>
        <w:ind w:firstLine="709"/>
        <w:jc w:val="both"/>
        <w:rPr>
          <w:rFonts w:ascii="Liberation Serif" w:hAnsi="Liberation Serif"/>
        </w:rPr>
      </w:pPr>
      <w:r w:rsidRPr="00902B89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FD5168" w:rsidRPr="00FD5168" w:rsidRDefault="00FD5168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902B89">
      <w:pPr>
        <w:spacing w:after="200" w:line="276" w:lineRule="auto"/>
        <w:rPr>
          <w:color w:val="FFFFFF" w:themeColor="background1"/>
        </w:rPr>
      </w:pPr>
    </w:p>
    <w:p w:rsidR="00BF6A73" w:rsidRDefault="00BF6A73" w:rsidP="00902B89">
      <w:pPr>
        <w:spacing w:after="200" w:line="276" w:lineRule="auto"/>
        <w:rPr>
          <w:color w:val="FFFFFF" w:themeColor="background1"/>
        </w:rPr>
      </w:pPr>
      <w:bookmarkStart w:id="3" w:name="_GoBack"/>
      <w:bookmarkEnd w:id="3"/>
    </w:p>
    <w:sectPr w:rsidR="00BF6A73" w:rsidSect="00A47FF4">
      <w:headerReference w:type="default" r:id="rId6"/>
      <w:headerReference w:type="first" r:id="rId7"/>
      <w:pgSz w:w="11906" w:h="16838"/>
      <w:pgMar w:top="1134" w:right="567" w:bottom="142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A4" w:rsidRDefault="00592AA4" w:rsidP="00485EDB">
      <w:r>
        <w:separator/>
      </w:r>
    </w:p>
  </w:endnote>
  <w:endnote w:type="continuationSeparator" w:id="0">
    <w:p w:rsidR="00592AA4" w:rsidRDefault="00592AA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A4" w:rsidRDefault="00592AA4" w:rsidP="00485EDB">
      <w:r>
        <w:separator/>
      </w:r>
    </w:p>
  </w:footnote>
  <w:footnote w:type="continuationSeparator" w:id="0">
    <w:p w:rsidR="00592AA4" w:rsidRDefault="00592AA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F6A7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55B9B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92AA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92A09"/>
    <w:rsid w:val="007A24A2"/>
    <w:rsid w:val="007B20D4"/>
    <w:rsid w:val="007F26BA"/>
    <w:rsid w:val="00826B43"/>
    <w:rsid w:val="00830396"/>
    <w:rsid w:val="0083796C"/>
    <w:rsid w:val="0088139A"/>
    <w:rsid w:val="008F1CDE"/>
    <w:rsid w:val="00902B89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47FF4"/>
    <w:rsid w:val="00A766E1"/>
    <w:rsid w:val="00A949E1"/>
    <w:rsid w:val="00AC1735"/>
    <w:rsid w:val="00AC2102"/>
    <w:rsid w:val="00B50F48"/>
    <w:rsid w:val="00BB0186"/>
    <w:rsid w:val="00BF6A73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6555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3</cp:revision>
  <dcterms:created xsi:type="dcterms:W3CDTF">2023-12-19T12:41:00Z</dcterms:created>
  <dcterms:modified xsi:type="dcterms:W3CDTF">2023-12-19T12:42:00Z</dcterms:modified>
</cp:coreProperties>
</file>