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C5C09" w14:textId="6A225B81" w:rsidR="007F5ABE" w:rsidRPr="00615391" w:rsidRDefault="00C969D6" w:rsidP="007F5ABE">
      <w:pPr>
        <w:widowControl w:val="0"/>
        <w:autoSpaceDE w:val="0"/>
        <w:autoSpaceDN w:val="0"/>
        <w:adjustRightInd w:val="0"/>
        <w:ind w:left="5529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</w:t>
      </w:r>
    </w:p>
    <w:p w14:paraId="2DE38B67" w14:textId="77777777" w:rsidR="007F5ABE" w:rsidRPr="00615391" w:rsidRDefault="007F5ABE" w:rsidP="007F5ABE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</w:rPr>
      </w:pPr>
      <w:r w:rsidRPr="00615391">
        <w:rPr>
          <w:rFonts w:ascii="Liberation Serif" w:hAnsi="Liberation Serif"/>
        </w:rPr>
        <w:t xml:space="preserve">постановлением </w:t>
      </w:r>
      <w:r>
        <w:rPr>
          <w:rFonts w:ascii="Liberation Serif" w:hAnsi="Liberation Serif"/>
        </w:rPr>
        <w:t>главы</w:t>
      </w:r>
    </w:p>
    <w:p w14:paraId="0D67C8DC" w14:textId="77777777" w:rsidR="007F5ABE" w:rsidRPr="00615391" w:rsidRDefault="007F5ABE" w:rsidP="007F5ABE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</w:rPr>
      </w:pPr>
      <w:r w:rsidRPr="00615391">
        <w:rPr>
          <w:rFonts w:ascii="Liberation Serif" w:hAnsi="Liberation Serif"/>
        </w:rPr>
        <w:t xml:space="preserve">Невьянского городского округа </w:t>
      </w:r>
    </w:p>
    <w:p w14:paraId="61915C9D" w14:textId="77777777" w:rsidR="007F5ABE" w:rsidRPr="00615391" w:rsidRDefault="007F5ABE" w:rsidP="007F5ABE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</w:rPr>
      </w:pPr>
      <w:r w:rsidRPr="00615391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_________________</w:t>
      </w:r>
      <w:r w:rsidRPr="00615391"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>______</w:t>
      </w:r>
    </w:p>
    <w:p w14:paraId="209AD1D2" w14:textId="77777777" w:rsidR="007F5ABE" w:rsidRPr="00615391" w:rsidRDefault="007F5ABE" w:rsidP="007F5ABE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14:paraId="6E703682" w14:textId="77777777" w:rsidR="007F5ABE" w:rsidRDefault="007F5ABE" w:rsidP="007F5AB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bookmarkStart w:id="0" w:name="Par37"/>
      <w:bookmarkEnd w:id="0"/>
      <w:r>
        <w:rPr>
          <w:rFonts w:ascii="Liberation Serif" w:hAnsi="Liberation Serif"/>
          <w:b/>
        </w:rPr>
        <w:t>П</w:t>
      </w:r>
      <w:r w:rsidRPr="00615391">
        <w:rPr>
          <w:rFonts w:ascii="Liberation Serif" w:hAnsi="Liberation Serif"/>
          <w:b/>
        </w:rPr>
        <w:t xml:space="preserve">орядок </w:t>
      </w:r>
    </w:p>
    <w:p w14:paraId="61E81588" w14:textId="77777777" w:rsidR="007F5ABE" w:rsidRPr="006C7528" w:rsidRDefault="007F5ABE" w:rsidP="007F5AB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615391">
        <w:rPr>
          <w:rFonts w:ascii="Liberation Serif" w:hAnsi="Liberation Serif"/>
          <w:b/>
        </w:rPr>
        <w:t xml:space="preserve">сообщения лицами, </w:t>
      </w:r>
      <w:r w:rsidRPr="00D40D2B">
        <w:rPr>
          <w:rFonts w:ascii="Liberation Serif" w:hAnsi="Liberation Serif"/>
          <w:b/>
        </w:rPr>
        <w:t>замещающими муниципальные должности в Невьянском городском округе, муниципальными служащими Невьянского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</w:t>
      </w:r>
      <w:r>
        <w:rPr>
          <w:rFonts w:ascii="Liberation Serif" w:hAnsi="Liberation Serif"/>
          <w:b/>
        </w:rPr>
        <w:t xml:space="preserve"> </w:t>
      </w:r>
      <w:r w:rsidRPr="00D40D2B">
        <w:rPr>
          <w:rFonts w:ascii="Liberation Serif" w:hAnsi="Liberation Serif"/>
          <w:b/>
        </w:rPr>
        <w:t>реализации (выкупе) и зачислении средств, вырученных от его реализации</w:t>
      </w:r>
    </w:p>
    <w:p w14:paraId="1F8EE96F" w14:textId="77777777" w:rsidR="007F5ABE" w:rsidRDefault="007F5ABE" w:rsidP="007F5A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489E17CC" w14:textId="77777777" w:rsidR="007F5ABE" w:rsidRPr="00615391" w:rsidRDefault="007F5ABE" w:rsidP="007F5A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15391">
        <w:rPr>
          <w:rFonts w:ascii="Liberation Serif" w:hAnsi="Liberation Serif"/>
        </w:rPr>
        <w:t>1. Настоящий Порядок определяет правила сообщения лицами, замещающими муниципальные должности  в  Невьянском городском округе, муниципальными служащими Невьянского городского округа (далее -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7403CA18" w14:textId="77777777" w:rsidR="007F5ABE" w:rsidRPr="00615391" w:rsidRDefault="007F5ABE" w:rsidP="007F5A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15391">
        <w:rPr>
          <w:rFonts w:ascii="Liberation Serif" w:hAnsi="Liberation Serif"/>
        </w:rPr>
        <w:t>2. Для целей настоящего Порядка используются следующие понятия:</w:t>
      </w:r>
    </w:p>
    <w:p w14:paraId="506CE484" w14:textId="77777777" w:rsidR="007F5ABE" w:rsidRPr="00615391" w:rsidRDefault="007F5ABE" w:rsidP="007F5A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2.1</w:t>
      </w:r>
      <w:r w:rsidRPr="00615391">
        <w:rPr>
          <w:rFonts w:ascii="Liberation Serif" w:hAnsi="Liberation Serif"/>
        </w:rPr>
        <w:t xml:space="preserve">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</w:t>
      </w:r>
      <w:r>
        <w:rPr>
          <w:rFonts w:ascii="Liberation Serif" w:hAnsi="Liberation Serif"/>
        </w:rPr>
        <w:t>муниципальную</w:t>
      </w:r>
      <w:r w:rsidRPr="00615391">
        <w:rPr>
          <w:rFonts w:ascii="Liberation Serif" w:hAnsi="Liberation Serif"/>
        </w:rPr>
        <w:t xml:space="preserve"> должность, </w:t>
      </w:r>
      <w:r>
        <w:rPr>
          <w:rFonts w:ascii="Liberation Serif" w:hAnsi="Liberation Serif"/>
        </w:rPr>
        <w:t>муниципальным</w:t>
      </w:r>
      <w:r w:rsidRPr="00615391">
        <w:rPr>
          <w:rFonts w:ascii="Liberation Serif" w:hAnsi="Liberation Serif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7C878812" w14:textId="77777777" w:rsidR="007F5ABE" w:rsidRDefault="007F5ABE" w:rsidP="007F5A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2.2</w:t>
      </w:r>
      <w:r w:rsidRPr="00615391">
        <w:rPr>
          <w:rFonts w:ascii="Liberation Serif" w:hAnsi="Liberation Serif"/>
        </w:rPr>
        <w:t xml:space="preserve"> </w:t>
      </w:r>
      <w:r w:rsidRPr="00673E40">
        <w:rPr>
          <w:rFonts w:ascii="Liberation Serif" w:hAnsi="Liberation Serif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</w:t>
      </w:r>
      <w:r>
        <w:rPr>
          <w:rFonts w:ascii="Liberation Serif" w:hAnsi="Liberation Serif"/>
        </w:rPr>
        <w:t>муниципальную</w:t>
      </w:r>
      <w:r w:rsidRPr="00673E40">
        <w:rPr>
          <w:rFonts w:ascii="Liberation Serif" w:hAnsi="Liberation Serif"/>
        </w:rPr>
        <w:t xml:space="preserve"> должность, </w:t>
      </w:r>
      <w:r>
        <w:rPr>
          <w:rFonts w:ascii="Liberation Serif" w:hAnsi="Liberation Serif"/>
        </w:rPr>
        <w:t>муниципальным</w:t>
      </w:r>
      <w:r w:rsidRPr="00673E40">
        <w:rPr>
          <w:rFonts w:ascii="Liberation Serif" w:hAnsi="Liberation Serif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</w:t>
      </w:r>
      <w:r w:rsidRPr="00673E40">
        <w:rPr>
          <w:rFonts w:ascii="Liberation Serif" w:hAnsi="Liberation Serif"/>
        </w:rPr>
        <w:lastRenderedPageBreak/>
        <w:t>профессиональной служебной и трудовой деятельности указанных лиц.</w:t>
      </w:r>
    </w:p>
    <w:p w14:paraId="767C1EDC" w14:textId="77777777" w:rsidR="007F5ABE" w:rsidRPr="00615391" w:rsidRDefault="007F5ABE" w:rsidP="007F5A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Pr="00596BF8">
        <w:rPr>
          <w:rFonts w:ascii="Liberation Serif" w:hAnsi="Liberation Serif"/>
        </w:rPr>
        <w:t xml:space="preserve">Лица, замещающие </w:t>
      </w:r>
      <w:r>
        <w:rPr>
          <w:rFonts w:ascii="Liberation Serif" w:hAnsi="Liberation Serif"/>
        </w:rPr>
        <w:t>муниципальные</w:t>
      </w:r>
      <w:r w:rsidRPr="00596BF8">
        <w:rPr>
          <w:rFonts w:ascii="Liberation Serif" w:hAnsi="Liberation Serif"/>
        </w:rPr>
        <w:t xml:space="preserve"> должности, </w:t>
      </w:r>
      <w:r>
        <w:rPr>
          <w:rFonts w:ascii="Liberation Serif" w:hAnsi="Liberation Serif"/>
        </w:rPr>
        <w:t>муниципальные</w:t>
      </w:r>
      <w:r w:rsidRPr="00596BF8">
        <w:rPr>
          <w:rFonts w:ascii="Liberation Serif" w:hAnsi="Liberation Serif"/>
        </w:rPr>
        <w:t xml:space="preserve">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12B8D5BC" w14:textId="77777777" w:rsidR="007F5ABE" w:rsidRPr="00615391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615391">
        <w:rPr>
          <w:rFonts w:ascii="Liberation Serif" w:hAnsi="Liberation Serif"/>
        </w:rPr>
        <w:t xml:space="preserve">. </w:t>
      </w:r>
      <w:r w:rsidRPr="00DB08DB">
        <w:rPr>
          <w:rFonts w:ascii="Liberation Serif" w:hAnsi="Liberation Serif"/>
        </w:rPr>
        <w:t xml:space="preserve">Лица, замещающие </w:t>
      </w:r>
      <w:r>
        <w:rPr>
          <w:rFonts w:ascii="Liberation Serif" w:hAnsi="Liberation Serif"/>
        </w:rPr>
        <w:t>муниципальные</w:t>
      </w:r>
      <w:r w:rsidRPr="00DB08DB">
        <w:rPr>
          <w:rFonts w:ascii="Liberation Serif" w:hAnsi="Liberation Serif"/>
        </w:rPr>
        <w:t xml:space="preserve"> должности, </w:t>
      </w:r>
      <w:r>
        <w:rPr>
          <w:rFonts w:ascii="Liberation Serif" w:hAnsi="Liberation Serif"/>
        </w:rPr>
        <w:t>муниципальные</w:t>
      </w:r>
      <w:r w:rsidRPr="00DB08DB">
        <w:rPr>
          <w:rFonts w:ascii="Liberation Serif" w:hAnsi="Liberation Serif"/>
        </w:rPr>
        <w:t xml:space="preserve">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</w:t>
      </w:r>
      <w:r w:rsidRPr="00615391">
        <w:rPr>
          <w:rFonts w:ascii="Liberation Serif" w:hAnsi="Liberation Serif"/>
        </w:rPr>
        <w:t>орган местного самоуправления, в котор</w:t>
      </w:r>
      <w:r>
        <w:rPr>
          <w:rFonts w:ascii="Liberation Serif" w:hAnsi="Liberation Serif"/>
        </w:rPr>
        <w:t>ом</w:t>
      </w:r>
      <w:r w:rsidRPr="00615391">
        <w:rPr>
          <w:rFonts w:ascii="Liberation Serif" w:hAnsi="Liberation Serif"/>
        </w:rPr>
        <w:t xml:space="preserve"> указанные лица проходят муниципальную службу или осуществляют трудовую деятельность.</w:t>
      </w:r>
    </w:p>
    <w:p w14:paraId="57EC51DB" w14:textId="77777777" w:rsidR="007F5ABE" w:rsidRPr="00615391" w:rsidRDefault="007F5ABE" w:rsidP="007F5A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bookmarkStart w:id="1" w:name="Par0"/>
      <w:bookmarkEnd w:id="1"/>
      <w:r>
        <w:rPr>
          <w:rFonts w:ascii="Liberation Serif" w:hAnsi="Liberation Serif"/>
        </w:rPr>
        <w:t>5</w:t>
      </w:r>
      <w:r w:rsidRPr="00615391">
        <w:rPr>
          <w:rFonts w:ascii="Liberation Serif" w:hAnsi="Liberation Serif"/>
        </w:rPr>
        <w:t xml:space="preserve">. </w:t>
      </w:r>
      <w:hyperlink r:id="rId6" w:history="1">
        <w:r w:rsidRPr="00615391">
          <w:rPr>
            <w:rFonts w:ascii="Liberation Serif" w:hAnsi="Liberation Serif"/>
          </w:rPr>
          <w:t>Уведомление</w:t>
        </w:r>
      </w:hyperlink>
      <w:r w:rsidRPr="00615391">
        <w:rPr>
          <w:rFonts w:ascii="Liberation Serif" w:hAnsi="Liberation Serif"/>
        </w:rPr>
        <w:t xml:space="preserve"> </w:t>
      </w:r>
      <w:r w:rsidRPr="00DB077F">
        <w:rPr>
          <w:rFonts w:ascii="Liberation Serif" w:hAnsi="Liberation Serif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</w:t>
      </w:r>
      <w:r>
        <w:rPr>
          <w:rFonts w:ascii="Liberation Serif" w:hAnsi="Liberation Serif"/>
        </w:rPr>
        <w:t xml:space="preserve"> </w:t>
      </w:r>
      <w:r w:rsidRPr="00615391">
        <w:rPr>
          <w:rFonts w:ascii="Liberation Serif" w:hAnsi="Liberation Serif"/>
        </w:rPr>
        <w:t xml:space="preserve">приложению </w:t>
      </w:r>
      <w:r>
        <w:rPr>
          <w:rFonts w:ascii="Liberation Serif" w:hAnsi="Liberation Serif"/>
        </w:rPr>
        <w:t>№</w:t>
      </w:r>
      <w:r w:rsidRPr="00615391">
        <w:rPr>
          <w:rFonts w:ascii="Liberation Serif" w:hAnsi="Liberation Serif"/>
        </w:rPr>
        <w:t xml:space="preserve"> 1 к настоящему Порядку, представляется не позднее 3 рабочих дней со дня получения подарка ответственному лицу или в уполномоченное структурное подразделение органа местного самоуправления (далее - ответственное лицо или уполномоченное структурное подразделение).</w:t>
      </w:r>
    </w:p>
    <w:p w14:paraId="200D201E" w14:textId="77777777" w:rsidR="007F5ABE" w:rsidRPr="00615391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bookmarkStart w:id="2" w:name="Par7"/>
      <w:bookmarkEnd w:id="2"/>
      <w:r w:rsidRPr="00615391">
        <w:rPr>
          <w:rFonts w:ascii="Liberation Serif" w:hAnsi="Liberation Serif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3295E568" w14:textId="77777777" w:rsidR="007F5ABE" w:rsidRPr="00615391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15391">
        <w:rPr>
          <w:rFonts w:ascii="Liberation Serif" w:hAnsi="Liberation Serif"/>
        </w:rPr>
        <w:t xml:space="preserve">При невозможности подачи уведомления в сроки, указанные в </w:t>
      </w:r>
      <w:hyperlink w:anchor="Par0" w:history="1">
        <w:r w:rsidRPr="00615391">
          <w:rPr>
            <w:rFonts w:ascii="Liberation Serif" w:hAnsi="Liberation Serif"/>
          </w:rPr>
          <w:t>абзацах первом</w:t>
        </w:r>
      </w:hyperlink>
      <w:r w:rsidRPr="00615391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втором</w:t>
      </w:r>
      <w:r w:rsidRPr="00615391">
        <w:rPr>
          <w:rFonts w:ascii="Liberation Serif" w:hAnsi="Liberation Serif"/>
        </w:rPr>
        <w:t xml:space="preserve"> настоящего пункта, по причине, не зависящей от должностного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14:paraId="3B8E9DB3" w14:textId="77777777" w:rsidR="007F5ABE" w:rsidRPr="00615391" w:rsidRDefault="007F5ABE" w:rsidP="007F5A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bookmarkStart w:id="3" w:name="Par51"/>
      <w:bookmarkEnd w:id="3"/>
      <w:r>
        <w:rPr>
          <w:rFonts w:ascii="Liberation Serif" w:hAnsi="Liberation Serif"/>
        </w:rPr>
        <w:t>6</w:t>
      </w:r>
      <w:r w:rsidRPr="00615391">
        <w:rPr>
          <w:rFonts w:ascii="Liberation Serif" w:hAnsi="Liberation Serif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6944AA7A" w14:textId="77777777" w:rsidR="007F5ABE" w:rsidRPr="00615391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Pr="00615391">
        <w:rPr>
          <w:rFonts w:ascii="Liberation Serif" w:hAnsi="Liberation Serif"/>
        </w:rPr>
        <w:t>. Уведомление составляется в двух экземплярах, один из которых (с отметкой о регистрации) возвращается лицу, замещающему муниципальную должность, муниципальному служащему, представившему уведомление, а другой направляется в комиссию по поступлению и выбытию активов органа местного самоуправления (далее - комиссия по поступлению и выбытию активов), образованную в соответствии с законодательством о бухгалтерском учете.</w:t>
      </w:r>
    </w:p>
    <w:p w14:paraId="0A4CEAFB" w14:textId="77777777" w:rsidR="007F5ABE" w:rsidRPr="00615391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bookmarkStart w:id="4" w:name="Par1"/>
      <w:bookmarkEnd w:id="4"/>
      <w:r>
        <w:rPr>
          <w:rFonts w:ascii="Liberation Serif" w:hAnsi="Liberation Serif"/>
        </w:rPr>
        <w:t>8</w:t>
      </w:r>
      <w:r w:rsidRPr="00615391">
        <w:rPr>
          <w:rFonts w:ascii="Liberation Serif" w:hAnsi="Liberation Serif"/>
        </w:rPr>
        <w:t xml:space="preserve">. Подарок, стоимость которого подтверждается документами и превышает три тысячи рублей либо стоимость которого получившему его лицу неизвестна, сдается ответственному лицу уполномоченного структурного подразделения, которое принимает его на хранение по </w:t>
      </w:r>
      <w:hyperlink r:id="rId7" w:history="1">
        <w:r w:rsidRPr="00615391">
          <w:rPr>
            <w:rFonts w:ascii="Liberation Serif" w:hAnsi="Liberation Serif"/>
          </w:rPr>
          <w:t>акту</w:t>
        </w:r>
      </w:hyperlink>
      <w:r w:rsidRPr="00615391">
        <w:rPr>
          <w:rFonts w:ascii="Liberation Serif" w:hAnsi="Liberation Serif"/>
        </w:rPr>
        <w:t xml:space="preserve"> приема-передачи (приложение </w:t>
      </w:r>
      <w:r w:rsidRPr="006803F1">
        <w:rPr>
          <w:rFonts w:ascii="Liberation Serif" w:hAnsi="Liberation Serif"/>
        </w:rPr>
        <w:t>№ 3</w:t>
      </w:r>
      <w:r w:rsidRPr="00615391">
        <w:rPr>
          <w:rFonts w:ascii="Liberation Serif" w:hAnsi="Liberation Serif"/>
        </w:rPr>
        <w:t xml:space="preserve"> к настоящему Порядку) не позднее пяти рабочих дней со дня регистрации </w:t>
      </w:r>
      <w:r w:rsidRPr="00615391">
        <w:rPr>
          <w:rFonts w:ascii="Liberation Serif" w:hAnsi="Liberation Serif"/>
        </w:rPr>
        <w:lastRenderedPageBreak/>
        <w:t>уведомления в соответствующем журнале регистрации</w:t>
      </w:r>
      <w:r>
        <w:t xml:space="preserve"> </w:t>
      </w:r>
      <w:r w:rsidRPr="006803F1">
        <w:rPr>
          <w:rFonts w:ascii="Liberation Serif" w:hAnsi="Liberation Serif"/>
        </w:rPr>
        <w:t>уведомлени</w:t>
      </w:r>
      <w:r>
        <w:rPr>
          <w:rFonts w:ascii="Liberation Serif" w:hAnsi="Liberation Serif"/>
        </w:rPr>
        <w:t>й (приложение № 2 к настоящему П</w:t>
      </w:r>
      <w:r w:rsidRPr="006803F1">
        <w:rPr>
          <w:rFonts w:ascii="Liberation Serif" w:hAnsi="Liberation Serif"/>
        </w:rPr>
        <w:t>орядку)</w:t>
      </w:r>
      <w:r w:rsidRPr="00615391">
        <w:rPr>
          <w:rFonts w:ascii="Liberation Serif" w:hAnsi="Liberation Serif"/>
        </w:rPr>
        <w:t>.</w:t>
      </w:r>
    </w:p>
    <w:p w14:paraId="43DF5ECC" w14:textId="77777777" w:rsidR="007F5ABE" w:rsidRPr="00615391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Pr="00615391">
        <w:rPr>
          <w:rFonts w:ascii="Liberation Serif" w:hAnsi="Liberation Serif"/>
        </w:rPr>
        <w:t xml:space="preserve">. Подарок, полученный лицом, замещающим муниципальную должность, муниципальным служащим, независимо от его стоимости, подлежит передаче на хранение в порядке, предусмотренном </w:t>
      </w:r>
      <w:hyperlink w:anchor="Par1" w:history="1">
        <w:r w:rsidRPr="00615391">
          <w:rPr>
            <w:rFonts w:ascii="Liberation Serif" w:hAnsi="Liberation Serif"/>
          </w:rPr>
          <w:t xml:space="preserve">пунктом </w:t>
        </w:r>
      </w:hyperlink>
      <w:r>
        <w:rPr>
          <w:rFonts w:ascii="Liberation Serif" w:hAnsi="Liberation Serif"/>
        </w:rPr>
        <w:t>8</w:t>
      </w:r>
      <w:r w:rsidRPr="00615391">
        <w:rPr>
          <w:rFonts w:ascii="Liberation Serif" w:hAnsi="Liberation Serif"/>
        </w:rPr>
        <w:t xml:space="preserve"> настоящего Порядка.</w:t>
      </w:r>
    </w:p>
    <w:p w14:paraId="6B449A1D" w14:textId="77777777" w:rsidR="007F5ABE" w:rsidRPr="00615391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15391">
        <w:rPr>
          <w:rFonts w:ascii="Liberation Serif" w:hAnsi="Liberation Serif"/>
        </w:rPr>
        <w:t>Хранение подарка осуществляется в условиях, обеспечивающих его сохранность, а также сохранение его эксплуатационных характеристик.</w:t>
      </w:r>
    </w:p>
    <w:p w14:paraId="41D93ADA" w14:textId="77777777" w:rsidR="007F5ABE" w:rsidRPr="00615391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Pr="00615391">
        <w:rPr>
          <w:rFonts w:ascii="Liberation Serif" w:hAnsi="Liberation Serif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</w:t>
      </w:r>
      <w:r>
        <w:rPr>
          <w:rFonts w:ascii="Liberation Serif" w:hAnsi="Liberation Serif"/>
        </w:rPr>
        <w:t>ее</w:t>
      </w:r>
      <w:r w:rsidRPr="00615391">
        <w:rPr>
          <w:rFonts w:ascii="Liberation Serif" w:hAnsi="Liberation Serif"/>
        </w:rPr>
        <w:t xml:space="preserve"> подарок.</w:t>
      </w:r>
    </w:p>
    <w:p w14:paraId="45B3A1D3" w14:textId="77777777" w:rsidR="007F5ABE" w:rsidRPr="00615391" w:rsidRDefault="007F5ABE" w:rsidP="007F5A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bookmarkStart w:id="5" w:name="Par59"/>
      <w:bookmarkEnd w:id="5"/>
      <w:r w:rsidRPr="00615391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1</w:t>
      </w:r>
      <w:r w:rsidRPr="00615391">
        <w:rPr>
          <w:rFonts w:ascii="Liberation Serif" w:hAnsi="Liberation Serif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w:anchor="Par264" w:history="1">
        <w:r w:rsidRPr="00615391">
          <w:rPr>
            <w:rFonts w:ascii="Liberation Serif" w:hAnsi="Liberation Serif"/>
          </w:rPr>
          <w:t>акту</w:t>
        </w:r>
      </w:hyperlink>
      <w:r w:rsidRPr="00615391">
        <w:rPr>
          <w:rFonts w:ascii="Liberation Serif" w:hAnsi="Liberation Serif"/>
        </w:rPr>
        <w:t xml:space="preserve"> возврата, составляемому согласно приложению </w:t>
      </w:r>
      <w:r>
        <w:rPr>
          <w:rFonts w:ascii="Liberation Serif" w:hAnsi="Liberation Serif"/>
        </w:rPr>
        <w:t>№</w:t>
      </w:r>
      <w:r w:rsidRPr="00615391">
        <w:rPr>
          <w:rFonts w:ascii="Liberation Serif" w:hAnsi="Liberation Serif"/>
        </w:rPr>
        <w:t xml:space="preserve"> 4 к настоящему Порядку, в случае, если его стоимость не превышает трех тысяч рублей.</w:t>
      </w:r>
    </w:p>
    <w:p w14:paraId="1753F352" w14:textId="77777777" w:rsidR="007F5ABE" w:rsidRPr="00615391" w:rsidRDefault="007F5ABE" w:rsidP="007F5A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15391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2</w:t>
      </w:r>
      <w:r w:rsidRPr="00615391">
        <w:rPr>
          <w:rFonts w:ascii="Liberation Serif" w:hAnsi="Liberation Serif"/>
        </w:rPr>
        <w:t>. Ответственное лицо или уполномоченное структурное подразделение органа местного самоуправления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Невьянского городского округа.</w:t>
      </w:r>
    </w:p>
    <w:p w14:paraId="0AAA5833" w14:textId="77777777" w:rsidR="007F5ABE" w:rsidRPr="00615391" w:rsidRDefault="007F5ABE" w:rsidP="007F5A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bookmarkStart w:id="6" w:name="Par64"/>
      <w:bookmarkEnd w:id="6"/>
      <w:r w:rsidRPr="00615391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3</w:t>
      </w:r>
      <w:r w:rsidRPr="00615391">
        <w:rPr>
          <w:rFonts w:ascii="Liberation Serif" w:hAnsi="Liberation Serif"/>
        </w:rPr>
        <w:t>. Лицо, замещающее муниципальную должность, муниципальный служащий, сдавшие подарок, могут его выкупить, направив на имя руководителя органа местного самоуправления, соответствующее заявление не позднее двух месяцев со дня сдачи подарка.</w:t>
      </w:r>
    </w:p>
    <w:p w14:paraId="440653F9" w14:textId="77777777" w:rsidR="007F5ABE" w:rsidRDefault="007F5ABE" w:rsidP="007F5A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bookmarkStart w:id="7" w:name="Par67"/>
      <w:bookmarkEnd w:id="7"/>
      <w:r w:rsidRPr="00615391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4</w:t>
      </w:r>
      <w:r w:rsidRPr="00615391">
        <w:rPr>
          <w:rFonts w:ascii="Liberation Serif" w:hAnsi="Liberation Serif"/>
        </w:rPr>
        <w:t xml:space="preserve">. Ответственное лицо или уполномоченное структурное подразделение органа местного самоуправления в течение трех месяцев со дня поступления заявления, указанного в </w:t>
      </w:r>
      <w:hyperlink w:anchor="Par64" w:history="1">
        <w:r w:rsidRPr="00615391">
          <w:rPr>
            <w:rFonts w:ascii="Liberation Serif" w:hAnsi="Liberation Serif"/>
          </w:rPr>
          <w:t>пункте 1</w:t>
        </w:r>
      </w:hyperlink>
      <w:r>
        <w:rPr>
          <w:rFonts w:ascii="Liberation Serif" w:hAnsi="Liberation Serif"/>
        </w:rPr>
        <w:t>3</w:t>
      </w:r>
      <w:r w:rsidRPr="00615391">
        <w:rPr>
          <w:rFonts w:ascii="Liberation Serif" w:hAnsi="Liberation Serif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41D0612E" w14:textId="77777777" w:rsidR="007F5ABE" w:rsidRPr="00615391" w:rsidRDefault="007F5ABE" w:rsidP="007F5A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15. </w:t>
      </w:r>
      <w:r w:rsidRPr="00F41FB3">
        <w:rPr>
          <w:rFonts w:ascii="Liberation Serif" w:hAnsi="Liberation Serif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rFonts w:ascii="Liberation Serif" w:hAnsi="Liberation Serif"/>
        </w:rPr>
        <w:t>муниципальные</w:t>
      </w:r>
      <w:r w:rsidRPr="00F41FB3">
        <w:rPr>
          <w:rFonts w:ascii="Liberation Serif" w:hAnsi="Liberation Serif"/>
        </w:rPr>
        <w:t xml:space="preserve"> должности, </w:t>
      </w:r>
      <w:r>
        <w:rPr>
          <w:rFonts w:ascii="Liberation Serif" w:hAnsi="Liberation Serif"/>
        </w:rPr>
        <w:t>муниципальных</w:t>
      </w:r>
      <w:r w:rsidRPr="00F41FB3">
        <w:rPr>
          <w:rFonts w:ascii="Liberation Serif" w:hAnsi="Liberation Serif"/>
        </w:rPr>
        <w:t xml:space="preserve"> служащих заявление, ук</w:t>
      </w:r>
      <w:r>
        <w:rPr>
          <w:rFonts w:ascii="Liberation Serif" w:hAnsi="Liberation Serif"/>
        </w:rPr>
        <w:t>азанное в части первой пункта 13</w:t>
      </w:r>
      <w:r w:rsidRPr="00F41FB3">
        <w:rPr>
          <w:rFonts w:ascii="Liberation Serif" w:hAnsi="Liberation Serif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ответственным лицом или уполномоченным структурным подразделением в ф</w:t>
      </w:r>
      <w:r w:rsidR="00EA482F">
        <w:rPr>
          <w:rFonts w:ascii="Liberation Serif" w:hAnsi="Liberation Serif"/>
        </w:rPr>
        <w:t>едеральное казенное учреждение «</w:t>
      </w:r>
      <w:r w:rsidRPr="00F41FB3">
        <w:rPr>
          <w:rFonts w:ascii="Liberation Serif" w:hAnsi="Liberation Serif"/>
        </w:rPr>
        <w:t xml:space="preserve">Государственное учреждение по формированию Государственного фонда драгоценных металлов и драгоценных камней Российской Федерации, </w:t>
      </w:r>
      <w:r w:rsidRPr="00F41FB3">
        <w:rPr>
          <w:rFonts w:ascii="Liberation Serif" w:hAnsi="Liberation Serif"/>
        </w:rPr>
        <w:lastRenderedPageBreak/>
        <w:t>хранению, отпуску и использованию драгоценных металлов и драгоценных камней (Гохран России) при Министерстве</w:t>
      </w:r>
      <w:r w:rsidR="00EA482F">
        <w:rPr>
          <w:rFonts w:ascii="Liberation Serif" w:hAnsi="Liberation Serif"/>
        </w:rPr>
        <w:t xml:space="preserve"> финансов Российской Федерации» </w:t>
      </w:r>
      <w:r w:rsidRPr="00F41FB3">
        <w:rPr>
          <w:rFonts w:ascii="Liberation Serif" w:hAnsi="Liberation Serif"/>
        </w:rPr>
        <w:t>для зачисления в Государственный фонд драгоценных металлов и драгоценных камней Российской Федерации.</w:t>
      </w:r>
    </w:p>
    <w:p w14:paraId="722D06DD" w14:textId="77777777" w:rsidR="007F5ABE" w:rsidRPr="00615391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16</w:t>
      </w:r>
      <w:r w:rsidRPr="00615391">
        <w:rPr>
          <w:rFonts w:ascii="Liberation Serif" w:hAnsi="Liberation Serif"/>
        </w:rPr>
        <w:t xml:space="preserve">. Подарок, в отношении которого не поступило заявление, указанное в </w:t>
      </w:r>
      <w:hyperlink r:id="rId8" w:history="1">
        <w:r w:rsidRPr="00615391">
          <w:rPr>
            <w:rFonts w:ascii="Liberation Serif" w:hAnsi="Liberation Serif"/>
          </w:rPr>
          <w:t>пункте 1</w:t>
        </w:r>
      </w:hyperlink>
      <w:r>
        <w:rPr>
          <w:rFonts w:ascii="Liberation Serif" w:hAnsi="Liberation Serif"/>
        </w:rPr>
        <w:t>3</w:t>
      </w:r>
      <w:r w:rsidRPr="00615391">
        <w:rPr>
          <w:rFonts w:ascii="Liberation Serif" w:hAnsi="Liberation Serif"/>
        </w:rPr>
        <w:t xml:space="preserve"> настоящего Порядка, может использоваться, с учетом заключения комиссии по поступлению и выбытию активов о целесообразности использования подарка, для обеспечения деятельности органа местного самоуправления,  в котором лицо, получившее подарок, замещает должность.</w:t>
      </w:r>
    </w:p>
    <w:p w14:paraId="446D2E5E" w14:textId="77777777" w:rsidR="007F5ABE" w:rsidRPr="00615391" w:rsidRDefault="007F5ABE" w:rsidP="007F5A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bookmarkStart w:id="8" w:name="Par69"/>
      <w:bookmarkEnd w:id="8"/>
      <w:r w:rsidRPr="00615391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7</w:t>
      </w:r>
      <w:r w:rsidRPr="00615391">
        <w:rPr>
          <w:rFonts w:ascii="Liberation Serif" w:hAnsi="Liberation Serif"/>
        </w:rPr>
        <w:t>. Если комиссией дано заключение о нецелесообразности использования подарка для обеспечения деятельности органа местного самоуправления, руководитель органа местного самоуправления 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Федерации, Свердловской области и нормативными правовыми актами Невьянского городского округа.</w:t>
      </w:r>
    </w:p>
    <w:p w14:paraId="2B989D26" w14:textId="77777777" w:rsidR="007F5ABE" w:rsidRPr="00615391" w:rsidRDefault="007F5ABE" w:rsidP="007F5A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15391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8</w:t>
      </w:r>
      <w:r w:rsidRPr="00615391">
        <w:rPr>
          <w:rFonts w:ascii="Liberation Serif" w:hAnsi="Liberation Serif"/>
        </w:rPr>
        <w:t xml:space="preserve">. Оценка стоимости подарка для реализации (выкупа), предусмотренная </w:t>
      </w:r>
      <w:hyperlink w:anchor="Par67" w:history="1">
        <w:r w:rsidRPr="00615391">
          <w:rPr>
            <w:rFonts w:ascii="Liberation Serif" w:hAnsi="Liberation Serif"/>
          </w:rPr>
          <w:t>пунктами 1</w:t>
        </w:r>
      </w:hyperlink>
      <w:r>
        <w:rPr>
          <w:rFonts w:ascii="Liberation Serif" w:hAnsi="Liberation Serif"/>
        </w:rPr>
        <w:t>4</w:t>
      </w:r>
      <w:r w:rsidRPr="00615391">
        <w:rPr>
          <w:rFonts w:ascii="Liberation Serif" w:hAnsi="Liberation Serif"/>
        </w:rPr>
        <w:t xml:space="preserve"> и </w:t>
      </w:r>
      <w:hyperlink w:anchor="Par69" w:history="1">
        <w:r w:rsidRPr="00615391">
          <w:rPr>
            <w:rFonts w:ascii="Liberation Serif" w:hAnsi="Liberation Serif"/>
          </w:rPr>
          <w:t>1</w:t>
        </w:r>
      </w:hyperlink>
      <w:r>
        <w:rPr>
          <w:rFonts w:ascii="Liberation Serif" w:hAnsi="Liberation Serif"/>
        </w:rPr>
        <w:t>7</w:t>
      </w:r>
      <w:r w:rsidRPr="00615391">
        <w:rPr>
          <w:rFonts w:ascii="Liberation Serif" w:hAnsi="Liberation Serif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18D17BD8" w14:textId="77777777" w:rsidR="007F5ABE" w:rsidRPr="00615391" w:rsidRDefault="007F5ABE" w:rsidP="007F5A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19</w:t>
      </w:r>
      <w:r w:rsidRPr="00615391">
        <w:rPr>
          <w:rFonts w:ascii="Liberation Serif" w:hAnsi="Liberation Serif"/>
        </w:rPr>
        <w:t>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3788DA6C" w14:textId="77777777" w:rsidR="007F5ABE" w:rsidRPr="00615391" w:rsidRDefault="007F5ABE" w:rsidP="007F5A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20</w:t>
      </w:r>
      <w:r w:rsidRPr="00615391">
        <w:rPr>
          <w:rFonts w:ascii="Liberation Serif" w:hAnsi="Liberation Serif"/>
        </w:rPr>
        <w:t>. Средства, вырученные от реализации (выкупа) подарка, зачисляются в доход бюджета Невьянского городского округа в порядке, установленном бюджетным законодательством Российской Федерации.</w:t>
      </w:r>
    </w:p>
    <w:p w14:paraId="1830299E" w14:textId="77777777" w:rsidR="007F5ABE" w:rsidRPr="00117C5C" w:rsidRDefault="007F5ABE" w:rsidP="007F5ABE">
      <w:pPr>
        <w:widowControl w:val="0"/>
        <w:autoSpaceDE w:val="0"/>
        <w:autoSpaceDN w:val="0"/>
        <w:adjustRightInd w:val="0"/>
        <w:ind w:firstLine="540"/>
        <w:jc w:val="both"/>
        <w:sectPr w:rsidR="007F5ABE" w:rsidRPr="00117C5C" w:rsidSect="00C8624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AB957B6" w14:textId="77777777" w:rsidR="007F5ABE" w:rsidRPr="007D5738" w:rsidRDefault="007F5ABE" w:rsidP="007F5ABE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4"/>
          <w:szCs w:val="24"/>
        </w:rPr>
      </w:pPr>
      <w:r w:rsidRPr="007D5738">
        <w:rPr>
          <w:rFonts w:ascii="Liberation Serif" w:hAnsi="Liberation Serif"/>
          <w:sz w:val="24"/>
          <w:szCs w:val="24"/>
        </w:rPr>
        <w:lastRenderedPageBreak/>
        <w:t>Приложение № 1</w:t>
      </w:r>
    </w:p>
    <w:p w14:paraId="03669545" w14:textId="77777777" w:rsidR="007F5ABE" w:rsidRDefault="007F5ABE" w:rsidP="007F5ABE">
      <w:pPr>
        <w:autoSpaceDE w:val="0"/>
        <w:autoSpaceDN w:val="0"/>
        <w:adjustRightInd w:val="0"/>
        <w:ind w:left="4820"/>
        <w:jc w:val="both"/>
        <w:rPr>
          <w:rFonts w:ascii="Liberation Serif" w:hAnsi="Liberation Serif"/>
          <w:sz w:val="24"/>
          <w:szCs w:val="24"/>
        </w:rPr>
      </w:pPr>
    </w:p>
    <w:p w14:paraId="11793BBB" w14:textId="77777777" w:rsidR="007F5ABE" w:rsidRPr="007D5738" w:rsidRDefault="007F5ABE" w:rsidP="007F5ABE">
      <w:pPr>
        <w:autoSpaceDE w:val="0"/>
        <w:autoSpaceDN w:val="0"/>
        <w:adjustRightInd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7D5738">
        <w:rPr>
          <w:rFonts w:ascii="Liberation Serif" w:hAnsi="Liberation Serif"/>
          <w:sz w:val="24"/>
          <w:szCs w:val="24"/>
        </w:rPr>
        <w:t xml:space="preserve">к Порядку сообщения лицами, замещающими </w:t>
      </w:r>
      <w:r>
        <w:rPr>
          <w:rFonts w:ascii="Liberation Serif" w:hAnsi="Liberation Serif"/>
          <w:sz w:val="24"/>
          <w:szCs w:val="24"/>
        </w:rPr>
        <w:t>муниципальные</w:t>
      </w:r>
      <w:r w:rsidRPr="007D5738">
        <w:rPr>
          <w:rFonts w:ascii="Liberation Serif" w:hAnsi="Liberation Serif"/>
          <w:sz w:val="24"/>
          <w:szCs w:val="24"/>
        </w:rPr>
        <w:t xml:space="preserve"> должности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  <w:r w:rsidRPr="007D5738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муниципальными</w:t>
      </w:r>
      <w:r w:rsidRPr="007D5738">
        <w:rPr>
          <w:rFonts w:ascii="Liberation Serif" w:hAnsi="Liberation Serif"/>
          <w:sz w:val="24"/>
          <w:szCs w:val="24"/>
        </w:rPr>
        <w:t xml:space="preserve"> служащими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  <w:r w:rsidRPr="007D5738">
        <w:rPr>
          <w:rFonts w:ascii="Liberation Serif" w:hAnsi="Liberation Serif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72F5293B" w14:textId="77777777" w:rsidR="007F5ABE" w:rsidRDefault="007F5ABE" w:rsidP="007F5ABE">
      <w:pPr>
        <w:autoSpaceDE w:val="0"/>
        <w:autoSpaceDN w:val="0"/>
        <w:adjustRightInd w:val="0"/>
        <w:jc w:val="right"/>
      </w:pPr>
    </w:p>
    <w:p w14:paraId="423BB465" w14:textId="77777777" w:rsidR="007F5ABE" w:rsidRPr="00C8514A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Pr="00C8514A">
        <w:rPr>
          <w:rFonts w:ascii="Liberation Serif" w:hAnsi="Liberation Serif" w:cs="Courier New"/>
          <w:sz w:val="20"/>
          <w:szCs w:val="20"/>
        </w:rPr>
        <w:t>В___________________________________________</w:t>
      </w:r>
    </w:p>
    <w:p w14:paraId="07845931" w14:textId="77777777" w:rsidR="007F5ABE" w:rsidRPr="00C8514A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C8514A">
        <w:rPr>
          <w:rFonts w:ascii="Liberation Serif" w:hAnsi="Liberation Serif" w:cs="Courier New"/>
          <w:sz w:val="20"/>
          <w:szCs w:val="20"/>
        </w:rPr>
        <w:t xml:space="preserve">     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</w:t>
      </w:r>
      <w:r w:rsidRPr="00C8514A">
        <w:rPr>
          <w:rFonts w:ascii="Liberation Serif" w:hAnsi="Liberation Serif" w:cs="Courier New"/>
          <w:sz w:val="20"/>
          <w:szCs w:val="20"/>
        </w:rPr>
        <w:t xml:space="preserve"> ___________________________________________</w:t>
      </w:r>
    </w:p>
    <w:p w14:paraId="7B5E5FC0" w14:textId="77777777" w:rsidR="007F5ABE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C8514A">
        <w:rPr>
          <w:rFonts w:ascii="Liberation Serif" w:hAnsi="Liberation Serif" w:cs="Courier New"/>
          <w:sz w:val="20"/>
          <w:szCs w:val="20"/>
        </w:rPr>
        <w:t xml:space="preserve">           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(наименование уполномоченного структурного         </w:t>
      </w:r>
    </w:p>
    <w:p w14:paraId="6E8C365E" w14:textId="77777777" w:rsidR="007F5ABE" w:rsidRPr="00C8514A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п</w:t>
      </w:r>
      <w:r w:rsidRPr="00C8514A">
        <w:rPr>
          <w:rFonts w:ascii="Liberation Serif" w:hAnsi="Liberation Serif" w:cs="Courier New"/>
          <w:sz w:val="20"/>
          <w:szCs w:val="20"/>
        </w:rPr>
        <w:t>одразделения</w:t>
      </w:r>
      <w:r>
        <w:rPr>
          <w:rFonts w:ascii="Liberation Serif" w:hAnsi="Liberation Serif" w:cs="Courier New"/>
          <w:sz w:val="20"/>
          <w:szCs w:val="20"/>
        </w:rPr>
        <w:t>)</w:t>
      </w:r>
    </w:p>
    <w:p w14:paraId="140EAA77" w14:textId="77777777" w:rsidR="007F5ABE" w:rsidRPr="00C8514A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C8514A">
        <w:rPr>
          <w:rFonts w:ascii="Liberation Serif" w:hAnsi="Liberation Serif" w:cs="Courier New"/>
          <w:sz w:val="20"/>
          <w:szCs w:val="20"/>
        </w:rPr>
        <w:t xml:space="preserve">    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</w:t>
      </w:r>
      <w:r w:rsidRPr="00C8514A">
        <w:rPr>
          <w:rFonts w:ascii="Liberation Serif" w:hAnsi="Liberation Serif" w:cs="Courier New"/>
          <w:sz w:val="20"/>
          <w:szCs w:val="20"/>
        </w:rPr>
        <w:t xml:space="preserve">  ___________________________________________</w:t>
      </w:r>
    </w:p>
    <w:p w14:paraId="11AE4384" w14:textId="77777777" w:rsidR="007F5ABE" w:rsidRPr="00C8514A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C8514A">
        <w:rPr>
          <w:rFonts w:ascii="Liberation Serif" w:hAnsi="Liberation Serif" w:cs="Courier New"/>
          <w:sz w:val="20"/>
          <w:szCs w:val="20"/>
        </w:rPr>
        <w:t xml:space="preserve">      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</w:t>
      </w:r>
      <w:r w:rsidRPr="00C8514A">
        <w:rPr>
          <w:rFonts w:ascii="Liberation Serif" w:hAnsi="Liberation Serif" w:cs="Courier New"/>
          <w:sz w:val="20"/>
          <w:szCs w:val="20"/>
        </w:rPr>
        <w:t>___________________________________________</w:t>
      </w:r>
    </w:p>
    <w:p w14:paraId="6560DFD7" w14:textId="77777777" w:rsidR="007F5ABE" w:rsidRPr="00C8514A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C8514A">
        <w:rPr>
          <w:rFonts w:ascii="Liberation Serif" w:hAnsi="Liberation Serif" w:cs="Courier New"/>
          <w:sz w:val="20"/>
          <w:szCs w:val="20"/>
        </w:rPr>
        <w:t xml:space="preserve">      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о</w:t>
      </w:r>
      <w:r w:rsidRPr="00C8514A">
        <w:rPr>
          <w:rFonts w:ascii="Liberation Serif" w:hAnsi="Liberation Serif" w:cs="Courier New"/>
          <w:sz w:val="20"/>
          <w:szCs w:val="20"/>
        </w:rPr>
        <w:t>т ________________________________________</w:t>
      </w:r>
    </w:p>
    <w:p w14:paraId="5078207C" w14:textId="77777777" w:rsidR="007F5ABE" w:rsidRPr="00C8514A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C8514A">
        <w:rPr>
          <w:rFonts w:ascii="Liberation Serif" w:hAnsi="Liberation Serif" w:cs="Courier New"/>
          <w:sz w:val="20"/>
          <w:szCs w:val="20"/>
        </w:rPr>
        <w:t xml:space="preserve">      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</w:t>
      </w:r>
      <w:r w:rsidRPr="00C8514A">
        <w:rPr>
          <w:rFonts w:ascii="Liberation Serif" w:hAnsi="Liberation Serif" w:cs="Courier New"/>
          <w:sz w:val="20"/>
          <w:szCs w:val="20"/>
        </w:rPr>
        <w:t>___________________________________________</w:t>
      </w:r>
    </w:p>
    <w:p w14:paraId="2B8305AC" w14:textId="77777777" w:rsidR="007F5ABE" w:rsidRDefault="007F5ABE" w:rsidP="007F5ABE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</w:t>
      </w:r>
      <w:r w:rsidRPr="00C8514A">
        <w:rPr>
          <w:rFonts w:ascii="Liberation Serif" w:hAnsi="Liberation Serif" w:cs="Courier New"/>
          <w:sz w:val="20"/>
          <w:szCs w:val="20"/>
        </w:rPr>
        <w:t>(наименование занимаемой должности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Pr="00C8514A">
        <w:rPr>
          <w:rFonts w:ascii="Liberation Serif" w:hAnsi="Liberation Serif" w:cs="Courier New"/>
          <w:sz w:val="20"/>
          <w:szCs w:val="20"/>
        </w:rPr>
        <w:t xml:space="preserve">и Ф.И.О. </w:t>
      </w:r>
      <w:r>
        <w:rPr>
          <w:rFonts w:ascii="Liberation Serif" w:hAnsi="Liberation Serif" w:cs="Courier New"/>
          <w:sz w:val="20"/>
          <w:szCs w:val="20"/>
        </w:rPr>
        <w:t xml:space="preserve">  </w:t>
      </w:r>
    </w:p>
    <w:p w14:paraId="5C7D5C0B" w14:textId="77777777" w:rsidR="007F5ABE" w:rsidRDefault="007F5ABE" w:rsidP="007F5ABE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</w:t>
      </w:r>
      <w:r w:rsidR="004B7C1F">
        <w:rPr>
          <w:rFonts w:ascii="Liberation Serif" w:hAnsi="Liberation Serif" w:cs="Courier New"/>
          <w:sz w:val="20"/>
          <w:szCs w:val="20"/>
        </w:rPr>
        <w:t xml:space="preserve">                               </w:t>
      </w:r>
      <w:r w:rsidRPr="00C8514A">
        <w:rPr>
          <w:rFonts w:ascii="Liberation Serif" w:hAnsi="Liberation Serif" w:cs="Courier New"/>
          <w:sz w:val="20"/>
          <w:szCs w:val="20"/>
        </w:rPr>
        <w:t>муниципального служащего,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Pr="00C8514A">
        <w:rPr>
          <w:rFonts w:ascii="Liberation Serif" w:hAnsi="Liberation Serif" w:cs="Courier New"/>
          <w:sz w:val="20"/>
          <w:szCs w:val="20"/>
        </w:rPr>
        <w:t xml:space="preserve">лица замещающего </w:t>
      </w:r>
      <w:r>
        <w:rPr>
          <w:rFonts w:ascii="Liberation Serif" w:hAnsi="Liberation Serif" w:cs="Courier New"/>
          <w:sz w:val="20"/>
          <w:szCs w:val="20"/>
        </w:rPr>
        <w:t xml:space="preserve"> </w:t>
      </w:r>
    </w:p>
    <w:p w14:paraId="5040F38D" w14:textId="77777777" w:rsidR="007F5ABE" w:rsidRPr="00C8514A" w:rsidRDefault="007F5ABE" w:rsidP="007F5ABE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</w:t>
      </w:r>
      <w:r w:rsidR="004B7C1F">
        <w:rPr>
          <w:rFonts w:ascii="Liberation Serif" w:hAnsi="Liberation Serif" w:cs="Courier New"/>
          <w:sz w:val="20"/>
          <w:szCs w:val="20"/>
        </w:rPr>
        <w:t xml:space="preserve">                               </w:t>
      </w:r>
      <w:r w:rsidRPr="00C8514A">
        <w:rPr>
          <w:rFonts w:ascii="Liberation Serif" w:hAnsi="Liberation Serif" w:cs="Courier New"/>
          <w:sz w:val="20"/>
          <w:szCs w:val="20"/>
        </w:rPr>
        <w:t>муниципальную должность)</w:t>
      </w:r>
    </w:p>
    <w:p w14:paraId="66CC5517" w14:textId="77777777" w:rsidR="007F5ABE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</w:p>
    <w:p w14:paraId="47E950A3" w14:textId="77777777" w:rsidR="007F5ABE" w:rsidRPr="00C8514A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</w:t>
      </w:r>
      <w:r w:rsidRPr="00C8514A">
        <w:rPr>
          <w:rFonts w:ascii="Liberation Serif" w:hAnsi="Liberation Serif" w:cs="Courier New"/>
          <w:sz w:val="20"/>
          <w:szCs w:val="20"/>
        </w:rPr>
        <w:t>УВЕДОМЛЕНИЕ</w:t>
      </w:r>
    </w:p>
    <w:p w14:paraId="5CC74BAA" w14:textId="77777777" w:rsidR="007F5ABE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C8514A">
        <w:rPr>
          <w:rFonts w:ascii="Liberation Serif" w:hAnsi="Liberation Serif" w:cs="Courier New"/>
          <w:sz w:val="20"/>
          <w:szCs w:val="20"/>
        </w:rPr>
        <w:t xml:space="preserve">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</w:t>
      </w:r>
    </w:p>
    <w:p w14:paraId="64AE996A" w14:textId="42AFD872" w:rsidR="007F5ABE" w:rsidRPr="00C8514A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</w:t>
      </w:r>
      <w:r w:rsidRPr="00C8514A">
        <w:rPr>
          <w:rFonts w:ascii="Liberation Serif" w:hAnsi="Liberation Serif" w:cs="Courier New"/>
          <w:sz w:val="20"/>
          <w:szCs w:val="20"/>
        </w:rPr>
        <w:t>О ПОЛУЧЕНИИ ПОД</w:t>
      </w:r>
      <w:r w:rsidR="004E73ED">
        <w:rPr>
          <w:rFonts w:ascii="Liberation Serif" w:hAnsi="Liberation Serif" w:cs="Courier New"/>
          <w:sz w:val="20"/>
          <w:szCs w:val="20"/>
        </w:rPr>
        <w:t>АРКА ОТ «___»</w:t>
      </w:r>
      <w:r w:rsidR="004B7C1F">
        <w:rPr>
          <w:rFonts w:ascii="Liberation Serif" w:hAnsi="Liberation Serif" w:cs="Courier New"/>
          <w:sz w:val="20"/>
          <w:szCs w:val="20"/>
        </w:rPr>
        <w:t xml:space="preserve"> ___________ 20__ г</w:t>
      </w:r>
      <w:r w:rsidRPr="00C8514A">
        <w:rPr>
          <w:rFonts w:ascii="Liberation Serif" w:hAnsi="Liberation Serif" w:cs="Courier New"/>
          <w:sz w:val="20"/>
          <w:szCs w:val="20"/>
        </w:rPr>
        <w:t>.</w:t>
      </w:r>
    </w:p>
    <w:p w14:paraId="19405D7D" w14:textId="77777777" w:rsidR="007F5ABE" w:rsidRPr="00C8514A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</w:p>
    <w:p w14:paraId="554F400D" w14:textId="77777777" w:rsidR="007F5ABE" w:rsidRPr="00C8514A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C8514A">
        <w:rPr>
          <w:rFonts w:ascii="Liberation Serif" w:hAnsi="Liberation Serif" w:cs="Courier New"/>
          <w:sz w:val="20"/>
          <w:szCs w:val="20"/>
        </w:rPr>
        <w:t>Извещаю о получении _______________________________________________________</w:t>
      </w:r>
    </w:p>
    <w:p w14:paraId="5C59230A" w14:textId="77777777" w:rsidR="007F5ABE" w:rsidRPr="00C8514A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C8514A">
        <w:rPr>
          <w:rFonts w:ascii="Liberation Serif" w:hAnsi="Liberation Serif" w:cs="Courier New"/>
          <w:sz w:val="20"/>
          <w:szCs w:val="20"/>
        </w:rPr>
        <w:t xml:space="preserve">        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  </w:t>
      </w:r>
      <w:r w:rsidRPr="00C8514A">
        <w:rPr>
          <w:rFonts w:ascii="Liberation Serif" w:hAnsi="Liberation Serif" w:cs="Courier New"/>
          <w:sz w:val="20"/>
          <w:szCs w:val="20"/>
        </w:rPr>
        <w:t xml:space="preserve">   (дата получения)</w:t>
      </w:r>
    </w:p>
    <w:p w14:paraId="62A21B2F" w14:textId="77777777" w:rsidR="007F5ABE" w:rsidRPr="00C8514A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C8514A">
        <w:rPr>
          <w:rFonts w:ascii="Liberation Serif" w:hAnsi="Liberation Serif" w:cs="Courier New"/>
          <w:sz w:val="20"/>
          <w:szCs w:val="20"/>
        </w:rPr>
        <w:t>подарка(ов) на ____________________________________________________________</w:t>
      </w:r>
      <w:r>
        <w:rPr>
          <w:rFonts w:ascii="Liberation Serif" w:hAnsi="Liberation Serif" w:cs="Courier New"/>
          <w:sz w:val="20"/>
          <w:szCs w:val="20"/>
        </w:rPr>
        <w:t>____________________</w:t>
      </w:r>
    </w:p>
    <w:p w14:paraId="7FF9D122" w14:textId="77777777" w:rsidR="007F5ABE" w:rsidRPr="00C8514A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C8514A">
        <w:rPr>
          <w:rFonts w:ascii="Liberation Serif" w:hAnsi="Liberation Serif" w:cs="Courier New"/>
          <w:sz w:val="20"/>
          <w:szCs w:val="20"/>
        </w:rPr>
        <w:t xml:space="preserve">                         (наименование протокольного мероприятия,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Pr="00C8514A">
        <w:rPr>
          <w:rFonts w:ascii="Liberation Serif" w:hAnsi="Liberation Serif" w:cs="Courier New"/>
          <w:sz w:val="20"/>
          <w:szCs w:val="20"/>
        </w:rPr>
        <w:t>служебной командировки, другого официального</w:t>
      </w:r>
    </w:p>
    <w:p w14:paraId="2DD8F73E" w14:textId="77777777" w:rsidR="007F5ABE" w:rsidRPr="00C8514A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C8514A">
        <w:rPr>
          <w:rFonts w:ascii="Liberation Serif" w:hAnsi="Liberation Serif" w:cs="Courier New"/>
          <w:sz w:val="20"/>
          <w:szCs w:val="20"/>
        </w:rPr>
        <w:t xml:space="preserve">                           мероприятия, место и дата проведения)</w:t>
      </w:r>
    </w:p>
    <w:p w14:paraId="7791E2F5" w14:textId="77777777" w:rsidR="007F5ABE" w:rsidRPr="00C8514A" w:rsidRDefault="007F5ABE" w:rsidP="007F5ABE">
      <w:pPr>
        <w:autoSpaceDE w:val="0"/>
        <w:autoSpaceDN w:val="0"/>
        <w:adjustRightInd w:val="0"/>
        <w:rPr>
          <w:rFonts w:ascii="Liberation Serif" w:hAnsi="Liberation Serif"/>
        </w:rPr>
      </w:pPr>
    </w:p>
    <w:tbl>
      <w:tblPr>
        <w:tblW w:w="96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5"/>
        <w:gridCol w:w="3175"/>
        <w:gridCol w:w="2098"/>
        <w:gridCol w:w="1984"/>
      </w:tblGrid>
      <w:tr w:rsidR="007F5ABE" w:rsidRPr="00FE6A8F" w14:paraId="376B3605" w14:textId="77777777" w:rsidTr="008C6B3A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E40" w14:textId="77777777" w:rsidR="007F5ABE" w:rsidRPr="00FE6A8F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E6A8F">
              <w:rPr>
                <w:rFonts w:ascii="Liberation Serif" w:hAnsi="Liberation Serif"/>
                <w:sz w:val="24"/>
                <w:szCs w:val="24"/>
              </w:rPr>
              <w:t>Наименование подарка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0CC" w14:textId="77777777" w:rsidR="007F5ABE" w:rsidRPr="00FE6A8F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E6A8F">
              <w:rPr>
                <w:rFonts w:ascii="Liberation Serif" w:hAnsi="Liberation Serif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09E4" w14:textId="77777777" w:rsidR="007F5ABE" w:rsidRPr="00FE6A8F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E6A8F">
              <w:rPr>
                <w:rFonts w:ascii="Liberation Serif" w:hAnsi="Liberation Serif"/>
                <w:sz w:val="24"/>
                <w:szCs w:val="24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A1E" w14:textId="77777777" w:rsidR="007F5ABE" w:rsidRPr="00FE6A8F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E6A8F">
              <w:rPr>
                <w:rFonts w:ascii="Liberation Serif" w:hAnsi="Liberation Serif"/>
                <w:sz w:val="24"/>
                <w:szCs w:val="24"/>
              </w:rPr>
              <w:t xml:space="preserve">Стоимость в рублях </w:t>
            </w:r>
            <w:hyperlink w:anchor="Par63" w:history="1">
              <w:r w:rsidRPr="00FE6A8F">
                <w:rPr>
                  <w:rFonts w:ascii="Liberation Serif" w:hAnsi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F5ABE" w:rsidRPr="00FE6A8F" w14:paraId="030FAAE0" w14:textId="77777777" w:rsidTr="008C6B3A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1E7B" w14:textId="77777777" w:rsidR="007F5ABE" w:rsidRPr="00FE6A8F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E6A8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2528" w14:textId="77777777" w:rsidR="007F5ABE" w:rsidRPr="00FE6A8F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4C85" w14:textId="77777777" w:rsidR="007F5ABE" w:rsidRPr="00FE6A8F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DC0" w14:textId="77777777" w:rsidR="007F5ABE" w:rsidRPr="00FE6A8F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F5ABE" w:rsidRPr="00FE6A8F" w14:paraId="669D6D26" w14:textId="77777777" w:rsidTr="008C6B3A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0AFA" w14:textId="77777777" w:rsidR="007F5ABE" w:rsidRPr="00FE6A8F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E6A8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C3C2" w14:textId="77777777" w:rsidR="007F5ABE" w:rsidRPr="00FE6A8F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705" w14:textId="77777777" w:rsidR="007F5ABE" w:rsidRPr="00FE6A8F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0555" w14:textId="77777777" w:rsidR="007F5ABE" w:rsidRPr="00FE6A8F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F5ABE" w:rsidRPr="00FE6A8F" w14:paraId="29F5A162" w14:textId="77777777" w:rsidTr="008C6B3A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61A" w14:textId="77777777" w:rsidR="007F5ABE" w:rsidRPr="00FE6A8F" w:rsidRDefault="007F5ABE" w:rsidP="008C6B3A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E6A8F"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17B" w14:textId="77777777" w:rsidR="007F5ABE" w:rsidRPr="00FE6A8F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3F2" w14:textId="77777777" w:rsidR="007F5ABE" w:rsidRPr="00FE6A8F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A11" w14:textId="77777777" w:rsidR="007F5ABE" w:rsidRPr="00FE6A8F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4F3CF2F5" w14:textId="77777777" w:rsidR="007F5ABE" w:rsidRPr="00FE6A8F" w:rsidRDefault="007F5ABE" w:rsidP="007F5ABE">
      <w:pPr>
        <w:autoSpaceDE w:val="0"/>
        <w:autoSpaceDN w:val="0"/>
        <w:adjustRightInd w:val="0"/>
        <w:rPr>
          <w:sz w:val="24"/>
          <w:szCs w:val="24"/>
        </w:rPr>
      </w:pPr>
    </w:p>
    <w:p w14:paraId="70419058" w14:textId="77777777" w:rsidR="007F5ABE" w:rsidRPr="00FE6A8F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FE6A8F">
        <w:rPr>
          <w:rFonts w:ascii="Liberation Serif" w:hAnsi="Liberation Serif" w:cs="Courier New"/>
          <w:sz w:val="20"/>
          <w:szCs w:val="20"/>
        </w:rPr>
        <w:t>Приложение: _______________________________________________ на _____ листах</w:t>
      </w:r>
    </w:p>
    <w:p w14:paraId="1E4B7D07" w14:textId="77777777" w:rsidR="007F5ABE" w:rsidRPr="00FE6A8F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FE6A8F">
        <w:rPr>
          <w:rFonts w:ascii="Liberation Serif" w:hAnsi="Liberation Serif" w:cs="Courier New"/>
          <w:sz w:val="20"/>
          <w:szCs w:val="20"/>
        </w:rPr>
        <w:t xml:space="preserve">                       (наименование документа)</w:t>
      </w:r>
    </w:p>
    <w:p w14:paraId="51082F2A" w14:textId="77777777" w:rsidR="007F5ABE" w:rsidRPr="00FE6A8F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</w:p>
    <w:p w14:paraId="42062BE2" w14:textId="77777777" w:rsidR="007F5ABE" w:rsidRPr="00FE6A8F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FE6A8F">
        <w:rPr>
          <w:rFonts w:ascii="Liberation Serif" w:hAnsi="Liberation Serif" w:cs="Courier New"/>
          <w:sz w:val="20"/>
          <w:szCs w:val="20"/>
        </w:rPr>
        <w:t>Лицо, представившее</w:t>
      </w:r>
    </w:p>
    <w:p w14:paraId="01CE5DD7" w14:textId="2F0084CE" w:rsidR="007F5ABE" w:rsidRPr="00FE6A8F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FE6A8F">
        <w:rPr>
          <w:rFonts w:ascii="Liberation Serif" w:hAnsi="Liberation Serif" w:cs="Courier New"/>
          <w:sz w:val="20"/>
          <w:szCs w:val="20"/>
        </w:rPr>
        <w:t xml:space="preserve">уведомление         _________ </w:t>
      </w:r>
      <w:r w:rsidR="004E73ED">
        <w:rPr>
          <w:rFonts w:ascii="Liberation Serif" w:hAnsi="Liberation Serif" w:cs="Courier New"/>
          <w:sz w:val="20"/>
          <w:szCs w:val="20"/>
        </w:rPr>
        <w:t>_____________________ «___»</w:t>
      </w:r>
      <w:r w:rsidRPr="00FE6A8F">
        <w:rPr>
          <w:rFonts w:ascii="Liberation Serif" w:hAnsi="Liberation Serif" w:cs="Courier New"/>
          <w:sz w:val="20"/>
          <w:szCs w:val="20"/>
        </w:rPr>
        <w:t xml:space="preserve"> _________ 20__ г.</w:t>
      </w:r>
    </w:p>
    <w:p w14:paraId="64F2A153" w14:textId="77777777" w:rsidR="007F5ABE" w:rsidRPr="00FE6A8F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FE6A8F">
        <w:rPr>
          <w:rFonts w:ascii="Liberation Serif" w:hAnsi="Liberation Serif" w:cs="Courier New"/>
          <w:sz w:val="20"/>
          <w:szCs w:val="20"/>
        </w:rPr>
        <w:t xml:space="preserve">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</w:t>
      </w:r>
      <w:r w:rsidRPr="00FE6A8F">
        <w:rPr>
          <w:rFonts w:ascii="Liberation Serif" w:hAnsi="Liberation Serif" w:cs="Courier New"/>
          <w:sz w:val="20"/>
          <w:szCs w:val="20"/>
        </w:rPr>
        <w:t xml:space="preserve">  (подпись)  (расшифровка подписи)</w:t>
      </w:r>
    </w:p>
    <w:p w14:paraId="4B23CB0A" w14:textId="77777777" w:rsidR="007F5ABE" w:rsidRPr="00FE6A8F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</w:p>
    <w:p w14:paraId="37311FF7" w14:textId="77777777" w:rsidR="007F5ABE" w:rsidRPr="00FE6A8F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FE6A8F">
        <w:rPr>
          <w:rFonts w:ascii="Liberation Serif" w:hAnsi="Liberation Serif" w:cs="Courier New"/>
          <w:sz w:val="20"/>
          <w:szCs w:val="20"/>
        </w:rPr>
        <w:t>Лицо, принявшее</w:t>
      </w:r>
    </w:p>
    <w:p w14:paraId="72A41EB2" w14:textId="613440A2" w:rsidR="007F5ABE" w:rsidRPr="00FE6A8F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FE6A8F">
        <w:rPr>
          <w:rFonts w:ascii="Liberation Serif" w:hAnsi="Liberation Serif" w:cs="Courier New"/>
          <w:sz w:val="20"/>
          <w:szCs w:val="20"/>
        </w:rPr>
        <w:t>уведомление         _</w:t>
      </w:r>
      <w:r w:rsidR="004E73ED">
        <w:rPr>
          <w:rFonts w:ascii="Liberation Serif" w:hAnsi="Liberation Serif" w:cs="Courier New"/>
          <w:sz w:val="20"/>
          <w:szCs w:val="20"/>
        </w:rPr>
        <w:t>________ _____________________ «___»</w:t>
      </w:r>
      <w:r w:rsidRPr="00FE6A8F">
        <w:rPr>
          <w:rFonts w:ascii="Liberation Serif" w:hAnsi="Liberation Serif" w:cs="Courier New"/>
          <w:sz w:val="20"/>
          <w:szCs w:val="20"/>
        </w:rPr>
        <w:t xml:space="preserve"> _________ 20__ г.</w:t>
      </w:r>
    </w:p>
    <w:p w14:paraId="1D3A75F2" w14:textId="77777777" w:rsidR="007F5ABE" w:rsidRPr="00FE6A8F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FE6A8F">
        <w:rPr>
          <w:rFonts w:ascii="Liberation Serif" w:hAnsi="Liberation Serif" w:cs="Courier New"/>
          <w:sz w:val="20"/>
          <w:szCs w:val="20"/>
        </w:rPr>
        <w:t xml:space="preserve">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</w:t>
      </w:r>
      <w:r w:rsidRPr="00FE6A8F">
        <w:rPr>
          <w:rFonts w:ascii="Liberation Serif" w:hAnsi="Liberation Serif" w:cs="Courier New"/>
          <w:sz w:val="20"/>
          <w:szCs w:val="20"/>
        </w:rPr>
        <w:t xml:space="preserve">   (подпись)  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Pr="00FE6A8F">
        <w:rPr>
          <w:rFonts w:ascii="Liberation Serif" w:hAnsi="Liberation Serif" w:cs="Courier New"/>
          <w:sz w:val="20"/>
          <w:szCs w:val="20"/>
        </w:rPr>
        <w:t>(расшифровка подписи)</w:t>
      </w:r>
    </w:p>
    <w:p w14:paraId="66CB9250" w14:textId="77777777" w:rsidR="007F5ABE" w:rsidRPr="00FE6A8F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</w:p>
    <w:p w14:paraId="2AB8F941" w14:textId="77777777" w:rsidR="007F5ABE" w:rsidRPr="00FE6A8F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FE6A8F">
        <w:rPr>
          <w:rFonts w:ascii="Liberation Serif" w:hAnsi="Liberation Serif" w:cs="Courier New"/>
          <w:sz w:val="20"/>
          <w:szCs w:val="20"/>
        </w:rPr>
        <w:t>Регистрационный номер в журнале регистрации уведомлений ___________________</w:t>
      </w:r>
    </w:p>
    <w:p w14:paraId="153F0590" w14:textId="77777777" w:rsidR="007F5ABE" w:rsidRPr="008947DC" w:rsidRDefault="007F5ABE" w:rsidP="007F5A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DC51BB6" w14:textId="25A8E317" w:rsidR="007F5ABE" w:rsidRDefault="004E73ED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>«___»</w:t>
      </w:r>
      <w:r w:rsidR="007F5ABE" w:rsidRPr="00DC2F4A">
        <w:rPr>
          <w:rFonts w:ascii="Liberation Serif" w:hAnsi="Liberation Serif" w:cs="Courier New"/>
          <w:sz w:val="20"/>
          <w:szCs w:val="20"/>
        </w:rPr>
        <w:t>_______________ 20__ г.</w:t>
      </w:r>
      <w:bookmarkStart w:id="9" w:name="Par63"/>
      <w:bookmarkEnd w:id="9"/>
    </w:p>
    <w:p w14:paraId="7DC4EA02" w14:textId="77777777" w:rsidR="007F5ABE" w:rsidRPr="00037574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037574">
        <w:rPr>
          <w:rFonts w:ascii="Liberation Serif" w:hAnsi="Liberation Serif"/>
          <w:sz w:val="20"/>
          <w:szCs w:val="20"/>
        </w:rPr>
        <w:t>&lt;*&gt; Заполняется при наличии документов, подтверждающих стоимость подарка.</w:t>
      </w:r>
    </w:p>
    <w:p w14:paraId="06524737" w14:textId="77777777" w:rsidR="007F5ABE" w:rsidRDefault="007F5ABE" w:rsidP="007F5AB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1D82BF75" w14:textId="77777777" w:rsidR="007F5ABE" w:rsidRPr="007D5738" w:rsidRDefault="007F5ABE" w:rsidP="007F5ABE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4"/>
          <w:szCs w:val="24"/>
        </w:rPr>
      </w:pPr>
      <w:r w:rsidRPr="007D5738">
        <w:rPr>
          <w:rFonts w:ascii="Liberation Serif" w:hAnsi="Liberation Serif"/>
          <w:sz w:val="24"/>
          <w:szCs w:val="24"/>
        </w:rPr>
        <w:t>Приложение №</w:t>
      </w:r>
      <w:r>
        <w:rPr>
          <w:rFonts w:ascii="Liberation Serif" w:hAnsi="Liberation Serif"/>
          <w:sz w:val="24"/>
          <w:szCs w:val="24"/>
        </w:rPr>
        <w:t xml:space="preserve"> 2</w:t>
      </w:r>
    </w:p>
    <w:p w14:paraId="3BF7A101" w14:textId="77777777" w:rsidR="007F5ABE" w:rsidRDefault="007F5ABE" w:rsidP="007F5ABE">
      <w:pPr>
        <w:autoSpaceDE w:val="0"/>
        <w:autoSpaceDN w:val="0"/>
        <w:adjustRightInd w:val="0"/>
        <w:ind w:left="4820"/>
        <w:jc w:val="both"/>
        <w:rPr>
          <w:rFonts w:ascii="Liberation Serif" w:hAnsi="Liberation Serif"/>
          <w:sz w:val="24"/>
          <w:szCs w:val="24"/>
        </w:rPr>
      </w:pPr>
    </w:p>
    <w:p w14:paraId="25E8715E" w14:textId="77777777" w:rsidR="007F5ABE" w:rsidRPr="007D5738" w:rsidRDefault="007F5ABE" w:rsidP="007F5ABE">
      <w:pPr>
        <w:autoSpaceDE w:val="0"/>
        <w:autoSpaceDN w:val="0"/>
        <w:adjustRightInd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7D5738">
        <w:rPr>
          <w:rFonts w:ascii="Liberation Serif" w:hAnsi="Liberation Serif"/>
          <w:sz w:val="24"/>
          <w:szCs w:val="24"/>
        </w:rPr>
        <w:t xml:space="preserve">к Порядку сообщения лицами, замещающими </w:t>
      </w:r>
      <w:r>
        <w:rPr>
          <w:rFonts w:ascii="Liberation Serif" w:hAnsi="Liberation Serif"/>
          <w:sz w:val="24"/>
          <w:szCs w:val="24"/>
        </w:rPr>
        <w:t>муниципальные</w:t>
      </w:r>
      <w:r w:rsidRPr="007D5738">
        <w:rPr>
          <w:rFonts w:ascii="Liberation Serif" w:hAnsi="Liberation Serif"/>
          <w:sz w:val="24"/>
          <w:szCs w:val="24"/>
        </w:rPr>
        <w:t xml:space="preserve"> должности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  <w:r w:rsidRPr="007D5738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муниципальными</w:t>
      </w:r>
      <w:r w:rsidRPr="007D5738">
        <w:rPr>
          <w:rFonts w:ascii="Liberation Serif" w:hAnsi="Liberation Serif"/>
          <w:sz w:val="24"/>
          <w:szCs w:val="24"/>
        </w:rPr>
        <w:t xml:space="preserve"> служащими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  <w:r w:rsidRPr="007D5738">
        <w:rPr>
          <w:rFonts w:ascii="Liberation Serif" w:hAnsi="Liberation Serif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6151D9FF" w14:textId="77777777" w:rsidR="007F5ABE" w:rsidRPr="008947DC" w:rsidRDefault="007F5ABE" w:rsidP="007F5AB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C24E3FB" w14:textId="77777777" w:rsidR="007F5ABE" w:rsidRPr="008947DC" w:rsidRDefault="007F5ABE" w:rsidP="007F5ABE">
      <w:pPr>
        <w:autoSpaceDE w:val="0"/>
        <w:autoSpaceDN w:val="0"/>
        <w:adjustRightInd w:val="0"/>
        <w:jc w:val="right"/>
      </w:pPr>
    </w:p>
    <w:p w14:paraId="4E4ACD94" w14:textId="77777777" w:rsidR="007F5ABE" w:rsidRPr="001E6395" w:rsidRDefault="007F5ABE" w:rsidP="007F5ABE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1E6395">
        <w:rPr>
          <w:rFonts w:ascii="Liberation Serif" w:hAnsi="Liberation Serif"/>
          <w:sz w:val="24"/>
          <w:szCs w:val="24"/>
        </w:rPr>
        <w:t>ЖУРНАЛ</w:t>
      </w:r>
    </w:p>
    <w:p w14:paraId="26BD85DA" w14:textId="77777777" w:rsidR="007F5ABE" w:rsidRPr="001E6395" w:rsidRDefault="007F5ABE" w:rsidP="007F5ABE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1E6395">
        <w:rPr>
          <w:rFonts w:ascii="Liberation Serif" w:hAnsi="Liberation Serif"/>
          <w:sz w:val="24"/>
          <w:szCs w:val="24"/>
        </w:rPr>
        <w:t>РЕГИСТРАЦИИ УВЕДОМЛЕНИЙ О ПОЛУЧЕНИИ ПОДАРКОВ</w:t>
      </w:r>
    </w:p>
    <w:p w14:paraId="4FC4C2ED" w14:textId="77777777" w:rsidR="007F5ABE" w:rsidRPr="001E6395" w:rsidRDefault="007F5ABE" w:rsidP="007F5ABE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14:paraId="4A76E9EB" w14:textId="77777777" w:rsidR="007F5ABE" w:rsidRPr="001E6395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1E6395">
        <w:rPr>
          <w:rFonts w:ascii="Liberation Serif" w:hAnsi="Liberation Serif"/>
          <w:sz w:val="24"/>
          <w:szCs w:val="24"/>
        </w:rPr>
        <w:t>Орган местного самоуправления: ____________________________</w:t>
      </w:r>
    </w:p>
    <w:p w14:paraId="4EF8C4D2" w14:textId="77777777" w:rsidR="007F5ABE" w:rsidRPr="001E6395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1E6395">
        <w:rPr>
          <w:rFonts w:ascii="Liberation Serif" w:hAnsi="Liberation Serif"/>
          <w:sz w:val="24"/>
          <w:szCs w:val="24"/>
        </w:rPr>
        <w:t>Структурное подразделение: ________________________________</w:t>
      </w:r>
    </w:p>
    <w:p w14:paraId="38A38E12" w14:textId="77777777" w:rsidR="007F5ABE" w:rsidRPr="001E6395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1E6395">
        <w:rPr>
          <w:rFonts w:ascii="Liberation Serif" w:hAnsi="Liberation Serif"/>
          <w:sz w:val="24"/>
          <w:szCs w:val="24"/>
        </w:rPr>
        <w:t>Единица измерения (рублей)</w:t>
      </w:r>
      <w:r>
        <w:rPr>
          <w:rFonts w:ascii="Liberation Serif" w:hAnsi="Liberation Serif"/>
          <w:sz w:val="24"/>
          <w:szCs w:val="24"/>
        </w:rPr>
        <w:t>_________________</w:t>
      </w:r>
    </w:p>
    <w:p w14:paraId="758E23F3" w14:textId="77777777" w:rsidR="007F5ABE" w:rsidRPr="001E6395" w:rsidRDefault="007F5ABE" w:rsidP="007F5ABE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850"/>
        <w:gridCol w:w="1589"/>
        <w:gridCol w:w="1415"/>
        <w:gridCol w:w="737"/>
        <w:gridCol w:w="794"/>
        <w:gridCol w:w="1191"/>
        <w:gridCol w:w="1249"/>
        <w:gridCol w:w="1132"/>
      </w:tblGrid>
      <w:tr w:rsidR="007F5ABE" w:rsidRPr="001E6395" w14:paraId="6A5CCE54" w14:textId="77777777" w:rsidTr="008C6B3A">
        <w:trPr>
          <w:tblCellSpacing w:w="5" w:type="nil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1231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395">
              <w:rPr>
                <w:rFonts w:ascii="Liberation Serif" w:hAnsi="Liberation Serif"/>
                <w:sz w:val="24"/>
                <w:szCs w:val="24"/>
              </w:rPr>
              <w:t>Уведомление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D7D1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395">
              <w:rPr>
                <w:rFonts w:ascii="Liberation Serif" w:hAnsi="Liberation Serif"/>
                <w:sz w:val="24"/>
                <w:szCs w:val="24"/>
              </w:rPr>
              <w:t>Фамилия, имя, отчество, замещаемая должность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239F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395">
              <w:rPr>
                <w:rFonts w:ascii="Liberation Serif" w:hAnsi="Liberation Serif"/>
                <w:sz w:val="24"/>
                <w:szCs w:val="24"/>
              </w:rPr>
              <w:t>Дата и обстоятельства дарения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7B87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395">
              <w:rPr>
                <w:rFonts w:ascii="Liberation Serif" w:hAnsi="Liberation Serif"/>
                <w:sz w:val="24"/>
                <w:szCs w:val="24"/>
              </w:rPr>
              <w:t>Характеристика подарка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D20C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0" w:name="Par83"/>
            <w:bookmarkEnd w:id="10"/>
            <w:r w:rsidRPr="001E6395">
              <w:rPr>
                <w:rFonts w:ascii="Liberation Serif" w:hAnsi="Liberation Serif"/>
                <w:sz w:val="24"/>
                <w:szCs w:val="24"/>
              </w:rPr>
              <w:t xml:space="preserve">Место хранения </w:t>
            </w:r>
            <w:hyperlink w:anchor="Par149" w:history="1">
              <w:r w:rsidRPr="001E6395">
                <w:rPr>
                  <w:rFonts w:ascii="Liberation Serif" w:hAnsi="Liberation Serif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7F5ABE" w:rsidRPr="001E6395" w14:paraId="14AD622F" w14:textId="77777777" w:rsidTr="008C6B3A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0A9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D556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395">
              <w:rPr>
                <w:rFonts w:ascii="Liberation Serif" w:hAnsi="Liberation Serif"/>
                <w:sz w:val="24"/>
                <w:szCs w:val="24"/>
              </w:rPr>
              <w:t>дата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8F3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A8D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A681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395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A76A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395">
              <w:rPr>
                <w:rFonts w:ascii="Liberation Serif" w:hAnsi="Liberation Serif"/>
                <w:sz w:val="24"/>
                <w:szCs w:val="24"/>
              </w:rPr>
              <w:t>описание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4D6B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Кол-во </w:t>
            </w:r>
            <w:r w:rsidRPr="001E6395">
              <w:rPr>
                <w:rFonts w:ascii="Liberation Serif" w:hAnsi="Liberation Serif"/>
                <w:sz w:val="24"/>
                <w:szCs w:val="24"/>
              </w:rPr>
              <w:t>предметов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FFC0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1" w:name="Par89"/>
            <w:bookmarkEnd w:id="11"/>
            <w:r w:rsidRPr="001E6395">
              <w:rPr>
                <w:rFonts w:ascii="Liberation Serif" w:hAnsi="Liberation Serif"/>
                <w:sz w:val="24"/>
                <w:szCs w:val="24"/>
              </w:rPr>
              <w:t xml:space="preserve">стоимость </w:t>
            </w:r>
            <w:hyperlink w:anchor="Par148" w:history="1">
              <w:r w:rsidRPr="001E6395">
                <w:rPr>
                  <w:rFonts w:ascii="Liberation Serif" w:hAnsi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895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F5ABE" w:rsidRPr="001E6395" w14:paraId="2FE878ED" w14:textId="77777777" w:rsidTr="008C6B3A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7AF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39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90C5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39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A7F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39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74F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39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4559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39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46B8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39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BD17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39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D055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39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1076" w14:textId="77777777" w:rsidR="007F5ABE" w:rsidRPr="001E6395" w:rsidRDefault="007F5ABE" w:rsidP="008C6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39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7F5ABE" w:rsidRPr="001E6395" w14:paraId="14CB8959" w14:textId="77777777" w:rsidTr="008C6B3A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F1E5" w14:textId="77777777" w:rsidR="007F5ABE" w:rsidRPr="001E6395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90D7" w14:textId="77777777" w:rsidR="007F5ABE" w:rsidRPr="001E6395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8037" w14:textId="77777777" w:rsidR="007F5ABE" w:rsidRPr="001E6395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E6A" w14:textId="77777777" w:rsidR="007F5ABE" w:rsidRPr="001E6395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1995" w14:textId="77777777" w:rsidR="007F5ABE" w:rsidRPr="001E6395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3122" w14:textId="77777777" w:rsidR="007F5ABE" w:rsidRPr="001E6395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D48B" w14:textId="77777777" w:rsidR="007F5ABE" w:rsidRPr="001E6395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C79E" w14:textId="77777777" w:rsidR="007F5ABE" w:rsidRPr="001E6395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BA2F" w14:textId="77777777" w:rsidR="007F5ABE" w:rsidRPr="001E6395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F5ABE" w:rsidRPr="001E6395" w14:paraId="123EB654" w14:textId="77777777" w:rsidTr="008C6B3A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E0DD" w14:textId="77777777" w:rsidR="007F5ABE" w:rsidRPr="001E6395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6DB5" w14:textId="77777777" w:rsidR="007F5ABE" w:rsidRPr="001E6395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00D" w14:textId="77777777" w:rsidR="007F5ABE" w:rsidRPr="001E6395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E83" w14:textId="77777777" w:rsidR="007F5ABE" w:rsidRPr="001E6395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2E9F" w14:textId="77777777" w:rsidR="007F5ABE" w:rsidRPr="001E6395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6B19" w14:textId="77777777" w:rsidR="007F5ABE" w:rsidRPr="001E6395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4FAF" w14:textId="77777777" w:rsidR="007F5ABE" w:rsidRPr="001E6395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CFDB" w14:textId="77777777" w:rsidR="007F5ABE" w:rsidRPr="001E6395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D1E2" w14:textId="77777777" w:rsidR="007F5ABE" w:rsidRPr="001E6395" w:rsidRDefault="007F5ABE" w:rsidP="008C6B3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0AE5654C" w14:textId="77777777" w:rsidR="007F5ABE" w:rsidRPr="001E6395" w:rsidRDefault="007F5ABE" w:rsidP="007F5ABE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14:paraId="1D6BD19A" w14:textId="77777777" w:rsidR="007F5ABE" w:rsidRPr="001E6395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1E6395">
        <w:rPr>
          <w:rFonts w:ascii="Liberation Serif" w:hAnsi="Liberation Serif" w:cs="Courier New"/>
          <w:sz w:val="20"/>
          <w:szCs w:val="20"/>
        </w:rPr>
        <w:t>В этом журнале пронумеровано и прошнуровано</w:t>
      </w:r>
    </w:p>
    <w:p w14:paraId="4C54D53D" w14:textId="77777777" w:rsidR="007F5ABE" w:rsidRPr="008947DC" w:rsidRDefault="007F5ABE" w:rsidP="007F5A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D856C42" w14:textId="77777777" w:rsidR="007F5ABE" w:rsidRPr="001E6395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1E6395">
        <w:rPr>
          <w:rFonts w:ascii="Liberation Serif" w:hAnsi="Liberation Serif" w:cs="Courier New"/>
          <w:sz w:val="20"/>
          <w:szCs w:val="20"/>
        </w:rPr>
        <w:t>________ (____________________________) страниц.</w:t>
      </w:r>
    </w:p>
    <w:p w14:paraId="32971DC8" w14:textId="77777777" w:rsidR="007F5ABE" w:rsidRPr="001E6395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1E6395">
        <w:rPr>
          <w:rFonts w:ascii="Liberation Serif" w:hAnsi="Liberation Serif" w:cs="Courier New"/>
          <w:sz w:val="20"/>
          <w:szCs w:val="20"/>
        </w:rPr>
        <w:t xml:space="preserve">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</w:t>
      </w:r>
      <w:r w:rsidRPr="001E6395">
        <w:rPr>
          <w:rFonts w:ascii="Liberation Serif" w:hAnsi="Liberation Serif" w:cs="Courier New"/>
          <w:sz w:val="20"/>
          <w:szCs w:val="20"/>
        </w:rPr>
        <w:t>(прописью)</w:t>
      </w:r>
    </w:p>
    <w:p w14:paraId="6A5E5A98" w14:textId="77777777" w:rsidR="007F5ABE" w:rsidRPr="001E6395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1E6395">
        <w:rPr>
          <w:rFonts w:ascii="Liberation Serif" w:hAnsi="Liberation Serif" w:cs="Courier New"/>
          <w:sz w:val="20"/>
          <w:szCs w:val="20"/>
        </w:rPr>
        <w:t>Должностное лицо ____________________ ___________ _________________________</w:t>
      </w:r>
    </w:p>
    <w:p w14:paraId="40C66A5C" w14:textId="77777777" w:rsidR="007F5ABE" w:rsidRPr="001E6395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1E6395">
        <w:rPr>
          <w:rFonts w:ascii="Liberation Serif" w:hAnsi="Liberation Serif" w:cs="Courier New"/>
          <w:sz w:val="20"/>
          <w:szCs w:val="20"/>
        </w:rPr>
        <w:t xml:space="preserve">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           </w:t>
      </w:r>
      <w:r w:rsidRPr="001E6395">
        <w:rPr>
          <w:rFonts w:ascii="Liberation Serif" w:hAnsi="Liberation Serif" w:cs="Courier New"/>
          <w:sz w:val="20"/>
          <w:szCs w:val="20"/>
        </w:rPr>
        <w:t xml:space="preserve">  (должность)       (подпись)    (расшифровка подписи)</w:t>
      </w:r>
    </w:p>
    <w:p w14:paraId="16EB2FE7" w14:textId="77777777" w:rsidR="007F5ABE" w:rsidRPr="001E6395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</w:p>
    <w:p w14:paraId="57997AA5" w14:textId="77777777" w:rsidR="007F5ABE" w:rsidRPr="001E6395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 w:rsidRPr="001E6395">
        <w:rPr>
          <w:rFonts w:ascii="Liberation Serif" w:hAnsi="Liberation Serif" w:cs="Courier New"/>
          <w:sz w:val="20"/>
          <w:szCs w:val="20"/>
        </w:rPr>
        <w:t>М.П.</w:t>
      </w:r>
    </w:p>
    <w:p w14:paraId="360301F4" w14:textId="77777777" w:rsidR="007F5ABE" w:rsidRPr="001E6395" w:rsidRDefault="007F5ABE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</w:p>
    <w:p w14:paraId="2C6ECAB4" w14:textId="32907ECB" w:rsidR="007F5ABE" w:rsidRPr="001E6395" w:rsidRDefault="004E73ED" w:rsidP="007F5ABE">
      <w:pPr>
        <w:autoSpaceDE w:val="0"/>
        <w:autoSpaceDN w:val="0"/>
        <w:adjustRightInd w:val="0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>«____»</w:t>
      </w:r>
      <w:r w:rsidR="007F5ABE" w:rsidRPr="001E6395">
        <w:rPr>
          <w:rFonts w:ascii="Liberation Serif" w:hAnsi="Liberation Serif" w:cs="Courier New"/>
          <w:sz w:val="20"/>
          <w:szCs w:val="20"/>
        </w:rPr>
        <w:t xml:space="preserve"> _______________ 20__ г.</w:t>
      </w:r>
    </w:p>
    <w:p w14:paraId="316325CC" w14:textId="77777777" w:rsidR="007F5ABE" w:rsidRPr="001E6395" w:rsidRDefault="007F5ABE" w:rsidP="007F5ABE">
      <w:pPr>
        <w:autoSpaceDE w:val="0"/>
        <w:autoSpaceDN w:val="0"/>
        <w:adjustRightInd w:val="0"/>
        <w:rPr>
          <w:rFonts w:ascii="Liberation Serif" w:hAnsi="Liberation Serif"/>
        </w:rPr>
      </w:pPr>
    </w:p>
    <w:p w14:paraId="43ADC4BF" w14:textId="77777777" w:rsidR="007F5ABE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2" w:name="Par148"/>
      <w:bookmarkEnd w:id="12"/>
    </w:p>
    <w:p w14:paraId="7C61B1B8" w14:textId="77777777" w:rsidR="007F5ABE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14:paraId="4AEBD3FB" w14:textId="77777777" w:rsidR="007F5ABE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14:paraId="54303300" w14:textId="77777777" w:rsidR="007F5ABE" w:rsidRPr="001E6395" w:rsidRDefault="007F5ABE" w:rsidP="004B7C1F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1E6395">
        <w:rPr>
          <w:rFonts w:ascii="Liberation Serif" w:hAnsi="Liberation Serif"/>
          <w:sz w:val="24"/>
          <w:szCs w:val="24"/>
        </w:rPr>
        <w:t xml:space="preserve">&lt;*&gt; </w:t>
      </w:r>
      <w:hyperlink w:anchor="Par89" w:history="1">
        <w:r w:rsidRPr="001E6395">
          <w:rPr>
            <w:rFonts w:ascii="Liberation Serif" w:hAnsi="Liberation Serif"/>
            <w:sz w:val="24"/>
            <w:szCs w:val="24"/>
          </w:rPr>
          <w:t>Графа 8</w:t>
        </w:r>
      </w:hyperlink>
      <w:r w:rsidRPr="001E6395">
        <w:rPr>
          <w:rFonts w:ascii="Liberation Serif" w:hAnsi="Liberation Serif"/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14:paraId="582179A4" w14:textId="77777777" w:rsidR="007F5ABE" w:rsidRPr="001E6395" w:rsidRDefault="007F5ABE" w:rsidP="004B7C1F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bookmarkStart w:id="13" w:name="Par149"/>
      <w:bookmarkEnd w:id="13"/>
      <w:r w:rsidRPr="001E6395">
        <w:rPr>
          <w:rFonts w:ascii="Liberation Serif" w:hAnsi="Liberation Serif"/>
          <w:sz w:val="24"/>
          <w:szCs w:val="24"/>
        </w:rPr>
        <w:t xml:space="preserve">&lt;**&gt; </w:t>
      </w:r>
      <w:hyperlink w:anchor="Par83" w:history="1">
        <w:r w:rsidRPr="001E6395">
          <w:rPr>
            <w:rFonts w:ascii="Liberation Serif" w:hAnsi="Liberation Serif"/>
            <w:sz w:val="24"/>
            <w:szCs w:val="24"/>
          </w:rPr>
          <w:t>Графа 9</w:t>
        </w:r>
      </w:hyperlink>
      <w:r w:rsidRPr="001E6395">
        <w:rPr>
          <w:rFonts w:ascii="Liberation Serif" w:hAnsi="Liberation Serif"/>
          <w:sz w:val="24"/>
          <w:szCs w:val="24"/>
        </w:rPr>
        <w:t xml:space="preserve"> заполняется при принятии подарка на ответственное хранение.</w:t>
      </w:r>
    </w:p>
    <w:p w14:paraId="17445EF9" w14:textId="77777777" w:rsidR="007F5ABE" w:rsidRPr="001E6395" w:rsidRDefault="007F5ABE" w:rsidP="007F5ABE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14:paraId="34FC3A7E" w14:textId="77777777" w:rsidR="007F5ABE" w:rsidRPr="001E6395" w:rsidRDefault="007F5ABE" w:rsidP="007F5ABE">
      <w:pPr>
        <w:autoSpaceDE w:val="0"/>
        <w:autoSpaceDN w:val="0"/>
        <w:adjustRightInd w:val="0"/>
        <w:rPr>
          <w:rFonts w:ascii="Liberation Serif" w:hAnsi="Liberation Serif"/>
        </w:rPr>
      </w:pPr>
    </w:p>
    <w:p w14:paraId="4B5CCAEA" w14:textId="77777777" w:rsidR="007F5ABE" w:rsidRPr="001E6395" w:rsidRDefault="007F5ABE" w:rsidP="007F5ABE">
      <w:pPr>
        <w:autoSpaceDE w:val="0"/>
        <w:autoSpaceDN w:val="0"/>
        <w:adjustRightInd w:val="0"/>
        <w:rPr>
          <w:rFonts w:ascii="Liberation Serif" w:hAnsi="Liberation Serif"/>
        </w:rPr>
      </w:pPr>
    </w:p>
    <w:p w14:paraId="41E1565D" w14:textId="77777777" w:rsidR="007F5ABE" w:rsidRDefault="007F5ABE" w:rsidP="007F5AB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CBB0213" w14:textId="77777777" w:rsidR="007F5ABE" w:rsidRDefault="007F5ABE" w:rsidP="007F5AB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2D4BA05E" w14:textId="77777777" w:rsidR="007F5ABE" w:rsidRPr="007D5738" w:rsidRDefault="007F5ABE" w:rsidP="007F5ABE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4"/>
          <w:szCs w:val="24"/>
        </w:rPr>
      </w:pPr>
      <w:r w:rsidRPr="007D5738">
        <w:rPr>
          <w:rFonts w:ascii="Liberation Serif" w:hAnsi="Liberation Serif"/>
          <w:sz w:val="24"/>
          <w:szCs w:val="24"/>
        </w:rPr>
        <w:t>Приложение №</w:t>
      </w:r>
      <w:r>
        <w:rPr>
          <w:rFonts w:ascii="Liberation Serif" w:hAnsi="Liberation Serif"/>
          <w:sz w:val="24"/>
          <w:szCs w:val="24"/>
        </w:rPr>
        <w:t xml:space="preserve"> 3</w:t>
      </w:r>
    </w:p>
    <w:p w14:paraId="49540D97" w14:textId="77777777" w:rsidR="007F5ABE" w:rsidRDefault="007F5ABE" w:rsidP="007F5ABE">
      <w:pPr>
        <w:autoSpaceDE w:val="0"/>
        <w:autoSpaceDN w:val="0"/>
        <w:adjustRightInd w:val="0"/>
        <w:ind w:left="4820"/>
        <w:jc w:val="both"/>
        <w:rPr>
          <w:rFonts w:ascii="Liberation Serif" w:hAnsi="Liberation Serif"/>
          <w:sz w:val="24"/>
          <w:szCs w:val="24"/>
        </w:rPr>
      </w:pPr>
    </w:p>
    <w:p w14:paraId="389A32B9" w14:textId="77777777" w:rsidR="007F5ABE" w:rsidRPr="007D5738" w:rsidRDefault="007F5ABE" w:rsidP="007F5ABE">
      <w:pPr>
        <w:autoSpaceDE w:val="0"/>
        <w:autoSpaceDN w:val="0"/>
        <w:adjustRightInd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7D5738">
        <w:rPr>
          <w:rFonts w:ascii="Liberation Serif" w:hAnsi="Liberation Serif"/>
          <w:sz w:val="24"/>
          <w:szCs w:val="24"/>
        </w:rPr>
        <w:t xml:space="preserve">к Порядку сообщения лицами, замещающими </w:t>
      </w:r>
      <w:r>
        <w:rPr>
          <w:rFonts w:ascii="Liberation Serif" w:hAnsi="Liberation Serif"/>
          <w:sz w:val="24"/>
          <w:szCs w:val="24"/>
        </w:rPr>
        <w:t>муниципальные</w:t>
      </w:r>
      <w:r w:rsidRPr="007D5738">
        <w:rPr>
          <w:rFonts w:ascii="Liberation Serif" w:hAnsi="Liberation Serif"/>
          <w:sz w:val="24"/>
          <w:szCs w:val="24"/>
        </w:rPr>
        <w:t xml:space="preserve"> должности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  <w:r w:rsidRPr="007D5738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муниципальными</w:t>
      </w:r>
      <w:r w:rsidRPr="007D5738">
        <w:rPr>
          <w:rFonts w:ascii="Liberation Serif" w:hAnsi="Liberation Serif"/>
          <w:sz w:val="24"/>
          <w:szCs w:val="24"/>
        </w:rPr>
        <w:t xml:space="preserve"> служащими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  <w:r w:rsidRPr="007D5738">
        <w:rPr>
          <w:rFonts w:ascii="Liberation Serif" w:hAnsi="Liberation Serif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0E98A705" w14:textId="77777777" w:rsidR="007F5ABE" w:rsidRPr="008947DC" w:rsidRDefault="007F5ABE" w:rsidP="007F5ABE">
      <w:pPr>
        <w:autoSpaceDE w:val="0"/>
        <w:autoSpaceDN w:val="0"/>
        <w:adjustRightInd w:val="0"/>
      </w:pPr>
    </w:p>
    <w:p w14:paraId="114C2D0E" w14:textId="77777777" w:rsidR="007F5ABE" w:rsidRPr="00F40BBC" w:rsidRDefault="007F5ABE" w:rsidP="007F5ABE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sz w:val="20"/>
          <w:szCs w:val="20"/>
        </w:rPr>
      </w:pPr>
      <w:r w:rsidRPr="00F40BBC">
        <w:rPr>
          <w:rFonts w:ascii="Liberation Serif" w:hAnsi="Liberation Serif" w:cs="Courier New"/>
          <w:sz w:val="20"/>
          <w:szCs w:val="20"/>
        </w:rPr>
        <w:t>__________________________________________________</w:t>
      </w:r>
    </w:p>
    <w:p w14:paraId="32693B71" w14:textId="77777777" w:rsidR="007F5ABE" w:rsidRPr="00F40BBC" w:rsidRDefault="007F5ABE" w:rsidP="007F5ABE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sz w:val="20"/>
          <w:szCs w:val="20"/>
        </w:rPr>
      </w:pPr>
      <w:r w:rsidRPr="00F40BBC">
        <w:rPr>
          <w:rFonts w:ascii="Liberation Serif" w:hAnsi="Liberation Serif" w:cs="Courier New"/>
          <w:sz w:val="20"/>
          <w:szCs w:val="20"/>
        </w:rPr>
        <w:t>орган местного самоуправления</w:t>
      </w:r>
    </w:p>
    <w:p w14:paraId="0A1A313A" w14:textId="77777777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</w:p>
    <w:p w14:paraId="29DF2303" w14:textId="77777777" w:rsidR="007F5ABE" w:rsidRPr="00F40BBC" w:rsidRDefault="007F5ABE" w:rsidP="007F5ABE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sz w:val="20"/>
          <w:szCs w:val="20"/>
        </w:rPr>
      </w:pPr>
      <w:r w:rsidRPr="00F40BBC">
        <w:rPr>
          <w:rFonts w:ascii="Liberation Serif" w:hAnsi="Liberation Serif" w:cs="Courier New"/>
          <w:sz w:val="20"/>
          <w:szCs w:val="20"/>
        </w:rPr>
        <w:t>АКТ</w:t>
      </w:r>
    </w:p>
    <w:p w14:paraId="704EF29E" w14:textId="77777777" w:rsidR="007F5ABE" w:rsidRPr="00F40BBC" w:rsidRDefault="007F5ABE" w:rsidP="007F5ABE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sz w:val="20"/>
          <w:szCs w:val="20"/>
        </w:rPr>
      </w:pPr>
      <w:r w:rsidRPr="00F40BBC">
        <w:rPr>
          <w:rFonts w:ascii="Liberation Serif" w:hAnsi="Liberation Serif" w:cs="Courier New"/>
          <w:sz w:val="20"/>
          <w:szCs w:val="20"/>
        </w:rPr>
        <w:t xml:space="preserve">ПРИЕМА-ПЕРЕДАЧИ ПОДАРКА </w:t>
      </w:r>
      <w:r>
        <w:rPr>
          <w:rFonts w:ascii="Liberation Serif" w:hAnsi="Liberation Serif" w:cs="Courier New"/>
          <w:sz w:val="20"/>
          <w:szCs w:val="20"/>
        </w:rPr>
        <w:t>№</w:t>
      </w:r>
      <w:r w:rsidRPr="00F40BBC">
        <w:rPr>
          <w:rFonts w:ascii="Liberation Serif" w:hAnsi="Liberation Serif" w:cs="Courier New"/>
          <w:sz w:val="20"/>
          <w:szCs w:val="20"/>
        </w:rPr>
        <w:t xml:space="preserve"> ________</w:t>
      </w:r>
    </w:p>
    <w:p w14:paraId="1FBE9102" w14:textId="77777777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</w:p>
    <w:p w14:paraId="6CCDCC12" w14:textId="77777777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F40BBC">
        <w:rPr>
          <w:rFonts w:ascii="Liberation Serif" w:hAnsi="Liberation Serif" w:cs="Courier New"/>
          <w:sz w:val="20"/>
          <w:szCs w:val="20"/>
        </w:rPr>
        <w:t>Мы, нижеподписавшиеся, составили настоящий акт о том, что</w:t>
      </w:r>
    </w:p>
    <w:p w14:paraId="2E1AC048" w14:textId="77777777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F40BBC">
        <w:rPr>
          <w:rFonts w:ascii="Liberation Serif" w:hAnsi="Liberation Serif" w:cs="Courier New"/>
          <w:sz w:val="20"/>
          <w:szCs w:val="20"/>
        </w:rPr>
        <w:t>___________________________________________________________________________</w:t>
      </w:r>
    </w:p>
    <w:p w14:paraId="534F59CE" w14:textId="77777777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F40BBC">
        <w:rPr>
          <w:rFonts w:ascii="Liberation Serif" w:hAnsi="Liberation Serif" w:cs="Courier New"/>
          <w:sz w:val="20"/>
          <w:szCs w:val="20"/>
        </w:rPr>
        <w:t xml:space="preserve">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                    </w:t>
      </w:r>
      <w:r w:rsidRPr="00F40BBC">
        <w:rPr>
          <w:rFonts w:ascii="Liberation Serif" w:hAnsi="Liberation Serif" w:cs="Courier New"/>
          <w:sz w:val="20"/>
          <w:szCs w:val="20"/>
        </w:rPr>
        <w:t xml:space="preserve">  (Ф.И.О., занимаемая должность)</w:t>
      </w:r>
    </w:p>
    <w:p w14:paraId="263510E6" w14:textId="77777777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F40BBC">
        <w:rPr>
          <w:rFonts w:ascii="Liberation Serif" w:hAnsi="Liberation Serif" w:cs="Courier New"/>
          <w:sz w:val="20"/>
          <w:szCs w:val="20"/>
        </w:rPr>
        <w:t>сдал (принял) _____________________________________________________________</w:t>
      </w:r>
    </w:p>
    <w:p w14:paraId="5CD611F5" w14:textId="77777777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F40BBC">
        <w:rPr>
          <w:rFonts w:ascii="Liberation Serif" w:hAnsi="Liberation Serif" w:cs="Courier New"/>
          <w:sz w:val="20"/>
          <w:szCs w:val="20"/>
        </w:rPr>
        <w:t xml:space="preserve">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           </w:t>
      </w:r>
      <w:r w:rsidRPr="00F40BBC">
        <w:rPr>
          <w:rFonts w:ascii="Liberation Serif" w:hAnsi="Liberation Serif" w:cs="Courier New"/>
          <w:sz w:val="20"/>
          <w:szCs w:val="20"/>
        </w:rPr>
        <w:t xml:space="preserve"> (Ф.И.О. ответственного лица, занимаемая должность)</w:t>
      </w:r>
    </w:p>
    <w:p w14:paraId="1B7BCC02" w14:textId="77777777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F40BBC">
        <w:rPr>
          <w:rFonts w:ascii="Liberation Serif" w:hAnsi="Liberation Serif" w:cs="Courier New"/>
          <w:sz w:val="20"/>
          <w:szCs w:val="20"/>
        </w:rPr>
        <w:t>принял (передал) подарок:</w:t>
      </w:r>
    </w:p>
    <w:p w14:paraId="774E20B2" w14:textId="77777777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2810"/>
        <w:gridCol w:w="2089"/>
        <w:gridCol w:w="2089"/>
      </w:tblGrid>
      <w:tr w:rsidR="007F5ABE" w:rsidRPr="00F40BBC" w14:paraId="0B4A8FF1" w14:textId="77777777" w:rsidTr="008C6B3A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0CE" w14:textId="77777777" w:rsidR="007F5ABE" w:rsidRPr="00847DFD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7DFD">
              <w:rPr>
                <w:rFonts w:ascii="Liberation Serif" w:hAnsi="Liberation Serif"/>
                <w:sz w:val="24"/>
                <w:szCs w:val="24"/>
              </w:rPr>
              <w:t>Наименование подарка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74B" w14:textId="77777777" w:rsidR="007F5ABE" w:rsidRPr="00847DFD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7DFD">
              <w:rPr>
                <w:rFonts w:ascii="Liberation Serif" w:hAnsi="Liberation Serif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486" w14:textId="77777777" w:rsidR="007F5ABE" w:rsidRPr="00847DFD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7DFD">
              <w:rPr>
                <w:rFonts w:ascii="Liberation Serif" w:hAnsi="Liberation Serif"/>
                <w:sz w:val="24"/>
                <w:szCs w:val="24"/>
              </w:rPr>
              <w:t>Количество предметов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8F12" w14:textId="77777777" w:rsidR="007F5ABE" w:rsidRPr="00847DFD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7DFD">
              <w:rPr>
                <w:rFonts w:ascii="Liberation Serif" w:hAnsi="Liberation Serif"/>
                <w:sz w:val="24"/>
                <w:szCs w:val="24"/>
              </w:rPr>
              <w:t xml:space="preserve">Стоимость в рублях </w:t>
            </w:r>
            <w:hyperlink w:anchor="Par190" w:history="1">
              <w:r w:rsidRPr="00847DFD">
                <w:rPr>
                  <w:rFonts w:ascii="Liberation Serif" w:hAnsi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F5ABE" w:rsidRPr="00F40BBC" w14:paraId="3C14E021" w14:textId="77777777" w:rsidTr="008C6B3A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C154" w14:textId="77777777" w:rsidR="007F5ABE" w:rsidRPr="00F40BBC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6DF" w14:textId="77777777" w:rsidR="007F5ABE" w:rsidRPr="00F40BBC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D4F" w14:textId="77777777" w:rsidR="007F5ABE" w:rsidRPr="00F40BBC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4070" w14:textId="77777777" w:rsidR="007F5ABE" w:rsidRPr="00F40BBC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14:paraId="07E72ADB" w14:textId="77777777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4A63D75E" w14:textId="77777777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F40BBC">
        <w:rPr>
          <w:rFonts w:ascii="Liberation Serif" w:hAnsi="Liberation Serif" w:cs="Courier New"/>
          <w:sz w:val="20"/>
          <w:szCs w:val="20"/>
        </w:rPr>
        <w:t>Принял (передал)                            Сдал (принял)</w:t>
      </w:r>
    </w:p>
    <w:p w14:paraId="734A19BF" w14:textId="77777777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F40BBC">
        <w:rPr>
          <w:rFonts w:ascii="Liberation Serif" w:hAnsi="Liberation Serif" w:cs="Courier New"/>
          <w:sz w:val="20"/>
          <w:szCs w:val="20"/>
        </w:rPr>
        <w:t>_________ _____________________             _________ _____________________</w:t>
      </w:r>
    </w:p>
    <w:p w14:paraId="7CCAA41A" w14:textId="77777777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F40BBC">
        <w:rPr>
          <w:rFonts w:ascii="Liberation Serif" w:hAnsi="Liberation Serif" w:cs="Courier New"/>
          <w:sz w:val="20"/>
          <w:szCs w:val="20"/>
        </w:rPr>
        <w:t xml:space="preserve">(подпись) (расшифровка подписи)            </w:t>
      </w:r>
      <w:r>
        <w:rPr>
          <w:rFonts w:ascii="Liberation Serif" w:hAnsi="Liberation Serif" w:cs="Courier New"/>
          <w:sz w:val="20"/>
          <w:szCs w:val="20"/>
        </w:rPr>
        <w:t xml:space="preserve">   </w:t>
      </w:r>
      <w:r w:rsidRPr="00F40BBC">
        <w:rPr>
          <w:rFonts w:ascii="Liberation Serif" w:hAnsi="Liberation Serif" w:cs="Courier New"/>
          <w:sz w:val="20"/>
          <w:szCs w:val="20"/>
        </w:rPr>
        <w:t xml:space="preserve"> (подпись) (расшифровка подписи)</w:t>
      </w:r>
    </w:p>
    <w:p w14:paraId="0506730F" w14:textId="77777777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</w:p>
    <w:p w14:paraId="6378B26E" w14:textId="77777777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F40BBC">
        <w:rPr>
          <w:rFonts w:ascii="Liberation Serif" w:hAnsi="Liberation Serif" w:cs="Courier New"/>
          <w:sz w:val="20"/>
          <w:szCs w:val="20"/>
        </w:rPr>
        <w:t>Принято к учету ___________________________________________________________</w:t>
      </w:r>
    </w:p>
    <w:p w14:paraId="286217B4" w14:textId="77777777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F40BBC">
        <w:rPr>
          <w:rFonts w:ascii="Liberation Serif" w:hAnsi="Liberation Serif" w:cs="Courier New"/>
          <w:sz w:val="20"/>
          <w:szCs w:val="20"/>
        </w:rPr>
        <w:t xml:space="preserve">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</w:t>
      </w:r>
      <w:r w:rsidRPr="00F40BBC">
        <w:rPr>
          <w:rFonts w:ascii="Liberation Serif" w:hAnsi="Liberation Serif" w:cs="Courier New"/>
          <w:sz w:val="20"/>
          <w:szCs w:val="20"/>
        </w:rPr>
        <w:t xml:space="preserve"> (наименование уполномоченного структурного подразделения)</w:t>
      </w:r>
    </w:p>
    <w:p w14:paraId="563423E3" w14:textId="77777777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</w:p>
    <w:p w14:paraId="2951B0F4" w14:textId="4BAD11FE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F40BBC">
        <w:rPr>
          <w:rFonts w:ascii="Liberation Serif" w:hAnsi="Liberation Serif" w:cs="Courier New"/>
          <w:sz w:val="20"/>
          <w:szCs w:val="20"/>
        </w:rPr>
        <w:t>Исполнитель ______</w:t>
      </w:r>
      <w:r w:rsidR="0096276F">
        <w:rPr>
          <w:rFonts w:ascii="Liberation Serif" w:hAnsi="Liberation Serif" w:cs="Courier New"/>
          <w:sz w:val="20"/>
          <w:szCs w:val="20"/>
        </w:rPr>
        <w:t>__ _____________________       «____»</w:t>
      </w:r>
      <w:r w:rsidRPr="00F40BBC">
        <w:rPr>
          <w:rFonts w:ascii="Liberation Serif" w:hAnsi="Liberation Serif" w:cs="Courier New"/>
          <w:sz w:val="20"/>
          <w:szCs w:val="20"/>
        </w:rPr>
        <w:t>___________ 20__ г.</w:t>
      </w:r>
    </w:p>
    <w:p w14:paraId="3DFE5349" w14:textId="77777777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F40BBC">
        <w:rPr>
          <w:rFonts w:ascii="Liberation Serif" w:hAnsi="Liberation Serif" w:cs="Courier New"/>
          <w:sz w:val="20"/>
          <w:szCs w:val="20"/>
        </w:rPr>
        <w:t xml:space="preserve">          </w:t>
      </w:r>
      <w:r>
        <w:rPr>
          <w:rFonts w:ascii="Liberation Serif" w:hAnsi="Liberation Serif" w:cs="Courier New"/>
          <w:sz w:val="20"/>
          <w:szCs w:val="20"/>
        </w:rPr>
        <w:t xml:space="preserve">               </w:t>
      </w:r>
      <w:r w:rsidRPr="00F40BBC">
        <w:rPr>
          <w:rFonts w:ascii="Liberation Serif" w:hAnsi="Liberation Serif" w:cs="Courier New"/>
          <w:sz w:val="20"/>
          <w:szCs w:val="20"/>
        </w:rPr>
        <w:t xml:space="preserve"> (подпись) (расшифровка подписи)</w:t>
      </w:r>
    </w:p>
    <w:p w14:paraId="60CDFEC5" w14:textId="77777777" w:rsidR="007F5ABE" w:rsidRPr="00F40BBC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59B3B0F1" w14:textId="77777777" w:rsidR="007F5ABE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bookmarkStart w:id="14" w:name="Par190"/>
      <w:bookmarkEnd w:id="14"/>
    </w:p>
    <w:p w14:paraId="5D980489" w14:textId="77777777" w:rsidR="007F5ABE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2BF2E6B2" w14:textId="77777777" w:rsidR="007F5ABE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2088F5DC" w14:textId="77777777" w:rsidR="007F5ABE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414CBF6E" w14:textId="77777777" w:rsidR="007F5ABE" w:rsidRPr="00847DFD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847DFD">
        <w:rPr>
          <w:rFonts w:ascii="Liberation Serif" w:hAnsi="Liberation Serif"/>
          <w:sz w:val="24"/>
          <w:szCs w:val="24"/>
        </w:rPr>
        <w:t>&lt;*&gt; Заполняется при наличии документов, подтверждающих стоимость подарка.</w:t>
      </w:r>
    </w:p>
    <w:p w14:paraId="3858B5E1" w14:textId="77777777" w:rsidR="007F5ABE" w:rsidRPr="00847DFD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14:paraId="3E464730" w14:textId="77777777" w:rsidR="007F5ABE" w:rsidRPr="00F40BBC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2925DD19" w14:textId="77777777" w:rsidR="007F5ABE" w:rsidRPr="00F40BBC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2C9FC7B3" w14:textId="77777777" w:rsidR="007F5ABE" w:rsidRPr="00F40BBC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08BCD9AD" w14:textId="77777777" w:rsidR="007F5ABE" w:rsidRDefault="007F5ABE" w:rsidP="007F5ABE">
      <w:pPr>
        <w:autoSpaceDE w:val="0"/>
        <w:autoSpaceDN w:val="0"/>
        <w:adjustRightInd w:val="0"/>
        <w:jc w:val="both"/>
      </w:pPr>
    </w:p>
    <w:p w14:paraId="4FF76570" w14:textId="77777777" w:rsidR="007F5ABE" w:rsidRDefault="007F5ABE" w:rsidP="007F5ABE">
      <w:pPr>
        <w:autoSpaceDE w:val="0"/>
        <w:autoSpaceDN w:val="0"/>
        <w:adjustRightInd w:val="0"/>
        <w:jc w:val="both"/>
      </w:pPr>
    </w:p>
    <w:p w14:paraId="60FB5E3D" w14:textId="77777777" w:rsidR="007F5ABE" w:rsidRPr="007D5738" w:rsidRDefault="007F5ABE" w:rsidP="007F5ABE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4"/>
          <w:szCs w:val="24"/>
        </w:rPr>
      </w:pPr>
      <w:r w:rsidRPr="007D5738">
        <w:rPr>
          <w:rFonts w:ascii="Liberation Serif" w:hAnsi="Liberation Serif"/>
          <w:sz w:val="24"/>
          <w:szCs w:val="24"/>
        </w:rPr>
        <w:t>Приложение №</w:t>
      </w:r>
      <w:r>
        <w:rPr>
          <w:rFonts w:ascii="Liberation Serif" w:hAnsi="Liberation Serif"/>
          <w:sz w:val="24"/>
          <w:szCs w:val="24"/>
        </w:rPr>
        <w:t xml:space="preserve"> 4</w:t>
      </w:r>
    </w:p>
    <w:p w14:paraId="265B4139" w14:textId="77777777" w:rsidR="007F5ABE" w:rsidRDefault="007F5ABE" w:rsidP="007F5ABE">
      <w:pPr>
        <w:autoSpaceDE w:val="0"/>
        <w:autoSpaceDN w:val="0"/>
        <w:adjustRightInd w:val="0"/>
        <w:ind w:left="4820"/>
        <w:jc w:val="both"/>
        <w:rPr>
          <w:rFonts w:ascii="Liberation Serif" w:hAnsi="Liberation Serif"/>
          <w:sz w:val="24"/>
          <w:szCs w:val="24"/>
        </w:rPr>
      </w:pPr>
    </w:p>
    <w:p w14:paraId="15E1F33D" w14:textId="77777777" w:rsidR="007F5ABE" w:rsidRPr="007D5738" w:rsidRDefault="007F5ABE" w:rsidP="007F5ABE">
      <w:pPr>
        <w:autoSpaceDE w:val="0"/>
        <w:autoSpaceDN w:val="0"/>
        <w:adjustRightInd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7D5738">
        <w:rPr>
          <w:rFonts w:ascii="Liberation Serif" w:hAnsi="Liberation Serif"/>
          <w:sz w:val="24"/>
          <w:szCs w:val="24"/>
        </w:rPr>
        <w:t xml:space="preserve">к Порядку сообщения лицами, замещающими </w:t>
      </w:r>
      <w:r>
        <w:rPr>
          <w:rFonts w:ascii="Liberation Serif" w:hAnsi="Liberation Serif"/>
          <w:sz w:val="24"/>
          <w:szCs w:val="24"/>
        </w:rPr>
        <w:t>муниципальные</w:t>
      </w:r>
      <w:r w:rsidRPr="007D5738">
        <w:rPr>
          <w:rFonts w:ascii="Liberation Serif" w:hAnsi="Liberation Serif"/>
          <w:sz w:val="24"/>
          <w:szCs w:val="24"/>
        </w:rPr>
        <w:t xml:space="preserve"> должности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  <w:r w:rsidRPr="007D5738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муниципальными</w:t>
      </w:r>
      <w:r w:rsidRPr="007D5738">
        <w:rPr>
          <w:rFonts w:ascii="Liberation Serif" w:hAnsi="Liberation Serif"/>
          <w:sz w:val="24"/>
          <w:szCs w:val="24"/>
        </w:rPr>
        <w:t xml:space="preserve"> служащими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  <w:r w:rsidRPr="007D5738">
        <w:rPr>
          <w:rFonts w:ascii="Liberation Serif" w:hAnsi="Liberation Serif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183D223C" w14:textId="77777777" w:rsidR="007F5ABE" w:rsidRPr="008947DC" w:rsidRDefault="007F5ABE" w:rsidP="007F5AB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C571EAD" w14:textId="77777777" w:rsidR="007F5ABE" w:rsidRPr="004C4EB3" w:rsidRDefault="007F5ABE" w:rsidP="007F5ABE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14:paraId="3540CC9B" w14:textId="77777777" w:rsidR="007F5ABE" w:rsidRPr="00847DFD" w:rsidRDefault="007F5ABE" w:rsidP="007F5ABE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sz w:val="20"/>
          <w:szCs w:val="20"/>
        </w:rPr>
      </w:pPr>
      <w:r w:rsidRPr="00847DFD">
        <w:rPr>
          <w:rFonts w:ascii="Liberation Serif" w:hAnsi="Liberation Serif" w:cs="Courier New"/>
          <w:sz w:val="20"/>
          <w:szCs w:val="20"/>
        </w:rPr>
        <w:t>АКТ ВОЗВРАТА</w:t>
      </w:r>
    </w:p>
    <w:p w14:paraId="11F63698" w14:textId="77777777" w:rsidR="007F5ABE" w:rsidRPr="00847DFD" w:rsidRDefault="007F5ABE" w:rsidP="007F5ABE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</w:t>
      </w:r>
    </w:p>
    <w:p w14:paraId="2D99285B" w14:textId="77777777" w:rsidR="007F5ABE" w:rsidRPr="00847DFD" w:rsidRDefault="007F5ABE" w:rsidP="007F5ABE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</w:t>
      </w:r>
      <w:r w:rsidRPr="00847DFD">
        <w:rPr>
          <w:rFonts w:ascii="Liberation Serif" w:hAnsi="Liberation Serif" w:cs="Courier New"/>
          <w:sz w:val="20"/>
          <w:szCs w:val="20"/>
        </w:rPr>
        <w:t>"__</w:t>
      </w:r>
      <w:r>
        <w:rPr>
          <w:rFonts w:ascii="Liberation Serif" w:hAnsi="Liberation Serif" w:cs="Courier New"/>
          <w:sz w:val="20"/>
          <w:szCs w:val="20"/>
        </w:rPr>
        <w:t xml:space="preserve">_" _______________ 20__ г. № </w:t>
      </w:r>
      <w:r w:rsidRPr="00847DFD">
        <w:rPr>
          <w:rFonts w:ascii="Liberation Serif" w:hAnsi="Liberation Serif" w:cs="Courier New"/>
          <w:sz w:val="20"/>
          <w:szCs w:val="20"/>
        </w:rPr>
        <w:t>______</w:t>
      </w:r>
    </w:p>
    <w:p w14:paraId="67ADFB4E" w14:textId="77777777" w:rsidR="007F5ABE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</w:p>
    <w:p w14:paraId="188ECDC8" w14:textId="3BC0847C" w:rsidR="007F5ABE" w:rsidRPr="00847DFD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4"/>
          <w:szCs w:val="24"/>
        </w:rPr>
      </w:pPr>
      <w:r w:rsidRPr="00847DFD">
        <w:rPr>
          <w:rFonts w:ascii="Liberation Serif" w:hAnsi="Liberation Serif" w:cs="Courier New"/>
          <w:sz w:val="20"/>
          <w:szCs w:val="20"/>
        </w:rPr>
        <w:t xml:space="preserve"> </w:t>
      </w:r>
      <w:r w:rsidRPr="00847DFD">
        <w:rPr>
          <w:rFonts w:ascii="Liberation Serif" w:hAnsi="Liberation Serif" w:cs="Courier New"/>
          <w:sz w:val="24"/>
          <w:szCs w:val="24"/>
        </w:rPr>
        <w:t xml:space="preserve">В  соответствии  с  </w:t>
      </w:r>
      <w:hyperlink r:id="rId9" w:history="1">
        <w:r w:rsidRPr="00847DFD">
          <w:rPr>
            <w:rFonts w:ascii="Liberation Serif" w:hAnsi="Liberation Serif" w:cs="Courier New"/>
            <w:sz w:val="24"/>
            <w:szCs w:val="24"/>
          </w:rPr>
          <w:t>частью 2 статьи 575</w:t>
        </w:r>
      </w:hyperlink>
      <w:r w:rsidRPr="00847DFD">
        <w:rPr>
          <w:rFonts w:ascii="Liberation Serif" w:hAnsi="Liberation Serif" w:cs="Courier New"/>
          <w:sz w:val="24"/>
          <w:szCs w:val="24"/>
        </w:rPr>
        <w:t xml:space="preserve"> Гражданского кодекса Российской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 w:rsidRPr="00847DFD">
        <w:rPr>
          <w:rFonts w:ascii="Liberation Serif" w:hAnsi="Liberation Serif" w:cs="Courier New"/>
          <w:sz w:val="24"/>
          <w:szCs w:val="24"/>
        </w:rPr>
        <w:t>Федерации приня</w:t>
      </w:r>
      <w:r w:rsidR="0096276F">
        <w:rPr>
          <w:rFonts w:ascii="Liberation Serif" w:hAnsi="Liberation Serif" w:cs="Courier New"/>
          <w:sz w:val="24"/>
          <w:szCs w:val="24"/>
        </w:rPr>
        <w:t>тые по акту приема-передачи от «___»</w:t>
      </w:r>
      <w:bookmarkStart w:id="15" w:name="_GoBack"/>
      <w:bookmarkEnd w:id="15"/>
      <w:r w:rsidRPr="00847DFD">
        <w:rPr>
          <w:rFonts w:ascii="Liberation Serif" w:hAnsi="Liberation Serif" w:cs="Courier New"/>
          <w:sz w:val="24"/>
          <w:szCs w:val="24"/>
        </w:rPr>
        <w:t xml:space="preserve"> _______________ 20__ г.</w:t>
      </w:r>
    </w:p>
    <w:p w14:paraId="39794175" w14:textId="77777777" w:rsidR="007F5ABE" w:rsidRPr="00847DFD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№</w:t>
      </w:r>
      <w:r w:rsidRPr="00847DFD">
        <w:rPr>
          <w:rFonts w:ascii="Liberation Serif" w:hAnsi="Liberation Serif" w:cs="Courier New"/>
          <w:sz w:val="24"/>
          <w:szCs w:val="24"/>
        </w:rPr>
        <w:t xml:space="preserve"> ______ подарки:</w:t>
      </w:r>
    </w:p>
    <w:p w14:paraId="7BD0EA23" w14:textId="77777777" w:rsidR="007F5ABE" w:rsidRPr="00847DFD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2381"/>
        <w:gridCol w:w="1757"/>
        <w:gridCol w:w="2041"/>
      </w:tblGrid>
      <w:tr w:rsidR="007F5ABE" w:rsidRPr="00847DFD" w14:paraId="521EC35E" w14:textId="77777777" w:rsidTr="008C6B3A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293E" w14:textId="77777777" w:rsidR="007F5ABE" w:rsidRPr="00847DFD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847DFD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F1FD" w14:textId="77777777" w:rsidR="007F5ABE" w:rsidRPr="00847DFD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7DFD">
              <w:rPr>
                <w:rFonts w:ascii="Liberation Serif" w:hAnsi="Liberation Serif"/>
                <w:sz w:val="24"/>
                <w:szCs w:val="24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ECE" w14:textId="77777777" w:rsidR="007F5ABE" w:rsidRPr="00847DFD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7DFD">
              <w:rPr>
                <w:rFonts w:ascii="Liberation Serif" w:hAnsi="Liberation Serif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8202" w14:textId="77777777" w:rsidR="007F5ABE" w:rsidRPr="00847DFD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7DFD">
              <w:rPr>
                <w:rFonts w:ascii="Liberation Serif" w:hAnsi="Liberation Serif"/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533A" w14:textId="77777777" w:rsidR="007F5ABE" w:rsidRPr="00847DFD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7DFD">
              <w:rPr>
                <w:rFonts w:ascii="Liberation Serif" w:hAnsi="Liberation Serif"/>
                <w:sz w:val="24"/>
                <w:szCs w:val="24"/>
              </w:rPr>
              <w:t xml:space="preserve">Стоимость (рублей) </w:t>
            </w:r>
            <w:hyperlink w:anchor="Par39" w:history="1">
              <w:r w:rsidRPr="00847DFD">
                <w:rPr>
                  <w:rFonts w:ascii="Liberation Serif" w:hAnsi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F5ABE" w:rsidRPr="00847DFD" w14:paraId="60898A23" w14:textId="77777777" w:rsidTr="008C6B3A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CB30" w14:textId="77777777" w:rsidR="007F5ABE" w:rsidRPr="00847DFD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258" w14:textId="77777777" w:rsidR="007F5ABE" w:rsidRPr="00847DFD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BC65" w14:textId="77777777" w:rsidR="007F5ABE" w:rsidRPr="00847DFD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D67" w14:textId="77777777" w:rsidR="007F5ABE" w:rsidRPr="00847DFD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E719" w14:textId="77777777" w:rsidR="007F5ABE" w:rsidRPr="00847DFD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7F5ABE" w:rsidRPr="00847DFD" w14:paraId="440D6127" w14:textId="77777777" w:rsidTr="008C6B3A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5BAD" w14:textId="77777777" w:rsidR="007F5ABE" w:rsidRPr="00847DFD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B218" w14:textId="77777777" w:rsidR="007F5ABE" w:rsidRPr="00847DFD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300B" w14:textId="77777777" w:rsidR="007F5ABE" w:rsidRPr="00847DFD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CA11" w14:textId="77777777" w:rsidR="007F5ABE" w:rsidRPr="00847DFD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F798" w14:textId="77777777" w:rsidR="007F5ABE" w:rsidRPr="00847DFD" w:rsidRDefault="007F5ABE" w:rsidP="008C6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14:paraId="5054F454" w14:textId="77777777" w:rsidR="007F5ABE" w:rsidRPr="00847DFD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662E0837" w14:textId="77777777" w:rsidR="007F5ABE" w:rsidRPr="00A3009E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bookmarkStart w:id="16" w:name="Par39"/>
      <w:bookmarkEnd w:id="16"/>
      <w:r w:rsidRPr="00A3009E">
        <w:rPr>
          <w:rFonts w:ascii="Liberation Serif" w:hAnsi="Liberation Serif"/>
          <w:sz w:val="24"/>
          <w:szCs w:val="24"/>
        </w:rPr>
        <w:t>&lt;*&gt; Заполняется при наличии документов, подтверждающих стоимость подарка.</w:t>
      </w:r>
    </w:p>
    <w:p w14:paraId="0EFE0DAF" w14:textId="77777777" w:rsidR="007F5ABE" w:rsidRPr="00847DFD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435FB509" w14:textId="77777777" w:rsidR="007F5ABE" w:rsidRPr="00847DFD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847DFD">
        <w:rPr>
          <w:rFonts w:ascii="Liberation Serif" w:hAnsi="Liberation Serif" w:cs="Courier New"/>
          <w:sz w:val="20"/>
          <w:szCs w:val="20"/>
        </w:rPr>
        <w:t>подлежат возврату ________________________________________________________.</w:t>
      </w:r>
    </w:p>
    <w:p w14:paraId="49B0F887" w14:textId="77777777" w:rsidR="007F5ABE" w:rsidRPr="00847DFD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847DFD">
        <w:rPr>
          <w:rFonts w:ascii="Liberation Serif" w:hAnsi="Liberation Serif" w:cs="Courier New"/>
          <w:sz w:val="20"/>
          <w:szCs w:val="20"/>
        </w:rPr>
        <w:t xml:space="preserve">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</w:t>
      </w:r>
      <w:r w:rsidRPr="00847DFD">
        <w:rPr>
          <w:rFonts w:ascii="Liberation Serif" w:hAnsi="Liberation Serif" w:cs="Courier New"/>
          <w:sz w:val="20"/>
          <w:szCs w:val="20"/>
        </w:rPr>
        <w:t>(Ф.И.О., должность лица, сдавшего подарок)</w:t>
      </w:r>
    </w:p>
    <w:p w14:paraId="253B4037" w14:textId="77777777" w:rsidR="007F5ABE" w:rsidRPr="00847DFD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</w:p>
    <w:p w14:paraId="6D1B4A68" w14:textId="77777777" w:rsidR="007F5ABE" w:rsidRPr="00847DFD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847DFD">
        <w:rPr>
          <w:rFonts w:ascii="Liberation Serif" w:hAnsi="Liberation Serif" w:cs="Courier New"/>
          <w:sz w:val="20"/>
          <w:szCs w:val="20"/>
        </w:rPr>
        <w:t>Претензий к состоянию и комплектности подарка нет.</w:t>
      </w:r>
    </w:p>
    <w:p w14:paraId="4B025C1C" w14:textId="77777777" w:rsidR="007F5ABE" w:rsidRPr="00847DFD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</w:p>
    <w:p w14:paraId="34948067" w14:textId="77777777" w:rsidR="007F5ABE" w:rsidRPr="00847DFD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847DFD">
        <w:rPr>
          <w:rFonts w:ascii="Liberation Serif" w:hAnsi="Liberation Serif" w:cs="Courier New"/>
          <w:sz w:val="20"/>
          <w:szCs w:val="20"/>
        </w:rPr>
        <w:t>Выдал(а)                                              Принял(а)</w:t>
      </w:r>
    </w:p>
    <w:p w14:paraId="400ECE47" w14:textId="77777777" w:rsidR="007F5ABE" w:rsidRPr="00847DFD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847DFD">
        <w:rPr>
          <w:rFonts w:ascii="Liberation Serif" w:hAnsi="Liberation Serif" w:cs="Courier New"/>
          <w:sz w:val="20"/>
          <w:szCs w:val="20"/>
        </w:rPr>
        <w:t>_____________________                                 _____________________</w:t>
      </w:r>
    </w:p>
    <w:p w14:paraId="130C51FD" w14:textId="77777777" w:rsidR="007F5ABE" w:rsidRPr="00847DFD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847DFD">
        <w:rPr>
          <w:rFonts w:ascii="Liberation Serif" w:hAnsi="Liberation Serif" w:cs="Courier New"/>
          <w:sz w:val="20"/>
          <w:szCs w:val="20"/>
        </w:rPr>
        <w:t xml:space="preserve">  (Ф.И.О., подпись)           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</w:t>
      </w:r>
      <w:r w:rsidRPr="00847DFD">
        <w:rPr>
          <w:rFonts w:ascii="Liberation Serif" w:hAnsi="Liberation Serif" w:cs="Courier New"/>
          <w:sz w:val="20"/>
          <w:szCs w:val="20"/>
        </w:rPr>
        <w:t>(Ф.И.О., подпись)</w:t>
      </w:r>
    </w:p>
    <w:p w14:paraId="5AB2025E" w14:textId="77777777" w:rsidR="007F5ABE" w:rsidRPr="00847DFD" w:rsidRDefault="007F5ABE" w:rsidP="007F5AB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7A11B779" w14:textId="77777777" w:rsidR="007F5ABE" w:rsidRPr="00847DFD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14B8894E" w14:textId="77777777" w:rsidR="007F5ABE" w:rsidRPr="00847DFD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067841FE" w14:textId="77777777" w:rsidR="007F5ABE" w:rsidRPr="00847DFD" w:rsidRDefault="007F5ABE" w:rsidP="007F5AB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4E8859C8" w14:textId="77777777" w:rsidR="007F5ABE" w:rsidRDefault="007F5ABE" w:rsidP="007F5ABE">
      <w:pPr>
        <w:autoSpaceDE w:val="0"/>
        <w:autoSpaceDN w:val="0"/>
        <w:adjustRightInd w:val="0"/>
        <w:ind w:firstLine="540"/>
        <w:jc w:val="both"/>
      </w:pPr>
    </w:p>
    <w:p w14:paraId="5FE92373" w14:textId="77777777" w:rsidR="007F5ABE" w:rsidRPr="00D753AA" w:rsidRDefault="007F5ABE" w:rsidP="007F5ABE">
      <w:pPr>
        <w:autoSpaceDE w:val="0"/>
        <w:autoSpaceDN w:val="0"/>
        <w:adjustRightInd w:val="0"/>
        <w:ind w:left="-540"/>
        <w:jc w:val="center"/>
        <w:rPr>
          <w:b/>
          <w:i/>
        </w:rPr>
      </w:pPr>
    </w:p>
    <w:p w14:paraId="0E01CBCC" w14:textId="77777777"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36071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F0EB0" w14:textId="77777777" w:rsidR="007E2523" w:rsidRDefault="007E2523" w:rsidP="0045537F">
      <w:r>
        <w:separator/>
      </w:r>
    </w:p>
  </w:endnote>
  <w:endnote w:type="continuationSeparator" w:id="0">
    <w:p w14:paraId="060DE50D" w14:textId="77777777" w:rsidR="007E2523" w:rsidRDefault="007E2523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A508" w14:textId="77777777" w:rsidR="0045537F" w:rsidRPr="00FB4FB3" w:rsidRDefault="00162491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Не подписан</w:t>
    </w:r>
  </w:p>
  <w:p w14:paraId="043EF3DC" w14:textId="77777777"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0D12" w14:textId="77777777" w:rsidR="007472DF" w:rsidRPr="00FB4FB3" w:rsidRDefault="007472DF" w:rsidP="007472DF">
    <w:pPr>
      <w:pStyle w:val="a3"/>
      <w:jc w:val="center"/>
      <w:rPr>
        <w:rFonts w:ascii="Liberation Serif" w:hAnsi="Liberation Serif"/>
        <w:sz w:val="24"/>
        <w:szCs w:val="24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E9024" w14:textId="77777777" w:rsidR="007E2523" w:rsidRDefault="007E2523" w:rsidP="0045537F">
      <w:r>
        <w:separator/>
      </w:r>
    </w:p>
  </w:footnote>
  <w:footnote w:type="continuationSeparator" w:id="0">
    <w:p w14:paraId="4B850E2E" w14:textId="77777777" w:rsidR="007E2523" w:rsidRDefault="007E2523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14:paraId="131A9ACE" w14:textId="2D866D8C"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96276F">
          <w:rPr>
            <w:rFonts w:ascii="Liberation Serif" w:hAnsi="Liberation Serif"/>
            <w:noProof/>
            <w:sz w:val="24"/>
            <w:szCs w:val="24"/>
          </w:rPr>
          <w:t>4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14:paraId="7EB19132" w14:textId="77777777"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3145" w14:textId="77777777"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 wp14:anchorId="50A84723" wp14:editId="62BDF456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53734A" w14:textId="77777777" w:rsidR="00B06EB8" w:rsidRDefault="00B06EB8" w:rsidP="00B06EB8">
                          <w:pPr>
                            <w:jc w:val="center"/>
                          </w:pPr>
                          <w:r>
                            <w:t>№  от</w:t>
                          </w:r>
                        </w:p>
                        <w:p w14:paraId="187AB4E1" w14:textId="77777777"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14:paraId="06B90DA5" w14:textId="77777777"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2F3B3F"/>
    <w:rsid w:val="0036071A"/>
    <w:rsid w:val="0045537F"/>
    <w:rsid w:val="004763F8"/>
    <w:rsid w:val="00483123"/>
    <w:rsid w:val="004B7C1F"/>
    <w:rsid w:val="004E73ED"/>
    <w:rsid w:val="005326B8"/>
    <w:rsid w:val="00597E6F"/>
    <w:rsid w:val="005E767B"/>
    <w:rsid w:val="00617CAA"/>
    <w:rsid w:val="006B0702"/>
    <w:rsid w:val="0073073F"/>
    <w:rsid w:val="007443D3"/>
    <w:rsid w:val="007472DF"/>
    <w:rsid w:val="007E2523"/>
    <w:rsid w:val="007F5ABE"/>
    <w:rsid w:val="0083684C"/>
    <w:rsid w:val="00854E4E"/>
    <w:rsid w:val="009312E6"/>
    <w:rsid w:val="0096276F"/>
    <w:rsid w:val="009E16AE"/>
    <w:rsid w:val="00A253D5"/>
    <w:rsid w:val="00AB65A0"/>
    <w:rsid w:val="00B06EB8"/>
    <w:rsid w:val="00BE310C"/>
    <w:rsid w:val="00BE4077"/>
    <w:rsid w:val="00BF15A9"/>
    <w:rsid w:val="00C969D6"/>
    <w:rsid w:val="00D0501D"/>
    <w:rsid w:val="00D152AD"/>
    <w:rsid w:val="00E06152"/>
    <w:rsid w:val="00E63613"/>
    <w:rsid w:val="00EA482F"/>
    <w:rsid w:val="00EB3FE5"/>
    <w:rsid w:val="00EC28F2"/>
    <w:rsid w:val="00FB4FB3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FC3DD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character" w:styleId="a7">
    <w:name w:val="annotation reference"/>
    <w:basedOn w:val="a0"/>
    <w:uiPriority w:val="99"/>
    <w:semiHidden/>
    <w:unhideWhenUsed/>
    <w:rsid w:val="00EC28F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28F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2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28F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2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28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28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FE0AEDD4A13FBA55DB74D04180B4116AFF28C8049EEFFD1A19769EF2EF0FEF2CD6021A290FE1112625D5FY831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6A75FB1540052028E3D5FD07AAFD697EBF3B9E4AADBC2A9AF34E3B45742A66523AAE095DD9E06377D06134D9s8H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698CD9B6CF5CDA7F8648C0FFD329269DE7FB24A3C6617F8CFAAD79E9497A6DD00C73C6927C8D820C68FCBR5t1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1A17B391CFB1190CABB85EAF2742268468E4BB969005EECAC3498FE53FA63D4A037A0B9DC7ED99JFh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Nadegda E. Mahneva</cp:lastModifiedBy>
  <cp:revision>9</cp:revision>
  <dcterms:created xsi:type="dcterms:W3CDTF">2023-10-18T11:36:00Z</dcterms:created>
  <dcterms:modified xsi:type="dcterms:W3CDTF">2024-04-03T08:31:00Z</dcterms:modified>
</cp:coreProperties>
</file>