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59" w:rsidRPr="007317EE" w:rsidRDefault="00C73A59" w:rsidP="00C73A59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317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AC4239" wp14:editId="667565D0">
            <wp:simplePos x="0" y="0"/>
            <wp:positionH relativeFrom="column">
              <wp:posOffset>2458085</wp:posOffset>
            </wp:positionH>
            <wp:positionV relativeFrom="paragraph">
              <wp:posOffset>81280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A59" w:rsidRPr="007317EE" w:rsidRDefault="00C73A59" w:rsidP="00C73A59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A59" w:rsidRPr="007317EE" w:rsidRDefault="00C73A59" w:rsidP="00C73A59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A59" w:rsidRPr="007317EE" w:rsidRDefault="00C73A59" w:rsidP="00C73A59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A59" w:rsidRPr="007317EE" w:rsidRDefault="00C73A59" w:rsidP="00C73A59">
      <w:pPr>
        <w:ind w:left="540" w:firstLine="540"/>
        <w:jc w:val="center"/>
      </w:pPr>
      <w:r w:rsidRPr="007317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A59" w:rsidRPr="007317EE" w:rsidRDefault="009A7EDD" w:rsidP="00C73A59">
      <w:pPr>
        <w:rPr>
          <w:b/>
        </w:rPr>
      </w:pPr>
      <w:r>
        <w:rPr>
          <w:b/>
        </w:rPr>
        <w:t xml:space="preserve">     </w:t>
      </w:r>
      <w:r w:rsidR="00C73A59" w:rsidRPr="007317EE">
        <w:rPr>
          <w:b/>
        </w:rPr>
        <w:t>АДМИНИСТРАЦИЯ НЕВЬЯНСКОГО ГОРОДСКОГО ОКРУГА</w:t>
      </w:r>
    </w:p>
    <w:p w:rsidR="00C73A59" w:rsidRPr="007317EE" w:rsidRDefault="00C73A59" w:rsidP="00C73A59">
      <w:pPr>
        <w:jc w:val="center"/>
        <w:rPr>
          <w:b/>
        </w:rPr>
      </w:pPr>
      <w:r w:rsidRPr="007317EE">
        <w:rPr>
          <w:b/>
        </w:rPr>
        <w:t>П О С Т А Н О В Л Е Н И Е</w:t>
      </w:r>
    </w:p>
    <w:p w:rsidR="00C73A59" w:rsidRPr="007317EE" w:rsidRDefault="00C73A59" w:rsidP="00C73A59">
      <w:pPr>
        <w:ind w:left="540" w:firstLine="540"/>
        <w:jc w:val="center"/>
      </w:pPr>
      <w:r w:rsidRPr="007317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FC5FD" wp14:editId="7DEB4430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3655" r="3429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FD7D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C73A59" w:rsidRPr="007317EE" w:rsidRDefault="00C73A59" w:rsidP="00C73A59">
      <w:pPr>
        <w:rPr>
          <w:sz w:val="24"/>
          <w:szCs w:val="24"/>
        </w:rPr>
      </w:pPr>
      <w:r w:rsidRPr="007317EE">
        <w:rPr>
          <w:sz w:val="24"/>
          <w:szCs w:val="24"/>
        </w:rPr>
        <w:t xml:space="preserve">от  </w:t>
      </w:r>
      <w:r w:rsidR="00C47E62" w:rsidRPr="00C47E62">
        <w:rPr>
          <w:sz w:val="24"/>
          <w:szCs w:val="24"/>
          <w:u w:val="single"/>
        </w:rPr>
        <w:t>22.06.2018</w:t>
      </w:r>
      <w:r w:rsidRPr="007317EE">
        <w:rPr>
          <w:sz w:val="24"/>
          <w:szCs w:val="24"/>
        </w:rPr>
        <w:t xml:space="preserve"> </w:t>
      </w:r>
      <w:r w:rsidR="007317EE">
        <w:rPr>
          <w:sz w:val="24"/>
          <w:szCs w:val="24"/>
        </w:rPr>
        <w:t xml:space="preserve">                                                                  </w:t>
      </w:r>
      <w:r w:rsidRPr="007317EE">
        <w:rPr>
          <w:sz w:val="24"/>
          <w:szCs w:val="24"/>
        </w:rPr>
        <w:t xml:space="preserve">                             </w:t>
      </w:r>
      <w:r w:rsidR="00C47E62">
        <w:rPr>
          <w:sz w:val="24"/>
          <w:szCs w:val="24"/>
        </w:rPr>
        <w:t xml:space="preserve">                     </w:t>
      </w:r>
      <w:r w:rsidRPr="007317EE">
        <w:rPr>
          <w:sz w:val="24"/>
          <w:szCs w:val="24"/>
        </w:rPr>
        <w:t xml:space="preserve"> № </w:t>
      </w:r>
      <w:r w:rsidR="00C47E62" w:rsidRPr="00C47E62">
        <w:rPr>
          <w:sz w:val="24"/>
          <w:szCs w:val="24"/>
          <w:u w:val="single"/>
        </w:rPr>
        <w:t>1109-п</w:t>
      </w:r>
      <w:r w:rsidR="00C47E62">
        <w:rPr>
          <w:sz w:val="24"/>
          <w:szCs w:val="24"/>
        </w:rPr>
        <w:t xml:space="preserve">    </w:t>
      </w:r>
    </w:p>
    <w:p w:rsidR="00C73A59" w:rsidRPr="007317EE" w:rsidRDefault="00C73A59" w:rsidP="00C73A59">
      <w:pPr>
        <w:ind w:left="540" w:firstLine="540"/>
        <w:rPr>
          <w:sz w:val="24"/>
          <w:szCs w:val="24"/>
        </w:rPr>
      </w:pPr>
    </w:p>
    <w:p w:rsidR="00C73A59" w:rsidRPr="007317EE" w:rsidRDefault="00C73A59" w:rsidP="00C73A59">
      <w:pPr>
        <w:jc w:val="center"/>
        <w:rPr>
          <w:sz w:val="24"/>
          <w:szCs w:val="24"/>
        </w:rPr>
      </w:pPr>
      <w:r w:rsidRPr="007317EE">
        <w:rPr>
          <w:sz w:val="24"/>
          <w:szCs w:val="24"/>
        </w:rPr>
        <w:t>г. Невьянск</w:t>
      </w:r>
    </w:p>
    <w:p w:rsidR="007317EE" w:rsidRDefault="007317EE" w:rsidP="00C73A5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A59" w:rsidRPr="007317EE" w:rsidRDefault="00C73A59" w:rsidP="00C73A5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17EE">
        <w:rPr>
          <w:rFonts w:ascii="Times New Roman" w:hAnsi="Times New Roman" w:cs="Times New Roman"/>
          <w:i/>
          <w:sz w:val="28"/>
          <w:szCs w:val="28"/>
        </w:rPr>
        <w:t>О</w:t>
      </w:r>
      <w:r w:rsidR="007317EE">
        <w:rPr>
          <w:rFonts w:ascii="Times New Roman" w:hAnsi="Times New Roman" w:cs="Times New Roman"/>
          <w:i/>
          <w:sz w:val="28"/>
          <w:szCs w:val="28"/>
        </w:rPr>
        <w:t>б утверждении порядка осуществления ведомственного контроля в сфере закупок для обеспечения муниципальных нужд</w:t>
      </w:r>
      <w:r w:rsidR="00C47E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7317EE">
        <w:rPr>
          <w:rFonts w:ascii="Times New Roman" w:hAnsi="Times New Roman" w:cs="Times New Roman"/>
          <w:i/>
          <w:sz w:val="28"/>
          <w:szCs w:val="28"/>
        </w:rPr>
        <w:t xml:space="preserve"> Невьянского городского округа </w:t>
      </w:r>
    </w:p>
    <w:p w:rsidR="007317EE" w:rsidRPr="009A7EDD" w:rsidRDefault="007317EE" w:rsidP="00C7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7EE" w:rsidRPr="009A7EDD" w:rsidRDefault="00C73A59" w:rsidP="0073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  </w:t>
      </w:r>
      <w:r w:rsidR="007317EE" w:rsidRPr="009A7E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7317EE" w:rsidRPr="009A7EDD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="007317EE" w:rsidRPr="009A7EDD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="002A3A0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317EE" w:rsidRPr="009A7EDD">
        <w:rPr>
          <w:rFonts w:ascii="Times New Roman" w:hAnsi="Times New Roman" w:cs="Times New Roman"/>
          <w:sz w:val="28"/>
          <w:szCs w:val="28"/>
        </w:rPr>
        <w:t>2013</w:t>
      </w:r>
      <w:r w:rsidR="002A3A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17EE" w:rsidRPr="009A7EDD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</w:t>
      </w:r>
      <w:r w:rsidR="00481B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17EE" w:rsidRPr="009A7EDD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="00747F57">
        <w:rPr>
          <w:rFonts w:ascii="Times New Roman" w:hAnsi="Times New Roman" w:cs="Times New Roman"/>
          <w:sz w:val="28"/>
          <w:szCs w:val="28"/>
        </w:rPr>
        <w:t xml:space="preserve">, </w:t>
      </w:r>
      <w:r w:rsidR="002A3A00">
        <w:rPr>
          <w:rFonts w:ascii="Times New Roman" w:hAnsi="Times New Roman" w:cs="Times New Roman"/>
          <w:sz w:val="28"/>
          <w:szCs w:val="28"/>
        </w:rPr>
        <w:t>рассмотрев письмо Невьянской городской прокуратуры от 06.04.2018</w:t>
      </w:r>
      <w:r w:rsidR="00E825A9">
        <w:rPr>
          <w:rFonts w:ascii="Times New Roman" w:hAnsi="Times New Roman" w:cs="Times New Roman"/>
          <w:sz w:val="28"/>
          <w:szCs w:val="28"/>
        </w:rPr>
        <w:t xml:space="preserve"> </w:t>
      </w:r>
      <w:r w:rsidR="002A3A00">
        <w:rPr>
          <w:rFonts w:ascii="Times New Roman" w:hAnsi="Times New Roman" w:cs="Times New Roman"/>
          <w:sz w:val="28"/>
          <w:szCs w:val="28"/>
        </w:rPr>
        <w:t xml:space="preserve"> № 02-03-18, руководствуясь статьями 31, 46 Устава Невьянского городского округа</w:t>
      </w:r>
    </w:p>
    <w:p w:rsidR="00C73A59" w:rsidRPr="009A7EDD" w:rsidRDefault="00C73A59" w:rsidP="00C73A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A59" w:rsidRPr="007317EE" w:rsidRDefault="00C73A59" w:rsidP="00C73A5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73A59" w:rsidRPr="00D16D65" w:rsidRDefault="00C73A59" w:rsidP="00C73A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317EE">
        <w:rPr>
          <w:b/>
        </w:rPr>
        <w:t>ПОСТАНОВЛЯЮ:</w:t>
      </w:r>
    </w:p>
    <w:p w:rsidR="00C73A59" w:rsidRPr="007317EE" w:rsidRDefault="00C73A59" w:rsidP="00C73A5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317EE" w:rsidRPr="009A7EDD" w:rsidRDefault="00C73A59" w:rsidP="00197E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1. </w:t>
      </w:r>
      <w:r w:rsidR="007317EE" w:rsidRPr="009A7ED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7317EE" w:rsidRPr="009A7E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317EE" w:rsidRPr="009A7EDD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</w:t>
      </w:r>
      <w:r w:rsidR="008B5777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7317EE" w:rsidRPr="009A7ED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C73A59" w:rsidRPr="009A7EDD" w:rsidRDefault="00C73A59" w:rsidP="00C73A59">
      <w:pPr>
        <w:autoSpaceDE w:val="0"/>
        <w:autoSpaceDN w:val="0"/>
        <w:adjustRightInd w:val="0"/>
        <w:ind w:firstLine="567"/>
        <w:jc w:val="both"/>
      </w:pPr>
      <w:r w:rsidRPr="009A7EDD">
        <w:t>2. Контроль за исполнением настоящего постановления возложить                                                                  на заместителя главы  администрации Невьянского городского округа                                    по вопросам промышленности, экономики и финансов - начальника Финансового управления  А.М. Балашова.</w:t>
      </w:r>
    </w:p>
    <w:p w:rsidR="00C73A59" w:rsidRPr="009A7EDD" w:rsidRDefault="00C73A59" w:rsidP="00C73A59">
      <w:pPr>
        <w:autoSpaceDE w:val="0"/>
        <w:autoSpaceDN w:val="0"/>
        <w:adjustRightInd w:val="0"/>
        <w:ind w:firstLine="567"/>
        <w:jc w:val="both"/>
      </w:pPr>
      <w:r w:rsidRPr="009A7EDD">
        <w:t xml:space="preserve">3.   Настоящее постановление опубликовать в газете «Звезда» и разместить                на официальном сайте </w:t>
      </w:r>
      <w:r w:rsidR="002A3A00">
        <w:t xml:space="preserve">администрации </w:t>
      </w:r>
      <w:r w:rsidRPr="009A7EDD">
        <w:t xml:space="preserve">Невьянского городского округа </w:t>
      </w:r>
      <w:r w:rsidR="00C2182C">
        <w:t xml:space="preserve">                  </w:t>
      </w:r>
      <w:r w:rsidRPr="009A7EDD">
        <w:t>в информационно-телекоммуникационной сети «Интернет».</w:t>
      </w:r>
    </w:p>
    <w:p w:rsidR="00C73A59" w:rsidRPr="009A7EDD" w:rsidRDefault="00C73A59" w:rsidP="00C73A59"/>
    <w:p w:rsidR="00C73A59" w:rsidRPr="009A7EDD" w:rsidRDefault="00C73A59" w:rsidP="00C73A59"/>
    <w:p w:rsidR="00C73A59" w:rsidRPr="009A7EDD" w:rsidRDefault="006A32B9" w:rsidP="00C73A59">
      <w:r w:rsidRPr="009A7EDD">
        <w:t>Г</w:t>
      </w:r>
      <w:r w:rsidR="00C73A59" w:rsidRPr="009A7EDD">
        <w:t>лав</w:t>
      </w:r>
      <w:r w:rsidRPr="009A7EDD">
        <w:t>а</w:t>
      </w:r>
      <w:r w:rsidR="00C73A59" w:rsidRPr="009A7EDD">
        <w:t xml:space="preserve">  городского округа                                                            </w:t>
      </w:r>
      <w:r w:rsidR="002B0E3B">
        <w:t xml:space="preserve">         </w:t>
      </w:r>
      <w:r w:rsidR="00C73A59" w:rsidRPr="009A7EDD">
        <w:t xml:space="preserve">   </w:t>
      </w:r>
      <w:r w:rsidRPr="009A7EDD">
        <w:t>А</w:t>
      </w:r>
      <w:r w:rsidR="00C73A59" w:rsidRPr="009A7EDD">
        <w:t>.</w:t>
      </w:r>
      <w:r w:rsidRPr="009A7EDD">
        <w:t>А</w:t>
      </w:r>
      <w:r w:rsidR="00C73A59" w:rsidRPr="009A7EDD">
        <w:t xml:space="preserve">. </w:t>
      </w:r>
      <w:r w:rsidRPr="009A7EDD">
        <w:t>Берчук</w:t>
      </w:r>
      <w:r w:rsidR="00C73A59" w:rsidRPr="009A7EDD">
        <w:t xml:space="preserve"> </w:t>
      </w:r>
    </w:p>
    <w:p w:rsidR="00C73A59" w:rsidRPr="009A7EDD" w:rsidRDefault="00C73A59" w:rsidP="00C73A59">
      <w:pPr>
        <w:tabs>
          <w:tab w:val="left" w:pos="6390"/>
        </w:tabs>
      </w:pPr>
      <w:r w:rsidRPr="009A7EDD">
        <w:tab/>
      </w:r>
    </w:p>
    <w:p w:rsidR="00C73A59" w:rsidRPr="009A7EDD" w:rsidRDefault="00C73A59" w:rsidP="00C73A59"/>
    <w:p w:rsidR="00C73A59" w:rsidRPr="007317EE" w:rsidRDefault="00C73A59" w:rsidP="00C73A59"/>
    <w:p w:rsidR="00C73A59" w:rsidRPr="007317EE" w:rsidRDefault="00C73A59" w:rsidP="00C73A59"/>
    <w:p w:rsidR="00C73A59" w:rsidRPr="007317EE" w:rsidRDefault="00C73A59" w:rsidP="00C73A59"/>
    <w:p w:rsidR="00C73A59" w:rsidRPr="007317EE" w:rsidRDefault="00C73A59" w:rsidP="00C73A59"/>
    <w:p w:rsidR="00C73A59" w:rsidRDefault="00C73A59" w:rsidP="00C73A59"/>
    <w:p w:rsidR="00C73A59" w:rsidRDefault="00C73A59" w:rsidP="00C73A59"/>
    <w:p w:rsidR="00C73A59" w:rsidRDefault="00C73A59" w:rsidP="00C73A59"/>
    <w:p w:rsidR="00C73A59" w:rsidRDefault="00C73A59" w:rsidP="00C73A59"/>
    <w:p w:rsidR="00490048" w:rsidRPr="001F4C6D" w:rsidRDefault="004900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F4C6D" w:rsidRPr="001F4C6D">
        <w:rPr>
          <w:rFonts w:ascii="Times New Roman" w:hAnsi="Times New Roman" w:cs="Times New Roman"/>
          <w:sz w:val="28"/>
          <w:szCs w:val="28"/>
        </w:rPr>
        <w:t>ТВЕРЖДЕН</w:t>
      </w:r>
    </w:p>
    <w:p w:rsidR="00490048" w:rsidRPr="001F4C6D" w:rsidRDefault="00490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0048" w:rsidRPr="001F4C6D" w:rsidRDefault="00B77A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490048" w:rsidRPr="001F4C6D" w:rsidRDefault="00B77A59" w:rsidP="00B77A59">
      <w:pPr>
        <w:pStyle w:val="ConsPlusNormal"/>
        <w:tabs>
          <w:tab w:val="left" w:pos="5775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6788F">
        <w:rPr>
          <w:rFonts w:ascii="Times New Roman" w:hAnsi="Times New Roman" w:cs="Times New Roman"/>
          <w:sz w:val="28"/>
          <w:szCs w:val="28"/>
        </w:rPr>
        <w:t xml:space="preserve">       </w:t>
      </w:r>
      <w:r w:rsidR="00490048" w:rsidRPr="001F4C6D">
        <w:rPr>
          <w:rFonts w:ascii="Times New Roman" w:hAnsi="Times New Roman" w:cs="Times New Roman"/>
          <w:sz w:val="28"/>
          <w:szCs w:val="28"/>
        </w:rPr>
        <w:t xml:space="preserve">от  </w:t>
      </w:r>
      <w:r w:rsidR="00F6788F">
        <w:rPr>
          <w:rFonts w:ascii="Times New Roman" w:hAnsi="Times New Roman" w:cs="Times New Roman"/>
          <w:sz w:val="28"/>
          <w:szCs w:val="28"/>
        </w:rPr>
        <w:t>28.06.2018</w:t>
      </w:r>
      <w:r w:rsidR="00490048" w:rsidRPr="001F4C6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6788F">
        <w:rPr>
          <w:rFonts w:ascii="Times New Roman" w:hAnsi="Times New Roman" w:cs="Times New Roman"/>
          <w:sz w:val="28"/>
          <w:szCs w:val="28"/>
        </w:rPr>
        <w:t>1109-п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048" w:rsidRPr="001F4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48" w:rsidRPr="009A7EDD" w:rsidRDefault="00490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0048" w:rsidRPr="001F4C6D" w:rsidRDefault="00490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F4C6D">
        <w:rPr>
          <w:rFonts w:ascii="Times New Roman" w:hAnsi="Times New Roman" w:cs="Times New Roman"/>
          <w:sz w:val="28"/>
          <w:szCs w:val="28"/>
        </w:rPr>
        <w:t>ПОРЯДОК</w:t>
      </w:r>
    </w:p>
    <w:p w:rsidR="00490048" w:rsidRPr="001F4C6D" w:rsidRDefault="00490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ОСУЩЕСТВЛЕНИЯ ВЕДОМСТВЕННОГО КОНТРОЛЯ</w:t>
      </w:r>
    </w:p>
    <w:p w:rsidR="00490048" w:rsidRPr="001F4C6D" w:rsidRDefault="00490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В СФЕРЕ ЗАКУПОК ДЛЯ ОБЕСПЕЧЕНИЯ МУНИЦИПАЛЬНЫХ НУЖД</w:t>
      </w:r>
    </w:p>
    <w:p w:rsidR="00490048" w:rsidRPr="001F4C6D" w:rsidRDefault="00952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490048" w:rsidRPr="001F4C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B07" w:rsidRDefault="00490048" w:rsidP="0044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главными распорядителями бюджетных средств</w:t>
      </w:r>
      <w:r w:rsidR="009528AF">
        <w:rPr>
          <w:rFonts w:ascii="Times New Roman" w:hAnsi="Times New Roman" w:cs="Times New Roman"/>
          <w:sz w:val="28"/>
          <w:szCs w:val="28"/>
        </w:rPr>
        <w:t xml:space="preserve"> Невьянского</w:t>
      </w:r>
      <w:r w:rsidRPr="001F4C6D">
        <w:rPr>
          <w:rFonts w:ascii="Times New Roman" w:hAnsi="Times New Roman" w:cs="Times New Roman"/>
          <w:sz w:val="28"/>
          <w:szCs w:val="28"/>
        </w:rPr>
        <w:t xml:space="preserve"> городского округа  (имеющих подведомственные учреждения) 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 w:rsidR="009528AF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1F4C6D">
        <w:rPr>
          <w:rFonts w:ascii="Times New Roman" w:hAnsi="Times New Roman" w:cs="Times New Roman"/>
          <w:sz w:val="28"/>
          <w:szCs w:val="28"/>
        </w:rPr>
        <w:t>городского округа (далее - ведомственный контроль) в отношении подведомственных им заказчиков (далее - заказчик).</w:t>
      </w:r>
    </w:p>
    <w:p w:rsidR="00440B07" w:rsidRDefault="00490048" w:rsidP="0044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 и прозрачности осуществления закупок, предотвращения коррупции и других злоупотреблений в сфере закупок.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требований законодательства Российской Федерации, Свердловской области и иных нормативных правовых актов о контрактной системе в сфере закупок товаров, работ и услуг для муниципальных нужд </w:t>
      </w:r>
      <w:r w:rsidR="00440B07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1F4C6D">
        <w:rPr>
          <w:rFonts w:ascii="Times New Roman" w:hAnsi="Times New Roman" w:cs="Times New Roman"/>
          <w:sz w:val="28"/>
          <w:szCs w:val="28"/>
        </w:rPr>
        <w:t>городского округа (далее - законодательство о контрактной системе).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  <w:bookmarkStart w:id="2" w:name="P40"/>
      <w:bookmarkEnd w:id="2"/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2) соблюдения требований к обоснованию закупок и обоснованности закупок;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закупок;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  <w:bookmarkStart w:id="3" w:name="P44"/>
      <w:bookmarkEnd w:id="3"/>
    </w:p>
    <w:p w:rsidR="00490048" w:rsidRPr="001F4C6D" w:rsidRDefault="00490048" w:rsidP="00735636">
      <w:pPr>
        <w:pStyle w:val="ConsPlusNormal"/>
        <w:ind w:firstLine="540"/>
        <w:jc w:val="both"/>
      </w:pPr>
      <w:r w:rsidRPr="001F4C6D">
        <w:rPr>
          <w:rFonts w:ascii="Times New Roman" w:hAnsi="Times New Roman" w:cs="Times New Roman"/>
          <w:sz w:val="28"/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717A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1F4C6D">
        <w:rPr>
          <w:rFonts w:ascii="Times New Roman" w:hAnsi="Times New Roman" w:cs="Times New Roman"/>
          <w:sz w:val="28"/>
          <w:szCs w:val="28"/>
        </w:rPr>
        <w:t xml:space="preserve">6) соответствия информации об идентификационных кодах закупок 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4C6D">
        <w:rPr>
          <w:rFonts w:ascii="Times New Roman" w:hAnsi="Times New Roman" w:cs="Times New Roman"/>
          <w:sz w:val="28"/>
          <w:szCs w:val="28"/>
        </w:rPr>
        <w:t>и об объеме финансового обеспечения для осуществления данных закупок, содержащейся:</w:t>
      </w:r>
      <w:r w:rsidR="00911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48" w:rsidRPr="001F4C6D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- в планах-графиках, - информации, содержащейся в планах закупок;</w:t>
      </w:r>
    </w:p>
    <w:p w:rsidR="00490048" w:rsidRPr="001F4C6D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lastRenderedPageBreak/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490048" w:rsidRPr="001F4C6D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- в условиях проектов контрактов, направляемых участникам закупок, 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с которыми заключаются контракты, - информации, содержащейся 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исполнителей);</w:t>
      </w:r>
    </w:p>
    <w:p w:rsidR="00490048" w:rsidRPr="001F4C6D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- в реестре контрактов, заключенных заказчиками, - условиям контрактов;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9) соблюдения требований по определению поставщика (подрядчика, исполнителя);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 для заключения контракта;</w:t>
      </w:r>
      <w:bookmarkStart w:id="5" w:name="P55"/>
      <w:bookmarkEnd w:id="5"/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12) соответствия поставленного товара, выполненной работы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>(ее результата) или оказанной услуги условиям контракта;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bookmarkStart w:id="6" w:name="P58"/>
      <w:bookmarkEnd w:id="6"/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15) исполнения подведомственными заказчиками установленных законодательством о контрактной системе обязанностей по планированию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C6D">
        <w:rPr>
          <w:rFonts w:ascii="Times New Roman" w:hAnsi="Times New Roman" w:cs="Times New Roman"/>
          <w:sz w:val="28"/>
          <w:szCs w:val="28"/>
        </w:rPr>
        <w:t>и осуществлению закупок;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16) соответствия закупаемой продукции ожидаемым результатам государственных и муниципальных программ, подпрограмм государственных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 и муниципальных программ, в том числе в части объема закупаемой продукции, соответствия планов-графиков закупок планам реализации программ, в рамках которых они осуществляются.</w:t>
      </w:r>
    </w:p>
    <w:p w:rsidR="00490048" w:rsidRPr="001F4C6D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5. Органы ведомственного контроля составляют планы проверок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по полугодиям. План проверок утверждается руководителем органа ведомственного контроля. Плановые проверки проводятся не чаще чем один раз в </w:t>
      </w:r>
      <w:r w:rsidR="00BA3694">
        <w:rPr>
          <w:rFonts w:ascii="Times New Roman" w:hAnsi="Times New Roman" w:cs="Times New Roman"/>
          <w:sz w:val="28"/>
          <w:szCs w:val="28"/>
        </w:rPr>
        <w:t>год</w:t>
      </w:r>
      <w:r w:rsidRPr="001F4C6D">
        <w:rPr>
          <w:rFonts w:ascii="Times New Roman" w:hAnsi="Times New Roman" w:cs="Times New Roman"/>
          <w:sz w:val="28"/>
          <w:szCs w:val="28"/>
        </w:rPr>
        <w:t>.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6. Орган ведомственного контроля создает комиссию по контролю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 за осуществлением закупок для муниципальных нужд (далее - комиссия)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 и утверждает ведомственный акт об осуществлении ведомственного контроля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lastRenderedPageBreak/>
        <w:t>в сфере закупок для обеспечения муниципальных нужд за его подведомственными заказчиками.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7. Указанные ведомственные акты должны содержать: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1) основания проведения мероприятий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2) порядок проведения выездных и документарных мероприятий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3) срок проведения мероприятий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4) права и обязанности должностных лиц, уполномоченных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5) права и обязанности должностных лиц заказчика, в отношении которого проводятся мероприятия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6) порядок и сроки составления акта по результатам мероприятий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7) порядок реализации результатов контрольных мероприятий;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8) срок хранения материалов проверки;</w:t>
      </w:r>
    </w:p>
    <w:p w:rsidR="00490048" w:rsidRPr="001F4C6D" w:rsidRDefault="00490048" w:rsidP="00BA3694">
      <w:pPr>
        <w:pStyle w:val="ConsPlusNormal"/>
        <w:ind w:firstLine="540"/>
        <w:jc w:val="both"/>
      </w:pPr>
      <w:r w:rsidRPr="001F4C6D">
        <w:rPr>
          <w:rFonts w:ascii="Times New Roman" w:hAnsi="Times New Roman" w:cs="Times New Roman"/>
          <w:sz w:val="28"/>
          <w:szCs w:val="28"/>
        </w:rPr>
        <w:t>9) иные сведения.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8. При оформлении результатов контрольных мероприятий вопросы, относящиеся в соответствии </w:t>
      </w:r>
      <w:r w:rsidRPr="00BA3694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BA3694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Pr="00BA36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3694">
        <w:rPr>
          <w:rFonts w:ascii="Times New Roman" w:hAnsi="Times New Roman" w:cs="Times New Roman"/>
          <w:sz w:val="28"/>
          <w:szCs w:val="28"/>
        </w:rPr>
        <w:t>от 05</w:t>
      </w:r>
      <w:r w:rsidR="00D17851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BA3694">
        <w:rPr>
          <w:rFonts w:ascii="Times New Roman" w:hAnsi="Times New Roman" w:cs="Times New Roman"/>
          <w:sz w:val="28"/>
          <w:szCs w:val="28"/>
        </w:rPr>
        <w:t xml:space="preserve">2013 </w:t>
      </w:r>
      <w:r w:rsidR="00D178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91131C">
        <w:rPr>
          <w:rFonts w:ascii="Times New Roman" w:hAnsi="Times New Roman" w:cs="Times New Roman"/>
          <w:sz w:val="28"/>
          <w:szCs w:val="28"/>
        </w:rPr>
        <w:t>№</w:t>
      </w:r>
      <w:r w:rsidRPr="00BA3694">
        <w:rPr>
          <w:rFonts w:ascii="Times New Roman" w:hAnsi="Times New Roman" w:cs="Times New Roman"/>
          <w:sz w:val="28"/>
          <w:szCs w:val="28"/>
        </w:rPr>
        <w:t xml:space="preserve"> 44-ФЗ </w:t>
      </w:r>
      <w:r w:rsidR="0091131C">
        <w:rPr>
          <w:rFonts w:ascii="Times New Roman" w:hAnsi="Times New Roman" w:cs="Times New Roman"/>
          <w:sz w:val="28"/>
          <w:szCs w:val="28"/>
        </w:rPr>
        <w:t>«</w:t>
      </w:r>
      <w:r w:rsidRPr="00BA369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131C">
        <w:rPr>
          <w:rFonts w:ascii="Times New Roman" w:hAnsi="Times New Roman" w:cs="Times New Roman"/>
          <w:sz w:val="28"/>
          <w:szCs w:val="28"/>
        </w:rPr>
        <w:t>»</w:t>
      </w:r>
      <w:r w:rsidRPr="00BA3694">
        <w:rPr>
          <w:rFonts w:ascii="Times New Roman" w:hAnsi="Times New Roman" w:cs="Times New Roman"/>
          <w:sz w:val="28"/>
          <w:szCs w:val="28"/>
        </w:rPr>
        <w:t xml:space="preserve"> к компетенции органов внутреннего государственного финансового контроля</w:t>
      </w:r>
      <w:r w:rsidRPr="001F4C6D">
        <w:rPr>
          <w:rFonts w:ascii="Times New Roman" w:hAnsi="Times New Roman" w:cs="Times New Roman"/>
          <w:sz w:val="28"/>
          <w:szCs w:val="28"/>
        </w:rPr>
        <w:t>, должны быть отражены в отдельном разделе акта проверки.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9. Орган ведомственного контроля вправе дополнить ведомственный акт положениями, учитывающими его специфику работы.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10. В случае выявления по результатам мероприятий ведомственного контроля действий (бездействия), содержащих признаки административного правонарушения в сфере закупок, информация о данном нарушении </w:t>
      </w:r>
      <w:r w:rsidR="008233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с приложением копии акта проверки и копий материалов, подтверждающих выявленное нарушение, подлежит направлению в Финансовое управление </w:t>
      </w:r>
      <w:r w:rsidR="00BA3694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</w:t>
      </w:r>
      <w:r w:rsidRPr="001F4C6D">
        <w:rPr>
          <w:rFonts w:ascii="Times New Roman" w:hAnsi="Times New Roman" w:cs="Times New Roman"/>
          <w:sz w:val="28"/>
          <w:szCs w:val="28"/>
        </w:rPr>
        <w:t>(далее - Финансовое управление) в срок не позднее 10 рабочих дней с момента подписания акта.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Информация о нарушениях, содержащих признаки административного правонарушения в сфере закупок, направляется отдельно от информации 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4C6D">
        <w:rPr>
          <w:rFonts w:ascii="Times New Roman" w:hAnsi="Times New Roman" w:cs="Times New Roman"/>
          <w:sz w:val="28"/>
          <w:szCs w:val="28"/>
        </w:rPr>
        <w:t>о нарушениях, содержащих признаки административного правонарушения, относящегося к компетенции органов внутреннего государственного финансового контроля.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11. Материалы проверки, направляемые в Финансовое управление, должны подтверждать: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1) факт нарушения законодательства о закупках;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2) полномочия должностных лиц, совершивших нарушение.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Копии материалов проверки, направляемые в Финансовое управление, должны быть заверены надлежащим образом объектом ведомственного контроля.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12. В случае выявления по результатам проверок действий (бездействия), </w:t>
      </w:r>
      <w:r w:rsidRPr="001F4C6D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 признаки состава </w:t>
      </w:r>
      <w:r w:rsidR="002F15AD">
        <w:rPr>
          <w:rFonts w:ascii="Times New Roman" w:hAnsi="Times New Roman" w:cs="Times New Roman"/>
          <w:sz w:val="28"/>
          <w:szCs w:val="28"/>
        </w:rPr>
        <w:t>правонарушения</w:t>
      </w:r>
      <w:r w:rsidRPr="001F4C6D">
        <w:rPr>
          <w:rFonts w:ascii="Times New Roman" w:hAnsi="Times New Roman" w:cs="Times New Roman"/>
          <w:sz w:val="28"/>
          <w:szCs w:val="28"/>
        </w:rPr>
        <w:t>, органы ведомственного контроля передают материалы проверки в правоохранительные органы.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13. По результатам осуществления мероприятий ведомственного контроля органы ведомственного контроля направляют </w:t>
      </w:r>
      <w:hyperlink w:anchor="P94" w:history="1">
        <w:r w:rsidRPr="00BA369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1F4C6D">
        <w:rPr>
          <w:rFonts w:ascii="Times New Roman" w:hAnsi="Times New Roman" w:cs="Times New Roman"/>
          <w:sz w:val="28"/>
          <w:szCs w:val="28"/>
        </w:rPr>
        <w:t xml:space="preserve"> в Финансовое управление по форме согласно приложению к настоящему Порядку.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Информация за первое полугодие текущего года представляется не позднее 20 июля текущего года, за второе полугодие - не позднее 20 января года, следующего за отчетным.</w:t>
      </w:r>
    </w:p>
    <w:p w:rsidR="00490048" w:rsidRPr="001F4C6D" w:rsidRDefault="00490048" w:rsidP="00BA36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sectPr w:rsidR="00490048" w:rsidRPr="001F4C6D" w:rsidSect="007A2249">
          <w:headerReference w:type="default" r:id="rId9"/>
          <w:pgSz w:w="11906" w:h="16838"/>
          <w:pgMar w:top="284" w:right="567" w:bottom="1134" w:left="1701" w:header="0" w:footer="1134" w:gutter="0"/>
          <w:cols w:space="708"/>
          <w:titlePg/>
          <w:docGrid w:linePitch="381"/>
        </w:sectPr>
      </w:pPr>
    </w:p>
    <w:p w:rsidR="00490048" w:rsidRPr="001F4C6D" w:rsidRDefault="00490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0048" w:rsidRPr="001F4C6D" w:rsidRDefault="00490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к Порядку</w:t>
      </w:r>
    </w:p>
    <w:p w:rsidR="00490048" w:rsidRPr="001F4C6D" w:rsidRDefault="00007DF2" w:rsidP="00007DF2">
      <w:pPr>
        <w:pStyle w:val="ConsPlusNormal"/>
        <w:tabs>
          <w:tab w:val="left" w:pos="12375"/>
          <w:tab w:val="left" w:pos="1302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1F4C6D">
        <w:rPr>
          <w:rFonts w:ascii="Times New Roman" w:hAnsi="Times New Roman" w:cs="Times New Roman"/>
          <w:sz w:val="28"/>
          <w:szCs w:val="28"/>
        </w:rPr>
        <w:t>ИНФОРМАЦИЯ</w:t>
      </w: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О РЕЗУЛЬТАТАХ МЕРОПРИЯТИЯ ВЕДОМСТВЕННОГО КОНТРОЛЯ</w:t>
      </w: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В СФЕРЕ ЗАКУПОК ДЛЯ ОБЕСПЕЧЕНИЯ НУЖД</w:t>
      </w:r>
    </w:p>
    <w:p w:rsidR="00490048" w:rsidRPr="001F4C6D" w:rsidRDefault="00C67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490048" w:rsidRPr="001F4C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(наименование органа ведомственного контроля)</w:t>
      </w: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ЗА ____ ПОЛУГОДИЕ ____ ГОДА</w:t>
      </w: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7540"/>
        <w:gridCol w:w="964"/>
      </w:tblGrid>
      <w:tr w:rsidR="00490048" w:rsidRPr="001F4C6D">
        <w:tc>
          <w:tcPr>
            <w:tcW w:w="1077" w:type="dxa"/>
            <w:vAlign w:val="center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N строки</w:t>
            </w:r>
          </w:p>
        </w:tc>
        <w:tc>
          <w:tcPr>
            <w:tcW w:w="7540" w:type="dxa"/>
            <w:vAlign w:val="center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" w:type="dxa"/>
            <w:vAlign w:val="center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1. Количество проведенных проверок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2. Количество проверенных закупок, в том числе: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открытых конкурсов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электронных аукционов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конкурсов с ограниченным участием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двухэтапных конкурсов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запросов котировок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запросов предложений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 (исполнитель, подрядчик)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3. Сумма начальных (максимальных) цен проверенных закупок в ходе проведенных проверок, в том числе: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открытых конкурсов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электронных аукционов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конкурсов с ограниченным участием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двухэтапных конкурсов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запросов котировок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запросов предложений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 (исполнитель, подрядчик)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4. Количество выявленных нарушений, относящихся к компетенции органов внутреннего государственного финансового контроля, всего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обоснованию закупок и обоснованности закупок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о нормировании в сфере закупок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5. Количество выявленных фактов, имеющих признаки административного нарушения в сфере закупок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6. Количество выявленных фактов, имеющих признаки преступлений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50035" w:rsidRPr="001F4C6D" w:rsidRDefault="00850035"/>
    <w:sectPr w:rsidR="00850035" w:rsidRPr="001F4C6D" w:rsidSect="007A2249">
      <w:pgSz w:w="16838" w:h="11905" w:orient="landscape"/>
      <w:pgMar w:top="1701" w:right="1134" w:bottom="850" w:left="1134" w:header="285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6D" w:rsidRDefault="001F4C6D" w:rsidP="00D16D65">
      <w:r>
        <w:separator/>
      </w:r>
    </w:p>
  </w:endnote>
  <w:endnote w:type="continuationSeparator" w:id="0">
    <w:p w:rsidR="001F4C6D" w:rsidRDefault="001F4C6D" w:rsidP="00D1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6D" w:rsidRDefault="001F4C6D" w:rsidP="00D16D65">
      <w:r>
        <w:separator/>
      </w:r>
    </w:p>
  </w:footnote>
  <w:footnote w:type="continuationSeparator" w:id="0">
    <w:p w:rsidR="001F4C6D" w:rsidRDefault="001F4C6D" w:rsidP="00D1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98722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A2249" w:rsidRDefault="007A2249" w:rsidP="00D16D65">
        <w:pPr>
          <w:pStyle w:val="a3"/>
          <w:jc w:val="center"/>
        </w:pPr>
      </w:p>
      <w:p w:rsidR="001F4C6D" w:rsidRPr="00E47131" w:rsidRDefault="001F4C6D" w:rsidP="00D16D65">
        <w:pPr>
          <w:pStyle w:val="a3"/>
          <w:jc w:val="center"/>
          <w:rPr>
            <w:sz w:val="22"/>
            <w:szCs w:val="22"/>
          </w:rPr>
        </w:pPr>
        <w:r w:rsidRPr="00E47131">
          <w:rPr>
            <w:sz w:val="22"/>
            <w:szCs w:val="22"/>
          </w:rPr>
          <w:fldChar w:fldCharType="begin"/>
        </w:r>
        <w:r w:rsidRPr="00E47131">
          <w:rPr>
            <w:sz w:val="22"/>
            <w:szCs w:val="22"/>
          </w:rPr>
          <w:instrText>PAGE   \* MERGEFORMAT</w:instrText>
        </w:r>
        <w:r w:rsidRPr="00E47131">
          <w:rPr>
            <w:sz w:val="22"/>
            <w:szCs w:val="22"/>
          </w:rPr>
          <w:fldChar w:fldCharType="separate"/>
        </w:r>
        <w:r w:rsidR="00233819">
          <w:rPr>
            <w:noProof/>
            <w:sz w:val="22"/>
            <w:szCs w:val="22"/>
          </w:rPr>
          <w:t>2</w:t>
        </w:r>
        <w:r w:rsidRPr="00E47131">
          <w:rPr>
            <w:sz w:val="22"/>
            <w:szCs w:val="22"/>
          </w:rPr>
          <w:fldChar w:fldCharType="end"/>
        </w:r>
      </w:p>
    </w:sdtContent>
  </w:sdt>
  <w:p w:rsidR="001F4C6D" w:rsidRDefault="001F4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8"/>
    <w:rsid w:val="00007DF2"/>
    <w:rsid w:val="00177DC6"/>
    <w:rsid w:val="00197ED2"/>
    <w:rsid w:val="001F4C6D"/>
    <w:rsid w:val="00230B0D"/>
    <w:rsid w:val="00233819"/>
    <w:rsid w:val="002443C3"/>
    <w:rsid w:val="0025378F"/>
    <w:rsid w:val="002A3A00"/>
    <w:rsid w:val="002B0E3B"/>
    <w:rsid w:val="002B5F1F"/>
    <w:rsid w:val="002C0272"/>
    <w:rsid w:val="002F15AD"/>
    <w:rsid w:val="00310337"/>
    <w:rsid w:val="003C3638"/>
    <w:rsid w:val="00440B07"/>
    <w:rsid w:val="00481B54"/>
    <w:rsid w:val="00490048"/>
    <w:rsid w:val="004E744A"/>
    <w:rsid w:val="0050178D"/>
    <w:rsid w:val="0057512F"/>
    <w:rsid w:val="005D28C3"/>
    <w:rsid w:val="006A32B9"/>
    <w:rsid w:val="006B2E86"/>
    <w:rsid w:val="006F5DB8"/>
    <w:rsid w:val="007317EE"/>
    <w:rsid w:val="00735636"/>
    <w:rsid w:val="00747F57"/>
    <w:rsid w:val="007A2249"/>
    <w:rsid w:val="008233FE"/>
    <w:rsid w:val="008475C5"/>
    <w:rsid w:val="00850035"/>
    <w:rsid w:val="00875E08"/>
    <w:rsid w:val="008A545B"/>
    <w:rsid w:val="008B5777"/>
    <w:rsid w:val="0091131C"/>
    <w:rsid w:val="009528AF"/>
    <w:rsid w:val="009717A4"/>
    <w:rsid w:val="009A7EDD"/>
    <w:rsid w:val="00A66B86"/>
    <w:rsid w:val="00B3442E"/>
    <w:rsid w:val="00B77A59"/>
    <w:rsid w:val="00BA3694"/>
    <w:rsid w:val="00C2182C"/>
    <w:rsid w:val="00C47E62"/>
    <w:rsid w:val="00C67E1B"/>
    <w:rsid w:val="00C73A59"/>
    <w:rsid w:val="00D16D65"/>
    <w:rsid w:val="00D17851"/>
    <w:rsid w:val="00D43CE8"/>
    <w:rsid w:val="00D93C96"/>
    <w:rsid w:val="00E0560E"/>
    <w:rsid w:val="00E47131"/>
    <w:rsid w:val="00E55E44"/>
    <w:rsid w:val="00E65E2A"/>
    <w:rsid w:val="00E825A9"/>
    <w:rsid w:val="00F24AEC"/>
    <w:rsid w:val="00F36D6E"/>
    <w:rsid w:val="00F6788F"/>
    <w:rsid w:val="00F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6069267-B560-471A-B914-C6DD3042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6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D5B5076BDAA9A8696600B79C71B9CE2CF764A01ADFC984D3708ED4A487C158BD3E99BA361B81CF0P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4D5B5076BDAA9A8696600B79C71B9CE2CF764A01ADFC984D3708ED4A487C158BD3E99BA361BB10F0P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1892</Words>
  <Characters>10788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Ольга Александровна</dc:creator>
  <cp:lastModifiedBy>Marina V. Brich</cp:lastModifiedBy>
  <cp:revision>2</cp:revision>
  <cp:lastPrinted>2018-06-25T03:50:00Z</cp:lastPrinted>
  <dcterms:created xsi:type="dcterms:W3CDTF">2018-06-29T06:25:00Z</dcterms:created>
  <dcterms:modified xsi:type="dcterms:W3CDTF">2018-06-29T06:25:00Z</dcterms:modified>
</cp:coreProperties>
</file>