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821E4A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876687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14.11.2023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364" w:type="dxa"/>
          </w:tcPr>
          <w:p w14:paraId="519381B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2E512F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91474E0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0D4A09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2328-п</w:t>
            </w:r>
            <w:r>
              <w:rPr>
                <w:lang w:eastAsia="en-US"/>
              </w:rPr>
              <w:fldChar w:fldCharType="end"/>
            </w:r>
          </w:p>
        </w:tc>
      </w:tr>
      <w:tr w:rsidR="00355D28" w14:paraId="75B4AEB7" w14:textId="77777777" w:rsidTr="00FA0F5D">
        <w:tc>
          <w:tcPr>
            <w:tcW w:w="9747" w:type="dxa"/>
            <w:gridSpan w:val="6"/>
          </w:tcPr>
          <w:p w14:paraId="774D90B0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F9F893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65F914B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30.10.2018 № 1925-п «О назначении ответственных на осуществление муниципального контроля, порядке и сроках подготовки отчетов и докладов об осуществлении муниципального контроля на территории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</w:p>
    <w:p w14:paraId="6B55B852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528D05F8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072ACF64" w14:textId="37322A7A" w:rsidR="007525FC" w:rsidRDefault="004B2F1C" w:rsidP="004B2F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</w:t>
      </w:r>
      <w:r w:rsidRPr="004B2F1C">
        <w:rPr>
          <w:rFonts w:ascii="Liberation Serif" w:hAnsi="Liberation Serif"/>
        </w:rPr>
        <w:t>Федеральны</w:t>
      </w:r>
      <w:r>
        <w:rPr>
          <w:rFonts w:ascii="Liberation Serif" w:hAnsi="Liberation Serif"/>
        </w:rPr>
        <w:t>м</w:t>
      </w:r>
      <w:r w:rsidRPr="004B2F1C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ом </w:t>
      </w:r>
      <w:r w:rsidRPr="004B2F1C">
        <w:rPr>
          <w:rFonts w:ascii="Liberation Serif" w:hAnsi="Liberation Serif"/>
        </w:rPr>
        <w:t>от 31</w:t>
      </w:r>
      <w:r w:rsidR="0000588A">
        <w:rPr>
          <w:rFonts w:ascii="Liberation Serif" w:hAnsi="Liberation Serif"/>
        </w:rPr>
        <w:t xml:space="preserve"> июля </w:t>
      </w:r>
      <w:r w:rsidRPr="004B2F1C">
        <w:rPr>
          <w:rFonts w:ascii="Liberation Serif" w:hAnsi="Liberation Serif"/>
        </w:rPr>
        <w:t>2020</w:t>
      </w:r>
      <w:r w:rsidR="0000588A">
        <w:rPr>
          <w:rFonts w:ascii="Liberation Serif" w:hAnsi="Liberation Serif"/>
        </w:rPr>
        <w:t xml:space="preserve"> года</w:t>
      </w:r>
      <w:r w:rsidRPr="004B2F1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</w:t>
      </w:r>
      <w:r w:rsidRPr="004B2F1C">
        <w:rPr>
          <w:rFonts w:ascii="Liberation Serif" w:hAnsi="Liberation Serif"/>
        </w:rPr>
        <w:t xml:space="preserve"> 248-ФЗ </w:t>
      </w:r>
      <w:r>
        <w:rPr>
          <w:rFonts w:ascii="Liberation Serif" w:hAnsi="Liberation Serif"/>
        </w:rPr>
        <w:t>«</w:t>
      </w:r>
      <w:r w:rsidRPr="004B2F1C">
        <w:rPr>
          <w:rFonts w:ascii="Liberation Serif" w:hAnsi="Liberation Serif"/>
        </w:rPr>
        <w:t>О государственном контроле (надзоре) и муниципальном контроле в Российской Федерации</w:t>
      </w:r>
      <w:r>
        <w:rPr>
          <w:rFonts w:ascii="Liberation Serif" w:hAnsi="Liberation Serif"/>
        </w:rPr>
        <w:t>»,</w:t>
      </w:r>
      <w:r w:rsidRPr="004B2F1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Федеральным законом от 26 декабря 2008 года </w:t>
      </w:r>
      <w:r w:rsidR="0000588A">
        <w:rPr>
          <w:rFonts w:ascii="Liberation Serif" w:hAnsi="Liberation Serif"/>
        </w:rPr>
        <w:t xml:space="preserve">                        </w:t>
      </w:r>
      <w:r>
        <w:rPr>
          <w:rFonts w:ascii="Liberation Serif" w:hAnsi="Liberation Seri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</w:t>
      </w:r>
      <w:r w:rsidR="0000588A">
        <w:rPr>
          <w:rFonts w:ascii="Liberation Serif" w:hAnsi="Liberation Serif"/>
        </w:rPr>
        <w:t xml:space="preserve"> апреля </w:t>
      </w:r>
      <w:r>
        <w:rPr>
          <w:rFonts w:ascii="Liberation Serif" w:hAnsi="Liberation Serif"/>
        </w:rPr>
        <w:t>2010</w:t>
      </w:r>
      <w:r w:rsidR="0000588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приказом Федеральной службы государственной статистики от 21</w:t>
      </w:r>
      <w:r w:rsidR="0000588A">
        <w:rPr>
          <w:rFonts w:ascii="Liberation Serif" w:hAnsi="Liberation Serif"/>
        </w:rPr>
        <w:t xml:space="preserve"> декабря </w:t>
      </w:r>
      <w:r>
        <w:rPr>
          <w:rFonts w:ascii="Liberation Serif" w:hAnsi="Liberation Serif"/>
        </w:rPr>
        <w:t>2011</w:t>
      </w:r>
      <w:r w:rsidR="0000588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постановлением Правительства Свердловской области от 26</w:t>
      </w:r>
      <w:r w:rsidR="0000588A">
        <w:rPr>
          <w:rFonts w:ascii="Liberation Serif" w:hAnsi="Liberation Serif"/>
        </w:rPr>
        <w:t xml:space="preserve"> декабря </w:t>
      </w:r>
      <w:r>
        <w:rPr>
          <w:rFonts w:ascii="Liberation Serif" w:hAnsi="Liberation Serif"/>
        </w:rPr>
        <w:t>2012</w:t>
      </w:r>
      <w:r w:rsidR="0000588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области», руководствуясь статьями 31, 31.1, 46 Устава Невьянского городского округа,</w:t>
      </w:r>
    </w:p>
    <w:p w14:paraId="1062F012" w14:textId="77777777" w:rsidR="004B2F1C" w:rsidRDefault="004B2F1C" w:rsidP="004B2F1C">
      <w:pPr>
        <w:ind w:firstLine="709"/>
        <w:jc w:val="both"/>
        <w:rPr>
          <w:rFonts w:ascii="Liberation Serif" w:hAnsi="Liberation Serif"/>
        </w:rPr>
      </w:pPr>
    </w:p>
    <w:p w14:paraId="3EA0939E" w14:textId="77777777" w:rsidR="004B2F1C" w:rsidRPr="004B2F1C" w:rsidRDefault="004B2F1C" w:rsidP="004B2F1C">
      <w:pPr>
        <w:jc w:val="both"/>
        <w:rPr>
          <w:rFonts w:ascii="Liberation Serif" w:hAnsi="Liberation Serif"/>
          <w:b/>
        </w:rPr>
      </w:pPr>
      <w:r w:rsidRPr="004B2F1C">
        <w:rPr>
          <w:rFonts w:ascii="Liberation Serif" w:hAnsi="Liberation Serif"/>
          <w:b/>
        </w:rPr>
        <w:t>ПОСТАНОВЛЯЕТ</w:t>
      </w:r>
      <w:r>
        <w:rPr>
          <w:rFonts w:ascii="Liberation Serif" w:hAnsi="Liberation Serif"/>
          <w:b/>
        </w:rPr>
        <w:t>:</w:t>
      </w:r>
    </w:p>
    <w:p w14:paraId="314BED44" w14:textId="77777777" w:rsidR="004B2F1C" w:rsidRDefault="004B2F1C" w:rsidP="004B2F1C">
      <w:pPr>
        <w:rPr>
          <w:rFonts w:ascii="Liberation Serif" w:hAnsi="Liberation Serif"/>
        </w:rPr>
      </w:pPr>
    </w:p>
    <w:p w14:paraId="48DA0D83" w14:textId="77777777" w:rsidR="004B2F1C" w:rsidRDefault="004B2F1C" w:rsidP="007B1A22">
      <w:pPr>
        <w:ind w:firstLine="709"/>
        <w:jc w:val="both"/>
        <w:rPr>
          <w:rFonts w:ascii="Liberation Serif" w:hAnsi="Liberation Serif"/>
        </w:rPr>
      </w:pPr>
      <w:r w:rsidRPr="004B2F1C">
        <w:rPr>
          <w:rFonts w:ascii="Liberation Serif" w:hAnsi="Liberation Serif"/>
        </w:rPr>
        <w:t>1. Внести изменения в постановление администрации Невьянского городского округа от 30.10.2018 № 1925-п «О назначении ответственных на осуществление муниципального контроля, порядке и сроках подготовки отчетов и докладов об осуществлении муниципального контроля на территории Невьянского городского округа» (далее – постановление)</w:t>
      </w:r>
      <w:r w:rsidR="00C1155C">
        <w:rPr>
          <w:rFonts w:ascii="Liberation Serif" w:hAnsi="Liberation Serif"/>
        </w:rPr>
        <w:t>:</w:t>
      </w:r>
    </w:p>
    <w:p w14:paraId="70454330" w14:textId="77777777" w:rsidR="00C1155C" w:rsidRDefault="00C1155C" w:rsidP="007B1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CA24F2">
        <w:rPr>
          <w:rFonts w:ascii="Liberation Serif" w:hAnsi="Liberation Serif"/>
        </w:rPr>
        <w:t>исключить абзац 3 пункта 2 постановления;</w:t>
      </w:r>
    </w:p>
    <w:p w14:paraId="2C2F7828" w14:textId="77777777" w:rsidR="00CA24F2" w:rsidRDefault="00CA24F2" w:rsidP="007B1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абзац 5 пункта 2 постановления изложить в следующей редакции:</w:t>
      </w:r>
    </w:p>
    <w:p w14:paraId="342169C7" w14:textId="77777777" w:rsidR="00CA24F2" w:rsidRDefault="007B1A22" w:rsidP="007B1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«</w:t>
      </w:r>
      <w:r w:rsidR="00CA24F2" w:rsidRPr="00CA24F2">
        <w:rPr>
          <w:rFonts w:ascii="Liberation Serif" w:hAnsi="Liberation Serif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хозяйстве – ведущего специалиста отдела городского и коммунального хозяйства администрации Невьянского городского округа Конькову Оксану Владимировну</w:t>
      </w:r>
      <w:r w:rsidR="003B6A3D">
        <w:rPr>
          <w:rFonts w:ascii="Liberation Serif" w:hAnsi="Liberation Serif"/>
        </w:rPr>
        <w:t>;</w:t>
      </w:r>
      <w:r>
        <w:rPr>
          <w:rFonts w:ascii="Liberation Serif" w:hAnsi="Liberation Serif"/>
        </w:rPr>
        <w:t>»</w:t>
      </w:r>
      <w:r w:rsidR="00B2696D">
        <w:rPr>
          <w:rFonts w:ascii="Liberation Serif" w:hAnsi="Liberation Serif"/>
        </w:rPr>
        <w:t>;</w:t>
      </w:r>
    </w:p>
    <w:p w14:paraId="00E3C992" w14:textId="77777777" w:rsidR="00B2696D" w:rsidRDefault="00B2696D" w:rsidP="007B1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 абзац 6 пункта 2 постановления изложить в следующей редакции: </w:t>
      </w:r>
    </w:p>
    <w:p w14:paraId="3DB88416" w14:textId="77777777" w:rsidR="00B2696D" w:rsidRDefault="007B1A22" w:rsidP="007B1A2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B2696D" w:rsidRPr="00B2696D">
        <w:rPr>
          <w:rFonts w:ascii="Liberation Serif" w:hAnsi="Liberation Serif" w:cs="Liberation Serif"/>
        </w:rPr>
        <w:t>на осуществление муниципального лесного контроля на территории Невьянского городского округа – специалиста 1 категории комитета по управлению муниципальным имуществом</w:t>
      </w:r>
      <w:r w:rsidR="00CF746F">
        <w:rPr>
          <w:rFonts w:ascii="Liberation Serif" w:hAnsi="Liberation Serif" w:cs="Liberation Serif"/>
        </w:rPr>
        <w:t xml:space="preserve"> администрации Невьянского городского округа</w:t>
      </w:r>
      <w:r w:rsidR="00B2696D" w:rsidRPr="00B2696D">
        <w:rPr>
          <w:rFonts w:ascii="Liberation Serif" w:hAnsi="Liberation Serif" w:cs="Liberation Serif"/>
        </w:rPr>
        <w:t xml:space="preserve"> Балуева Дмитрия Владимировича</w:t>
      </w:r>
      <w:r w:rsidR="003B6A3D">
        <w:rPr>
          <w:rFonts w:ascii="Liberation Serif" w:hAnsi="Liberation Serif" w:cs="Liberation Serif"/>
        </w:rPr>
        <w:t>;</w:t>
      </w:r>
      <w:r>
        <w:rPr>
          <w:rFonts w:ascii="Liberation Serif" w:hAnsi="Liberation Serif" w:cs="Liberation Serif"/>
        </w:rPr>
        <w:t>»</w:t>
      </w:r>
      <w:r w:rsidR="00B2696D" w:rsidRPr="00B2696D">
        <w:rPr>
          <w:rFonts w:ascii="Liberation Serif" w:hAnsi="Liberation Serif" w:cs="Liberation Serif"/>
        </w:rPr>
        <w:t>.</w:t>
      </w:r>
    </w:p>
    <w:p w14:paraId="7FED483F" w14:textId="7B5EE6FA" w:rsidR="007525FC" w:rsidRPr="0000588A" w:rsidRDefault="0000588A" w:rsidP="0000588A">
      <w:pPr>
        <w:ind w:firstLine="709"/>
        <w:jc w:val="both"/>
        <w:rPr>
          <w:rFonts w:ascii="Liberation Serif" w:hAnsi="Liberation Serif"/>
        </w:rPr>
      </w:pPr>
      <w:r w:rsidRPr="0000588A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  <w:r w:rsidRPr="0000588A">
        <w:rPr>
          <w:rFonts w:ascii="Liberation Serif" w:hAnsi="Liberation Serif"/>
        </w:rPr>
        <w:cr/>
      </w:r>
    </w:p>
    <w:p w14:paraId="4CF98D66" w14:textId="77777777" w:rsidR="00B2696D" w:rsidRPr="00D611D8" w:rsidRDefault="00B2696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39CDA543" w14:textId="77777777" w:rsidTr="00571F73">
        <w:tc>
          <w:tcPr>
            <w:tcW w:w="3284" w:type="dxa"/>
          </w:tcPr>
          <w:p w14:paraId="1CB26D48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041713DD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0461BB50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345B9E1E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64A21859" w14:textId="77777777" w:rsidTr="00571F73">
        <w:tc>
          <w:tcPr>
            <w:tcW w:w="3284" w:type="dxa"/>
          </w:tcPr>
          <w:p w14:paraId="2149D64E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28AF3572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398D088A" w14:textId="77777777" w:rsidR="00DD6C9E" w:rsidRDefault="00DD6C9E" w:rsidP="00DE2B81">
      <w:pPr>
        <w:spacing w:after="200" w:line="276" w:lineRule="auto"/>
      </w:pPr>
    </w:p>
    <w:p w14:paraId="728D79C9" w14:textId="77777777" w:rsidR="0042467D" w:rsidRDefault="0042467D" w:rsidP="00DE2B81">
      <w:pPr>
        <w:spacing w:after="200" w:line="276" w:lineRule="auto"/>
      </w:pPr>
    </w:p>
    <w:p w14:paraId="38860430" w14:textId="77777777" w:rsidR="0042467D" w:rsidRDefault="0042467D" w:rsidP="00DE2B81">
      <w:pPr>
        <w:spacing w:after="200" w:line="276" w:lineRule="auto"/>
      </w:pPr>
    </w:p>
    <w:p w14:paraId="085B7C22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38B5DDE6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40E873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2C66077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CF68" w14:textId="77777777" w:rsidR="00CF6BE1" w:rsidRDefault="00CF6BE1" w:rsidP="00485EDB">
      <w:r>
        <w:separator/>
      </w:r>
    </w:p>
  </w:endnote>
  <w:endnote w:type="continuationSeparator" w:id="0">
    <w:p w14:paraId="6CC26FBE" w14:textId="77777777" w:rsidR="00CF6BE1" w:rsidRDefault="00CF6BE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F39E" w14:textId="77777777" w:rsidR="00CF6BE1" w:rsidRDefault="00CF6BE1" w:rsidP="00485EDB">
      <w:r>
        <w:separator/>
      </w:r>
    </w:p>
  </w:footnote>
  <w:footnote w:type="continuationSeparator" w:id="0">
    <w:p w14:paraId="7C92601E" w14:textId="77777777" w:rsidR="00CF6BE1" w:rsidRDefault="00CF6BE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684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ED6D5A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2CEF0F5" w14:textId="2259ABF6" w:rsidR="00DE2B81" w:rsidRPr="00DE2B81" w:rsidRDefault="00E549F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4D8E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2D66EAC" wp14:editId="67608B0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B2909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902200C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1946E22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1B359" wp14:editId="0B0A658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0588A"/>
    <w:rsid w:val="000906B4"/>
    <w:rsid w:val="000962E1"/>
    <w:rsid w:val="000A2102"/>
    <w:rsid w:val="001A4FDE"/>
    <w:rsid w:val="001F6886"/>
    <w:rsid w:val="002A0F49"/>
    <w:rsid w:val="002F5F92"/>
    <w:rsid w:val="00331BD7"/>
    <w:rsid w:val="003502DF"/>
    <w:rsid w:val="00355D28"/>
    <w:rsid w:val="00361C93"/>
    <w:rsid w:val="003771A9"/>
    <w:rsid w:val="003B6A3D"/>
    <w:rsid w:val="003B7590"/>
    <w:rsid w:val="00414D7A"/>
    <w:rsid w:val="0042467D"/>
    <w:rsid w:val="00426BF7"/>
    <w:rsid w:val="00445157"/>
    <w:rsid w:val="00485EDB"/>
    <w:rsid w:val="004A50E1"/>
    <w:rsid w:val="004B2F1C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80FCD"/>
    <w:rsid w:val="006A1713"/>
    <w:rsid w:val="006E2FC9"/>
    <w:rsid w:val="00706F32"/>
    <w:rsid w:val="007525FC"/>
    <w:rsid w:val="007A24A2"/>
    <w:rsid w:val="007B1A2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205F8"/>
    <w:rsid w:val="00A638C0"/>
    <w:rsid w:val="00A766E1"/>
    <w:rsid w:val="00AC1735"/>
    <w:rsid w:val="00AC2102"/>
    <w:rsid w:val="00AE359F"/>
    <w:rsid w:val="00B2696D"/>
    <w:rsid w:val="00B50F48"/>
    <w:rsid w:val="00BB0186"/>
    <w:rsid w:val="00C1155C"/>
    <w:rsid w:val="00C61E34"/>
    <w:rsid w:val="00C64063"/>
    <w:rsid w:val="00C70654"/>
    <w:rsid w:val="00C87E9A"/>
    <w:rsid w:val="00CA24F2"/>
    <w:rsid w:val="00CD628F"/>
    <w:rsid w:val="00CF6BE1"/>
    <w:rsid w:val="00CF746F"/>
    <w:rsid w:val="00D91935"/>
    <w:rsid w:val="00DA3509"/>
    <w:rsid w:val="00DC7F0E"/>
    <w:rsid w:val="00DD6C9E"/>
    <w:rsid w:val="00DE2B81"/>
    <w:rsid w:val="00E549FA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1247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451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515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51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51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Dmitry V. Gurin</cp:lastModifiedBy>
  <cp:revision>2</cp:revision>
  <dcterms:created xsi:type="dcterms:W3CDTF">2023-11-17T09:33:00Z</dcterms:created>
  <dcterms:modified xsi:type="dcterms:W3CDTF">2023-11-17T09:33:00Z</dcterms:modified>
</cp:coreProperties>
</file>