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bookmarkStart w:id="0" w:name="_GoBack" w:colFirst="1" w:colLast="1"/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bookmarkEnd w:id="0"/>
    <w:p w:rsidR="00843FE4" w:rsidRDefault="0039397C" w:rsidP="00F35E65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07B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  <w:r w:rsidRPr="00445BE6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  <w:r w:rsidRPr="00445BE6">
        <w:rPr>
          <w:rFonts w:ascii="Liberation Serif" w:hAnsi="Liberation Serif"/>
          <w:b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г. № 2549-п</w: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</w:p>
    <w:p w:rsidR="002A1316" w:rsidRPr="00E44783" w:rsidRDefault="002A1316" w:rsidP="00E44783">
      <w:pPr>
        <w:ind w:firstLine="567"/>
        <w:jc w:val="both"/>
        <w:rPr>
          <w:rFonts w:ascii="Liberation Serif" w:hAnsi="Liberation Serif"/>
        </w:rPr>
      </w:pPr>
      <w:r w:rsidRPr="00E44783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E44783">
        <w:rPr>
          <w:rFonts w:ascii="Liberation Serif" w:hAnsi="Liberation Serif"/>
          <w:iCs/>
          <w:color w:val="000000"/>
        </w:rPr>
        <w:t xml:space="preserve"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</w:t>
      </w:r>
      <w:r w:rsidRPr="00A83738">
        <w:rPr>
          <w:rFonts w:ascii="Liberation Serif" w:hAnsi="Liberation Serif"/>
          <w:iCs/>
          <w:color w:val="000000"/>
        </w:rPr>
        <w:t xml:space="preserve">округа от </w:t>
      </w:r>
      <w:r w:rsidR="00E44783" w:rsidRPr="00A83738">
        <w:rPr>
          <w:rFonts w:ascii="Liberation Serif" w:hAnsi="Liberation Serif"/>
          <w:iCs/>
          <w:color w:val="000000"/>
        </w:rPr>
        <w:t>2</w:t>
      </w:r>
      <w:r w:rsidR="00A83738" w:rsidRPr="00A83738">
        <w:rPr>
          <w:rFonts w:ascii="Liberation Serif" w:hAnsi="Liberation Serif"/>
          <w:iCs/>
          <w:color w:val="000000"/>
        </w:rPr>
        <w:t>7</w:t>
      </w:r>
      <w:r w:rsidR="00E44783" w:rsidRPr="00A83738">
        <w:rPr>
          <w:rFonts w:ascii="Liberation Serif" w:hAnsi="Liberation Serif"/>
          <w:iCs/>
          <w:color w:val="000000"/>
        </w:rPr>
        <w:t>.0</w:t>
      </w:r>
      <w:r w:rsidR="00A83738" w:rsidRPr="00A83738">
        <w:rPr>
          <w:rFonts w:ascii="Liberation Serif" w:hAnsi="Liberation Serif"/>
          <w:iCs/>
          <w:color w:val="000000"/>
        </w:rPr>
        <w:t>4</w:t>
      </w:r>
      <w:r w:rsidR="00E44783" w:rsidRPr="00A83738">
        <w:rPr>
          <w:rFonts w:ascii="Liberation Serif" w:hAnsi="Liberation Serif"/>
          <w:iCs/>
          <w:color w:val="000000"/>
        </w:rPr>
        <w:t>.2022</w:t>
      </w:r>
      <w:r w:rsidRPr="00A83738">
        <w:rPr>
          <w:rFonts w:ascii="Liberation Serif" w:hAnsi="Liberation Serif"/>
          <w:iCs/>
          <w:color w:val="000000"/>
        </w:rPr>
        <w:t xml:space="preserve"> № </w:t>
      </w:r>
      <w:r w:rsidR="00A83738" w:rsidRPr="00A83738">
        <w:rPr>
          <w:rFonts w:ascii="Liberation Serif" w:hAnsi="Liberation Serif"/>
          <w:iCs/>
          <w:color w:val="000000"/>
        </w:rPr>
        <w:t>40</w:t>
      </w:r>
      <w:r w:rsidRPr="00A83738">
        <w:rPr>
          <w:rFonts w:ascii="Liberation Serif" w:hAnsi="Liberation Serif"/>
          <w:iCs/>
          <w:color w:val="000000"/>
        </w:rPr>
        <w:t xml:space="preserve"> «</w:t>
      </w:r>
      <w:r w:rsidR="00E44783" w:rsidRPr="00A83738">
        <w:rPr>
          <w:rFonts w:ascii="Liberation Serif" w:hAnsi="Liberation Serif"/>
        </w:rPr>
        <w:t>О внесении</w:t>
      </w:r>
      <w:r w:rsidR="00E44783" w:rsidRPr="00E44783">
        <w:rPr>
          <w:rFonts w:ascii="Liberation Serif" w:hAnsi="Liberation Serif"/>
        </w:rPr>
        <w:t xml:space="preserve"> изменений в решение Думы Невьянского городского округа от  15.12.2021  № 120 «О бюджете</w:t>
      </w:r>
      <w:r w:rsidR="00E44783">
        <w:rPr>
          <w:rFonts w:ascii="Liberation Serif" w:hAnsi="Liberation Serif"/>
        </w:rPr>
        <w:t xml:space="preserve"> Невьянского городского округа </w:t>
      </w:r>
      <w:r w:rsidR="00E44783" w:rsidRPr="00E44783">
        <w:rPr>
          <w:rFonts w:ascii="Liberation Serif" w:hAnsi="Liberation Serif"/>
        </w:rPr>
        <w:t>на 2022 год и плановый период 2023 и 2024 годов»</w:t>
      </w:r>
      <w:r w:rsidRPr="00E44783">
        <w:rPr>
          <w:rFonts w:ascii="Liberation Serif" w:hAnsi="Liberation Serif"/>
          <w:iCs/>
          <w:color w:val="000000"/>
        </w:rPr>
        <w:t xml:space="preserve">»       </w:t>
      </w:r>
    </w:p>
    <w:p w:rsidR="002A1316" w:rsidRPr="00870DC6" w:rsidRDefault="002A1316" w:rsidP="002A1316">
      <w:pPr>
        <w:jc w:val="both"/>
        <w:rPr>
          <w:rFonts w:ascii="Liberation Serif" w:hAnsi="Liberation Serif"/>
          <w:b/>
          <w:bCs/>
          <w:caps/>
        </w:rPr>
      </w:pPr>
    </w:p>
    <w:p w:rsidR="002A1316" w:rsidRPr="00870DC6" w:rsidRDefault="002A1316" w:rsidP="002A1316">
      <w:pPr>
        <w:jc w:val="both"/>
        <w:rPr>
          <w:rFonts w:ascii="Liberation Serif" w:hAnsi="Liberation Serif"/>
          <w:b/>
          <w:bCs/>
        </w:rPr>
      </w:pPr>
      <w:r w:rsidRPr="00870DC6">
        <w:rPr>
          <w:rFonts w:ascii="Liberation Serif" w:hAnsi="Liberation Serif"/>
          <w:b/>
          <w:bCs/>
          <w:caps/>
        </w:rPr>
        <w:t>ПостановляЕТ</w:t>
      </w:r>
      <w:r w:rsidRPr="00870DC6">
        <w:rPr>
          <w:rFonts w:ascii="Liberation Serif" w:hAnsi="Liberation Serif"/>
          <w:b/>
          <w:bCs/>
        </w:rPr>
        <w:t>:</w:t>
      </w:r>
    </w:p>
    <w:p w:rsidR="002A1316" w:rsidRPr="00870DC6" w:rsidRDefault="002A1316" w:rsidP="002A1316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2A1316" w:rsidRPr="00870DC6" w:rsidRDefault="002A1316" w:rsidP="002A1316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870DC6">
        <w:rPr>
          <w:rFonts w:ascii="Liberation Serif" w:hAnsi="Liberation Serif"/>
        </w:rPr>
        <w:t xml:space="preserve">1. Внести следующие изменения в муниципальную </w:t>
      </w:r>
      <w:hyperlink w:anchor="Par27" w:history="1">
        <w:r w:rsidRPr="00870DC6">
          <w:rPr>
            <w:rFonts w:ascii="Liberation Serif" w:hAnsi="Liberation Serif"/>
          </w:rPr>
          <w:t>программу</w:t>
        </w:r>
      </w:hyperlink>
      <w:r w:rsidRPr="00870DC6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>
        <w:rPr>
          <w:rFonts w:ascii="Liberation Serif" w:hAnsi="Liberation Serif"/>
        </w:rPr>
        <w:t>4</w:t>
      </w:r>
      <w:r w:rsidRPr="00870DC6">
        <w:rPr>
          <w:rFonts w:ascii="Liberation Serif" w:hAnsi="Liberation Serif"/>
        </w:rPr>
        <w:t xml:space="preserve"> года», утвержденную постановлением администрации Невьянского городского округа от 20.10.2014 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года»:</w:t>
      </w:r>
    </w:p>
    <w:p w:rsidR="002A1316" w:rsidRPr="00870DC6" w:rsidRDefault="00E44783" w:rsidP="002F11D9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E44783">
        <w:rPr>
          <w:rFonts w:ascii="Liberation Serif" w:hAnsi="Liberation Serif"/>
        </w:rPr>
        <w:t>1</w:t>
      </w:r>
      <w:r w:rsidR="002A1316" w:rsidRPr="00870DC6">
        <w:rPr>
          <w:rFonts w:ascii="Liberation Serif" w:hAnsi="Liberation Serif"/>
        </w:rPr>
        <w:t xml:space="preserve">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</w:t>
      </w:r>
      <w:r w:rsidR="002A1316" w:rsidRPr="00870DC6">
        <w:rPr>
          <w:rFonts w:ascii="Liberation Serif" w:hAnsi="Liberation Serif"/>
        </w:rPr>
        <w:lastRenderedPageBreak/>
        <w:t>собственность на которые не разграничена, до 2024 года»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</w:t>
      </w:r>
      <w:r w:rsidR="00D85630" w:rsidRPr="00D85630">
        <w:rPr>
          <w:rFonts w:ascii="Liberation Serif" w:hAnsi="Liberation Serif"/>
        </w:rPr>
        <w:t xml:space="preserve"> </w:t>
      </w:r>
      <w:r w:rsidR="002A1316" w:rsidRPr="00870DC6">
        <w:rPr>
          <w:rFonts w:ascii="Liberation Serif" w:hAnsi="Liberation Serif"/>
        </w:rPr>
        <w:t xml:space="preserve"> </w:t>
      </w:r>
      <w:r w:rsidR="00D85630">
        <w:rPr>
          <w:rFonts w:ascii="Liberation Serif" w:hAnsi="Liberation Serif"/>
        </w:rPr>
        <w:br/>
      </w:r>
      <w:r w:rsidR="002A1316" w:rsidRPr="00870DC6">
        <w:rPr>
          <w:rFonts w:ascii="Liberation Serif" w:hAnsi="Liberation Serif"/>
        </w:rPr>
        <w:t>распоряжения земельными участками, государственная собственность на которые не разграничена, до 2024 года» изложить в следующей редакции (</w:t>
      </w:r>
      <w:r w:rsidR="000216B1">
        <w:rPr>
          <w:rFonts w:ascii="Liberation Serif" w:hAnsi="Liberation Serif"/>
        </w:rPr>
        <w:t>прилагается</w:t>
      </w:r>
      <w:r w:rsidR="002A1316" w:rsidRPr="00870DC6">
        <w:rPr>
          <w:rFonts w:ascii="Liberation Serif" w:hAnsi="Liberation Serif"/>
        </w:rPr>
        <w:t>);</w:t>
      </w:r>
    </w:p>
    <w:p w:rsidR="002A1316" w:rsidRPr="00870DC6" w:rsidRDefault="002A1316" w:rsidP="002A1316">
      <w:pPr>
        <w:ind w:firstLine="567"/>
        <w:jc w:val="both"/>
        <w:rPr>
          <w:rFonts w:ascii="Liberation Serif" w:hAnsi="Liberation Serif"/>
        </w:rPr>
      </w:pPr>
      <w:r w:rsidRPr="00870DC6">
        <w:rPr>
          <w:rFonts w:ascii="Liberation Serif" w:hAnsi="Liberation Serif"/>
        </w:rPr>
        <w:t>3)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2A1316" w:rsidRPr="0056787D" w:rsidTr="002A1316">
        <w:tc>
          <w:tcPr>
            <w:tcW w:w="0" w:type="auto"/>
            <w:shd w:val="clear" w:color="auto" w:fill="auto"/>
          </w:tcPr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2A1316" w:rsidRPr="00D17933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870DC6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ВСЕГО:</w:t>
            </w:r>
          </w:p>
          <w:p w:rsidR="002A1316" w:rsidRPr="00870DC6" w:rsidRDefault="00647A5D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7A5D">
              <w:rPr>
                <w:rFonts w:ascii="Liberation Serif" w:hAnsi="Liberation Serif" w:cs="Arial"/>
                <w:bCs/>
                <w:color w:val="000000"/>
              </w:rPr>
              <w:t>190 939,74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- 14 579,75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– 12 871,36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-  17 322,78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38 989,94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29 990,60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2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439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870DC6">
              <w:rPr>
                <w:rFonts w:ascii="Liberation Serif" w:hAnsi="Liberation Serif"/>
                <w:color w:val="000000"/>
              </w:rPr>
              <w:t>5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647A5D" w:rsidRPr="00647A5D">
              <w:rPr>
                <w:rFonts w:ascii="Liberation Serif" w:hAnsi="Liberation Serif" w:cs="Arial"/>
                <w:bCs/>
                <w:color w:val="000000"/>
              </w:rPr>
              <w:t>26 080,67</w:t>
            </w:r>
            <w:r w:rsidR="00647A5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0DC6">
              <w:rPr>
                <w:rFonts w:ascii="Liberation Serif" w:hAnsi="Liberation Serif"/>
                <w:color w:val="000000"/>
              </w:rPr>
              <w:t xml:space="preserve">тыс. рублей, 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– 1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870DC6">
              <w:rPr>
                <w:rFonts w:ascii="Liberation Serif" w:hAnsi="Liberation Serif"/>
                <w:color w:val="000000"/>
              </w:rPr>
              <w:t> 1</w:t>
            </w:r>
            <w:r>
              <w:rPr>
                <w:rFonts w:ascii="Liberation Serif" w:hAnsi="Liberation Serif"/>
                <w:color w:val="000000"/>
              </w:rPr>
              <w:t>04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82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 1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870DC6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560</w:t>
            </w:r>
            <w:r w:rsidRPr="00870DC6">
              <w:rPr>
                <w:rFonts w:ascii="Liberation Serif" w:hAnsi="Liberation Serif"/>
                <w:color w:val="000000"/>
              </w:rPr>
              <w:t>,7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из них: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1</w:t>
            </w:r>
            <w:r w:rsidR="00405304">
              <w:rPr>
                <w:rFonts w:ascii="Liberation Serif" w:hAnsi="Liberation Serif"/>
                <w:color w:val="000000"/>
              </w:rPr>
              <w:t>2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 w:rsidR="003F02F0">
              <w:rPr>
                <w:rFonts w:ascii="Liberation Serif" w:hAnsi="Liberation Serif"/>
                <w:color w:val="000000"/>
              </w:rPr>
              <w:t>198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 w:rsidR="003F02F0">
              <w:rPr>
                <w:rFonts w:ascii="Liberation Serif" w:hAnsi="Liberation Serif"/>
                <w:color w:val="000000"/>
              </w:rPr>
              <w:t>80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– 1 563,32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– 1</w:t>
            </w:r>
            <w:r w:rsidRPr="00870DC6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Pr="00870DC6">
              <w:rPr>
                <w:rFonts w:ascii="Liberation Serif" w:hAnsi="Liberation Serif"/>
                <w:color w:val="000000"/>
              </w:rPr>
              <w:t>420,72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– 2 157,80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1 979,98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–1 4</w:t>
            </w:r>
            <w:r>
              <w:rPr>
                <w:rFonts w:ascii="Liberation Serif" w:hAnsi="Liberation Serif"/>
                <w:color w:val="000000"/>
              </w:rPr>
              <w:t>47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84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</w:t>
            </w:r>
            <w:r w:rsidR="00405304">
              <w:rPr>
                <w:rFonts w:ascii="Liberation Serif" w:hAnsi="Liberation Serif"/>
                <w:color w:val="000000"/>
              </w:rPr>
              <w:t>–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 w:rsidR="00405304">
              <w:rPr>
                <w:rFonts w:ascii="Liberation Serif" w:hAnsi="Liberation Serif"/>
                <w:color w:val="000000"/>
              </w:rPr>
              <w:t>1 </w:t>
            </w:r>
            <w:r w:rsidR="003F02F0">
              <w:rPr>
                <w:rFonts w:ascii="Liberation Serif" w:hAnsi="Liberation Serif"/>
                <w:color w:val="000000"/>
              </w:rPr>
              <w:t>8</w:t>
            </w:r>
            <w:r w:rsidR="00405304">
              <w:rPr>
                <w:rFonts w:ascii="Liberation Serif" w:hAnsi="Liberation Serif"/>
                <w:color w:val="000000"/>
              </w:rPr>
              <w:t>70,</w:t>
            </w:r>
            <w:r w:rsidR="003F02F0">
              <w:rPr>
                <w:rFonts w:ascii="Liberation Serif" w:hAnsi="Liberation Serif"/>
                <w:color w:val="000000"/>
              </w:rPr>
              <w:t>44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2A1316" w:rsidRPr="00870DC6" w:rsidRDefault="00405304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="002A1316">
              <w:rPr>
                <w:rFonts w:ascii="Liberation Serif" w:hAnsi="Liberation Serif"/>
                <w:color w:val="000000"/>
              </w:rPr>
              <w:t>3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="002A1316"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02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– 1290,50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 xml:space="preserve">2021 год - </w:t>
            </w:r>
            <w:r>
              <w:rPr>
                <w:rFonts w:ascii="Liberation Serif" w:hAnsi="Liberation Serif"/>
                <w:color w:val="000000"/>
              </w:rPr>
              <w:t>243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46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lastRenderedPageBreak/>
              <w:t xml:space="preserve">2022 год - </w:t>
            </w:r>
            <w:r w:rsidR="00B80100">
              <w:rPr>
                <w:rFonts w:ascii="Liberation Serif" w:hAnsi="Liberation Serif"/>
                <w:color w:val="000000"/>
              </w:rPr>
              <w:t>501</w:t>
            </w:r>
            <w:r w:rsidRPr="00870DC6">
              <w:rPr>
                <w:rFonts w:ascii="Liberation Serif" w:hAnsi="Liberation Serif"/>
                <w:color w:val="000000"/>
              </w:rPr>
              <w:t>,0</w:t>
            </w:r>
            <w:r w:rsidR="00B80100">
              <w:rPr>
                <w:rFonts w:ascii="Liberation Serif" w:hAnsi="Liberation Serif"/>
                <w:color w:val="000000"/>
              </w:rPr>
              <w:t>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- 0,0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2A1316" w:rsidRPr="00870DC6" w:rsidRDefault="00647A5D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47A5D">
              <w:rPr>
                <w:rFonts w:ascii="Liberation Serif" w:hAnsi="Liberation Serif" w:cs="Arial"/>
                <w:color w:val="000000"/>
              </w:rPr>
              <w:t>120 021,38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="002A1316" w:rsidRPr="00870DC6">
              <w:rPr>
                <w:rFonts w:ascii="Liberation Serif" w:hAnsi="Liberation Serif"/>
                <w:color w:val="000000"/>
              </w:rPr>
              <w:t>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- 7 830,86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- 9 717,24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- 10 103,02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26 622,20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18 862,54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1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922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870DC6">
              <w:rPr>
                <w:rFonts w:ascii="Liberation Serif" w:hAnsi="Liberation Serif"/>
                <w:color w:val="000000"/>
              </w:rPr>
              <w:t>9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EB51E3" w:rsidRPr="00EB51E3">
              <w:rPr>
                <w:rFonts w:ascii="Liberation Serif" w:hAnsi="Liberation Serif" w:cs="Arial"/>
                <w:color w:val="000000"/>
              </w:rPr>
              <w:t>17 150,01</w:t>
            </w:r>
            <w:r w:rsidR="00EB51E3">
              <w:rPr>
                <w:rFonts w:ascii="Liberation Serif" w:hAnsi="Liberation Serif" w:cs="Arial"/>
                <w:color w:val="000000"/>
              </w:rPr>
              <w:t xml:space="preserve"> </w:t>
            </w:r>
            <w:r w:rsidRPr="00EB51E3">
              <w:rPr>
                <w:rFonts w:ascii="Liberation Serif" w:hAnsi="Liberation Serif"/>
                <w:color w:val="000000"/>
              </w:rPr>
              <w:t>тыс</w:t>
            </w:r>
            <w:r w:rsidRPr="00870DC6">
              <w:rPr>
                <w:rFonts w:ascii="Liberation Serif" w:hAnsi="Liberation Serif"/>
                <w:color w:val="000000"/>
              </w:rPr>
              <w:t>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– 8 545,66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 7 267,06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56 684,54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- 3 895,07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– 1 733,40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– 5 061,96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10 387,76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9 369,36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7 824,96 тыс. рублей,</w:t>
            </w:r>
            <w:r w:rsidRPr="00870DC6">
              <w:rPr>
                <w:rFonts w:ascii="Liberation Serif" w:hAnsi="Liberation Serif"/>
                <w:color w:val="000000"/>
              </w:rPr>
              <w:tab/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– </w:t>
            </w:r>
            <w:r>
              <w:rPr>
                <w:rFonts w:ascii="Liberation Serif" w:hAnsi="Liberation Serif"/>
                <w:color w:val="000000"/>
              </w:rPr>
              <w:t>6 559,16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2023 год – </w:t>
            </w:r>
            <w:r>
              <w:rPr>
                <w:rFonts w:ascii="Liberation Serif" w:hAnsi="Liberation Serif"/>
                <w:color w:val="000000"/>
              </w:rPr>
              <w:t>6 559,16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2024 год -  </w:t>
            </w:r>
            <w:r>
              <w:rPr>
                <w:rFonts w:ascii="Liberation Serif" w:hAnsi="Liberation Serif"/>
                <w:color w:val="000000"/>
              </w:rPr>
              <w:t>5 293,71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</w:tc>
      </w:tr>
    </w:tbl>
    <w:p w:rsidR="002A1316" w:rsidRDefault="002A1316" w:rsidP="002A1316">
      <w:pPr>
        <w:autoSpaceDE w:val="0"/>
        <w:autoSpaceDN w:val="0"/>
        <w:adjustRightInd w:val="0"/>
        <w:jc w:val="right"/>
      </w:pPr>
      <w:r>
        <w:lastRenderedPageBreak/>
        <w:t>».</w:t>
      </w:r>
    </w:p>
    <w:p w:rsidR="002A1316" w:rsidRPr="00870DC6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870DC6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870DC6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870DC6">
        <w:rPr>
          <w:rFonts w:ascii="Liberation Serif" w:hAnsi="Liberation Serif"/>
        </w:rPr>
        <w:t>.</w:t>
      </w:r>
    </w:p>
    <w:p w:rsidR="002A1316" w:rsidRPr="00870DC6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2A1316" w:rsidRDefault="002A1316" w:rsidP="002A1316">
      <w:pPr>
        <w:jc w:val="both"/>
      </w:pPr>
    </w:p>
    <w:p w:rsidR="002A1316" w:rsidRDefault="002A1316" w:rsidP="002A1316">
      <w:r>
        <w:t>Глава Невьянского</w:t>
      </w:r>
    </w:p>
    <w:p w:rsidR="002A1316" w:rsidRDefault="002A1316" w:rsidP="002A1316">
      <w:pPr>
        <w:jc w:val="center"/>
      </w:pPr>
      <w:r w:rsidRPr="00AC2069">
        <w:t xml:space="preserve">городского округа                                            </w:t>
      </w:r>
      <w:r>
        <w:t xml:space="preserve"> </w:t>
      </w:r>
      <w:r w:rsidRPr="00AC2069">
        <w:t xml:space="preserve">    </w:t>
      </w:r>
      <w:r>
        <w:t xml:space="preserve">        </w:t>
      </w:r>
      <w:r w:rsidRPr="00AC2069">
        <w:t xml:space="preserve"> </w:t>
      </w:r>
      <w:r>
        <w:t xml:space="preserve">                           А.А. </w:t>
      </w:r>
      <w:proofErr w:type="spellStart"/>
      <w:r>
        <w:t>Берчук</w:t>
      </w:r>
      <w:proofErr w:type="spellEnd"/>
      <w:r>
        <w:t xml:space="preserve"> </w:t>
      </w:r>
    </w:p>
    <w:p w:rsidR="002A1316" w:rsidRDefault="002A1316" w:rsidP="002A1316">
      <w:pPr>
        <w:jc w:val="center"/>
      </w:pPr>
    </w:p>
    <w:p w:rsidR="00CB59FB" w:rsidRDefault="00CB59FB" w:rsidP="00CB59FB">
      <w:pPr>
        <w:spacing w:after="200" w:line="276" w:lineRule="auto"/>
        <w:rPr>
          <w:rFonts w:ascii="Liberation Serif" w:hAnsi="Liberation Serif"/>
        </w:rPr>
        <w:sectPr w:rsidR="00CB59FB" w:rsidSect="002F11D9">
          <w:headerReference w:type="default" r:id="rId9"/>
          <w:headerReference w:type="first" r:id="rId10"/>
          <w:pgSz w:w="11906" w:h="16838"/>
          <w:pgMar w:top="-1276" w:right="566" w:bottom="993" w:left="1701" w:header="708" w:footer="708" w:gutter="0"/>
          <w:cols w:space="708"/>
          <w:titlePg/>
          <w:docGrid w:linePitch="381"/>
        </w:sectPr>
      </w:pPr>
    </w:p>
    <w:p w:rsidR="009524E6" w:rsidRDefault="009524E6" w:rsidP="002F11D9">
      <w:pPr>
        <w:rPr>
          <w:rFonts w:ascii="Liberation Serif" w:hAnsi="Liberation Serif"/>
          <w:sz w:val="22"/>
          <w:szCs w:val="22"/>
        </w:rPr>
      </w:pPr>
    </w:p>
    <w:p w:rsidR="00CB59FB" w:rsidRPr="00CB59FB" w:rsidRDefault="00557E16" w:rsidP="00D25379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>П</w:t>
      </w:r>
      <w:r w:rsidR="00CB59FB" w:rsidRPr="002F5B7E">
        <w:rPr>
          <w:rFonts w:ascii="Liberation Serif" w:hAnsi="Liberation Serif"/>
          <w:sz w:val="22"/>
          <w:szCs w:val="22"/>
        </w:rPr>
        <w:t>риложение к постановлению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 w:rsidR="00D25379"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от __________ 202</w:t>
      </w:r>
      <w:r w:rsidR="00957516" w:rsidRPr="00E44783">
        <w:rPr>
          <w:rFonts w:ascii="Liberation Serif" w:hAnsi="Liberation Serif"/>
          <w:sz w:val="22"/>
          <w:szCs w:val="22"/>
        </w:rPr>
        <w:t>2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CB59FB" w:rsidRPr="002F5B7E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="00CB59FB" w:rsidRPr="002F5B7E">
        <w:rPr>
          <w:rFonts w:ascii="Liberation Serif" w:hAnsi="Liberation Serif"/>
          <w:sz w:val="22"/>
          <w:szCs w:val="22"/>
        </w:rPr>
        <w:t xml:space="preserve">Приложение № 2 к муниципальной 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 w:rsidR="00557E16">
        <w:rPr>
          <w:rFonts w:ascii="Liberation Serif" w:hAnsi="Liberation Serif"/>
          <w:sz w:val="22"/>
          <w:szCs w:val="22"/>
        </w:rPr>
        <w:t xml:space="preserve"> </w:t>
      </w:r>
      <w:r w:rsidR="00D25379">
        <w:rPr>
          <w:rFonts w:ascii="Liberation Serif" w:hAnsi="Liberation Serif"/>
          <w:sz w:val="22"/>
          <w:szCs w:val="22"/>
        </w:rPr>
        <w:t xml:space="preserve">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94527A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94527A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участками, государственная собственность</w:t>
      </w:r>
    </w:p>
    <w:p w:rsidR="00CB59FB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на которые не разграничена, до 2024 года» </w:t>
      </w:r>
      <w:r w:rsidR="00CB59FB" w:rsidRPr="002F5B7E">
        <w:rPr>
          <w:rFonts w:ascii="Liberation Serif" w:hAnsi="Liberation Serif"/>
          <w:sz w:val="22"/>
          <w:szCs w:val="22"/>
        </w:rPr>
        <w:t xml:space="preserve"> </w:t>
      </w:r>
    </w:p>
    <w:p w:rsidR="00EF5DB1" w:rsidRDefault="00EF5DB1" w:rsidP="00D25379">
      <w:pPr>
        <w:ind w:left="10206"/>
        <w:rPr>
          <w:rFonts w:ascii="Liberation Serif" w:hAnsi="Liberation Serif"/>
          <w:sz w:val="22"/>
          <w:szCs w:val="22"/>
        </w:r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2A1316" w:rsidTr="002A1316">
        <w:trPr>
          <w:trHeight w:val="510"/>
        </w:trPr>
        <w:tc>
          <w:tcPr>
            <w:tcW w:w="15026" w:type="dxa"/>
            <w:noWrap/>
            <w:vAlign w:val="bottom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Arial"/>
                <w:b/>
                <w:bCs/>
                <w:sz w:val="22"/>
              </w:rPr>
              <w:t>ПЛАН МЕРОПРИЯТИЙ</w:t>
            </w:r>
          </w:p>
        </w:tc>
      </w:tr>
      <w:tr w:rsidR="002A1316" w:rsidTr="002A1316">
        <w:trPr>
          <w:trHeight w:val="255"/>
        </w:trPr>
        <w:tc>
          <w:tcPr>
            <w:tcW w:w="15026" w:type="dxa"/>
            <w:noWrap/>
            <w:vAlign w:val="bottom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2A1316" w:rsidTr="002A1316">
        <w:trPr>
          <w:trHeight w:val="510"/>
        </w:trPr>
        <w:tc>
          <w:tcPr>
            <w:tcW w:w="15026" w:type="dxa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2A1316" w:rsidRDefault="002A1316" w:rsidP="002A1316">
      <w:pPr>
        <w:rPr>
          <w:rFonts w:ascii="Liberation Serif" w:hAnsi="Liberation Serif"/>
          <w:sz w:val="2"/>
          <w:szCs w:val="22"/>
          <w:lang w:eastAsia="en-US"/>
        </w:rPr>
      </w:pPr>
    </w:p>
    <w:p w:rsidR="002A1316" w:rsidRDefault="002A1316" w:rsidP="002A1316">
      <w:pPr>
        <w:rPr>
          <w:rFonts w:ascii="Liberation Serif" w:hAnsi="Liberation Serif"/>
          <w:sz w:val="2"/>
          <w:szCs w:val="22"/>
          <w:lang w:eastAsia="en-US"/>
        </w:rPr>
      </w:pPr>
    </w:p>
    <w:p w:rsidR="00CB7F63" w:rsidRPr="00957516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957516" w:rsidRPr="00957516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  <w:r w:rsidRPr="00957516">
        <w:rPr>
          <w:rFonts w:ascii="Liberation Serif" w:hAnsi="Liberation Serif"/>
          <w:sz w:val="20"/>
          <w:szCs w:val="20"/>
        </w:rPr>
        <w:tab/>
      </w: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2494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613"/>
      </w:tblGrid>
      <w:tr w:rsidR="00E25CE7" w:rsidRPr="00E337D2" w:rsidTr="00E25CE7">
        <w:trPr>
          <w:cantSplit/>
          <w:trHeight w:val="255"/>
        </w:trPr>
        <w:tc>
          <w:tcPr>
            <w:tcW w:w="750" w:type="dxa"/>
            <w:vMerge w:val="restart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4" w:type="dxa"/>
            <w:vMerge w:val="restart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10" w:type="dxa"/>
            <w:gridSpan w:val="10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13" w:type="dxa"/>
            <w:vMerge w:val="restart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25CE7" w:rsidRPr="00E337D2" w:rsidTr="00E25CE7">
        <w:trPr>
          <w:cantSplit/>
          <w:trHeight w:val="1635"/>
        </w:trPr>
        <w:tc>
          <w:tcPr>
            <w:tcW w:w="750" w:type="dxa"/>
            <w:vMerge/>
            <w:vAlign w:val="center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13" w:type="dxa"/>
            <w:vMerge/>
            <w:vAlign w:val="center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  <w:tr w:rsidR="00E25CE7" w:rsidRPr="00E337D2" w:rsidTr="00E25CE7">
        <w:trPr>
          <w:cantSplit/>
          <w:trHeight w:val="255"/>
          <w:tblHeader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</w:tr>
      <w:tr w:rsidR="00E25CE7" w:rsidRPr="00E337D2" w:rsidTr="00E25CE7">
        <w:trPr>
          <w:cantSplit/>
          <w:trHeight w:val="1020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190 939,74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26 080,67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15 104,82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12 560,77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12 198,80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1 870,44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120 021,38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17 150,01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8 545,66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7 267,06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3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56 684,54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190 939,74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26 080,67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15 104,82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12 560,77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12 198,80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1 870,44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120 021,38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17 150,01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8 545,66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7 267,06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319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56 684,54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3284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89 862,07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12 780,80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89 862,07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12 780,80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781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89 862,07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12 780,80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89 862,07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12 780,80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3226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9 293,47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545,63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947,83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790,47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572,75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9 293,47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545,63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947,83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790,47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572,75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203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3 148,20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205,00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428,00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435,20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3 148,20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205,00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428,00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435,20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1144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49 569,04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3 421,54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3 530,00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18 992,01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4 262,06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49 569,04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3 650,00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3 421,54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3 530,00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18 992,01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4 262,06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4 250,00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144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7 738,41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697,14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1 205,36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682,00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7 738,41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697,14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1 205,36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682,00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2 000,00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600,00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1677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7 380,56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476,04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536,74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716,44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866,34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7 380,56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476,04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536,74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716,44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866,34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1920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2.16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3 450,00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250,00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1 050,00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1722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2 763,06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1 993,06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2 763,06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1 993,06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120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1 304,53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604,53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1 304,53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604,53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300,00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1703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4 614,80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484,00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2 130,80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4 614,80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484,00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2 130,80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3054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2.24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1.10.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 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600,00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370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13 480,86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12 007,64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770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13 480,86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12 007,64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4187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2.1. Расходы на межевание, кадастровый учет, изыскания, проведение геодезических работ, публикацию объявлений, проведение независимой экспертизы,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 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9 946,86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780,20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932,30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1 114,10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847,11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9 601,84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780,20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932,30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1 114,10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847,11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1 600,00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81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322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lastRenderedPageBreak/>
              <w:t>3.15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3798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3 236,00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151,00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684,00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347,00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2 286,00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90,60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410,40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347,00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598,00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834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2.5. Проведение комплексных кадастровых работ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3.20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ПРЕДОСТАВЛЕНИЕ СОЦИАЛЬНЫХ ВЫПЛАТ МОЛОДЫМ СЕМЬЯМ НА ПРИОБРЕТЕНИЕ (СТРОИТЕЛЬСТВО) ЖИЛЬЯ НА ТЕРРИТОРИИ НЕВЬЯНСКОГО ГОРОДСКОГО ОКРУГА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647A5D">
        <w:trPr>
          <w:cantSplit/>
          <w:trHeight w:val="2563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ПРЕДОСТАВЛЕНИЕ СОЦИАЛЬНЫХ ВЫПЛАТ МОЛОДЫМ СЕМЬЯМ НА ПРИОБРЕТЕНИЕ (СТРОИТЕЛЬСТВО) ЖИЛЬЯ НА ТЕРРИТОРИИ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64 823,59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9 561,43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14 403,09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1 767,00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77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4.5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771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64 823,59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9 561,43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14 403,09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1 767,00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372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216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64 823,59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9 561,43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14 403,09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1 767,00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16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647A5D">
        <w:trPr>
          <w:cantSplit/>
          <w:trHeight w:val="3052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22 773,22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1 164,15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99,65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3 748,58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404,21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317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5.5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669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22 773,22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1 164,15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99,65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3 748,58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404,21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647A5D">
        <w:trPr>
          <w:cantSplit/>
          <w:trHeight w:val="281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647A5D">
        <w:trPr>
          <w:cantSplit/>
          <w:trHeight w:val="140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22 773,22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1 164,15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99,65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3 748,58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404,21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306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CB59FB" w:rsidRPr="00CB7F63" w:rsidRDefault="00CB59FB" w:rsidP="00CB7F63">
      <w:pPr>
        <w:tabs>
          <w:tab w:val="left" w:pos="8026"/>
        </w:tabs>
        <w:rPr>
          <w:rFonts w:ascii="Liberation Serif" w:hAnsi="Liberation Serif"/>
          <w:sz w:val="20"/>
          <w:szCs w:val="20"/>
          <w:lang w:val="en-US"/>
        </w:rPr>
        <w:sectPr w:rsidR="00CB59FB" w:rsidRPr="00CB7F63" w:rsidSect="00E30222">
          <w:pgSz w:w="16838" w:h="11906" w:orient="landscape"/>
          <w:pgMar w:top="1276" w:right="678" w:bottom="142" w:left="1134" w:header="708" w:footer="708" w:gutter="0"/>
          <w:cols w:space="708"/>
          <w:titlePg/>
          <w:docGrid w:linePitch="381"/>
        </w:sectPr>
      </w:pPr>
    </w:p>
    <w:p w:rsidR="006B2C85" w:rsidRDefault="006B2C85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lastRenderedPageBreak/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="007C1048">
        <w:rPr>
          <w:rFonts w:ascii="Liberation Serif" w:hAnsi="Liberation Serif"/>
          <w:sz w:val="22"/>
          <w:szCs w:val="22"/>
        </w:rPr>
        <w:t xml:space="preserve">на которые не </w:t>
      </w:r>
      <w:proofErr w:type="spellStart"/>
      <w:r w:rsidR="007C1048">
        <w:rPr>
          <w:rFonts w:ascii="Liberation Serif" w:hAnsi="Liberation Serif"/>
          <w:sz w:val="22"/>
          <w:szCs w:val="22"/>
        </w:rPr>
        <w:t>разграни</w:t>
      </w:r>
      <w:proofErr w:type="spellEnd"/>
    </w:p>
    <w:p w:rsidR="007C1048" w:rsidRPr="007C1048" w:rsidRDefault="007C1048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</w:p>
    <w:sectPr w:rsidR="007C1048" w:rsidRPr="007C1048" w:rsidSect="00A965B6">
      <w:headerReference w:type="first" r:id="rId11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CA" w:rsidRDefault="00A375CA" w:rsidP="0099614D">
      <w:r>
        <w:separator/>
      </w:r>
    </w:p>
  </w:endnote>
  <w:endnote w:type="continuationSeparator" w:id="0">
    <w:p w:rsidR="00A375CA" w:rsidRDefault="00A375CA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CA" w:rsidRDefault="00A375CA" w:rsidP="0099614D">
      <w:r>
        <w:separator/>
      </w:r>
    </w:p>
  </w:footnote>
  <w:footnote w:type="continuationSeparator" w:id="0">
    <w:p w:rsidR="00A375CA" w:rsidRDefault="00A375CA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283976"/>
      <w:docPartObj>
        <w:docPartGallery w:val="Page Numbers (Top of Page)"/>
        <w:docPartUnique/>
      </w:docPartObj>
    </w:sdtPr>
    <w:sdtEndPr/>
    <w:sdtContent>
      <w:p w:rsidR="00E25CE7" w:rsidRDefault="00E25C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56B">
          <w:rPr>
            <w:noProof/>
          </w:rPr>
          <w:t>12</w:t>
        </w:r>
        <w:r>
          <w:fldChar w:fldCharType="end"/>
        </w:r>
      </w:p>
    </w:sdtContent>
  </w:sdt>
  <w:p w:rsidR="00E25CE7" w:rsidRDefault="00E25C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E7" w:rsidRDefault="00E25CE7" w:rsidP="00AE5E0D">
    <w:pPr>
      <w:pStyle w:val="a8"/>
    </w:pPr>
  </w:p>
  <w:p w:rsidR="00E25CE7" w:rsidRPr="00AE5E0D" w:rsidRDefault="00E25CE7" w:rsidP="00AE5E0D">
    <w:pPr>
      <w:pStyle w:val="a8"/>
      <w:jc w:val="center"/>
    </w:pP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E7" w:rsidRDefault="00E25CE7">
    <w:pPr>
      <w:pStyle w:val="a8"/>
      <w:jc w:val="center"/>
    </w:pPr>
  </w:p>
  <w:p w:rsidR="00E25CE7" w:rsidRDefault="00E25CE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216B1"/>
    <w:rsid w:val="00032CB5"/>
    <w:rsid w:val="00035EE4"/>
    <w:rsid w:val="000432A2"/>
    <w:rsid w:val="00043C12"/>
    <w:rsid w:val="00051034"/>
    <w:rsid w:val="00056154"/>
    <w:rsid w:val="0007419B"/>
    <w:rsid w:val="00076863"/>
    <w:rsid w:val="00080726"/>
    <w:rsid w:val="0008281A"/>
    <w:rsid w:val="00082B91"/>
    <w:rsid w:val="00090DDD"/>
    <w:rsid w:val="0009583E"/>
    <w:rsid w:val="00095A9E"/>
    <w:rsid w:val="00096951"/>
    <w:rsid w:val="00097C6B"/>
    <w:rsid w:val="000A6060"/>
    <w:rsid w:val="000A6712"/>
    <w:rsid w:val="000E2790"/>
    <w:rsid w:val="000F255C"/>
    <w:rsid w:val="000F5520"/>
    <w:rsid w:val="000F5A3F"/>
    <w:rsid w:val="001034C0"/>
    <w:rsid w:val="00103A17"/>
    <w:rsid w:val="00104FB9"/>
    <w:rsid w:val="00111177"/>
    <w:rsid w:val="00114F54"/>
    <w:rsid w:val="00115ADC"/>
    <w:rsid w:val="00124EEF"/>
    <w:rsid w:val="00136BDE"/>
    <w:rsid w:val="00146583"/>
    <w:rsid w:val="001473E4"/>
    <w:rsid w:val="001636A5"/>
    <w:rsid w:val="0016622F"/>
    <w:rsid w:val="00171999"/>
    <w:rsid w:val="00175619"/>
    <w:rsid w:val="001856DC"/>
    <w:rsid w:val="0019492B"/>
    <w:rsid w:val="001A685D"/>
    <w:rsid w:val="001A6F1E"/>
    <w:rsid w:val="001B6DBC"/>
    <w:rsid w:val="001C31AA"/>
    <w:rsid w:val="001E4F97"/>
    <w:rsid w:val="001E7744"/>
    <w:rsid w:val="001F3099"/>
    <w:rsid w:val="00200012"/>
    <w:rsid w:val="0020172D"/>
    <w:rsid w:val="00201AE8"/>
    <w:rsid w:val="0020688F"/>
    <w:rsid w:val="00215611"/>
    <w:rsid w:val="0022127F"/>
    <w:rsid w:val="00222062"/>
    <w:rsid w:val="0022584D"/>
    <w:rsid w:val="00237109"/>
    <w:rsid w:val="00237419"/>
    <w:rsid w:val="00240A12"/>
    <w:rsid w:val="00254FAB"/>
    <w:rsid w:val="00262EA2"/>
    <w:rsid w:val="00264DBF"/>
    <w:rsid w:val="00266FEA"/>
    <w:rsid w:val="00273117"/>
    <w:rsid w:val="002838FC"/>
    <w:rsid w:val="00283BCD"/>
    <w:rsid w:val="00287840"/>
    <w:rsid w:val="00291E68"/>
    <w:rsid w:val="0029265D"/>
    <w:rsid w:val="002A1316"/>
    <w:rsid w:val="002A33E1"/>
    <w:rsid w:val="002B115C"/>
    <w:rsid w:val="002B1236"/>
    <w:rsid w:val="002B1DF5"/>
    <w:rsid w:val="002B3405"/>
    <w:rsid w:val="002C182D"/>
    <w:rsid w:val="002C555F"/>
    <w:rsid w:val="002D04B4"/>
    <w:rsid w:val="002D160B"/>
    <w:rsid w:val="002E3301"/>
    <w:rsid w:val="002E53A1"/>
    <w:rsid w:val="002E5DA7"/>
    <w:rsid w:val="002F11D9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064C5"/>
    <w:rsid w:val="00327BB5"/>
    <w:rsid w:val="0033333D"/>
    <w:rsid w:val="00337A6A"/>
    <w:rsid w:val="00356325"/>
    <w:rsid w:val="00362096"/>
    <w:rsid w:val="00363587"/>
    <w:rsid w:val="00364134"/>
    <w:rsid w:val="0037002E"/>
    <w:rsid w:val="003733B0"/>
    <w:rsid w:val="003832BB"/>
    <w:rsid w:val="00383F07"/>
    <w:rsid w:val="00390C51"/>
    <w:rsid w:val="00391293"/>
    <w:rsid w:val="0039397C"/>
    <w:rsid w:val="003A4E43"/>
    <w:rsid w:val="003B077D"/>
    <w:rsid w:val="003B1515"/>
    <w:rsid w:val="003B546A"/>
    <w:rsid w:val="003B73F0"/>
    <w:rsid w:val="003D4D9A"/>
    <w:rsid w:val="003D7A9B"/>
    <w:rsid w:val="003F02F0"/>
    <w:rsid w:val="00402814"/>
    <w:rsid w:val="00404DA4"/>
    <w:rsid w:val="00405304"/>
    <w:rsid w:val="004075B7"/>
    <w:rsid w:val="0041085A"/>
    <w:rsid w:val="00420573"/>
    <w:rsid w:val="00420D4F"/>
    <w:rsid w:val="00425829"/>
    <w:rsid w:val="00432A7B"/>
    <w:rsid w:val="00437BC8"/>
    <w:rsid w:val="0044022C"/>
    <w:rsid w:val="004419E1"/>
    <w:rsid w:val="0044238C"/>
    <w:rsid w:val="004531C1"/>
    <w:rsid w:val="0045500E"/>
    <w:rsid w:val="00464CB7"/>
    <w:rsid w:val="00464E8C"/>
    <w:rsid w:val="004665FF"/>
    <w:rsid w:val="004673B9"/>
    <w:rsid w:val="004706B8"/>
    <w:rsid w:val="00474E12"/>
    <w:rsid w:val="00477AE5"/>
    <w:rsid w:val="00490132"/>
    <w:rsid w:val="004A1D63"/>
    <w:rsid w:val="004B2717"/>
    <w:rsid w:val="004B271E"/>
    <w:rsid w:val="004B32BE"/>
    <w:rsid w:val="004B33B5"/>
    <w:rsid w:val="004D5528"/>
    <w:rsid w:val="004F2D24"/>
    <w:rsid w:val="005062BE"/>
    <w:rsid w:val="00527A79"/>
    <w:rsid w:val="00536D53"/>
    <w:rsid w:val="005518FF"/>
    <w:rsid w:val="0055560D"/>
    <w:rsid w:val="00556388"/>
    <w:rsid w:val="00557E16"/>
    <w:rsid w:val="00564004"/>
    <w:rsid w:val="00571102"/>
    <w:rsid w:val="005729F2"/>
    <w:rsid w:val="0057401A"/>
    <w:rsid w:val="0057644B"/>
    <w:rsid w:val="00580853"/>
    <w:rsid w:val="00586388"/>
    <w:rsid w:val="005912F4"/>
    <w:rsid w:val="005A045A"/>
    <w:rsid w:val="005A065D"/>
    <w:rsid w:val="005B401F"/>
    <w:rsid w:val="005B761F"/>
    <w:rsid w:val="005C4AA8"/>
    <w:rsid w:val="005C51BB"/>
    <w:rsid w:val="005D5380"/>
    <w:rsid w:val="005D780D"/>
    <w:rsid w:val="005E5DE7"/>
    <w:rsid w:val="005E6CEC"/>
    <w:rsid w:val="005F339B"/>
    <w:rsid w:val="005F5603"/>
    <w:rsid w:val="006008C6"/>
    <w:rsid w:val="0062134B"/>
    <w:rsid w:val="00625140"/>
    <w:rsid w:val="00634A64"/>
    <w:rsid w:val="00647A5D"/>
    <w:rsid w:val="00662C91"/>
    <w:rsid w:val="006632E9"/>
    <w:rsid w:val="00666D47"/>
    <w:rsid w:val="00667E28"/>
    <w:rsid w:val="00680C7C"/>
    <w:rsid w:val="00684087"/>
    <w:rsid w:val="00684EC2"/>
    <w:rsid w:val="006854DC"/>
    <w:rsid w:val="006A7DCE"/>
    <w:rsid w:val="006B2C85"/>
    <w:rsid w:val="006B344E"/>
    <w:rsid w:val="006B7123"/>
    <w:rsid w:val="006C2734"/>
    <w:rsid w:val="006C2BE3"/>
    <w:rsid w:val="006D6808"/>
    <w:rsid w:val="006D7EB8"/>
    <w:rsid w:val="006E1975"/>
    <w:rsid w:val="006E4975"/>
    <w:rsid w:val="00700840"/>
    <w:rsid w:val="00726480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4282"/>
    <w:rsid w:val="007A556B"/>
    <w:rsid w:val="007A72FD"/>
    <w:rsid w:val="007B1122"/>
    <w:rsid w:val="007C1048"/>
    <w:rsid w:val="007C386C"/>
    <w:rsid w:val="007E0811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56D0B"/>
    <w:rsid w:val="00862F4A"/>
    <w:rsid w:val="008755D2"/>
    <w:rsid w:val="00890122"/>
    <w:rsid w:val="00891C0A"/>
    <w:rsid w:val="00893A00"/>
    <w:rsid w:val="00897019"/>
    <w:rsid w:val="008A2611"/>
    <w:rsid w:val="008A6874"/>
    <w:rsid w:val="008B584D"/>
    <w:rsid w:val="008B63DD"/>
    <w:rsid w:val="008B7E14"/>
    <w:rsid w:val="008C1892"/>
    <w:rsid w:val="008D04FD"/>
    <w:rsid w:val="008F4161"/>
    <w:rsid w:val="00905470"/>
    <w:rsid w:val="009352EF"/>
    <w:rsid w:val="00935C59"/>
    <w:rsid w:val="00943A4B"/>
    <w:rsid w:val="0094527A"/>
    <w:rsid w:val="009524E6"/>
    <w:rsid w:val="00957516"/>
    <w:rsid w:val="009601CB"/>
    <w:rsid w:val="0097002C"/>
    <w:rsid w:val="009710BB"/>
    <w:rsid w:val="00976784"/>
    <w:rsid w:val="009770B0"/>
    <w:rsid w:val="00980BC7"/>
    <w:rsid w:val="0099003D"/>
    <w:rsid w:val="0099614D"/>
    <w:rsid w:val="009A09E4"/>
    <w:rsid w:val="009A7454"/>
    <w:rsid w:val="009B3384"/>
    <w:rsid w:val="009B521C"/>
    <w:rsid w:val="009C346B"/>
    <w:rsid w:val="009C3B9D"/>
    <w:rsid w:val="009D08C0"/>
    <w:rsid w:val="009E16D4"/>
    <w:rsid w:val="009F1026"/>
    <w:rsid w:val="009F5AC6"/>
    <w:rsid w:val="00A0729E"/>
    <w:rsid w:val="00A11D17"/>
    <w:rsid w:val="00A11E41"/>
    <w:rsid w:val="00A14258"/>
    <w:rsid w:val="00A21605"/>
    <w:rsid w:val="00A3360E"/>
    <w:rsid w:val="00A375CA"/>
    <w:rsid w:val="00A51984"/>
    <w:rsid w:val="00A52BFA"/>
    <w:rsid w:val="00A83738"/>
    <w:rsid w:val="00A852EC"/>
    <w:rsid w:val="00A92B81"/>
    <w:rsid w:val="00A965B6"/>
    <w:rsid w:val="00AA594A"/>
    <w:rsid w:val="00AB6E89"/>
    <w:rsid w:val="00AC0F5C"/>
    <w:rsid w:val="00AC5B86"/>
    <w:rsid w:val="00AC7452"/>
    <w:rsid w:val="00AC7955"/>
    <w:rsid w:val="00AC7D02"/>
    <w:rsid w:val="00AD0760"/>
    <w:rsid w:val="00AD0A5A"/>
    <w:rsid w:val="00AD3A18"/>
    <w:rsid w:val="00AD7802"/>
    <w:rsid w:val="00AE35C4"/>
    <w:rsid w:val="00AE5AFB"/>
    <w:rsid w:val="00AE5DAF"/>
    <w:rsid w:val="00AE5E0D"/>
    <w:rsid w:val="00AF481C"/>
    <w:rsid w:val="00AF785A"/>
    <w:rsid w:val="00B12EDF"/>
    <w:rsid w:val="00B3451B"/>
    <w:rsid w:val="00B350FB"/>
    <w:rsid w:val="00B5542D"/>
    <w:rsid w:val="00B63E45"/>
    <w:rsid w:val="00B70FE5"/>
    <w:rsid w:val="00B72C56"/>
    <w:rsid w:val="00B73285"/>
    <w:rsid w:val="00B753BC"/>
    <w:rsid w:val="00B765E1"/>
    <w:rsid w:val="00B80100"/>
    <w:rsid w:val="00B83B21"/>
    <w:rsid w:val="00B94F4D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33929"/>
    <w:rsid w:val="00C41F66"/>
    <w:rsid w:val="00C469B1"/>
    <w:rsid w:val="00C50A97"/>
    <w:rsid w:val="00C51360"/>
    <w:rsid w:val="00C66A94"/>
    <w:rsid w:val="00C83625"/>
    <w:rsid w:val="00C860CA"/>
    <w:rsid w:val="00C91636"/>
    <w:rsid w:val="00CA6329"/>
    <w:rsid w:val="00CB214D"/>
    <w:rsid w:val="00CB59FB"/>
    <w:rsid w:val="00CB7F63"/>
    <w:rsid w:val="00CC191C"/>
    <w:rsid w:val="00CC1B3B"/>
    <w:rsid w:val="00CC332E"/>
    <w:rsid w:val="00CD367E"/>
    <w:rsid w:val="00CD37D7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25379"/>
    <w:rsid w:val="00D349B1"/>
    <w:rsid w:val="00D40A66"/>
    <w:rsid w:val="00D43444"/>
    <w:rsid w:val="00D509FB"/>
    <w:rsid w:val="00D52ED1"/>
    <w:rsid w:val="00D652F6"/>
    <w:rsid w:val="00D6572A"/>
    <w:rsid w:val="00D7033A"/>
    <w:rsid w:val="00D75B45"/>
    <w:rsid w:val="00D76846"/>
    <w:rsid w:val="00D823A2"/>
    <w:rsid w:val="00D84A50"/>
    <w:rsid w:val="00D85630"/>
    <w:rsid w:val="00D86600"/>
    <w:rsid w:val="00D92984"/>
    <w:rsid w:val="00D97432"/>
    <w:rsid w:val="00DA4EC4"/>
    <w:rsid w:val="00DB018D"/>
    <w:rsid w:val="00DB6A59"/>
    <w:rsid w:val="00DC3ACA"/>
    <w:rsid w:val="00DD0498"/>
    <w:rsid w:val="00E029C9"/>
    <w:rsid w:val="00E035CE"/>
    <w:rsid w:val="00E11060"/>
    <w:rsid w:val="00E13BBB"/>
    <w:rsid w:val="00E15589"/>
    <w:rsid w:val="00E1632E"/>
    <w:rsid w:val="00E21759"/>
    <w:rsid w:val="00E25CE7"/>
    <w:rsid w:val="00E30222"/>
    <w:rsid w:val="00E3335E"/>
    <w:rsid w:val="00E43CAB"/>
    <w:rsid w:val="00E44783"/>
    <w:rsid w:val="00E44A25"/>
    <w:rsid w:val="00E47F04"/>
    <w:rsid w:val="00E51103"/>
    <w:rsid w:val="00E657F1"/>
    <w:rsid w:val="00E658A5"/>
    <w:rsid w:val="00E6671E"/>
    <w:rsid w:val="00E8779F"/>
    <w:rsid w:val="00EA2929"/>
    <w:rsid w:val="00EB4FD0"/>
    <w:rsid w:val="00EB51E3"/>
    <w:rsid w:val="00EB6471"/>
    <w:rsid w:val="00EB79C7"/>
    <w:rsid w:val="00EC433C"/>
    <w:rsid w:val="00EC753E"/>
    <w:rsid w:val="00ED1F95"/>
    <w:rsid w:val="00EE11B7"/>
    <w:rsid w:val="00EF142F"/>
    <w:rsid w:val="00EF5DB1"/>
    <w:rsid w:val="00F04ACD"/>
    <w:rsid w:val="00F05347"/>
    <w:rsid w:val="00F11E48"/>
    <w:rsid w:val="00F13AC2"/>
    <w:rsid w:val="00F16305"/>
    <w:rsid w:val="00F16FBC"/>
    <w:rsid w:val="00F2056B"/>
    <w:rsid w:val="00F2526E"/>
    <w:rsid w:val="00F319A7"/>
    <w:rsid w:val="00F35E65"/>
    <w:rsid w:val="00F469D3"/>
    <w:rsid w:val="00F47055"/>
    <w:rsid w:val="00F47DBE"/>
    <w:rsid w:val="00F52386"/>
    <w:rsid w:val="00F62D7A"/>
    <w:rsid w:val="00F66DDF"/>
    <w:rsid w:val="00F83FEE"/>
    <w:rsid w:val="00F901F8"/>
    <w:rsid w:val="00F9091E"/>
    <w:rsid w:val="00FA6FF0"/>
    <w:rsid w:val="00FB5900"/>
    <w:rsid w:val="00FB753D"/>
    <w:rsid w:val="00FC2A0A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  <w:style w:type="paragraph" w:customStyle="1" w:styleId="msonormal0">
    <w:name w:val="msonormal"/>
    <w:basedOn w:val="a"/>
    <w:rsid w:val="00E447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CA65C-EB19-4CC0-BD18-F5B858BD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2022-06-02T08:28:00Z</cp:lastPrinted>
  <dcterms:created xsi:type="dcterms:W3CDTF">2022-06-03T06:28:00Z</dcterms:created>
  <dcterms:modified xsi:type="dcterms:W3CDTF">2022-06-03T06:28:00Z</dcterms:modified>
</cp:coreProperties>
</file>