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267F35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652078272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267F35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F81">
        <w:rPr>
          <w:rFonts w:ascii="Times New Roman" w:hAnsi="Times New Roman"/>
          <w:b/>
          <w:sz w:val="24"/>
          <w:szCs w:val="24"/>
        </w:rPr>
        <w:t xml:space="preserve">от </w:t>
      </w:r>
      <w:r w:rsidR="00885BC8">
        <w:rPr>
          <w:rFonts w:ascii="Times New Roman" w:hAnsi="Times New Roman"/>
          <w:b/>
          <w:sz w:val="24"/>
          <w:szCs w:val="24"/>
        </w:rPr>
        <w:t>____________</w:t>
      </w:r>
      <w:r w:rsidR="00D9725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969F4">
        <w:rPr>
          <w:rFonts w:ascii="Times New Roman" w:hAnsi="Times New Roman"/>
          <w:b/>
          <w:sz w:val="24"/>
          <w:szCs w:val="24"/>
        </w:rPr>
        <w:t xml:space="preserve">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465D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B4AEA">
        <w:rPr>
          <w:rFonts w:ascii="Times New Roman" w:hAnsi="Times New Roman"/>
          <w:b/>
          <w:sz w:val="24"/>
          <w:szCs w:val="24"/>
        </w:rPr>
        <w:t xml:space="preserve">       </w:t>
      </w:r>
      <w:r w:rsidR="00500620">
        <w:rPr>
          <w:rFonts w:ascii="Times New Roman" w:hAnsi="Times New Roman"/>
          <w:b/>
          <w:sz w:val="24"/>
          <w:szCs w:val="24"/>
        </w:rPr>
        <w:t xml:space="preserve">     </w:t>
      </w:r>
      <w:r w:rsidR="00E37233">
        <w:rPr>
          <w:rFonts w:ascii="Times New Roman" w:hAnsi="Times New Roman"/>
          <w:b/>
          <w:sz w:val="24"/>
          <w:szCs w:val="24"/>
        </w:rPr>
        <w:t xml:space="preserve"> </w:t>
      </w:r>
      <w:r w:rsidR="00885BC8">
        <w:rPr>
          <w:rFonts w:ascii="Times New Roman" w:hAnsi="Times New Roman"/>
          <w:b/>
          <w:sz w:val="24"/>
          <w:szCs w:val="24"/>
        </w:rPr>
        <w:t xml:space="preserve">          </w:t>
      </w:r>
      <w:r w:rsidR="00E37233">
        <w:rPr>
          <w:rFonts w:ascii="Times New Roman" w:hAnsi="Times New Roman"/>
          <w:b/>
          <w:sz w:val="24"/>
          <w:szCs w:val="24"/>
        </w:rPr>
        <w:t xml:space="preserve">  </w:t>
      </w:r>
      <w:r w:rsidR="00896F70">
        <w:rPr>
          <w:rFonts w:ascii="Times New Roman" w:hAnsi="Times New Roman"/>
          <w:b/>
          <w:sz w:val="24"/>
          <w:szCs w:val="24"/>
        </w:rPr>
        <w:t xml:space="preserve"> </w:t>
      </w:r>
      <w:r w:rsidR="00E5734B">
        <w:rPr>
          <w:rFonts w:ascii="Times New Roman" w:hAnsi="Times New Roman"/>
          <w:b/>
          <w:sz w:val="24"/>
          <w:szCs w:val="24"/>
        </w:rPr>
        <w:t xml:space="preserve"> </w:t>
      </w:r>
      <w:r w:rsidR="00D65D7E" w:rsidRPr="00157F81">
        <w:rPr>
          <w:rFonts w:ascii="Times New Roman" w:hAnsi="Times New Roman"/>
          <w:b/>
          <w:sz w:val="24"/>
          <w:szCs w:val="24"/>
        </w:rPr>
        <w:t xml:space="preserve">  №</w:t>
      </w:r>
      <w:r w:rsidR="001F58FE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885BC8">
        <w:rPr>
          <w:rFonts w:ascii="Times New Roman" w:hAnsi="Times New Roman"/>
          <w:b/>
          <w:sz w:val="24"/>
          <w:szCs w:val="24"/>
        </w:rPr>
        <w:t>____</w:t>
      </w:r>
      <w:r w:rsidRPr="00157F81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157F81">
        <w:rPr>
          <w:rFonts w:ascii="Times New Roman" w:hAnsi="Times New Roman"/>
          <w:b/>
        </w:rPr>
        <w:t>п</w:t>
      </w:r>
      <w:proofErr w:type="gramEnd"/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4D0A01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О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внес</w:t>
      </w:r>
      <w:r w:rsidR="007C2E39" w:rsidRPr="004D0A01">
        <w:rPr>
          <w:rFonts w:ascii="Times New Roman" w:hAnsi="Times New Roman"/>
          <w:i/>
          <w:color w:val="auto"/>
          <w:sz w:val="24"/>
          <w:szCs w:val="24"/>
        </w:rPr>
        <w:t xml:space="preserve">ении изменений в муниципальную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программу</w:t>
      </w:r>
    </w:p>
    <w:p w:rsidR="008911A5" w:rsidRPr="004D0A01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>«Развитие физической культуры, спорта и молодежной политики</w:t>
      </w:r>
    </w:p>
    <w:p w:rsidR="008911A5" w:rsidRPr="004D0A01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4D0A01">
        <w:rPr>
          <w:rFonts w:ascii="Times New Roman" w:hAnsi="Times New Roman"/>
          <w:i/>
          <w:color w:val="auto"/>
          <w:sz w:val="24"/>
          <w:szCs w:val="24"/>
        </w:rPr>
        <w:t>в</w:t>
      </w:r>
      <w:proofErr w:type="gramEnd"/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gramStart"/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Невьянском</w:t>
      </w:r>
      <w:proofErr w:type="gramEnd"/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 xml:space="preserve"> городском округе до 202</w:t>
      </w:r>
      <w:r w:rsidR="002654BA">
        <w:rPr>
          <w:rFonts w:ascii="Times New Roman" w:hAnsi="Times New Roman"/>
          <w:i/>
          <w:color w:val="auto"/>
          <w:sz w:val="24"/>
          <w:szCs w:val="24"/>
        </w:rPr>
        <w:t>4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 xml:space="preserve"> года»</w:t>
      </w:r>
      <w:r w:rsidR="00260C5B" w:rsidRPr="004D0A0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В соответствии с</w:t>
      </w:r>
      <w:r w:rsidR="000F4740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>Федеральн</w:t>
      </w:r>
      <w:r w:rsidR="000F4740">
        <w:rPr>
          <w:rFonts w:ascii="Times New Roman" w:hAnsi="Times New Roman"/>
          <w:sz w:val="24"/>
          <w:szCs w:val="24"/>
        </w:rPr>
        <w:t>ым</w:t>
      </w:r>
      <w:r w:rsidR="00395ED2">
        <w:rPr>
          <w:rFonts w:ascii="Times New Roman" w:hAnsi="Times New Roman"/>
          <w:sz w:val="24"/>
          <w:szCs w:val="24"/>
        </w:rPr>
        <w:t xml:space="preserve"> закон</w:t>
      </w:r>
      <w:r w:rsidR="000F4740">
        <w:rPr>
          <w:rFonts w:ascii="Times New Roman" w:hAnsi="Times New Roman"/>
          <w:sz w:val="24"/>
          <w:szCs w:val="24"/>
        </w:rPr>
        <w:t>ом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>от 06 октября 2003 года № 131-ФЗ</w:t>
      </w:r>
      <w:r w:rsidR="000F4740">
        <w:rPr>
          <w:rFonts w:ascii="Times New Roman" w:hAnsi="Times New Roman"/>
          <w:sz w:val="24"/>
          <w:szCs w:val="24"/>
        </w:rPr>
        <w:t xml:space="preserve">                       </w:t>
      </w:r>
      <w:r w:rsidRPr="002423E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="00255048">
        <w:rPr>
          <w:rFonts w:ascii="Times New Roman" w:hAnsi="Times New Roman"/>
          <w:sz w:val="24"/>
          <w:szCs w:val="24"/>
        </w:rPr>
        <w:t xml:space="preserve">администрации </w:t>
      </w:r>
      <w:r w:rsidRPr="002423E1">
        <w:rPr>
          <w:rFonts w:ascii="Times New Roman" w:hAnsi="Times New Roman"/>
          <w:sz w:val="24"/>
          <w:szCs w:val="24"/>
        </w:rPr>
        <w:t>Невьянского го</w:t>
      </w:r>
      <w:r w:rsidR="007C2E39">
        <w:rPr>
          <w:rFonts w:ascii="Times New Roman" w:hAnsi="Times New Roman"/>
          <w:sz w:val="24"/>
          <w:szCs w:val="24"/>
        </w:rPr>
        <w:t>родского округа от 23.10.2013 № 3129-п</w:t>
      </w:r>
      <w:r w:rsidR="000E75DC">
        <w:rPr>
          <w:rFonts w:ascii="Times New Roman" w:hAnsi="Times New Roman"/>
          <w:sz w:val="24"/>
          <w:szCs w:val="24"/>
        </w:rPr>
        <w:t>,</w:t>
      </w:r>
      <w:r w:rsidRPr="002423E1">
        <w:rPr>
          <w:rFonts w:ascii="Times New Roman" w:hAnsi="Times New Roman"/>
          <w:sz w:val="24"/>
          <w:szCs w:val="24"/>
        </w:rPr>
        <w:t xml:space="preserve">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</w:t>
      </w:r>
      <w:r w:rsidR="00157F81">
        <w:rPr>
          <w:rFonts w:ascii="Times New Roman" w:hAnsi="Times New Roman"/>
          <w:b/>
          <w:sz w:val="24"/>
          <w:szCs w:val="24"/>
        </w:rPr>
        <w:t>ЕТ</w:t>
      </w:r>
      <w:r w:rsidRPr="002423E1">
        <w:rPr>
          <w:rFonts w:ascii="Times New Roman" w:hAnsi="Times New Roman"/>
          <w:b/>
          <w:sz w:val="24"/>
          <w:szCs w:val="24"/>
        </w:rPr>
        <w:t>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  <w:proofErr w:type="gramStart"/>
      <w:r w:rsidR="00865D18">
        <w:rPr>
          <w:rFonts w:ascii="Times New Roman" w:hAnsi="Times New Roman"/>
          <w:sz w:val="24"/>
          <w:szCs w:val="24"/>
        </w:rPr>
        <w:t>в</w:t>
      </w:r>
      <w:proofErr w:type="gramEnd"/>
      <w:r w:rsidR="00865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городском округе до 202</w:t>
      </w:r>
      <w:r w:rsidR="002654BA">
        <w:rPr>
          <w:rFonts w:ascii="Times New Roman" w:hAnsi="Times New Roman"/>
          <w:sz w:val="24"/>
          <w:szCs w:val="24"/>
        </w:rPr>
        <w:t>4</w:t>
      </w:r>
      <w:r w:rsidRPr="002423E1">
        <w:rPr>
          <w:rFonts w:ascii="Times New Roman" w:hAnsi="Times New Roman"/>
          <w:sz w:val="24"/>
          <w:szCs w:val="24"/>
        </w:rPr>
        <w:t xml:space="preserve"> года», утвержденную постановлением администрации Невьянского городского округа от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 xml:space="preserve">№ 2551-п (далее - муниципальная программа):  </w:t>
      </w:r>
    </w:p>
    <w:p w:rsidR="0098106F" w:rsidRDefault="0098106F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140E44">
        <w:rPr>
          <w:rFonts w:ascii="Times New Roman" w:hAnsi="Times New Roman"/>
          <w:sz w:val="24"/>
          <w:szCs w:val="24"/>
        </w:rPr>
        <w:t xml:space="preserve"> городском округе до 202</w:t>
      </w:r>
      <w:r w:rsidR="003E03CB">
        <w:rPr>
          <w:rFonts w:ascii="Times New Roman" w:hAnsi="Times New Roman"/>
          <w:sz w:val="24"/>
          <w:szCs w:val="24"/>
        </w:rPr>
        <w:t>4</w:t>
      </w:r>
      <w:r w:rsidR="00140E44">
        <w:rPr>
          <w:rFonts w:ascii="Times New Roman" w:hAnsi="Times New Roman"/>
          <w:sz w:val="24"/>
          <w:szCs w:val="24"/>
        </w:rPr>
        <w:t xml:space="preserve">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4B3450" w:rsidTr="004B3450">
        <w:tc>
          <w:tcPr>
            <w:tcW w:w="4715" w:type="dxa"/>
          </w:tcPr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Обьем финансирования</w:t>
            </w:r>
          </w:p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4B3450" w:rsidRPr="004B3450" w:rsidRDefault="004B3450" w:rsidP="00735565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4715" w:type="dxa"/>
          </w:tcPr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525 053,4 рублей</w:t>
            </w:r>
          </w:p>
          <w:p w:rsidR="002E6D0E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2016 год - 56 158,2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2017 год - 72 547,2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2018 год - 64 433</w:t>
            </w:r>
            <w:bookmarkStart w:id="0" w:name="_GoBack"/>
            <w:bookmarkEnd w:id="0"/>
            <w:r w:rsidRPr="000903E7">
              <w:rPr>
                <w:rFonts w:ascii="Times New Roman" w:hAnsi="Times New Roman"/>
                <w:sz w:val="24"/>
                <w:szCs w:val="24"/>
              </w:rPr>
              <w:t>,9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2019 год - 89 976,9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2020 год - 105 892,9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2021 год - 68 962,0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2022 год - 67 082,2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2023 год - 0,0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2024 год - 0,0 рублей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8 056,1 рублей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2016 год - 436,7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2017 год - 5 915,1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2018 год - 660,0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2019 год - 661,4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2020 год - 382,9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2021 год - 0,0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lastRenderedPageBreak/>
              <w:t>2022 год - 0,0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2023 год - 0,0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2024 год - 0,0 рублей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516 997,3 рублей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2016 год - 55 721,5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2017 год - 66 632,1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2018 год - 63 773,9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2019 год - 89 315,6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2020 год - 105 510,0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2021 год - 68 962,0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2022 год - 67 082,2 рублей,</w:t>
            </w:r>
          </w:p>
          <w:p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2023 год - 0,0 рублей,</w:t>
            </w:r>
          </w:p>
          <w:p w:rsidR="000903E7" w:rsidRPr="00735565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2024 год - 0,0 рублей</w:t>
            </w:r>
          </w:p>
        </w:tc>
      </w:tr>
    </w:tbl>
    <w:p w:rsidR="00E5734B" w:rsidRPr="00E5734B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E5734B">
        <w:rPr>
          <w:rFonts w:ascii="Times New Roman" w:hAnsi="Times New Roman"/>
          <w:sz w:val="24"/>
          <w:szCs w:val="24"/>
        </w:rPr>
        <w:lastRenderedPageBreak/>
        <w:t>».</w:t>
      </w:r>
    </w:p>
    <w:p w:rsidR="003E03CB" w:rsidRDefault="007465DC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</w:t>
      </w:r>
      <w:r w:rsidR="002754F6" w:rsidRPr="002754F6">
        <w:rPr>
          <w:rFonts w:ascii="Times New Roman" w:hAnsi="Times New Roman"/>
          <w:sz w:val="24"/>
          <w:szCs w:val="24"/>
        </w:rPr>
        <w:t xml:space="preserve">приложение № </w:t>
      </w:r>
      <w:r w:rsidR="002754F6">
        <w:rPr>
          <w:rFonts w:ascii="Times New Roman" w:hAnsi="Times New Roman"/>
          <w:sz w:val="24"/>
          <w:szCs w:val="24"/>
        </w:rPr>
        <w:t>1</w:t>
      </w:r>
      <w:r w:rsidR="002754F6" w:rsidRPr="002754F6">
        <w:rPr>
          <w:rFonts w:ascii="Times New Roman" w:hAnsi="Times New Roman"/>
          <w:sz w:val="24"/>
          <w:szCs w:val="24"/>
        </w:rPr>
        <w:t xml:space="preserve"> к муниципальной программе «Развитие физической культуры, спорта и молодежной политики </w:t>
      </w:r>
      <w:proofErr w:type="gramStart"/>
      <w:r w:rsidR="002754F6" w:rsidRPr="002754F6">
        <w:rPr>
          <w:rFonts w:ascii="Times New Roman" w:hAnsi="Times New Roman"/>
          <w:sz w:val="24"/>
          <w:szCs w:val="24"/>
        </w:rPr>
        <w:t>в</w:t>
      </w:r>
      <w:proofErr w:type="gramEnd"/>
      <w:r w:rsidR="002754F6" w:rsidRPr="00275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54F6" w:rsidRPr="002754F6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2754F6" w:rsidRPr="002754F6">
        <w:rPr>
          <w:rFonts w:ascii="Times New Roman" w:hAnsi="Times New Roman"/>
          <w:sz w:val="24"/>
          <w:szCs w:val="24"/>
        </w:rPr>
        <w:t xml:space="preserve"> городском округе до 2024 года» изложить</w:t>
      </w:r>
      <w:r w:rsidR="002754F6">
        <w:rPr>
          <w:rFonts w:ascii="Times New Roman" w:hAnsi="Times New Roman"/>
          <w:sz w:val="24"/>
          <w:szCs w:val="24"/>
        </w:rPr>
        <w:t xml:space="preserve"> в новой редакции (прилагается)</w:t>
      </w:r>
      <w:r w:rsidR="00B37AAA">
        <w:rPr>
          <w:rFonts w:ascii="Times New Roman" w:hAnsi="Times New Roman"/>
          <w:sz w:val="24"/>
          <w:szCs w:val="24"/>
        </w:rPr>
        <w:t>;</w:t>
      </w:r>
    </w:p>
    <w:p w:rsidR="003E03CB" w:rsidRDefault="003E03CB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055235" w:rsidRPr="002423E1">
        <w:rPr>
          <w:rFonts w:ascii="Times New Roman" w:hAnsi="Times New Roman"/>
          <w:sz w:val="24"/>
          <w:szCs w:val="24"/>
        </w:rPr>
        <w:t>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 xml:space="preserve">олодежной политики </w:t>
      </w:r>
      <w:proofErr w:type="gramStart"/>
      <w:r w:rsidR="003A40F1">
        <w:rPr>
          <w:rFonts w:ascii="Times New Roman" w:hAnsi="Times New Roman"/>
          <w:sz w:val="24"/>
          <w:szCs w:val="24"/>
        </w:rPr>
        <w:t>в</w:t>
      </w:r>
      <w:proofErr w:type="gramEnd"/>
      <w:r w:rsidR="003A40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0F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</w:t>
      </w:r>
      <w:r>
        <w:rPr>
          <w:rFonts w:ascii="Times New Roman" w:hAnsi="Times New Roman"/>
          <w:sz w:val="24"/>
          <w:szCs w:val="24"/>
        </w:rPr>
        <w:t>4</w:t>
      </w:r>
      <w:r w:rsidR="00055235">
        <w:rPr>
          <w:rFonts w:ascii="Times New Roman" w:hAnsi="Times New Roman"/>
          <w:sz w:val="24"/>
          <w:szCs w:val="24"/>
        </w:rPr>
        <w:t xml:space="preserve">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055235" w:rsidRPr="002423E1" w:rsidRDefault="003E03CB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5235" w:rsidRPr="002423E1">
        <w:rPr>
          <w:rFonts w:ascii="Times New Roman" w:hAnsi="Times New Roman"/>
          <w:sz w:val="24"/>
          <w:szCs w:val="24"/>
        </w:rPr>
        <w:t>. Контроль за исполнением настоящ</w:t>
      </w:r>
      <w:r w:rsidR="00055235"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="00055235"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 w:rsidR="00055235"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="00ED22E8">
        <w:rPr>
          <w:rFonts w:ascii="Times New Roman" w:hAnsi="Times New Roman"/>
          <w:sz w:val="24"/>
          <w:szCs w:val="24"/>
        </w:rPr>
        <w:t xml:space="preserve">социальным вопросам </w:t>
      </w:r>
      <w:r w:rsidR="007E31AD">
        <w:rPr>
          <w:rFonts w:ascii="Times New Roman" w:hAnsi="Times New Roman"/>
          <w:sz w:val="24"/>
          <w:szCs w:val="24"/>
        </w:rPr>
        <w:t xml:space="preserve">                          С.Л</w:t>
      </w:r>
      <w:r w:rsidR="00ED22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31AD">
        <w:rPr>
          <w:rFonts w:ascii="Times New Roman" w:hAnsi="Times New Roman"/>
          <w:sz w:val="24"/>
          <w:szCs w:val="24"/>
        </w:rPr>
        <w:t>Делидова</w:t>
      </w:r>
      <w:proofErr w:type="spellEnd"/>
      <w:r w:rsidR="00055235" w:rsidRPr="002423E1">
        <w:rPr>
          <w:rFonts w:ascii="Times New Roman" w:hAnsi="Times New Roman"/>
          <w:sz w:val="24"/>
          <w:szCs w:val="24"/>
        </w:rPr>
        <w:t xml:space="preserve">. </w:t>
      </w:r>
    </w:p>
    <w:p w:rsidR="00055235" w:rsidRPr="002423E1" w:rsidRDefault="003E03CB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5235" w:rsidRPr="002423E1">
        <w:rPr>
          <w:rFonts w:ascii="Times New Roman" w:hAnsi="Times New Roman"/>
          <w:sz w:val="24"/>
          <w:szCs w:val="24"/>
        </w:rPr>
        <w:t>. Опубликовать настоящее постановление в газете «</w:t>
      </w:r>
      <w:r w:rsidR="009F71B0">
        <w:rPr>
          <w:rFonts w:ascii="Times New Roman" w:hAnsi="Times New Roman"/>
          <w:sz w:val="24"/>
          <w:szCs w:val="24"/>
        </w:rPr>
        <w:t>Муниципальный вестник Невьянского городского округа</w:t>
      </w:r>
      <w:r w:rsidR="00055235" w:rsidRPr="002423E1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Невьянского городского округа в информационно - </w:t>
      </w:r>
      <w:r>
        <w:rPr>
          <w:rFonts w:ascii="Times New Roman" w:hAnsi="Times New Roman"/>
          <w:sz w:val="24"/>
          <w:szCs w:val="24"/>
        </w:rPr>
        <w:t>теле</w:t>
      </w:r>
      <w:r w:rsidR="00055235" w:rsidRPr="002423E1">
        <w:rPr>
          <w:rFonts w:ascii="Times New Roman" w:hAnsi="Times New Roman"/>
          <w:sz w:val="24"/>
          <w:szCs w:val="24"/>
        </w:rPr>
        <w:t xml:space="preserve">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81" w:rsidRDefault="00885BC8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67AA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57F81">
        <w:rPr>
          <w:rFonts w:ascii="Times New Roman" w:hAnsi="Times New Roman"/>
          <w:sz w:val="24"/>
          <w:szCs w:val="24"/>
        </w:rPr>
        <w:t xml:space="preserve"> Невьянского</w:t>
      </w:r>
    </w:p>
    <w:p w:rsidR="00323990" w:rsidRPr="00631C05" w:rsidRDefault="00055235" w:rsidP="00631C0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23990" w:rsidRPr="00631C05" w:rsidSect="00255048">
          <w:headerReference w:type="default" r:id="rId10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2423E1">
        <w:rPr>
          <w:rFonts w:ascii="Times New Roman" w:hAnsi="Times New Roman"/>
          <w:sz w:val="24"/>
          <w:szCs w:val="24"/>
        </w:rPr>
        <w:t xml:space="preserve">городского округа                           </w:t>
      </w:r>
      <w:r w:rsidR="00885BC8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 xml:space="preserve">               </w:t>
      </w:r>
      <w:r w:rsidR="00157F81">
        <w:rPr>
          <w:rFonts w:ascii="Times New Roman" w:hAnsi="Times New Roman"/>
          <w:sz w:val="24"/>
          <w:szCs w:val="24"/>
        </w:rPr>
        <w:t xml:space="preserve">           </w:t>
      </w:r>
      <w:r w:rsidR="002433A7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 xml:space="preserve">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FC7EE7">
        <w:rPr>
          <w:rFonts w:ascii="Times New Roman" w:hAnsi="Times New Roman"/>
          <w:sz w:val="24"/>
          <w:szCs w:val="24"/>
        </w:rPr>
        <w:t xml:space="preserve">         </w:t>
      </w:r>
      <w:r w:rsidR="002D197F">
        <w:rPr>
          <w:rFonts w:ascii="Times New Roman" w:hAnsi="Times New Roman"/>
          <w:sz w:val="24"/>
          <w:szCs w:val="24"/>
        </w:rPr>
        <w:t xml:space="preserve">    </w:t>
      </w:r>
      <w:r w:rsidR="00767AA9">
        <w:rPr>
          <w:rFonts w:ascii="Times New Roman" w:hAnsi="Times New Roman"/>
          <w:sz w:val="24"/>
          <w:szCs w:val="24"/>
        </w:rPr>
        <w:t xml:space="preserve">        </w:t>
      </w:r>
      <w:r w:rsidR="00885BC8">
        <w:rPr>
          <w:rFonts w:ascii="Times New Roman" w:hAnsi="Times New Roman"/>
          <w:sz w:val="24"/>
          <w:szCs w:val="24"/>
        </w:rPr>
        <w:t>А</w:t>
      </w:r>
      <w:r w:rsidR="00E5734B">
        <w:rPr>
          <w:rFonts w:ascii="Times New Roman" w:hAnsi="Times New Roman"/>
          <w:sz w:val="24"/>
          <w:szCs w:val="24"/>
        </w:rPr>
        <w:t>.</w:t>
      </w:r>
      <w:r w:rsidR="00885BC8">
        <w:rPr>
          <w:rFonts w:ascii="Times New Roman" w:hAnsi="Times New Roman"/>
          <w:sz w:val="24"/>
          <w:szCs w:val="24"/>
        </w:rPr>
        <w:t>А</w:t>
      </w:r>
      <w:r w:rsidR="00E573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5BC8">
        <w:rPr>
          <w:rFonts w:ascii="Times New Roman" w:hAnsi="Times New Roman"/>
          <w:sz w:val="24"/>
          <w:szCs w:val="24"/>
        </w:rPr>
        <w:t>Берчук</w:t>
      </w:r>
      <w:proofErr w:type="spellEnd"/>
    </w:p>
    <w:p w:rsidR="008826DC" w:rsidRPr="00253293" w:rsidRDefault="008826DC"/>
    <w:sectPr w:rsidR="008826DC" w:rsidRPr="00253293" w:rsidSect="007C4C97">
      <w:headerReference w:type="default" r:id="rId11"/>
      <w:headerReference w:type="firs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35" w:rsidRDefault="00267F35" w:rsidP="009C209C">
      <w:pPr>
        <w:spacing w:after="0" w:line="240" w:lineRule="auto"/>
      </w:pPr>
      <w:r>
        <w:separator/>
      </w:r>
    </w:p>
  </w:endnote>
  <w:endnote w:type="continuationSeparator" w:id="0">
    <w:p w:rsidR="00267F35" w:rsidRDefault="00267F35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35" w:rsidRDefault="00267F35" w:rsidP="009C209C">
      <w:pPr>
        <w:spacing w:after="0" w:line="240" w:lineRule="auto"/>
      </w:pPr>
      <w:r>
        <w:separator/>
      </w:r>
    </w:p>
  </w:footnote>
  <w:footnote w:type="continuationSeparator" w:id="0">
    <w:p w:rsidR="00267F35" w:rsidRDefault="00267F35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E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E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7B37"/>
    <w:rsid w:val="002D197F"/>
    <w:rsid w:val="002D6A49"/>
    <w:rsid w:val="002E158D"/>
    <w:rsid w:val="002E195F"/>
    <w:rsid w:val="002E6D0E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13F44"/>
    <w:rsid w:val="00420163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3A56"/>
    <w:rsid w:val="00715ADB"/>
    <w:rsid w:val="00726E39"/>
    <w:rsid w:val="00730140"/>
    <w:rsid w:val="00734CEC"/>
    <w:rsid w:val="00735565"/>
    <w:rsid w:val="00737BA4"/>
    <w:rsid w:val="0074365A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85BC8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6AD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B05221"/>
    <w:rsid w:val="00B134BC"/>
    <w:rsid w:val="00B16A4C"/>
    <w:rsid w:val="00B24EA7"/>
    <w:rsid w:val="00B26E63"/>
    <w:rsid w:val="00B322FC"/>
    <w:rsid w:val="00B37AAA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B0DDF"/>
    <w:rsid w:val="00BB4AEA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82119"/>
    <w:rsid w:val="00C83507"/>
    <w:rsid w:val="00C925EB"/>
    <w:rsid w:val="00C93473"/>
    <w:rsid w:val="00C94BBF"/>
    <w:rsid w:val="00C956F0"/>
    <w:rsid w:val="00C9723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C24AB"/>
    <w:rsid w:val="00DD4AA4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921D-AF1E-4C36-8FE3-B210290C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112</cp:revision>
  <cp:lastPrinted>2020-03-24T10:24:00Z</cp:lastPrinted>
  <dcterms:created xsi:type="dcterms:W3CDTF">2018-11-12T09:39:00Z</dcterms:created>
  <dcterms:modified xsi:type="dcterms:W3CDTF">2020-05-27T04:51:00Z</dcterms:modified>
</cp:coreProperties>
</file>