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FE4AD1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FE4AD1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7B05A2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96326859" r:id="rId10"/>
        </w:pict>
      </w: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FE4AD1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FE4AD1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FE4AD1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FE4AD1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FE4AD1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9525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26572C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25pt" to="4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650B8" w:rsidRPr="00FE4AD1" w:rsidRDefault="008757C7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626ED3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2F4392" w:rsidRPr="002F4392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2F4392">
        <w:rPr>
          <w:rFonts w:ascii="Liberation Serif" w:eastAsia="Times New Roman" w:hAnsi="Liberation Serif" w:cs="Times New Roman"/>
          <w:sz w:val="28"/>
          <w:szCs w:val="28"/>
          <w:lang w:eastAsia="ru-RU"/>
        </w:rPr>
        <w:t>.10.2021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</w:t>
      </w:r>
      <w:r w:rsidR="00140369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9F5D4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34144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1650B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43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95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FE4AD1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8C195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FE4AD1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8C195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FE4AD1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7233" w:rsidRPr="00FE4AD1" w:rsidRDefault="0034144C" w:rsidP="0064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D6401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6448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Бюджетным кодексом Российской Федерации,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принятием Федерального закона от </w:t>
      </w:r>
      <w:r w:rsidR="00D07833">
        <w:rPr>
          <w:rFonts w:ascii="Liberation Serif" w:eastAsia="Times New Roman" w:hAnsi="Liberation Serif" w:cs="Times New Roman"/>
          <w:sz w:val="28"/>
          <w:szCs w:val="28"/>
          <w:lang w:eastAsia="ru-RU"/>
        </w:rPr>
        <w:t>11 июня</w:t>
      </w:r>
      <w:r w:rsidR="006D64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>2021</w:t>
      </w:r>
      <w:r w:rsidR="006D640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</w:t>
      </w:r>
      <w:r w:rsidR="00D07833"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1502DD">
        <w:rPr>
          <w:rFonts w:ascii="Liberation Serif" w:eastAsia="Times New Roman" w:hAnsi="Liberation Serif" w:cs="Times New Roman"/>
          <w:sz w:val="28"/>
          <w:szCs w:val="28"/>
          <w:lang w:eastAsia="ru-RU"/>
        </w:rPr>
        <w:t>-ФЗ «</w:t>
      </w:r>
      <w:r w:rsidR="006745E9"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внесении изменений в отдельные законодательные акты </w:t>
      </w:r>
      <w:r w:rsidR="00DF5A45"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Российской Федерации в связи с принятием Федерального закона</w:t>
      </w:r>
      <w:r w:rsidR="006448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8713D"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протоколом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публичных слушаний 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Уставу Невьянского городского округа </w:t>
      </w:r>
      <w:r w:rsid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75E64">
        <w:rPr>
          <w:rFonts w:ascii="Liberation Serif" w:eastAsia="Times New Roman" w:hAnsi="Liberation Serif" w:cs="Times New Roman"/>
          <w:sz w:val="28"/>
          <w:szCs w:val="28"/>
          <w:lang w:eastAsia="ru-RU"/>
        </w:rPr>
        <w:t>14.09.2021</w:t>
      </w:r>
      <w:r w:rsidR="00E30C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15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694E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</w:t>
      </w:r>
      <w:r w:rsidRPr="00FE4AD1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</w:t>
      </w:r>
    </w:p>
    <w:p w:rsidR="0034144C" w:rsidRPr="00FE4AD1" w:rsidRDefault="0034144C" w:rsidP="008C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FE4AD1" w:rsidRDefault="007E455C" w:rsidP="004817DB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4C49E7" w:rsidRPr="00A16BFA" w:rsidRDefault="004A379D" w:rsidP="004C4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Внести изменения в Устав Невьянского городского округа, принятый решением Невьянской районной Думы от 25.05.2005 № 85, с изменениями, внесенными решениями Думы Невьянского городского округа от  23.08.2006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15, от 24.10.2012 № 108, от 30.01.2013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Pr="00FE4AD1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4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29.11. 2017 № 42, от  27.12.2017  </w:t>
      </w:r>
      <w:r w:rsidR="006D1C50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5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6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7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8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26.09.2018 </w:t>
      </w:r>
      <w:hyperlink r:id="rId19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0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1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2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3" w:history="1">
        <w:r w:rsidRPr="00FE4AD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863C4E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63C4E" w:rsidRPr="008757C7">
        <w:rPr>
          <w:rFonts w:ascii="Liberation Serif" w:hAnsi="Liberation Serif" w:cs="Times New Roman"/>
          <w:sz w:val="28"/>
          <w:szCs w:val="28"/>
        </w:rPr>
        <w:t>от 26.02.2020</w:t>
      </w:r>
      <w:proofErr w:type="gramEnd"/>
      <w:r w:rsidR="00863C4E" w:rsidRPr="008757C7">
        <w:rPr>
          <w:rFonts w:ascii="Liberation Serif" w:hAnsi="Liberation Serif" w:cs="Times New Roman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="007C5FE0" w:rsidRPr="004C49E7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"consultantplus://offline/ref=B1BA9DEF1ACCC7C787D95F553799981C87F4C0D89E9E64A8EFE60E16A8C2B2AE3C76234426E79ABE07CD216E811E8D831C8C12E57C80059CF784166FyEo4E" </w:instrTex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  <w:r w:rsidR="00863C4E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14</w:t>
      </w:r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25.11.2020 </w:t>
      </w:r>
      <w:hyperlink r:id="rId24" w:history="1">
        <w:r w:rsidR="004C49E7"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="004C49E7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A379D" w:rsidRPr="00FE4AD1" w:rsidRDefault="004C49E7" w:rsidP="008775F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25.11.2020 </w:t>
      </w:r>
      <w:hyperlink r:id="rId25" w:history="1">
        <w:r w:rsidRPr="00A16BFA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102</w:t>
        </w:r>
      </w:hyperlink>
      <w:r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09.12.2020 № 114</w:t>
      </w:r>
      <w:r w:rsidR="008469BF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4928" w:rsidRPr="00A16BFA">
        <w:rPr>
          <w:rFonts w:ascii="Liberation Serif" w:hAnsi="Liberation Serif" w:cs="Liberation Serif"/>
          <w:color w:val="392C69"/>
          <w:sz w:val="28"/>
          <w:szCs w:val="28"/>
        </w:rPr>
        <w:t>от 28.04.2021 №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584928" w:rsidRPr="00A16BFA"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28.07.2021</w:t>
      </w:r>
      <w:r w:rsidR="00A70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05247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68, от 28.07.2021 № 69</w:t>
      </w:r>
      <w:r w:rsidR="00991A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4928" w:rsidRPr="00A16BFA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="007C5FE0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  <w:r w:rsidR="004A379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FC579C" w:rsidRPr="00FE4AD1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Default="0085123F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FE4AD1" w:rsidRDefault="007D7833" w:rsidP="008C1956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25464D"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FE4AD1" w:rsidRDefault="0025464D" w:rsidP="008C1956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05EAD" w:rsidP="008757C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FE4AD1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FE4AD1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705EAD" w:rsidRPr="00FE4AD1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705EAD" w:rsidRPr="00FE4AD1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FE4AD1" w:rsidRDefault="007E1892" w:rsidP="004817D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FE4AD1" w:rsidTr="00E3196B">
        <w:tc>
          <w:tcPr>
            <w:tcW w:w="4299" w:type="dxa"/>
          </w:tcPr>
          <w:p w:rsidR="00471532" w:rsidRPr="00FE4AD1" w:rsidRDefault="00471532" w:rsidP="008C1956">
            <w:pPr>
              <w:ind w:firstLine="709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FE4AD1" w:rsidRDefault="00DF1F3B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FE4AD1" w:rsidRDefault="001860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FE4AD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Default="00650A61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4817DB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>Приложение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к решению Думы </w:t>
            </w:r>
          </w:p>
          <w:p w:rsidR="00471532" w:rsidRPr="00FE4AD1" w:rsidRDefault="00471532" w:rsidP="001C2214">
            <w:pPr>
              <w:ind w:left="701" w:firstLine="8"/>
              <w:rPr>
                <w:rFonts w:ascii="Liberation Serif" w:hAnsi="Liberation Serif"/>
                <w:sz w:val="28"/>
                <w:szCs w:val="28"/>
              </w:rPr>
            </w:pP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                                                                           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от</w:t>
            </w:r>
            <w:r w:rsidR="00373E08" w:rsidRPr="00FE4AD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F4392">
              <w:rPr>
                <w:rFonts w:ascii="Liberation Serif" w:hAnsi="Liberation Serif"/>
                <w:sz w:val="28"/>
                <w:szCs w:val="28"/>
              </w:rPr>
              <w:t>27.10.2021</w:t>
            </w:r>
            <w:r w:rsidR="00680C3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8757C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>№</w:t>
            </w:r>
            <w:r w:rsidR="001C221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2F4392">
              <w:rPr>
                <w:rFonts w:ascii="Liberation Serif" w:hAnsi="Liberation Serif"/>
                <w:sz w:val="28"/>
                <w:szCs w:val="28"/>
              </w:rPr>
              <w:t>95</w:t>
            </w:r>
            <w:r w:rsidRPr="00FE4AD1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471532" w:rsidRPr="00FE4AD1" w:rsidRDefault="00471532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  <w:p w:rsidR="00D93E4A" w:rsidRPr="00FE4AD1" w:rsidRDefault="00D93E4A" w:rsidP="008C1956">
            <w:pPr>
              <w:ind w:firstLine="709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9F742C" w:rsidRDefault="009F742C" w:rsidP="009F742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 Подпункт 6 пункта 1 статьи 6 Устава Невьянского городского округа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«6)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6" w:history="1">
        <w:r w:rsidRPr="002E5E3B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Федерации;».</w:t>
      </w:r>
    </w:p>
    <w:p w:rsidR="009F742C" w:rsidRDefault="009F742C" w:rsidP="009F742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Подпункт 13 пункта 1 статьи 6 Устава Невьянского городского округа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«13) утверждение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В подпункте 18 пункта 1 статьи 6 Устава Невьянского городского округа слова «использования и охраны» заменить словами «охраны и использования».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Подпункт 49 пункта 1 статьи 6 Устава Невьянского городского округа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«49) </w:t>
      </w:r>
      <w:r w:rsidRPr="00FB720A">
        <w:rPr>
          <w:rFonts w:ascii="Liberation Serif" w:hAnsi="Liberation Serif" w:cs="Liberation Serif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Пункт 4 статьи 17 Устава Невьянского городского округа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«4.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городского округа с учетом положений Федерального </w:t>
      </w:r>
      <w:hyperlink r:id="rId27" w:history="1">
        <w:r w:rsidRPr="00A408C5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9 февраля 2009 года</w:t>
      </w:r>
      <w:r>
        <w:rPr>
          <w:rFonts w:ascii="Liberation Serif" w:hAnsi="Liberation Serif" w:cs="Liberation Serif"/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6. Пункт 9 статьи 31 Устава Невьянского городского округа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«9)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8" w:history="1">
        <w:r w:rsidRPr="002E5E3B">
          <w:rPr>
            <w:rFonts w:ascii="Liberation Serif" w:hAnsi="Liberation Serif" w:cs="Liberation Serif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Федерации;».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В пункте 35 статьи 31 Устава Невьянского городского округа слова «использования и охраны» заменить словами «охраны и использования».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Пункт 2 статьи 31.1 Устава Невьянского городского округа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«2. К полномочиям администрации городского округа в области муниципального контроля относятся: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организация и осуществление муниципального контроля на территории муниципального образования;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9. В пункте 9.1. статьи 46 Устава Невьянского городского округа слова «обязанности для субъектов предпринимательской и инвестиционной деятельности» заменить словами «обязательные требования для субъектов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предпринимательской и иной экономической деятельности, обязанности для субъектов инвестиционной деятельности».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 В статье 59 Устава Невьянского городского округа: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пункте 6 слова «внутренний финансовый контроль и» исключить;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пункт 7 изложить в следующей редакции: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«7. Внутренний финансовый аудит осуществляется в соответствии с </w:t>
      </w:r>
      <w:r w:rsidRPr="00EA24C4">
        <w:rPr>
          <w:rFonts w:ascii="Liberation Serif" w:hAnsi="Liberation Serif" w:cs="Liberation Serif"/>
          <w:sz w:val="28"/>
          <w:szCs w:val="28"/>
        </w:rPr>
        <w:t>федеральными стандартами внутреннего финансового аудита, установленными Министерством финансов Российской Федерации.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дополнить пунктом 8 следующего содержания: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15E35">
        <w:rPr>
          <w:rFonts w:ascii="Liberation Serif" w:hAnsi="Liberation Serif" w:cs="Liberation Serif"/>
          <w:sz w:val="28"/>
          <w:szCs w:val="28"/>
        </w:rPr>
        <w:t xml:space="preserve">«8. </w:t>
      </w:r>
      <w:r w:rsidRPr="00EA24C4">
        <w:rPr>
          <w:rFonts w:ascii="Liberation Serif" w:hAnsi="Liberation Serif" w:cs="Liberation Serif"/>
          <w:sz w:val="28"/>
          <w:szCs w:val="28"/>
        </w:rPr>
        <w:t>Главные администраторы бюджетных средств, администраторы бюджетных средств осуществляют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</w:t>
      </w:r>
      <w:r w:rsidRPr="00C15E3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дополнить пунктом 9 следующего содержания:</w:t>
      </w:r>
    </w:p>
    <w:p w:rsidR="009F742C" w:rsidRPr="006E40A4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6E40A4">
        <w:rPr>
          <w:rFonts w:ascii="Liberation Serif" w:hAnsi="Liberation Serif" w:cs="Liberation Serif"/>
          <w:sz w:val="28"/>
          <w:szCs w:val="28"/>
        </w:rPr>
        <w:t xml:space="preserve">9. Внутренний финансовый контроль осуществляется в соответствии с </w:t>
      </w:r>
      <w:r w:rsidRPr="00111B8B">
        <w:rPr>
          <w:rFonts w:ascii="Liberation Serif" w:hAnsi="Liberation Serif" w:cs="Liberation Serif"/>
          <w:sz w:val="28"/>
          <w:szCs w:val="28"/>
        </w:rPr>
        <w:t>федеральными стандартами, утвержденными нормативными правовыми актами Правительства Российской Федерации</w:t>
      </w:r>
      <w:r w:rsidRPr="006E40A4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Default="009F742C" w:rsidP="009F742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9F742C" w:rsidRPr="005705FB" w:rsidRDefault="009F742C" w:rsidP="009F742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742C" w:rsidRPr="005705FB" w:rsidRDefault="009F742C" w:rsidP="009F742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9F742C" w:rsidRPr="005705FB" w:rsidRDefault="009F742C" w:rsidP="009F742C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9F742C" w:rsidRPr="005705FB" w:rsidSect="008C1956">
      <w:headerReference w:type="default" r:id="rId29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A2" w:rsidRDefault="007B05A2" w:rsidP="00E974D0">
      <w:pPr>
        <w:spacing w:after="0" w:line="240" w:lineRule="auto"/>
      </w:pPr>
      <w:r>
        <w:separator/>
      </w:r>
    </w:p>
  </w:endnote>
  <w:endnote w:type="continuationSeparator" w:id="0">
    <w:p w:rsidR="007B05A2" w:rsidRDefault="007B05A2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A2" w:rsidRDefault="007B05A2" w:rsidP="00E974D0">
      <w:pPr>
        <w:spacing w:after="0" w:line="240" w:lineRule="auto"/>
      </w:pPr>
      <w:r>
        <w:separator/>
      </w:r>
    </w:p>
  </w:footnote>
  <w:footnote w:type="continuationSeparator" w:id="0">
    <w:p w:rsidR="007B05A2" w:rsidRDefault="007B05A2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392">
          <w:rPr>
            <w:noProof/>
          </w:rPr>
          <w:t>5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B0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2F89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0C"/>
    <w:rsid w:val="00044C41"/>
    <w:rsid w:val="00044CCC"/>
    <w:rsid w:val="00044D9D"/>
    <w:rsid w:val="000450E3"/>
    <w:rsid w:val="0004532B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44E"/>
    <w:rsid w:val="00053642"/>
    <w:rsid w:val="0005381C"/>
    <w:rsid w:val="00053C12"/>
    <w:rsid w:val="00053ECA"/>
    <w:rsid w:val="00053F5A"/>
    <w:rsid w:val="00054592"/>
    <w:rsid w:val="000550BB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2AF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9D7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6FDB"/>
    <w:rsid w:val="000D7212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4B7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6DD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22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64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1E09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2DD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6DB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51D"/>
    <w:rsid w:val="00191C84"/>
    <w:rsid w:val="00191F5A"/>
    <w:rsid w:val="001920C6"/>
    <w:rsid w:val="001926DF"/>
    <w:rsid w:val="001929C8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C31"/>
    <w:rsid w:val="001B7F46"/>
    <w:rsid w:val="001C0042"/>
    <w:rsid w:val="001C0323"/>
    <w:rsid w:val="001C1637"/>
    <w:rsid w:val="001C1660"/>
    <w:rsid w:val="001C1AE2"/>
    <w:rsid w:val="001C1C71"/>
    <w:rsid w:val="001C1F14"/>
    <w:rsid w:val="001C22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D93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48E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BAB"/>
    <w:rsid w:val="001D5DFE"/>
    <w:rsid w:val="001D5E50"/>
    <w:rsid w:val="001D5E8F"/>
    <w:rsid w:val="001D5F1D"/>
    <w:rsid w:val="001D6093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3DD7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1EC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2903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6AC"/>
    <w:rsid w:val="00213C82"/>
    <w:rsid w:val="00214451"/>
    <w:rsid w:val="00214555"/>
    <w:rsid w:val="00214698"/>
    <w:rsid w:val="00215371"/>
    <w:rsid w:val="00215393"/>
    <w:rsid w:val="0021551D"/>
    <w:rsid w:val="00215904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666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8BE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7F5"/>
    <w:rsid w:val="00276B7B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207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D51"/>
    <w:rsid w:val="002A6FCB"/>
    <w:rsid w:val="002A7143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6C2A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5E3B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92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600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33B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D88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44C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CE4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3D5A"/>
    <w:rsid w:val="00383F4A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323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856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243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3DD3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AD7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628"/>
    <w:rsid w:val="004346DF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802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1A83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7DB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AD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9E7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9AD"/>
    <w:rsid w:val="004E3C1C"/>
    <w:rsid w:val="004E3DE8"/>
    <w:rsid w:val="004E3EF2"/>
    <w:rsid w:val="004E40AE"/>
    <w:rsid w:val="004E413A"/>
    <w:rsid w:val="004E4656"/>
    <w:rsid w:val="004E4748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BA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2E61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6C9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484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829"/>
    <w:rsid w:val="00530A63"/>
    <w:rsid w:val="00530B13"/>
    <w:rsid w:val="00531351"/>
    <w:rsid w:val="005318CB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ABD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2B7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95C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928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4BF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46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837"/>
    <w:rsid w:val="00603C71"/>
    <w:rsid w:val="00603D77"/>
    <w:rsid w:val="00603DC2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7F7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88C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4CD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9F2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439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D4A"/>
    <w:rsid w:val="00673E95"/>
    <w:rsid w:val="00673EB0"/>
    <w:rsid w:val="0067438A"/>
    <w:rsid w:val="006745E9"/>
    <w:rsid w:val="00674A27"/>
    <w:rsid w:val="00674B27"/>
    <w:rsid w:val="00674C89"/>
    <w:rsid w:val="00674ED7"/>
    <w:rsid w:val="00674F3B"/>
    <w:rsid w:val="0067506A"/>
    <w:rsid w:val="00675342"/>
    <w:rsid w:val="00675A48"/>
    <w:rsid w:val="00675F95"/>
    <w:rsid w:val="006760FE"/>
    <w:rsid w:val="00676A75"/>
    <w:rsid w:val="00676B24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0C3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8713D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4EB8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285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13C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64A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401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0A4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C3E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45C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E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D0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5A2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375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5FE0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03E"/>
    <w:rsid w:val="007D112F"/>
    <w:rsid w:val="007D13FD"/>
    <w:rsid w:val="007D14F3"/>
    <w:rsid w:val="007D176A"/>
    <w:rsid w:val="007D1DC8"/>
    <w:rsid w:val="007D1E0C"/>
    <w:rsid w:val="007D1F9F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833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9E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A48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0F80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08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9BF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57F7E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C4E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7C7"/>
    <w:rsid w:val="00875D66"/>
    <w:rsid w:val="0087682A"/>
    <w:rsid w:val="008775F1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B83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956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107"/>
    <w:rsid w:val="008C6456"/>
    <w:rsid w:val="008C6B38"/>
    <w:rsid w:val="008C6BC0"/>
    <w:rsid w:val="008C6D00"/>
    <w:rsid w:val="008C6F1E"/>
    <w:rsid w:val="008C6FDC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50A"/>
    <w:rsid w:val="008D374E"/>
    <w:rsid w:val="008D38CF"/>
    <w:rsid w:val="008D3B8E"/>
    <w:rsid w:val="008D3D12"/>
    <w:rsid w:val="008D4238"/>
    <w:rsid w:val="008D46DF"/>
    <w:rsid w:val="008D48C6"/>
    <w:rsid w:val="008D4AE8"/>
    <w:rsid w:val="008D4D22"/>
    <w:rsid w:val="008D4D70"/>
    <w:rsid w:val="008D4D80"/>
    <w:rsid w:val="008D501D"/>
    <w:rsid w:val="008D52FC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90D"/>
    <w:rsid w:val="00907C01"/>
    <w:rsid w:val="00907C9C"/>
    <w:rsid w:val="00907D0E"/>
    <w:rsid w:val="00907D5E"/>
    <w:rsid w:val="009100B0"/>
    <w:rsid w:val="009100D9"/>
    <w:rsid w:val="00910184"/>
    <w:rsid w:val="009102BD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7E7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BFC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B2E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BEB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AB6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156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2DD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75C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42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3E96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BFA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93A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0E8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E64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6EE2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75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C1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347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9D9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1D8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85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7CE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1140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47"/>
    <w:rsid w:val="00C05291"/>
    <w:rsid w:val="00C055DC"/>
    <w:rsid w:val="00C05C65"/>
    <w:rsid w:val="00C0641C"/>
    <w:rsid w:val="00C064AC"/>
    <w:rsid w:val="00C06B33"/>
    <w:rsid w:val="00C06BD4"/>
    <w:rsid w:val="00C07201"/>
    <w:rsid w:val="00C07402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5E35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623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4FC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E7ED0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20F"/>
    <w:rsid w:val="00D075A1"/>
    <w:rsid w:val="00D07833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4D7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90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02E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B07"/>
    <w:rsid w:val="00D57DBD"/>
    <w:rsid w:val="00D57EA6"/>
    <w:rsid w:val="00D600C5"/>
    <w:rsid w:val="00D60B48"/>
    <w:rsid w:val="00D610D9"/>
    <w:rsid w:val="00D613BF"/>
    <w:rsid w:val="00D62052"/>
    <w:rsid w:val="00D62AF0"/>
    <w:rsid w:val="00D634EE"/>
    <w:rsid w:val="00D63A15"/>
    <w:rsid w:val="00D63BF0"/>
    <w:rsid w:val="00D64029"/>
    <w:rsid w:val="00D64952"/>
    <w:rsid w:val="00D651CE"/>
    <w:rsid w:val="00D6527C"/>
    <w:rsid w:val="00D65422"/>
    <w:rsid w:val="00D655E3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7B6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2B6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7C8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8D1"/>
    <w:rsid w:val="00DB7DDA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1FCA"/>
    <w:rsid w:val="00DD269A"/>
    <w:rsid w:val="00DD2827"/>
    <w:rsid w:val="00DD29A1"/>
    <w:rsid w:val="00DD2DF6"/>
    <w:rsid w:val="00DD2E1E"/>
    <w:rsid w:val="00DD31C3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8D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2F05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5A45"/>
    <w:rsid w:val="00DF631A"/>
    <w:rsid w:val="00DF650F"/>
    <w:rsid w:val="00DF6652"/>
    <w:rsid w:val="00DF6677"/>
    <w:rsid w:val="00DF669C"/>
    <w:rsid w:val="00DF6C17"/>
    <w:rsid w:val="00DF6DA9"/>
    <w:rsid w:val="00DF6DF2"/>
    <w:rsid w:val="00DF6FD6"/>
    <w:rsid w:val="00DF730C"/>
    <w:rsid w:val="00DF7325"/>
    <w:rsid w:val="00DF7431"/>
    <w:rsid w:val="00DF77C1"/>
    <w:rsid w:val="00DF7C71"/>
    <w:rsid w:val="00DF7FD7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04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8C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4FD9"/>
    <w:rsid w:val="00E450C8"/>
    <w:rsid w:val="00E451EF"/>
    <w:rsid w:val="00E45465"/>
    <w:rsid w:val="00E45C78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8C6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7AB"/>
    <w:rsid w:val="00E539E7"/>
    <w:rsid w:val="00E53ABE"/>
    <w:rsid w:val="00E53FE8"/>
    <w:rsid w:val="00E5405F"/>
    <w:rsid w:val="00E541BA"/>
    <w:rsid w:val="00E5433B"/>
    <w:rsid w:val="00E54A49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9DC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412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2407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D4A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90A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A3B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22A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ED1"/>
    <w:rsid w:val="00F96F8A"/>
    <w:rsid w:val="00F971E1"/>
    <w:rsid w:val="00F97215"/>
    <w:rsid w:val="00F9764F"/>
    <w:rsid w:val="00F97881"/>
    <w:rsid w:val="00F97A5C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495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0A"/>
    <w:rsid w:val="00FB72B7"/>
    <w:rsid w:val="00FB72D7"/>
    <w:rsid w:val="00FB7491"/>
    <w:rsid w:val="00FB7980"/>
    <w:rsid w:val="00FB7A1F"/>
    <w:rsid w:val="00FB7CC7"/>
    <w:rsid w:val="00FC009C"/>
    <w:rsid w:val="00FC0255"/>
    <w:rsid w:val="00FC0289"/>
    <w:rsid w:val="00FC0803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4AD1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consplusnonformat">
    <w:name w:val="consplusnonformat"/>
    <w:basedOn w:val="a"/>
    <w:rsid w:val="002A71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hyperlink" Target="consultantplus://offline/ref=6A8244C51634B8B78890DDC09439FF4FA0DA48832E2FF4EB2EFF7860EFD306EEF85CB61BB79487F0DC1BA831hDr6J" TargetMode="External"/><Relationship Id="rId26" Type="http://schemas.openxmlformats.org/officeDocument/2006/relationships/hyperlink" Target="consultantplus://offline/ref=E29E09EB0F4EFC7C6FD87436B7DC518667861EBA81AAF7D6C2751D434831D2B830CD8B616FC45B23CF0A6A9101F80DEE7EF3509D8294E73Ft4l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yperlink" Target="consultantplus://offline/ref=6A8244C51634B8B78890DDC09439FF4FA0DA48832E2EF0EB29F97860EFD306EEF85CB61BB79487F0DC1BA831hDr6J" TargetMode="External"/><Relationship Id="rId25" Type="http://schemas.openxmlformats.org/officeDocument/2006/relationships/hyperlink" Target="consultantplus://offline/ref=7D1074F6A96E0476411F33844FEF4184D567C6C49F11543E35E04B6ED1A335A9C917EAA91C13A2F19A9AE61B8B873396FEF3E543CAA2E2515FDAE9BA3Ak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DE52DFA7860EFD306EEF85CB61BB79487F0DC1BA831hDr6J" TargetMode="External"/><Relationship Id="rId20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24" Type="http://schemas.openxmlformats.org/officeDocument/2006/relationships/hyperlink" Target="consultantplus://offline/ref=7D1074F6A96E0476411F33844FEF4184D567C6C49F11543E35EF4B6ED1A335A9C917EAA91C13A2F19A9AE61B8B873396FEF3E543CAA2E2515FDAE9BA3Ak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3EB29F27860EFD306EEF85CB61BB79487F0DC1BA831hDr6J" TargetMode="External"/><Relationship Id="rId23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28" Type="http://schemas.openxmlformats.org/officeDocument/2006/relationships/hyperlink" Target="consultantplus://offline/ref=E29E09EB0F4EFC7C6FD87436B7DC518667861EBA81AAF7D6C2751D434831D2B830CD8B616FC45B23CF0A6A9101F80DEE7EF3509D8294E73Ft4l3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A613273989451073DA07C796B55E72B5CCDC43363B6g3w2E" TargetMode="External"/><Relationship Id="rId22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7" Type="http://schemas.openxmlformats.org/officeDocument/2006/relationships/hyperlink" Target="consultantplus://offline/ref=C76B56965016186AAFF536BD81D7068A3627DCD3BC1D2C6DE4D77B6565676B055E602381A5E75F77764436ED6DkE39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6F0-B75D-4C07-9710-CEA05E5D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4</cp:revision>
  <cp:lastPrinted>2020-11-26T09:09:00Z</cp:lastPrinted>
  <dcterms:created xsi:type="dcterms:W3CDTF">2021-10-07T06:24:00Z</dcterms:created>
  <dcterms:modified xsi:type="dcterms:W3CDTF">2021-10-21T08:08:00Z</dcterms:modified>
</cp:coreProperties>
</file>