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305557" w:rsidP="00606C54">
      <w:pPr>
        <w:tabs>
          <w:tab w:val="left" w:pos="720"/>
        </w:tabs>
        <w:jc w:val="right"/>
      </w:pPr>
      <w:r>
        <w:t>ПРОЕКТ</w:t>
      </w:r>
      <w:r w:rsidR="00F30CFE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20471110" r:id="rId8"/>
        </w:object>
      </w:r>
      <w:r w:rsidR="00A85A2C" w:rsidRPr="00F6142D">
        <w:t xml:space="preserve"> </w:t>
      </w:r>
    </w:p>
    <w:p w:rsidR="00A85A2C" w:rsidRDefault="00A85A2C" w:rsidP="004531C1">
      <w:pPr>
        <w:jc w:val="right"/>
      </w:pPr>
    </w:p>
    <w:p w:rsidR="00A85A2C" w:rsidRDefault="00A85A2C" w:rsidP="004531C1">
      <w:pPr>
        <w:jc w:val="right"/>
      </w:pP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A85A2C" w:rsidP="00D368B8">
      <w:pPr>
        <w:ind w:left="-180"/>
        <w:jc w:val="center"/>
        <w:rPr>
          <w:b/>
          <w:sz w:val="32"/>
          <w:szCs w:val="32"/>
        </w:rPr>
      </w:pPr>
      <w:r w:rsidRPr="008C0968">
        <w:rPr>
          <w:b/>
          <w:sz w:val="32"/>
          <w:szCs w:val="32"/>
        </w:rPr>
        <w:t xml:space="preserve">АДМИНИСТРАЦИЯ </w:t>
      </w:r>
      <w:proofErr w:type="gramStart"/>
      <w:r w:rsidRPr="008C0968">
        <w:rPr>
          <w:b/>
          <w:sz w:val="32"/>
          <w:szCs w:val="32"/>
        </w:rPr>
        <w:t>НЕВЬЯНСКОГО  ГОРОДСКОГО</w:t>
      </w:r>
      <w:proofErr w:type="gramEnd"/>
      <w:r w:rsidRPr="008C0968">
        <w:rPr>
          <w:b/>
          <w:sz w:val="32"/>
          <w:szCs w:val="32"/>
        </w:rPr>
        <w:t xml:space="preserve">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F30CFE" w:rsidP="00D368B8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9264" from="0,10.25pt" to="475.95pt,10.25pt" strokeweight="4.5pt">
            <v:stroke linestyle="thickThin"/>
          </v:line>
        </w:pict>
      </w:r>
    </w:p>
    <w:p w:rsidR="00271FF1" w:rsidRDefault="00271FF1" w:rsidP="00271F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_</w:t>
      </w:r>
      <w:proofErr w:type="gramEnd"/>
      <w:r>
        <w:rPr>
          <w:b/>
          <w:sz w:val="24"/>
          <w:szCs w:val="24"/>
        </w:rPr>
        <w:t>______________                                                                                                     № ________-</w:t>
      </w:r>
      <w:r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A85A2C" w:rsidRPr="00B107CC" w:rsidRDefault="00A85A2C" w:rsidP="004531C1">
      <w:pPr>
        <w:rPr>
          <w:sz w:val="24"/>
          <w:szCs w:val="24"/>
        </w:rPr>
      </w:pPr>
    </w:p>
    <w:p w:rsidR="00A85A2C" w:rsidRDefault="00A85A2C" w:rsidP="00BB2952">
      <w:pPr>
        <w:jc w:val="center"/>
        <w:rPr>
          <w:b/>
          <w:i/>
        </w:rPr>
      </w:pPr>
      <w:r w:rsidRPr="00A14C90">
        <w:rPr>
          <w:b/>
          <w:i/>
        </w:rPr>
        <w:t>О</w:t>
      </w:r>
      <w:r>
        <w:rPr>
          <w:b/>
          <w:i/>
        </w:rPr>
        <w:t>б утверждении перечня автомобильных дорог общего пользования местного значени</w:t>
      </w:r>
      <w:r w:rsidR="003F0D9A">
        <w:rPr>
          <w:b/>
          <w:i/>
        </w:rPr>
        <w:t>я</w:t>
      </w:r>
      <w:r w:rsidR="004722DA">
        <w:rPr>
          <w:b/>
          <w:i/>
        </w:rPr>
        <w:t xml:space="preserve"> на</w:t>
      </w:r>
      <w:r w:rsidR="003F0D9A">
        <w:rPr>
          <w:b/>
          <w:i/>
        </w:rPr>
        <w:t xml:space="preserve"> межселенной территории </w:t>
      </w:r>
      <w:r>
        <w:rPr>
          <w:b/>
          <w:i/>
        </w:rPr>
        <w:t xml:space="preserve">Невьянского городского округа </w:t>
      </w:r>
    </w:p>
    <w:p w:rsidR="00A85A2C" w:rsidRPr="00BB2952" w:rsidRDefault="00A85A2C" w:rsidP="00B16816">
      <w:pPr>
        <w:jc w:val="center"/>
        <w:rPr>
          <w:b/>
          <w:i/>
        </w:rPr>
      </w:pPr>
    </w:p>
    <w:p w:rsidR="00A85A2C" w:rsidRPr="00FD6858" w:rsidRDefault="00A85A2C" w:rsidP="00A14C90">
      <w:pPr>
        <w:autoSpaceDE w:val="0"/>
        <w:autoSpaceDN w:val="0"/>
        <w:adjustRightInd w:val="0"/>
        <w:ind w:firstLine="540"/>
        <w:jc w:val="both"/>
      </w:pPr>
      <w:r w:rsidRPr="009752AC">
        <w:rPr>
          <w:sz w:val="27"/>
          <w:szCs w:val="27"/>
        </w:rPr>
        <w:t xml:space="preserve">  </w:t>
      </w:r>
      <w:r>
        <w:t xml:space="preserve">В     соответствии с    частью   </w:t>
      </w:r>
      <w:r w:rsidRPr="00FD6858">
        <w:t xml:space="preserve"> 11 статьи</w:t>
      </w:r>
      <w:r>
        <w:t xml:space="preserve"> </w:t>
      </w:r>
      <w:r w:rsidRPr="00FD6858">
        <w:t>5</w:t>
      </w:r>
      <w:r>
        <w:t xml:space="preserve">, частью 9 статьи 6, статьей 8 </w:t>
      </w:r>
      <w:r w:rsidRPr="00FD6858">
        <w:t>Федеральног</w:t>
      </w:r>
      <w:r>
        <w:t>о      закона     от  8 ноября 2007 года №</w:t>
      </w:r>
      <w:r w:rsidRPr="00FD6858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руководствуясь статьями 31, 46 Устава Невьянского городского округа, на основании</w:t>
      </w:r>
      <w:r w:rsidR="003A77F4">
        <w:t xml:space="preserve"> выписок из Единого государственного реестра недвижимости об основных характеристиках</w:t>
      </w:r>
      <w:r w:rsidR="001D3BF8">
        <w:t xml:space="preserve"> и зарегистрированных правах на объект недвижимости, </w:t>
      </w:r>
      <w:r>
        <w:t>выданных Управлением</w:t>
      </w:r>
      <w:r w:rsidR="001D3BF8">
        <w:t xml:space="preserve"> Федеральной службы государственной регистрации, кадастра и картографии по Свердловской области</w:t>
      </w:r>
      <w:r w:rsidR="00B20344">
        <w:t xml:space="preserve">, </w:t>
      </w:r>
      <w:r>
        <w:t xml:space="preserve">в целях упорядочения учета автомобильных дорог </w:t>
      </w:r>
      <w:r w:rsidRPr="00FD6858">
        <w:t xml:space="preserve"> </w:t>
      </w:r>
    </w:p>
    <w:p w:rsidR="00A85A2C" w:rsidRPr="009752AC" w:rsidRDefault="00A85A2C" w:rsidP="00A14C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85A2C" w:rsidRPr="009752AC" w:rsidRDefault="00A85A2C" w:rsidP="00863D22">
      <w:pPr>
        <w:ind w:right="-81"/>
        <w:jc w:val="both"/>
        <w:rPr>
          <w:b/>
          <w:bCs/>
          <w:sz w:val="27"/>
          <w:szCs w:val="27"/>
        </w:rPr>
      </w:pPr>
      <w:r w:rsidRPr="009752AC">
        <w:rPr>
          <w:b/>
          <w:bCs/>
          <w:sz w:val="27"/>
          <w:szCs w:val="27"/>
        </w:rPr>
        <w:t>ПОСТАНОВЛЯ</w:t>
      </w:r>
      <w:r w:rsidR="00B00F67" w:rsidRPr="00271FF1">
        <w:rPr>
          <w:b/>
          <w:bCs/>
          <w:sz w:val="27"/>
          <w:szCs w:val="27"/>
        </w:rPr>
        <w:t>ЕТ</w:t>
      </w:r>
      <w:r w:rsidRPr="009752AC">
        <w:rPr>
          <w:b/>
          <w:bCs/>
          <w:sz w:val="27"/>
          <w:szCs w:val="27"/>
        </w:rPr>
        <w:t>:</w:t>
      </w:r>
    </w:p>
    <w:p w:rsidR="00A85A2C" w:rsidRPr="009752AC" w:rsidRDefault="00A85A2C" w:rsidP="00863D22">
      <w:pPr>
        <w:ind w:right="-81" w:firstLine="720"/>
        <w:jc w:val="both"/>
        <w:rPr>
          <w:sz w:val="27"/>
          <w:szCs w:val="27"/>
        </w:rPr>
      </w:pPr>
    </w:p>
    <w:p w:rsidR="00A85A2C" w:rsidRDefault="00A85A2C" w:rsidP="000E6F9F">
      <w:pPr>
        <w:ind w:firstLine="708"/>
        <w:jc w:val="both"/>
      </w:pPr>
      <w:r w:rsidRPr="00A14C90">
        <w:t xml:space="preserve">1. </w:t>
      </w:r>
      <w:r>
        <w:t>Утвердить перечень автомобильных дорог общего пользования местного значения</w:t>
      </w:r>
      <w:r w:rsidR="004722DA">
        <w:t xml:space="preserve"> на </w:t>
      </w:r>
      <w:r w:rsidR="00B20344">
        <w:t>межселенной территории</w:t>
      </w:r>
      <w:r>
        <w:t xml:space="preserve"> Невьянского городского округа</w:t>
      </w:r>
      <w:r w:rsidR="00B20344">
        <w:t xml:space="preserve"> </w:t>
      </w:r>
      <w:r>
        <w:t>(прилагается).</w:t>
      </w:r>
    </w:p>
    <w:p w:rsidR="005C4B03" w:rsidRDefault="005C4B03" w:rsidP="005C4B03">
      <w:pPr>
        <w:ind w:firstLine="540"/>
        <w:jc w:val="both"/>
      </w:pPr>
      <w:r>
        <w:t xml:space="preserve">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5C4B03" w:rsidRDefault="005C4B03" w:rsidP="005C4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4B03" w:rsidRDefault="005C4B03" w:rsidP="005C4B03">
      <w:pPr>
        <w:autoSpaceDE w:val="0"/>
        <w:autoSpaceDN w:val="0"/>
        <w:adjustRightInd w:val="0"/>
        <w:rPr>
          <w:rFonts w:ascii="Tahoma" w:hAnsi="Tahoma"/>
        </w:rPr>
      </w:pPr>
    </w:p>
    <w:p w:rsidR="005C4B03" w:rsidRDefault="005C4B03" w:rsidP="005C4B03">
      <w:pPr>
        <w:ind w:firstLine="540"/>
        <w:jc w:val="both"/>
      </w:pPr>
    </w:p>
    <w:p w:rsidR="005C4B03" w:rsidRDefault="005C4B03" w:rsidP="005C4B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5C4B03" w:rsidRDefault="005C4B03" w:rsidP="005C4B03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</w:t>
      </w:r>
      <w:r w:rsidRPr="004012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A85A2C" w:rsidRPr="00776EAF" w:rsidRDefault="00F30CFE" w:rsidP="00F30CFE">
      <w:pPr>
        <w:ind w:left="2124" w:firstLine="708"/>
        <w:rPr>
          <w:sz w:val="20"/>
          <w:szCs w:val="20"/>
        </w:rPr>
      </w:pPr>
      <w:r>
        <w:rPr>
          <w:sz w:val="24"/>
          <w:szCs w:val="24"/>
        </w:rPr>
        <w:lastRenderedPageBreak/>
        <w:pict>
          <v:roundrect id="_x0000_s1030" style="position:absolute;left:0;text-align:left;margin-left:229.9pt;margin-top:-12.85pt;width:9.3pt;height:7.15pt;z-index:251663360" arcsize="10923f" stroked="f"/>
        </w:pict>
      </w:r>
      <w:r>
        <w:rPr>
          <w:sz w:val="24"/>
          <w:szCs w:val="24"/>
        </w:rPr>
        <w:pict>
          <v:roundrect id="_x0000_s1029" style="position:absolute;left:0;text-align:left;margin-left:229.9pt;margin-top:-26.75pt;width:9.3pt;height:14.85pt;z-index:251662336" arcsize="10923f" stroked="f"/>
        </w:pict>
      </w:r>
      <w:r>
        <w:rPr>
          <w:sz w:val="24"/>
          <w:szCs w:val="24"/>
        </w:rPr>
        <w:pict>
          <v:rect id="_x0000_s1028" style="position:absolute;left:0;text-align:left;margin-left:239.2pt;margin-top:-30.5pt;width:7.15pt;height:17.65pt;z-index:251661312;mso-position-horizontal-relative:text;mso-position-vertical-relative:text" stroked="f"/>
        </w:pict>
      </w:r>
      <w:r w:rsidR="005C4B03" w:rsidRPr="004012C7">
        <w:rPr>
          <w:b/>
          <w:sz w:val="24"/>
          <w:szCs w:val="24"/>
        </w:rPr>
        <w:t xml:space="preserve">     </w:t>
      </w:r>
      <w:r w:rsidR="000B6695">
        <w:rPr>
          <w:b/>
          <w:sz w:val="24"/>
          <w:szCs w:val="24"/>
        </w:rPr>
        <w:t xml:space="preserve">   </w:t>
      </w:r>
      <w:bookmarkStart w:id="0" w:name="_GoBack"/>
      <w:bookmarkEnd w:id="0"/>
      <w:r w:rsidR="00A85A2C" w:rsidRPr="00133FB1">
        <w:rPr>
          <w:sz w:val="20"/>
          <w:szCs w:val="20"/>
        </w:rPr>
        <w:t xml:space="preserve">                                                    </w:t>
      </w:r>
    </w:p>
    <w:p w:rsidR="00A85A2C" w:rsidRPr="000660E1" w:rsidRDefault="00A85A2C" w:rsidP="00815AA3">
      <w:pPr>
        <w:autoSpaceDE w:val="0"/>
        <w:autoSpaceDN w:val="0"/>
        <w:adjustRightInd w:val="0"/>
        <w:ind w:left="7080"/>
        <w:rPr>
          <w:sz w:val="24"/>
          <w:szCs w:val="24"/>
        </w:rPr>
      </w:pPr>
      <w:r w:rsidRPr="00133FB1">
        <w:rPr>
          <w:sz w:val="20"/>
          <w:szCs w:val="20"/>
        </w:rPr>
        <w:t xml:space="preserve">Приложение к постановлению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                                                                                         </w:t>
      </w:r>
      <w:r w:rsidRPr="00FA06FE">
        <w:rPr>
          <w:sz w:val="20"/>
          <w:szCs w:val="20"/>
        </w:rPr>
        <w:t xml:space="preserve">      </w:t>
      </w:r>
      <w:r w:rsidRPr="00133FB1">
        <w:rPr>
          <w:sz w:val="20"/>
          <w:szCs w:val="20"/>
        </w:rPr>
        <w:t>городского округа                                                                                                                                               от</w:t>
      </w:r>
      <w:r>
        <w:rPr>
          <w:sz w:val="20"/>
          <w:szCs w:val="20"/>
        </w:rPr>
        <w:t xml:space="preserve">                       </w:t>
      </w:r>
      <w:r w:rsidR="00815A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№            -</w:t>
      </w:r>
      <w:r w:rsidRPr="00133FB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</w:p>
    <w:p w:rsidR="00A85A2C" w:rsidRDefault="00A85A2C" w:rsidP="00FA06FE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</w:t>
      </w:r>
    </w:p>
    <w:p w:rsidR="00A85A2C" w:rsidRDefault="00A85A2C" w:rsidP="00FA06FE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A85A2C" w:rsidRDefault="00A85A2C" w:rsidP="00FA06FE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A85A2C" w:rsidRDefault="004722DA" w:rsidP="00FA06FE">
      <w:pPr>
        <w:autoSpaceDE w:val="0"/>
        <w:autoSpaceDN w:val="0"/>
        <w:adjustRightInd w:val="0"/>
        <w:jc w:val="center"/>
      </w:pPr>
      <w:r w:rsidRPr="004722DA">
        <w:t>НА</w:t>
      </w:r>
      <w:r w:rsidR="00B20344">
        <w:t xml:space="preserve"> МЕЖСЕЛЕННОЙ ТЕРРИТОРИИ </w:t>
      </w:r>
      <w:r w:rsidR="00A85A2C">
        <w:t xml:space="preserve">НЕВЬЯНСКОГО ГОРОДСКОГО ОКРУГА </w:t>
      </w:r>
    </w:p>
    <w:p w:rsidR="00A85A2C" w:rsidRDefault="00A85A2C" w:rsidP="00FA06FE">
      <w:pPr>
        <w:autoSpaceDE w:val="0"/>
        <w:autoSpaceDN w:val="0"/>
        <w:adjustRightInd w:val="0"/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4"/>
        <w:gridCol w:w="3260"/>
        <w:gridCol w:w="3819"/>
        <w:gridCol w:w="2551"/>
      </w:tblGrid>
      <w:tr w:rsidR="009B01FA" w:rsidRPr="008100B4" w:rsidTr="009B01FA">
        <w:trPr>
          <w:trHeight w:val="300"/>
        </w:trPr>
        <w:tc>
          <w:tcPr>
            <w:tcW w:w="1144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№ </w:t>
            </w:r>
          </w:p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0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3819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2551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9B01FA" w:rsidRPr="008100B4" w:rsidTr="009B01FA">
        <w:trPr>
          <w:trHeight w:val="300"/>
        </w:trPr>
        <w:tc>
          <w:tcPr>
            <w:tcW w:w="1144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noWrap/>
          </w:tcPr>
          <w:p w:rsidR="009B01FA" w:rsidRPr="008100B4" w:rsidRDefault="009B01FA" w:rsidP="00B327F2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65 </w:t>
            </w:r>
            <w:r w:rsidR="00B327F2">
              <w:rPr>
                <w:sz w:val="24"/>
                <w:szCs w:val="24"/>
                <w:lang w:val="en-US" w:eastAsia="en-US"/>
              </w:rPr>
              <w:t>227</w:t>
            </w:r>
            <w:r w:rsidRPr="008100B4">
              <w:rPr>
                <w:sz w:val="24"/>
                <w:szCs w:val="24"/>
                <w:lang w:eastAsia="en-US"/>
              </w:rPr>
              <w:t xml:space="preserve"> ОП МГ 00001</w:t>
            </w:r>
          </w:p>
        </w:tc>
        <w:tc>
          <w:tcPr>
            <w:tcW w:w="3819" w:type="dxa"/>
            <w:noWrap/>
          </w:tcPr>
          <w:p w:rsidR="009B01FA" w:rsidRPr="008100B4" w:rsidRDefault="009B01FA" w:rsidP="003169FA">
            <w:pPr>
              <w:jc w:val="center"/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Невьянск</w:t>
            </w:r>
            <w:r w:rsidRPr="009B01FA">
              <w:rPr>
                <w:sz w:val="24"/>
                <w:szCs w:val="24"/>
                <w:lang w:eastAsia="en-US"/>
              </w:rPr>
              <w:t>ий район</w:t>
            </w:r>
            <w:r>
              <w:rPr>
                <w:sz w:val="24"/>
                <w:szCs w:val="24"/>
                <w:lang w:eastAsia="en-US"/>
              </w:rPr>
              <w:t>, от города Невьянска до поселка Холмистый</w:t>
            </w:r>
          </w:p>
        </w:tc>
        <w:tc>
          <w:tcPr>
            <w:tcW w:w="2551" w:type="dxa"/>
            <w:noWrap/>
          </w:tcPr>
          <w:p w:rsidR="009B01FA" w:rsidRPr="008100B4" w:rsidRDefault="009B01FA" w:rsidP="003169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1684,0</w:t>
            </w:r>
          </w:p>
        </w:tc>
      </w:tr>
      <w:tr w:rsidR="009B01FA" w:rsidRPr="008100B4" w:rsidTr="009B01FA">
        <w:trPr>
          <w:trHeight w:val="300"/>
        </w:trPr>
        <w:tc>
          <w:tcPr>
            <w:tcW w:w="1144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noWrap/>
          </w:tcPr>
          <w:p w:rsidR="009B01FA" w:rsidRPr="008100B4" w:rsidRDefault="009B01FA" w:rsidP="00B327F2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65 </w:t>
            </w:r>
            <w:r w:rsidR="00B327F2">
              <w:rPr>
                <w:sz w:val="24"/>
                <w:szCs w:val="24"/>
                <w:lang w:val="en-US" w:eastAsia="en-US"/>
              </w:rPr>
              <w:t>227</w:t>
            </w:r>
            <w:r w:rsidRPr="008100B4">
              <w:rPr>
                <w:sz w:val="24"/>
                <w:szCs w:val="24"/>
                <w:lang w:eastAsia="en-US"/>
              </w:rPr>
              <w:t xml:space="preserve"> ОП МГ 00002</w:t>
            </w:r>
          </w:p>
        </w:tc>
        <w:tc>
          <w:tcPr>
            <w:tcW w:w="3819" w:type="dxa"/>
            <w:noWrap/>
          </w:tcPr>
          <w:p w:rsidR="009B01FA" w:rsidRPr="008100B4" w:rsidRDefault="00CE20FB" w:rsidP="003169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Невьянский район, подъезд от станции </w:t>
            </w:r>
            <w:proofErr w:type="spellStart"/>
            <w:r>
              <w:rPr>
                <w:sz w:val="24"/>
                <w:szCs w:val="24"/>
                <w:lang w:eastAsia="en-US"/>
              </w:rPr>
              <w:t>Шурала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автодороги регионального значения Свердловской области «Екатеринбург</w:t>
            </w:r>
            <w:r w:rsidR="00D405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405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город Нижний Тагил</w:t>
            </w:r>
            <w:r w:rsidR="00D405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405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город Серов</w:t>
            </w:r>
            <w:r w:rsidR="00D405E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noWrap/>
          </w:tcPr>
          <w:p w:rsidR="009B01FA" w:rsidRPr="008100B4" w:rsidRDefault="00CE20FB" w:rsidP="003169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831,0</w:t>
            </w:r>
          </w:p>
        </w:tc>
      </w:tr>
      <w:tr w:rsidR="009B01FA" w:rsidRPr="008100B4" w:rsidTr="009B01FA">
        <w:trPr>
          <w:trHeight w:val="300"/>
        </w:trPr>
        <w:tc>
          <w:tcPr>
            <w:tcW w:w="1144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noWrap/>
          </w:tcPr>
          <w:p w:rsidR="009B01FA" w:rsidRPr="008100B4" w:rsidRDefault="009B01FA" w:rsidP="00B327F2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</w:t>
            </w:r>
            <w:r w:rsidR="00B327F2">
              <w:rPr>
                <w:sz w:val="24"/>
                <w:szCs w:val="24"/>
                <w:lang w:val="en-US" w:eastAsia="en-US"/>
              </w:rPr>
              <w:t xml:space="preserve"> 227</w:t>
            </w:r>
            <w:r w:rsidRPr="008100B4">
              <w:rPr>
                <w:sz w:val="24"/>
                <w:szCs w:val="24"/>
                <w:lang w:eastAsia="en-US"/>
              </w:rPr>
              <w:t xml:space="preserve"> ОП МГ 00003</w:t>
            </w:r>
          </w:p>
        </w:tc>
        <w:tc>
          <w:tcPr>
            <w:tcW w:w="3819" w:type="dxa"/>
            <w:noWrap/>
          </w:tcPr>
          <w:p w:rsidR="009B01FA" w:rsidRPr="008100B4" w:rsidRDefault="009B01FA" w:rsidP="003169FA">
            <w:pPr>
              <w:jc w:val="center"/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Невьянск</w:t>
            </w:r>
            <w:r w:rsidR="00CE20FB">
              <w:rPr>
                <w:sz w:val="24"/>
                <w:szCs w:val="24"/>
                <w:lang w:eastAsia="en-US"/>
              </w:rPr>
              <w:t>ий район</w:t>
            </w:r>
            <w:r w:rsidRPr="008100B4">
              <w:rPr>
                <w:sz w:val="24"/>
                <w:szCs w:val="24"/>
                <w:lang w:eastAsia="en-US"/>
              </w:rPr>
              <w:t>,</w:t>
            </w:r>
            <w:r w:rsidR="00D405E7">
              <w:rPr>
                <w:sz w:val="24"/>
                <w:szCs w:val="24"/>
                <w:lang w:eastAsia="en-US"/>
              </w:rPr>
              <w:t xml:space="preserve"> подъезд к деревне </w:t>
            </w:r>
            <w:proofErr w:type="spellStart"/>
            <w:r w:rsidR="00D405E7">
              <w:rPr>
                <w:sz w:val="24"/>
                <w:szCs w:val="24"/>
                <w:lang w:eastAsia="en-US"/>
              </w:rPr>
              <w:t>Невьянка</w:t>
            </w:r>
            <w:proofErr w:type="spellEnd"/>
            <w:r w:rsidR="00C65791">
              <w:rPr>
                <w:sz w:val="24"/>
                <w:szCs w:val="24"/>
                <w:lang w:eastAsia="en-US"/>
              </w:rPr>
              <w:t xml:space="preserve"> от автодороги регионального значения Свердловской области «Екатеринбург - город Нижний Тагил - город Серов»</w:t>
            </w:r>
          </w:p>
        </w:tc>
        <w:tc>
          <w:tcPr>
            <w:tcW w:w="2551" w:type="dxa"/>
            <w:noWrap/>
          </w:tcPr>
          <w:p w:rsidR="009B01FA" w:rsidRPr="008100B4" w:rsidRDefault="003169FA" w:rsidP="003169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2173</w:t>
            </w:r>
          </w:p>
        </w:tc>
      </w:tr>
    </w:tbl>
    <w:p w:rsidR="00A85A2C" w:rsidRDefault="00A85A2C" w:rsidP="00B16816">
      <w:pPr>
        <w:ind w:firstLine="708"/>
        <w:jc w:val="both"/>
      </w:pPr>
    </w:p>
    <w:sectPr w:rsidR="00A85A2C" w:rsidSect="009752AC">
      <w:head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A" w:rsidRDefault="004722DA" w:rsidP="004722DA">
      <w:r>
        <w:separator/>
      </w:r>
    </w:p>
  </w:endnote>
  <w:endnote w:type="continuationSeparator" w:id="0">
    <w:p w:rsidR="004722DA" w:rsidRDefault="004722DA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A" w:rsidRDefault="004722DA" w:rsidP="004722DA">
      <w:r>
        <w:separator/>
      </w:r>
    </w:p>
  </w:footnote>
  <w:footnote w:type="continuationSeparator" w:id="0">
    <w:p w:rsidR="004722DA" w:rsidRDefault="004722DA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61" w:rsidRPr="00B97C45" w:rsidRDefault="008F2261">
    <w:pPr>
      <w:pStyle w:val="aa"/>
      <w:jc w:val="center"/>
      <w:rPr>
        <w:lang w:val="en-US"/>
      </w:rPr>
    </w:pPr>
  </w:p>
  <w:p w:rsidR="008F2261" w:rsidRDefault="008F22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81D"/>
    <w:rsid w:val="00004A90"/>
    <w:rsid w:val="000150BB"/>
    <w:rsid w:val="0002050C"/>
    <w:rsid w:val="000241E1"/>
    <w:rsid w:val="00050668"/>
    <w:rsid w:val="0005247F"/>
    <w:rsid w:val="00053CF9"/>
    <w:rsid w:val="000660E1"/>
    <w:rsid w:val="000663E3"/>
    <w:rsid w:val="00077ACF"/>
    <w:rsid w:val="0008281A"/>
    <w:rsid w:val="00082B91"/>
    <w:rsid w:val="00086A9A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34C0"/>
    <w:rsid w:val="001060F8"/>
    <w:rsid w:val="00107679"/>
    <w:rsid w:val="00110543"/>
    <w:rsid w:val="00121A56"/>
    <w:rsid w:val="00122E9B"/>
    <w:rsid w:val="00133FB1"/>
    <w:rsid w:val="00135EF2"/>
    <w:rsid w:val="00137B09"/>
    <w:rsid w:val="001403FF"/>
    <w:rsid w:val="001473E4"/>
    <w:rsid w:val="001552B9"/>
    <w:rsid w:val="001670FF"/>
    <w:rsid w:val="00175517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64DBF"/>
    <w:rsid w:val="00271BD1"/>
    <w:rsid w:val="00271FF1"/>
    <w:rsid w:val="00274104"/>
    <w:rsid w:val="0027428F"/>
    <w:rsid w:val="00290582"/>
    <w:rsid w:val="00293C49"/>
    <w:rsid w:val="0029622A"/>
    <w:rsid w:val="002A52E4"/>
    <w:rsid w:val="002B2188"/>
    <w:rsid w:val="002B5D26"/>
    <w:rsid w:val="002C5369"/>
    <w:rsid w:val="002C61DB"/>
    <w:rsid w:val="002D160B"/>
    <w:rsid w:val="002E04CD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323C8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B17"/>
    <w:rsid w:val="00373C92"/>
    <w:rsid w:val="003832BB"/>
    <w:rsid w:val="003845D6"/>
    <w:rsid w:val="003849C3"/>
    <w:rsid w:val="00391293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F0D9A"/>
    <w:rsid w:val="003F5454"/>
    <w:rsid w:val="003F5E8C"/>
    <w:rsid w:val="004012C7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2DA"/>
    <w:rsid w:val="00477AE5"/>
    <w:rsid w:val="004810C3"/>
    <w:rsid w:val="00490838"/>
    <w:rsid w:val="004A108B"/>
    <w:rsid w:val="004B0DE9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5025D5"/>
    <w:rsid w:val="0051143E"/>
    <w:rsid w:val="0052233D"/>
    <w:rsid w:val="00530D2B"/>
    <w:rsid w:val="005426B9"/>
    <w:rsid w:val="0054469F"/>
    <w:rsid w:val="00550B18"/>
    <w:rsid w:val="005518FF"/>
    <w:rsid w:val="005577CB"/>
    <w:rsid w:val="005729F2"/>
    <w:rsid w:val="005804DC"/>
    <w:rsid w:val="005839DE"/>
    <w:rsid w:val="0058542D"/>
    <w:rsid w:val="0059118F"/>
    <w:rsid w:val="005A097C"/>
    <w:rsid w:val="005B39AB"/>
    <w:rsid w:val="005B76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A018C"/>
    <w:rsid w:val="006A27B6"/>
    <w:rsid w:val="006A7579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63D2"/>
    <w:rsid w:val="00760842"/>
    <w:rsid w:val="00776EAF"/>
    <w:rsid w:val="00776ECD"/>
    <w:rsid w:val="007835E7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D222B"/>
    <w:rsid w:val="007D2C80"/>
    <w:rsid w:val="007E5D1A"/>
    <w:rsid w:val="007E5DA3"/>
    <w:rsid w:val="00800295"/>
    <w:rsid w:val="00800780"/>
    <w:rsid w:val="00806CA2"/>
    <w:rsid w:val="008100B4"/>
    <w:rsid w:val="00810833"/>
    <w:rsid w:val="0081569B"/>
    <w:rsid w:val="00815AA3"/>
    <w:rsid w:val="00817501"/>
    <w:rsid w:val="00822423"/>
    <w:rsid w:val="00823754"/>
    <w:rsid w:val="008243F4"/>
    <w:rsid w:val="0082446D"/>
    <w:rsid w:val="00830B84"/>
    <w:rsid w:val="00831713"/>
    <w:rsid w:val="00842889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82B4D"/>
    <w:rsid w:val="00897019"/>
    <w:rsid w:val="008A2E28"/>
    <w:rsid w:val="008C0968"/>
    <w:rsid w:val="008D0CBE"/>
    <w:rsid w:val="008D2D46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832C3"/>
    <w:rsid w:val="00983F4C"/>
    <w:rsid w:val="0099769D"/>
    <w:rsid w:val="009A09E4"/>
    <w:rsid w:val="009A2AC5"/>
    <w:rsid w:val="009A44EC"/>
    <w:rsid w:val="009A55F3"/>
    <w:rsid w:val="009A7454"/>
    <w:rsid w:val="009B01FA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1F85"/>
    <w:rsid w:val="00A22FC1"/>
    <w:rsid w:val="00A23122"/>
    <w:rsid w:val="00A27562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B379D"/>
    <w:rsid w:val="00AB6165"/>
    <w:rsid w:val="00AC0F5C"/>
    <w:rsid w:val="00AC1F29"/>
    <w:rsid w:val="00AC2C21"/>
    <w:rsid w:val="00AC2E2E"/>
    <w:rsid w:val="00AC5B86"/>
    <w:rsid w:val="00AC631E"/>
    <w:rsid w:val="00AD3A18"/>
    <w:rsid w:val="00AD54BF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517B"/>
    <w:rsid w:val="00B2758F"/>
    <w:rsid w:val="00B327F2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7633"/>
    <w:rsid w:val="00BF4117"/>
    <w:rsid w:val="00C0052F"/>
    <w:rsid w:val="00C21151"/>
    <w:rsid w:val="00C34880"/>
    <w:rsid w:val="00C37CAD"/>
    <w:rsid w:val="00C420B1"/>
    <w:rsid w:val="00C42783"/>
    <w:rsid w:val="00C61E04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150D6"/>
    <w:rsid w:val="00D165B1"/>
    <w:rsid w:val="00D227C2"/>
    <w:rsid w:val="00D35FB0"/>
    <w:rsid w:val="00D368B8"/>
    <w:rsid w:val="00D405E7"/>
    <w:rsid w:val="00D51967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1558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71B47"/>
    <w:rsid w:val="00E81D6F"/>
    <w:rsid w:val="00E823AB"/>
    <w:rsid w:val="00E8300B"/>
    <w:rsid w:val="00E87CAE"/>
    <w:rsid w:val="00EA1BD1"/>
    <w:rsid w:val="00EA4D76"/>
    <w:rsid w:val="00EA5ECC"/>
    <w:rsid w:val="00EB1248"/>
    <w:rsid w:val="00EB201C"/>
    <w:rsid w:val="00EB61CD"/>
    <w:rsid w:val="00EC753E"/>
    <w:rsid w:val="00ED028A"/>
    <w:rsid w:val="00ED10D8"/>
    <w:rsid w:val="00ED393B"/>
    <w:rsid w:val="00EE759F"/>
    <w:rsid w:val="00EE7ACC"/>
    <w:rsid w:val="00F05347"/>
    <w:rsid w:val="00F1368F"/>
    <w:rsid w:val="00F14E4D"/>
    <w:rsid w:val="00F16305"/>
    <w:rsid w:val="00F211EC"/>
    <w:rsid w:val="00F25564"/>
    <w:rsid w:val="00F26420"/>
    <w:rsid w:val="00F27C8A"/>
    <w:rsid w:val="00F30CFE"/>
    <w:rsid w:val="00F31ACD"/>
    <w:rsid w:val="00F3277D"/>
    <w:rsid w:val="00F34ACC"/>
    <w:rsid w:val="00F35041"/>
    <w:rsid w:val="00F47DBE"/>
    <w:rsid w:val="00F6142D"/>
    <w:rsid w:val="00F65221"/>
    <w:rsid w:val="00F655C2"/>
    <w:rsid w:val="00F6630A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A369-B684-4E8F-A9A2-104B4762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V. Plotnikova</cp:lastModifiedBy>
  <cp:revision>101</cp:revision>
  <cp:lastPrinted>2019-05-27T08:22:00Z</cp:lastPrinted>
  <dcterms:created xsi:type="dcterms:W3CDTF">2014-11-07T06:47:00Z</dcterms:created>
  <dcterms:modified xsi:type="dcterms:W3CDTF">2019-05-27T09:05:00Z</dcterms:modified>
</cp:coreProperties>
</file>