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B7" w:rsidRPr="00363DB7" w:rsidRDefault="00363DB7" w:rsidP="00363DB7">
      <w:pPr>
        <w:jc w:val="center"/>
        <w:rPr>
          <w:sz w:val="28"/>
          <w:szCs w:val="28"/>
        </w:rPr>
      </w:pPr>
      <w:r w:rsidRPr="00363DB7">
        <w:rPr>
          <w:sz w:val="28"/>
          <w:szCs w:val="28"/>
          <w:highlight w:val="yellow"/>
        </w:rPr>
        <w:t xml:space="preserve">АКТУАЛЬНАЯ </w:t>
      </w:r>
      <w:r w:rsidRPr="0046065B">
        <w:rPr>
          <w:sz w:val="28"/>
          <w:szCs w:val="28"/>
          <w:highlight w:val="yellow"/>
        </w:rPr>
        <w:t>РЕДАКЦИЯ</w:t>
      </w:r>
      <w:r w:rsidR="0046065B" w:rsidRPr="0046065B">
        <w:rPr>
          <w:sz w:val="28"/>
          <w:szCs w:val="28"/>
          <w:highlight w:val="yellow"/>
        </w:rPr>
        <w:t xml:space="preserve"> от 19.06.2020</w:t>
      </w:r>
      <w:r w:rsidR="0046065B">
        <w:rPr>
          <w:sz w:val="28"/>
          <w:szCs w:val="28"/>
        </w:rPr>
        <w:t xml:space="preserve"> </w:t>
      </w:r>
    </w:p>
    <w:p w:rsidR="00363DB7" w:rsidRDefault="00363DB7" w:rsidP="00363DB7">
      <w:pPr>
        <w:jc w:val="center"/>
        <w:rPr>
          <w:b/>
          <w:sz w:val="32"/>
          <w:szCs w:val="32"/>
        </w:rPr>
      </w:pPr>
      <w:r w:rsidRPr="00660BC9">
        <w:rPr>
          <w:b/>
          <w:noProof/>
          <w:sz w:val="32"/>
          <w:szCs w:val="32"/>
        </w:rPr>
        <w:drawing>
          <wp:anchor distT="0" distB="0" distL="114300" distR="114300" simplePos="0" relativeHeight="251660288" behindDoc="0" locked="0" layoutInCell="1" allowOverlap="1">
            <wp:simplePos x="0" y="0"/>
            <wp:positionH relativeFrom="column">
              <wp:posOffset>2773680</wp:posOffset>
            </wp:positionH>
            <wp:positionV relativeFrom="paragraph">
              <wp:posOffset>99060</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07085"/>
                    </a:xfrm>
                    <a:prstGeom prst="rect">
                      <a:avLst/>
                    </a:prstGeom>
                    <a:noFill/>
                  </pic:spPr>
                </pic:pic>
              </a:graphicData>
            </a:graphic>
            <wp14:sizeRelH relativeFrom="page">
              <wp14:pctWidth>0</wp14:pctWidth>
            </wp14:sizeRelH>
            <wp14:sizeRelV relativeFrom="page">
              <wp14:pctHeight>0</wp14:pctHeight>
            </wp14:sizeRelV>
          </wp:anchor>
        </w:drawing>
      </w:r>
    </w:p>
    <w:p w:rsidR="00363DB7" w:rsidRDefault="00363DB7" w:rsidP="00363DB7">
      <w:pPr>
        <w:jc w:val="center"/>
        <w:rPr>
          <w:b/>
          <w:sz w:val="32"/>
          <w:szCs w:val="32"/>
        </w:rPr>
      </w:pPr>
    </w:p>
    <w:p w:rsidR="00363DB7" w:rsidRDefault="00363DB7" w:rsidP="00363DB7">
      <w:pPr>
        <w:jc w:val="center"/>
        <w:rPr>
          <w:b/>
          <w:sz w:val="32"/>
          <w:szCs w:val="32"/>
        </w:rPr>
      </w:pPr>
    </w:p>
    <w:p w:rsidR="00363DB7" w:rsidRPr="00660BC9" w:rsidRDefault="00363DB7" w:rsidP="00363DB7">
      <w:pPr>
        <w:jc w:val="center"/>
        <w:rPr>
          <w:b/>
          <w:sz w:val="32"/>
          <w:szCs w:val="32"/>
        </w:rPr>
      </w:pPr>
    </w:p>
    <w:p w:rsidR="00363DB7" w:rsidRPr="008261AF" w:rsidRDefault="00363DB7" w:rsidP="00363DB7">
      <w:pPr>
        <w:rPr>
          <w:b/>
          <w:sz w:val="32"/>
          <w:szCs w:val="32"/>
        </w:rPr>
      </w:pPr>
      <w:r w:rsidRPr="008261AF">
        <w:rPr>
          <w:b/>
          <w:sz w:val="32"/>
          <w:szCs w:val="32"/>
        </w:rPr>
        <w:t>АДМИН</w:t>
      </w:r>
      <w:r>
        <w:rPr>
          <w:b/>
          <w:sz w:val="32"/>
          <w:szCs w:val="32"/>
        </w:rPr>
        <w:t xml:space="preserve">ИСТРАЦИЯ НЕВЬЯНСКОГО ГОРОДСКОГО </w:t>
      </w:r>
      <w:r w:rsidRPr="008261AF">
        <w:rPr>
          <w:b/>
          <w:sz w:val="32"/>
          <w:szCs w:val="32"/>
        </w:rPr>
        <w:t>ОКРУГА</w:t>
      </w:r>
    </w:p>
    <w:p w:rsidR="00363DB7" w:rsidRPr="00660BC9" w:rsidRDefault="00363DB7" w:rsidP="00363DB7">
      <w:pPr>
        <w:jc w:val="center"/>
        <w:rPr>
          <w:b/>
          <w:sz w:val="36"/>
          <w:szCs w:val="36"/>
        </w:rPr>
      </w:pPr>
      <w:r w:rsidRPr="00660BC9">
        <w:rPr>
          <w:b/>
          <w:sz w:val="36"/>
          <w:szCs w:val="36"/>
        </w:rPr>
        <w:t>ПОСТАНОВЛЕНИЕ</w:t>
      </w:r>
    </w:p>
    <w:p w:rsidR="00363DB7" w:rsidRPr="00660BC9" w:rsidRDefault="00363DB7" w:rsidP="00363DB7">
      <w:pPr>
        <w:rPr>
          <w:sz w:val="28"/>
          <w:szCs w:val="28"/>
        </w:rPr>
      </w:pPr>
      <w:r w:rsidRPr="00660BC9">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6152515" cy="0"/>
                <wp:effectExtent l="32385" t="34290" r="3492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2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E4BAF"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84.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" strokeweight="4.5pt">
                <v:stroke linestyle="thickThin"/>
              </v:line>
            </w:pict>
          </mc:Fallback>
        </mc:AlternateContent>
      </w:r>
    </w:p>
    <w:p w:rsidR="00363DB7" w:rsidRPr="00660BC9" w:rsidRDefault="00363DB7" w:rsidP="00363DB7">
      <w:r w:rsidRPr="00660BC9">
        <w:t xml:space="preserve">от </w:t>
      </w:r>
      <w:r>
        <w:t xml:space="preserve">  30.12.2019</w:t>
      </w:r>
      <w:r w:rsidRPr="00660BC9">
        <w:t xml:space="preserve">                                                        </w:t>
      </w:r>
      <w:r>
        <w:t xml:space="preserve">                                                           </w:t>
      </w:r>
      <w:proofErr w:type="gramStart"/>
      <w:r>
        <w:t>№  2041</w:t>
      </w:r>
      <w:proofErr w:type="gramEnd"/>
      <w:r>
        <w:t xml:space="preserve"> - п</w:t>
      </w:r>
    </w:p>
    <w:p w:rsidR="00363DB7" w:rsidRPr="00660BC9" w:rsidRDefault="00363DB7" w:rsidP="00363DB7">
      <w:pPr>
        <w:ind w:left="3540" w:firstLine="708"/>
        <w:rPr>
          <w:sz w:val="28"/>
          <w:szCs w:val="28"/>
        </w:rPr>
      </w:pPr>
      <w:r w:rsidRPr="00660BC9">
        <w:t>г. Невьянск</w:t>
      </w:r>
    </w:p>
    <w:p w:rsidR="00363DB7" w:rsidRPr="00660BC9" w:rsidRDefault="00363DB7" w:rsidP="00363DB7">
      <w:pPr>
        <w:rPr>
          <w:sz w:val="28"/>
          <w:szCs w:val="28"/>
        </w:rPr>
      </w:pPr>
    </w:p>
    <w:p w:rsidR="00363DB7" w:rsidRPr="000175E3" w:rsidRDefault="00363DB7" w:rsidP="00363DB7">
      <w:pPr>
        <w:jc w:val="center"/>
        <w:rPr>
          <w:b/>
          <w:bCs/>
          <w:i/>
          <w:sz w:val="28"/>
          <w:szCs w:val="28"/>
        </w:rPr>
      </w:pPr>
      <w:r w:rsidRPr="000175E3">
        <w:rPr>
          <w:b/>
          <w:bCs/>
          <w:i/>
          <w:sz w:val="28"/>
          <w:szCs w:val="28"/>
        </w:rPr>
        <w:t>Об утверждении Административного регламента предос</w:t>
      </w:r>
      <w:r>
        <w:rPr>
          <w:b/>
          <w:bCs/>
          <w:i/>
          <w:sz w:val="28"/>
          <w:szCs w:val="28"/>
        </w:rPr>
        <w:t>тавления муниципальной услуги «В</w:t>
      </w:r>
      <w:r w:rsidRPr="000175E3">
        <w:rPr>
          <w:b/>
          <w:bCs/>
          <w:i/>
          <w:sz w:val="28"/>
          <w:szCs w:val="28"/>
        </w:rPr>
        <w:t>ыдач</w:t>
      </w:r>
      <w:r>
        <w:rPr>
          <w:b/>
          <w:bCs/>
          <w:i/>
          <w:sz w:val="28"/>
          <w:szCs w:val="28"/>
        </w:rPr>
        <w:t>а</w:t>
      </w:r>
      <w:r w:rsidRPr="000175E3">
        <w:rPr>
          <w:b/>
          <w:bCs/>
          <w:i/>
          <w:sz w:val="28"/>
          <w:szCs w:val="28"/>
        </w:rPr>
        <w:t xml:space="preserve"> разрешения на выполнение авиационных работ, параш</w:t>
      </w:r>
      <w:bookmarkStart w:id="0" w:name="_GoBack"/>
      <w:bookmarkEnd w:id="0"/>
      <w:r w:rsidRPr="000175E3">
        <w:rPr>
          <w:b/>
          <w:bCs/>
          <w:i/>
          <w:sz w:val="28"/>
          <w:szCs w:val="28"/>
        </w:rPr>
        <w:t xml:space="preserve">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Невьянского городского округа, </w:t>
      </w:r>
      <w:r>
        <w:rPr>
          <w:b/>
          <w:bCs/>
          <w:i/>
          <w:sz w:val="28"/>
          <w:szCs w:val="28"/>
        </w:rPr>
        <w:t xml:space="preserve">               </w:t>
      </w:r>
      <w:r w:rsidRPr="000175E3">
        <w:rPr>
          <w:b/>
          <w:bCs/>
          <w:i/>
          <w:sz w:val="28"/>
          <w:szCs w:val="28"/>
        </w:rPr>
        <w:t>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документах аэронавигационной информации</w:t>
      </w:r>
      <w:r>
        <w:rPr>
          <w:b/>
          <w:bCs/>
          <w:i/>
          <w:sz w:val="28"/>
          <w:szCs w:val="28"/>
        </w:rPr>
        <w:t>»</w:t>
      </w:r>
    </w:p>
    <w:p w:rsidR="00363DB7" w:rsidRPr="00660BC9" w:rsidRDefault="00363DB7" w:rsidP="00363DB7">
      <w:pPr>
        <w:jc w:val="center"/>
        <w:rPr>
          <w:b/>
          <w:bCs/>
          <w:i/>
          <w:iCs/>
          <w:color w:val="000000"/>
          <w:sz w:val="28"/>
          <w:szCs w:val="28"/>
        </w:rPr>
      </w:pPr>
    </w:p>
    <w:p w:rsidR="00363DB7" w:rsidRPr="009D5D70" w:rsidRDefault="00363DB7" w:rsidP="00363DB7">
      <w:pPr>
        <w:pStyle w:val="ConsPlusNormal"/>
        <w:ind w:firstLine="540"/>
        <w:jc w:val="both"/>
        <w:rPr>
          <w:rFonts w:ascii="Times New Roman" w:hAnsi="Times New Roman" w:cs="Times New Roman"/>
          <w:b/>
          <w:bCs/>
          <w:sz w:val="28"/>
          <w:szCs w:val="28"/>
        </w:rPr>
      </w:pPr>
      <w:r w:rsidRPr="000C6587">
        <w:rPr>
          <w:rFonts w:ascii="Times New Roman" w:hAnsi="Times New Roman" w:cs="Times New Roman"/>
          <w:sz w:val="28"/>
          <w:szCs w:val="28"/>
        </w:rPr>
        <w:t>В соответствии с Воздушным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w:t>
      </w:r>
      <w:r>
        <w:rPr>
          <w:rFonts w:ascii="Times New Roman" w:hAnsi="Times New Roman" w:cs="Times New Roman"/>
          <w:sz w:val="28"/>
          <w:szCs w:val="28"/>
        </w:rPr>
        <w:t>и»,                                     от 27 июля 2010 года № 210-</w:t>
      </w:r>
      <w:r w:rsidRPr="000C6587">
        <w:rPr>
          <w:rFonts w:ascii="Times New Roman" w:hAnsi="Times New Roman" w:cs="Times New Roman"/>
          <w:sz w:val="28"/>
          <w:szCs w:val="28"/>
        </w:rPr>
        <w:t xml:space="preserve">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постановлением Правительства </w:t>
      </w:r>
      <w:r>
        <w:rPr>
          <w:rFonts w:ascii="Times New Roman" w:hAnsi="Times New Roman" w:cs="Times New Roman"/>
          <w:sz w:val="28"/>
          <w:szCs w:val="28"/>
        </w:rPr>
        <w:t>Российской Федерации от 11.03.2010</w:t>
      </w:r>
      <w:r w:rsidRPr="000C6587">
        <w:rPr>
          <w:rFonts w:ascii="Times New Roman" w:hAnsi="Times New Roman" w:cs="Times New Roman"/>
          <w:sz w:val="28"/>
          <w:szCs w:val="28"/>
        </w:rPr>
        <w:t xml:space="preserve">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w:t>
      </w:r>
      <w:r>
        <w:rPr>
          <w:rFonts w:ascii="Times New Roman" w:hAnsi="Times New Roman" w:cs="Times New Roman"/>
          <w:sz w:val="28"/>
          <w:szCs w:val="28"/>
        </w:rPr>
        <w:t>ом Минтранса России от 16.01.2012</w:t>
      </w:r>
      <w:r w:rsidRPr="000C6587">
        <w:rPr>
          <w:rFonts w:ascii="Times New Roman" w:hAnsi="Times New Roman" w:cs="Times New Roman"/>
          <w:sz w:val="28"/>
          <w:szCs w:val="28"/>
        </w:rPr>
        <w:t xml:space="preserve"> № 6</w:t>
      </w:r>
      <w:r>
        <w:rPr>
          <w:rFonts w:ascii="Times New Roman" w:hAnsi="Times New Roman" w:cs="Times New Roman"/>
          <w:sz w:val="28"/>
          <w:szCs w:val="28"/>
        </w:rPr>
        <w:t>, Уставом Невьянского городского округа, постановлением администрации Невьянского городского округа</w:t>
      </w:r>
      <w:r w:rsidRPr="008B23C9">
        <w:rPr>
          <w:rFonts w:ascii="Times New Roman" w:hAnsi="Times New Roman" w:cs="Times New Roman"/>
          <w:sz w:val="28"/>
          <w:szCs w:val="28"/>
        </w:rPr>
        <w:t xml:space="preserve"> </w:t>
      </w:r>
      <w:r>
        <w:rPr>
          <w:rFonts w:ascii="Times New Roman" w:hAnsi="Times New Roman" w:cs="Times New Roman"/>
          <w:sz w:val="28"/>
          <w:szCs w:val="28"/>
        </w:rPr>
        <w:t>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363DB7" w:rsidRDefault="00363DB7" w:rsidP="00363DB7">
      <w:pPr>
        <w:pStyle w:val="ConsPlusNormal"/>
        <w:ind w:firstLine="540"/>
        <w:jc w:val="both"/>
        <w:rPr>
          <w:rFonts w:ascii="Times New Roman" w:hAnsi="Times New Roman" w:cs="Times New Roman"/>
          <w:b/>
          <w:bCs/>
          <w:sz w:val="40"/>
          <w:szCs w:val="28"/>
        </w:rPr>
      </w:pPr>
    </w:p>
    <w:p w:rsidR="00363DB7" w:rsidRPr="00E5603D" w:rsidRDefault="00363DB7" w:rsidP="00363DB7">
      <w:pPr>
        <w:jc w:val="both"/>
        <w:rPr>
          <w:b/>
          <w:sz w:val="28"/>
          <w:szCs w:val="28"/>
        </w:rPr>
      </w:pPr>
      <w:r w:rsidRPr="00E5603D">
        <w:rPr>
          <w:b/>
          <w:sz w:val="28"/>
          <w:szCs w:val="28"/>
        </w:rPr>
        <w:t>ПОСТАНОВЛЯЕТ:</w:t>
      </w:r>
    </w:p>
    <w:p w:rsidR="00363DB7" w:rsidRPr="00E5603D" w:rsidRDefault="00363DB7" w:rsidP="00363DB7">
      <w:pPr>
        <w:ind w:firstLine="567"/>
        <w:jc w:val="both"/>
        <w:rPr>
          <w:b/>
          <w:sz w:val="28"/>
          <w:szCs w:val="28"/>
        </w:rPr>
      </w:pPr>
    </w:p>
    <w:p w:rsidR="00363DB7" w:rsidRPr="00E5603D" w:rsidRDefault="00363DB7" w:rsidP="00363DB7">
      <w:pPr>
        <w:numPr>
          <w:ilvl w:val="0"/>
          <w:numId w:val="31"/>
        </w:numPr>
        <w:ind w:left="0" w:firstLine="709"/>
        <w:jc w:val="both"/>
        <w:rPr>
          <w:sz w:val="28"/>
          <w:szCs w:val="28"/>
        </w:rPr>
      </w:pPr>
      <w:r w:rsidRPr="00E5603D">
        <w:rPr>
          <w:sz w:val="28"/>
          <w:szCs w:val="28"/>
        </w:rPr>
        <w:t>Утвердить Административный регламент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Невьянского городского округа, 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документах а</w:t>
      </w:r>
      <w:r>
        <w:rPr>
          <w:sz w:val="28"/>
          <w:szCs w:val="28"/>
        </w:rPr>
        <w:t>эронавигационной информации</w:t>
      </w:r>
      <w:r w:rsidRPr="00E5603D">
        <w:rPr>
          <w:sz w:val="28"/>
          <w:szCs w:val="28"/>
        </w:rPr>
        <w:t xml:space="preserve"> (прилагается).</w:t>
      </w:r>
    </w:p>
    <w:p w:rsidR="00363DB7" w:rsidRDefault="00363DB7" w:rsidP="00363DB7">
      <w:pPr>
        <w:ind w:firstLine="709"/>
        <w:jc w:val="both"/>
        <w:rPr>
          <w:sz w:val="28"/>
          <w:szCs w:val="28"/>
        </w:rPr>
      </w:pPr>
    </w:p>
    <w:p w:rsidR="00363DB7" w:rsidRDefault="00363DB7" w:rsidP="00363DB7">
      <w:pPr>
        <w:ind w:left="720" w:firstLine="567"/>
        <w:jc w:val="both"/>
        <w:rPr>
          <w:sz w:val="28"/>
          <w:szCs w:val="28"/>
        </w:rPr>
      </w:pPr>
    </w:p>
    <w:p w:rsidR="00363DB7" w:rsidRDefault="00363DB7" w:rsidP="00363DB7">
      <w:pPr>
        <w:ind w:left="720" w:firstLine="567"/>
        <w:jc w:val="both"/>
        <w:rPr>
          <w:sz w:val="28"/>
          <w:szCs w:val="28"/>
        </w:rPr>
      </w:pPr>
    </w:p>
    <w:p w:rsidR="00363DB7" w:rsidRPr="00E5603D" w:rsidRDefault="00363DB7" w:rsidP="00363DB7">
      <w:pPr>
        <w:numPr>
          <w:ilvl w:val="0"/>
          <w:numId w:val="31"/>
        </w:numPr>
        <w:ind w:left="0" w:firstLine="709"/>
        <w:jc w:val="both"/>
        <w:rPr>
          <w:sz w:val="28"/>
          <w:szCs w:val="28"/>
        </w:rPr>
      </w:pPr>
      <w:r w:rsidRPr="00E5603D">
        <w:rPr>
          <w:sz w:val="28"/>
          <w:szCs w:val="28"/>
        </w:rPr>
        <w:t xml:space="preserve">Контроль за исполнением настоящего постановления возложить заместителя главы администрации Невьянского городского округа по энергетике, транспорту, связи и жилищно-коммунальному хозяйству </w:t>
      </w:r>
      <w:r>
        <w:rPr>
          <w:sz w:val="28"/>
          <w:szCs w:val="28"/>
        </w:rPr>
        <w:t xml:space="preserve">                     </w:t>
      </w:r>
      <w:r w:rsidRPr="00E5603D">
        <w:rPr>
          <w:sz w:val="28"/>
          <w:szCs w:val="28"/>
        </w:rPr>
        <w:t>И.В. Белякова.</w:t>
      </w:r>
    </w:p>
    <w:p w:rsidR="00363DB7" w:rsidRPr="00E5603D" w:rsidRDefault="00363DB7" w:rsidP="00363DB7">
      <w:pPr>
        <w:ind w:firstLine="709"/>
        <w:jc w:val="both"/>
        <w:rPr>
          <w:sz w:val="28"/>
          <w:szCs w:val="28"/>
        </w:rPr>
      </w:pPr>
      <w:r w:rsidRPr="00E5603D">
        <w:rPr>
          <w:sz w:val="28"/>
          <w:szCs w:val="28"/>
        </w:rPr>
        <w:t>3.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363DB7" w:rsidRPr="00E5603D" w:rsidRDefault="00363DB7" w:rsidP="00363DB7">
      <w:pPr>
        <w:tabs>
          <w:tab w:val="num" w:pos="0"/>
        </w:tabs>
        <w:ind w:firstLine="709"/>
        <w:jc w:val="both"/>
        <w:rPr>
          <w:sz w:val="28"/>
          <w:szCs w:val="28"/>
        </w:rPr>
      </w:pPr>
    </w:p>
    <w:p w:rsidR="00363DB7" w:rsidRPr="00E5603D" w:rsidRDefault="00363DB7" w:rsidP="00363DB7">
      <w:pPr>
        <w:tabs>
          <w:tab w:val="num" w:pos="0"/>
        </w:tabs>
        <w:jc w:val="both"/>
        <w:rPr>
          <w:sz w:val="28"/>
          <w:szCs w:val="28"/>
        </w:rPr>
      </w:pPr>
    </w:p>
    <w:p w:rsidR="00363DB7" w:rsidRPr="00E5603D" w:rsidRDefault="00363DB7" w:rsidP="00363DB7">
      <w:pPr>
        <w:tabs>
          <w:tab w:val="num" w:pos="0"/>
        </w:tabs>
        <w:jc w:val="both"/>
        <w:rPr>
          <w:sz w:val="28"/>
          <w:szCs w:val="28"/>
        </w:rPr>
      </w:pPr>
    </w:p>
    <w:p w:rsidR="00363DB7" w:rsidRPr="00E5603D" w:rsidRDefault="00363DB7" w:rsidP="00363DB7">
      <w:pPr>
        <w:rPr>
          <w:sz w:val="28"/>
          <w:szCs w:val="28"/>
        </w:rPr>
      </w:pPr>
      <w:r w:rsidRPr="00E5603D">
        <w:rPr>
          <w:sz w:val="28"/>
          <w:szCs w:val="28"/>
        </w:rPr>
        <w:t xml:space="preserve">Глава Невьянского </w:t>
      </w:r>
    </w:p>
    <w:p w:rsidR="00363DB7" w:rsidRPr="00E5603D" w:rsidRDefault="00363DB7" w:rsidP="00363DB7">
      <w:pPr>
        <w:rPr>
          <w:b/>
          <w:i/>
          <w:sz w:val="28"/>
          <w:szCs w:val="28"/>
        </w:rPr>
      </w:pPr>
      <w:r w:rsidRPr="00E5603D">
        <w:rPr>
          <w:sz w:val="28"/>
          <w:szCs w:val="28"/>
        </w:rPr>
        <w:t xml:space="preserve">городского округа                                  </w:t>
      </w:r>
      <w:r>
        <w:rPr>
          <w:sz w:val="28"/>
          <w:szCs w:val="28"/>
        </w:rPr>
        <w:t xml:space="preserve">           </w:t>
      </w:r>
      <w:r w:rsidRPr="00E5603D">
        <w:rPr>
          <w:sz w:val="28"/>
          <w:szCs w:val="28"/>
        </w:rPr>
        <w:t xml:space="preserve">             </w:t>
      </w:r>
      <w:r>
        <w:rPr>
          <w:sz w:val="28"/>
          <w:szCs w:val="28"/>
        </w:rPr>
        <w:t xml:space="preserve">                </w:t>
      </w:r>
      <w:r w:rsidRPr="00E5603D">
        <w:rPr>
          <w:sz w:val="28"/>
          <w:szCs w:val="28"/>
        </w:rPr>
        <w:t xml:space="preserve">           А.А. Берчук</w:t>
      </w:r>
    </w:p>
    <w:p w:rsidR="00363DB7" w:rsidRPr="008108CF" w:rsidRDefault="00363DB7" w:rsidP="008108CF">
      <w:pPr>
        <w:rPr>
          <w:sz w:val="28"/>
          <w:szCs w:val="28"/>
        </w:rPr>
      </w:pPr>
    </w:p>
    <w:p w:rsidR="00363DB7" w:rsidRPr="008108CF" w:rsidRDefault="00363DB7" w:rsidP="008108CF">
      <w:pPr>
        <w:rPr>
          <w:sz w:val="28"/>
          <w:szCs w:val="28"/>
        </w:rPr>
      </w:pPr>
    </w:p>
    <w:p w:rsidR="00363DB7" w:rsidRPr="008108CF" w:rsidRDefault="00363DB7" w:rsidP="008108CF">
      <w:pPr>
        <w:rPr>
          <w:sz w:val="28"/>
          <w:szCs w:val="28"/>
        </w:rPr>
      </w:pPr>
    </w:p>
    <w:p w:rsidR="00363DB7" w:rsidRPr="008108CF" w:rsidRDefault="00363DB7" w:rsidP="008108CF">
      <w:pPr>
        <w:rPr>
          <w:sz w:val="28"/>
          <w:szCs w:val="28"/>
        </w:rPr>
      </w:pPr>
    </w:p>
    <w:p w:rsidR="00363DB7" w:rsidRPr="008108CF" w:rsidRDefault="00363DB7" w:rsidP="008108CF">
      <w:pPr>
        <w:rPr>
          <w:sz w:val="28"/>
          <w:szCs w:val="28"/>
        </w:rPr>
      </w:pPr>
    </w:p>
    <w:p w:rsidR="00363DB7" w:rsidRPr="008108CF" w:rsidRDefault="00363DB7" w:rsidP="008108CF">
      <w:pPr>
        <w:rPr>
          <w:sz w:val="28"/>
          <w:szCs w:val="28"/>
        </w:rPr>
      </w:pPr>
    </w:p>
    <w:p w:rsidR="00363DB7" w:rsidRPr="008108CF" w:rsidRDefault="00363DB7" w:rsidP="008108CF">
      <w:pPr>
        <w:rPr>
          <w:sz w:val="28"/>
          <w:szCs w:val="28"/>
        </w:rPr>
      </w:pPr>
    </w:p>
    <w:p w:rsidR="00363DB7" w:rsidRPr="008108CF" w:rsidRDefault="00363DB7" w:rsidP="008108CF">
      <w:pPr>
        <w:rPr>
          <w:sz w:val="28"/>
          <w:szCs w:val="28"/>
        </w:rPr>
      </w:pPr>
    </w:p>
    <w:p w:rsidR="00363DB7" w:rsidRPr="008108CF" w:rsidRDefault="00363DB7" w:rsidP="008108CF">
      <w:pPr>
        <w:rPr>
          <w:sz w:val="28"/>
          <w:szCs w:val="28"/>
        </w:rPr>
      </w:pPr>
    </w:p>
    <w:p w:rsidR="00363DB7" w:rsidRPr="008108CF" w:rsidRDefault="00363DB7" w:rsidP="008108CF">
      <w:pPr>
        <w:rPr>
          <w:sz w:val="28"/>
          <w:szCs w:val="28"/>
        </w:rPr>
      </w:pPr>
    </w:p>
    <w:p w:rsidR="00363DB7" w:rsidRPr="008108CF" w:rsidRDefault="00363DB7" w:rsidP="008108CF">
      <w:pPr>
        <w:rPr>
          <w:sz w:val="28"/>
          <w:szCs w:val="28"/>
        </w:rPr>
      </w:pPr>
    </w:p>
    <w:p w:rsidR="00363DB7" w:rsidRPr="008108CF" w:rsidRDefault="00363DB7" w:rsidP="008108CF">
      <w:pPr>
        <w:keepNext/>
        <w:tabs>
          <w:tab w:val="left" w:pos="990"/>
        </w:tabs>
        <w:jc w:val="both"/>
        <w:outlineLvl w:val="2"/>
        <w:rPr>
          <w:sz w:val="28"/>
          <w:szCs w:val="28"/>
        </w:rPr>
      </w:pPr>
    </w:p>
    <w:p w:rsidR="008108CF" w:rsidRPr="008108CF" w:rsidRDefault="008108CF" w:rsidP="008108CF">
      <w:pPr>
        <w:keepNext/>
        <w:tabs>
          <w:tab w:val="left" w:pos="990"/>
        </w:tabs>
        <w:jc w:val="both"/>
        <w:outlineLvl w:val="2"/>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8108CF" w:rsidRDefault="00363DB7" w:rsidP="008108CF">
      <w:pPr>
        <w:rPr>
          <w:color w:val="000000"/>
          <w:sz w:val="26"/>
          <w:szCs w:val="26"/>
        </w:rPr>
      </w:pPr>
    </w:p>
    <w:p w:rsidR="00363DB7" w:rsidRPr="0044230D" w:rsidRDefault="00363DB7" w:rsidP="00363DB7">
      <w:pPr>
        <w:ind w:left="5220"/>
        <w:rPr>
          <w:color w:val="000000"/>
          <w:sz w:val="26"/>
          <w:szCs w:val="26"/>
        </w:rPr>
      </w:pPr>
      <w:r w:rsidRPr="0044230D">
        <w:rPr>
          <w:color w:val="000000"/>
          <w:sz w:val="26"/>
          <w:szCs w:val="26"/>
        </w:rPr>
        <w:lastRenderedPageBreak/>
        <w:t>УТВЕРЖДЕН</w:t>
      </w:r>
    </w:p>
    <w:p w:rsidR="00363DB7" w:rsidRPr="0044230D" w:rsidRDefault="00363DB7" w:rsidP="00363DB7">
      <w:pPr>
        <w:ind w:left="5220"/>
        <w:rPr>
          <w:color w:val="000000"/>
          <w:sz w:val="26"/>
          <w:szCs w:val="26"/>
        </w:rPr>
      </w:pPr>
      <w:r w:rsidRPr="0044230D">
        <w:rPr>
          <w:color w:val="000000"/>
          <w:sz w:val="26"/>
          <w:szCs w:val="26"/>
        </w:rPr>
        <w:t xml:space="preserve">постановлением администрации </w:t>
      </w:r>
    </w:p>
    <w:p w:rsidR="00363DB7" w:rsidRPr="0044230D" w:rsidRDefault="00363DB7" w:rsidP="00363DB7">
      <w:pPr>
        <w:ind w:left="5220"/>
        <w:rPr>
          <w:sz w:val="26"/>
          <w:szCs w:val="26"/>
        </w:rPr>
      </w:pPr>
      <w:r w:rsidRPr="0044230D">
        <w:rPr>
          <w:sz w:val="26"/>
          <w:szCs w:val="26"/>
        </w:rPr>
        <w:t xml:space="preserve">Невьянского городского округа </w:t>
      </w:r>
    </w:p>
    <w:p w:rsidR="00363DB7" w:rsidRPr="0044230D" w:rsidRDefault="00363DB7" w:rsidP="00363DB7">
      <w:pPr>
        <w:ind w:left="5245"/>
        <w:rPr>
          <w:color w:val="000000"/>
          <w:sz w:val="26"/>
          <w:szCs w:val="26"/>
        </w:rPr>
      </w:pPr>
      <w:r>
        <w:rPr>
          <w:color w:val="000000"/>
          <w:sz w:val="26"/>
          <w:szCs w:val="26"/>
        </w:rPr>
        <w:t>о</w:t>
      </w:r>
      <w:r w:rsidRPr="0044230D">
        <w:rPr>
          <w:color w:val="000000"/>
          <w:sz w:val="26"/>
          <w:szCs w:val="26"/>
        </w:rPr>
        <w:t>т</w:t>
      </w:r>
      <w:r>
        <w:rPr>
          <w:color w:val="000000"/>
          <w:sz w:val="26"/>
          <w:szCs w:val="26"/>
        </w:rPr>
        <w:t xml:space="preserve"> 30.12.2019</w:t>
      </w:r>
      <w:r w:rsidRPr="0044230D">
        <w:rPr>
          <w:color w:val="000000"/>
          <w:sz w:val="26"/>
          <w:szCs w:val="26"/>
        </w:rPr>
        <w:t xml:space="preserve">   </w:t>
      </w:r>
      <w:r w:rsidRPr="0044230D">
        <w:rPr>
          <w:color w:val="000000"/>
          <w:sz w:val="26"/>
          <w:szCs w:val="26"/>
        </w:rPr>
        <w:tab/>
        <w:t xml:space="preserve">№ </w:t>
      </w:r>
      <w:r>
        <w:rPr>
          <w:color w:val="000000"/>
          <w:sz w:val="26"/>
          <w:szCs w:val="26"/>
        </w:rPr>
        <w:t>2041-п</w:t>
      </w:r>
      <w:r w:rsidRPr="0044230D">
        <w:rPr>
          <w:color w:val="000000"/>
          <w:sz w:val="26"/>
          <w:szCs w:val="26"/>
        </w:rPr>
        <w:t xml:space="preserve"> </w:t>
      </w:r>
    </w:p>
    <w:p w:rsidR="00363DB7" w:rsidRPr="0044230D" w:rsidRDefault="00363DB7" w:rsidP="00363DB7">
      <w:pPr>
        <w:autoSpaceDE w:val="0"/>
        <w:autoSpaceDN w:val="0"/>
        <w:adjustRightInd w:val="0"/>
        <w:jc w:val="center"/>
        <w:rPr>
          <w:b/>
          <w:bCs/>
          <w:sz w:val="26"/>
          <w:szCs w:val="26"/>
        </w:rPr>
      </w:pPr>
    </w:p>
    <w:p w:rsidR="00363DB7" w:rsidRPr="005D5DB3" w:rsidRDefault="00363DB7" w:rsidP="00363DB7">
      <w:pPr>
        <w:autoSpaceDE w:val="0"/>
        <w:autoSpaceDN w:val="0"/>
        <w:adjustRightInd w:val="0"/>
        <w:jc w:val="center"/>
        <w:rPr>
          <w:b/>
          <w:sz w:val="26"/>
          <w:szCs w:val="26"/>
        </w:rPr>
      </w:pPr>
      <w:r w:rsidRPr="00E5603D">
        <w:rPr>
          <w:b/>
          <w:sz w:val="26"/>
          <w:szCs w:val="26"/>
        </w:rPr>
        <w:t>Административный регламент предоставления муниципальной услуги</w:t>
      </w:r>
    </w:p>
    <w:p w:rsidR="00363DB7" w:rsidRPr="005D5DB3" w:rsidRDefault="00363DB7" w:rsidP="00363DB7">
      <w:pPr>
        <w:autoSpaceDE w:val="0"/>
        <w:autoSpaceDN w:val="0"/>
        <w:adjustRightInd w:val="0"/>
        <w:jc w:val="center"/>
        <w:rPr>
          <w:b/>
          <w:bCs/>
          <w:sz w:val="26"/>
          <w:szCs w:val="26"/>
        </w:rPr>
      </w:pPr>
      <w:r>
        <w:rPr>
          <w:b/>
          <w:sz w:val="26"/>
          <w:szCs w:val="26"/>
        </w:rPr>
        <w:t xml:space="preserve"> «В</w:t>
      </w:r>
      <w:r w:rsidRPr="00E5603D">
        <w:rPr>
          <w:b/>
          <w:sz w:val="26"/>
          <w:szCs w:val="26"/>
        </w:rPr>
        <w:t>ыдач</w:t>
      </w:r>
      <w:r>
        <w:rPr>
          <w:b/>
          <w:sz w:val="26"/>
          <w:szCs w:val="26"/>
        </w:rPr>
        <w:t>а</w:t>
      </w:r>
      <w:r w:rsidRPr="00E5603D">
        <w:rPr>
          <w:b/>
          <w:sz w:val="26"/>
          <w:szCs w:val="26"/>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Невьянского городского округа, 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документах аэронавигационной информации</w:t>
      </w:r>
      <w:r>
        <w:rPr>
          <w:b/>
          <w:sz w:val="26"/>
          <w:szCs w:val="26"/>
        </w:rPr>
        <w:t>»</w:t>
      </w:r>
    </w:p>
    <w:p w:rsidR="00363DB7" w:rsidRPr="005D5DB3" w:rsidRDefault="00363DB7" w:rsidP="00363DB7">
      <w:pPr>
        <w:autoSpaceDE w:val="0"/>
        <w:autoSpaceDN w:val="0"/>
        <w:adjustRightInd w:val="0"/>
        <w:jc w:val="center"/>
        <w:rPr>
          <w:b/>
          <w:bCs/>
          <w:sz w:val="26"/>
          <w:szCs w:val="26"/>
        </w:rPr>
      </w:pPr>
    </w:p>
    <w:p w:rsidR="00363DB7" w:rsidRPr="005D5DB3" w:rsidRDefault="00363DB7" w:rsidP="00363DB7">
      <w:pPr>
        <w:autoSpaceDE w:val="0"/>
        <w:autoSpaceDN w:val="0"/>
        <w:adjustRightInd w:val="0"/>
        <w:jc w:val="center"/>
        <w:rPr>
          <w:b/>
          <w:bCs/>
          <w:sz w:val="26"/>
          <w:szCs w:val="26"/>
        </w:rPr>
      </w:pPr>
    </w:p>
    <w:p w:rsidR="00363DB7" w:rsidRPr="005D5DB3" w:rsidRDefault="00363DB7" w:rsidP="00363DB7">
      <w:pPr>
        <w:autoSpaceDE w:val="0"/>
        <w:autoSpaceDN w:val="0"/>
        <w:adjustRightInd w:val="0"/>
        <w:ind w:left="360"/>
        <w:jc w:val="center"/>
        <w:rPr>
          <w:b/>
          <w:bCs/>
          <w:sz w:val="26"/>
          <w:szCs w:val="26"/>
        </w:rPr>
      </w:pPr>
      <w:r w:rsidRPr="005D5DB3">
        <w:rPr>
          <w:b/>
          <w:bCs/>
          <w:sz w:val="26"/>
          <w:szCs w:val="26"/>
        </w:rPr>
        <w:t>Раздел I. Общие положения</w:t>
      </w:r>
    </w:p>
    <w:p w:rsidR="00363DB7" w:rsidRPr="005D5DB3" w:rsidRDefault="00363DB7" w:rsidP="00363DB7">
      <w:pPr>
        <w:tabs>
          <w:tab w:val="left" w:pos="1134"/>
        </w:tabs>
        <w:autoSpaceDE w:val="0"/>
        <w:autoSpaceDN w:val="0"/>
        <w:adjustRightInd w:val="0"/>
        <w:ind w:left="360"/>
        <w:jc w:val="both"/>
        <w:rPr>
          <w:b/>
          <w:bCs/>
          <w:sz w:val="26"/>
          <w:szCs w:val="26"/>
        </w:rPr>
      </w:pPr>
    </w:p>
    <w:p w:rsidR="00363DB7" w:rsidRPr="005D5DB3" w:rsidRDefault="00363DB7" w:rsidP="00363DB7">
      <w:pPr>
        <w:tabs>
          <w:tab w:val="left" w:pos="1134"/>
          <w:tab w:val="left" w:pos="1536"/>
        </w:tabs>
        <w:autoSpaceDE w:val="0"/>
        <w:autoSpaceDN w:val="0"/>
        <w:adjustRightInd w:val="0"/>
        <w:ind w:firstLine="709"/>
        <w:jc w:val="both"/>
        <w:rPr>
          <w:sz w:val="26"/>
          <w:szCs w:val="26"/>
        </w:rPr>
      </w:pPr>
      <w:r w:rsidRPr="005D5DB3">
        <w:rPr>
          <w:sz w:val="26"/>
          <w:szCs w:val="26"/>
        </w:rPr>
        <w:t xml:space="preserve">1. Административный регламент предоставления муниципальной услуги </w:t>
      </w:r>
      <w:r>
        <w:rPr>
          <w:sz w:val="26"/>
          <w:szCs w:val="26"/>
        </w:rPr>
        <w:t>«В</w:t>
      </w:r>
      <w:r w:rsidRPr="00E5603D">
        <w:rPr>
          <w:sz w:val="26"/>
          <w:szCs w:val="26"/>
        </w:rPr>
        <w:t>ыдач</w:t>
      </w:r>
      <w:r>
        <w:rPr>
          <w:sz w:val="26"/>
          <w:szCs w:val="26"/>
        </w:rPr>
        <w:t>а</w:t>
      </w:r>
      <w:r w:rsidRPr="00E5603D">
        <w:rPr>
          <w:sz w:val="26"/>
          <w:szCs w:val="26"/>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Невьянского городского округа, 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документах аэронавигационной информации</w:t>
      </w:r>
      <w:r>
        <w:rPr>
          <w:sz w:val="26"/>
          <w:szCs w:val="26"/>
        </w:rPr>
        <w:t xml:space="preserve"> (далее-Административный регламент)</w:t>
      </w:r>
      <w:r w:rsidRPr="005D5DB3">
        <w:rPr>
          <w:sz w:val="26"/>
          <w:szCs w:val="26"/>
        </w:rPr>
        <w:t xml:space="preserve"> устанавливает порядок и стандарт предоставления муниципальной услуги </w:t>
      </w:r>
      <w:r w:rsidRPr="00E5603D">
        <w:rPr>
          <w:sz w:val="26"/>
          <w:szCs w:val="26"/>
        </w:rPr>
        <w:t>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Невьянского городского округа, 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документах аэронавигационной информации</w:t>
      </w:r>
      <w:r>
        <w:rPr>
          <w:sz w:val="26"/>
          <w:szCs w:val="26"/>
        </w:rPr>
        <w:t>»</w:t>
      </w:r>
      <w:r w:rsidRPr="005D5DB3">
        <w:rPr>
          <w:sz w:val="26"/>
          <w:szCs w:val="26"/>
        </w:rPr>
        <w:t xml:space="preserve"> (далее </w:t>
      </w:r>
      <w:r w:rsidRPr="005D5DB3">
        <w:rPr>
          <w:sz w:val="26"/>
          <w:szCs w:val="26"/>
        </w:rPr>
        <w:noBreakHyphen/>
        <w:t xml:space="preserve"> муниципальная услуга).</w:t>
      </w:r>
    </w:p>
    <w:p w:rsidR="00363DB7" w:rsidRPr="005D5DB3" w:rsidRDefault="00363DB7" w:rsidP="00363DB7">
      <w:pPr>
        <w:tabs>
          <w:tab w:val="left" w:pos="1134"/>
          <w:tab w:val="left" w:pos="1536"/>
        </w:tabs>
        <w:autoSpaceDE w:val="0"/>
        <w:autoSpaceDN w:val="0"/>
        <w:adjustRightInd w:val="0"/>
        <w:ind w:firstLine="709"/>
        <w:jc w:val="both"/>
        <w:rPr>
          <w:sz w:val="26"/>
          <w:szCs w:val="26"/>
        </w:rPr>
      </w:pPr>
      <w:r w:rsidRPr="005D5DB3">
        <w:rPr>
          <w:sz w:val="26"/>
          <w:szCs w:val="26"/>
        </w:rPr>
        <w:t>2. Регламент устанавливает сроки и последователь</w:t>
      </w:r>
      <w:r>
        <w:rPr>
          <w:sz w:val="26"/>
          <w:szCs w:val="26"/>
        </w:rPr>
        <w:t>ность административных процедур отдела гражданской защиты и мобилизационной работы администрации Невьянского городского округа (далее – отдел гражданской защиты и мобилизационной работы)</w:t>
      </w:r>
      <w:r w:rsidRPr="005D5DB3">
        <w:rPr>
          <w:sz w:val="26"/>
          <w:szCs w:val="26"/>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363DB7" w:rsidRPr="005D5DB3" w:rsidRDefault="00363DB7" w:rsidP="00363DB7">
      <w:pPr>
        <w:tabs>
          <w:tab w:val="left" w:pos="709"/>
          <w:tab w:val="left" w:pos="851"/>
        </w:tabs>
        <w:autoSpaceDE w:val="0"/>
        <w:autoSpaceDN w:val="0"/>
        <w:adjustRightInd w:val="0"/>
        <w:ind w:firstLine="567"/>
        <w:jc w:val="center"/>
        <w:rPr>
          <w:b/>
          <w:bCs/>
          <w:sz w:val="26"/>
          <w:szCs w:val="26"/>
        </w:rPr>
      </w:pPr>
    </w:p>
    <w:p w:rsidR="00363DB7" w:rsidRPr="005D5DB3" w:rsidRDefault="00363DB7" w:rsidP="00363DB7">
      <w:pPr>
        <w:tabs>
          <w:tab w:val="left" w:pos="709"/>
          <w:tab w:val="left" w:pos="851"/>
        </w:tabs>
        <w:autoSpaceDE w:val="0"/>
        <w:autoSpaceDN w:val="0"/>
        <w:adjustRightInd w:val="0"/>
        <w:ind w:firstLine="567"/>
        <w:jc w:val="center"/>
        <w:rPr>
          <w:b/>
          <w:bCs/>
          <w:sz w:val="26"/>
          <w:szCs w:val="26"/>
        </w:rPr>
      </w:pPr>
      <w:r w:rsidRPr="005D5DB3">
        <w:rPr>
          <w:b/>
          <w:bCs/>
          <w:sz w:val="26"/>
          <w:szCs w:val="26"/>
        </w:rPr>
        <w:t>Круг заявителей</w:t>
      </w:r>
    </w:p>
    <w:p w:rsidR="00363DB7" w:rsidRPr="0044230D" w:rsidRDefault="00363DB7" w:rsidP="00363DB7">
      <w:pPr>
        <w:tabs>
          <w:tab w:val="left" w:pos="709"/>
          <w:tab w:val="left" w:pos="851"/>
          <w:tab w:val="left" w:pos="1134"/>
          <w:tab w:val="left" w:pos="1536"/>
        </w:tabs>
        <w:autoSpaceDE w:val="0"/>
        <w:autoSpaceDN w:val="0"/>
        <w:adjustRightInd w:val="0"/>
        <w:ind w:firstLine="567"/>
        <w:jc w:val="both"/>
        <w:rPr>
          <w:sz w:val="26"/>
          <w:szCs w:val="26"/>
        </w:rPr>
      </w:pPr>
    </w:p>
    <w:p w:rsidR="00363DB7" w:rsidRDefault="00363DB7" w:rsidP="00363DB7">
      <w:pPr>
        <w:widowControl w:val="0"/>
        <w:numPr>
          <w:ilvl w:val="0"/>
          <w:numId w:val="31"/>
        </w:numPr>
        <w:autoSpaceDE w:val="0"/>
        <w:autoSpaceDN w:val="0"/>
        <w:ind w:left="0" w:firstLine="709"/>
        <w:jc w:val="both"/>
        <w:rPr>
          <w:sz w:val="26"/>
          <w:szCs w:val="26"/>
        </w:rPr>
      </w:pPr>
      <w:r>
        <w:rPr>
          <w:sz w:val="26"/>
          <w:szCs w:val="26"/>
        </w:rPr>
        <w:t xml:space="preserve"> </w:t>
      </w:r>
      <w:r w:rsidRPr="00E92C4C">
        <w:rPr>
          <w:sz w:val="26"/>
          <w:szCs w:val="26"/>
        </w:rPr>
        <w:t>Заявителем на получение муниципальной услуги являются</w:t>
      </w:r>
      <w:r>
        <w:rPr>
          <w:sz w:val="26"/>
          <w:szCs w:val="26"/>
        </w:rPr>
        <w:t>:</w:t>
      </w:r>
    </w:p>
    <w:p w:rsidR="00363DB7" w:rsidRPr="00E92C4C" w:rsidRDefault="00363DB7" w:rsidP="00363DB7">
      <w:pPr>
        <w:widowControl w:val="0"/>
        <w:autoSpaceDE w:val="0"/>
        <w:autoSpaceDN w:val="0"/>
        <w:ind w:firstLine="720"/>
        <w:jc w:val="both"/>
        <w:rPr>
          <w:sz w:val="26"/>
          <w:szCs w:val="26"/>
        </w:rPr>
      </w:pPr>
      <w:r>
        <w:rPr>
          <w:sz w:val="26"/>
          <w:szCs w:val="26"/>
        </w:rPr>
        <w:t>1)</w:t>
      </w:r>
      <w:r w:rsidRPr="00E92C4C">
        <w:rPr>
          <w:sz w:val="26"/>
          <w:szCs w:val="26"/>
        </w:rPr>
        <w:t xml:space="preserve"> физические или юридические лица, индивидуальные предприниматели,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Невьянского городского округа, посадки (взлета) на расположенные в границах Невьянского городского округа площадки, сведения о которых не опубликованы в документах аэронавигационной информации, и подавшие заявление </w:t>
      </w:r>
      <w:r>
        <w:rPr>
          <w:sz w:val="26"/>
          <w:szCs w:val="26"/>
        </w:rPr>
        <w:t xml:space="preserve">(приложение № 1 к Административному регламенту) </w:t>
      </w:r>
      <w:r w:rsidRPr="00E92C4C">
        <w:rPr>
          <w:sz w:val="26"/>
          <w:szCs w:val="26"/>
        </w:rPr>
        <w:t>в установленном настоящим Административным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bookmarkStart w:id="1" w:name="P53"/>
      <w:bookmarkEnd w:id="1"/>
    </w:p>
    <w:p w:rsidR="00363DB7" w:rsidRPr="0044230D" w:rsidRDefault="00363DB7" w:rsidP="00363DB7">
      <w:pPr>
        <w:autoSpaceDE w:val="0"/>
        <w:autoSpaceDN w:val="0"/>
        <w:adjustRightInd w:val="0"/>
        <w:ind w:firstLine="709"/>
        <w:jc w:val="both"/>
        <w:rPr>
          <w:sz w:val="26"/>
          <w:szCs w:val="26"/>
        </w:rPr>
      </w:pPr>
      <w:r w:rsidRPr="0044230D">
        <w:rPr>
          <w:sz w:val="26"/>
          <w:szCs w:val="26"/>
        </w:rPr>
        <w:t xml:space="preserve">2) законный представитель заявителя, указанного в подпункте 1 настоящего пункта. </w:t>
      </w:r>
    </w:p>
    <w:p w:rsidR="00363DB7" w:rsidRPr="0044230D" w:rsidRDefault="00363DB7" w:rsidP="00363DB7">
      <w:pPr>
        <w:tabs>
          <w:tab w:val="left" w:pos="1134"/>
          <w:tab w:val="left" w:pos="1536"/>
        </w:tabs>
        <w:autoSpaceDE w:val="0"/>
        <w:autoSpaceDN w:val="0"/>
        <w:adjustRightInd w:val="0"/>
        <w:ind w:left="567"/>
        <w:jc w:val="both"/>
        <w:rPr>
          <w:sz w:val="26"/>
          <w:szCs w:val="26"/>
        </w:rPr>
      </w:pPr>
    </w:p>
    <w:p w:rsidR="00363DB7" w:rsidRPr="0044230D" w:rsidRDefault="00363DB7" w:rsidP="00363DB7">
      <w:pPr>
        <w:tabs>
          <w:tab w:val="left" w:pos="1134"/>
          <w:tab w:val="left" w:pos="1536"/>
        </w:tabs>
        <w:autoSpaceDE w:val="0"/>
        <w:autoSpaceDN w:val="0"/>
        <w:adjustRightInd w:val="0"/>
        <w:jc w:val="center"/>
        <w:rPr>
          <w:b/>
          <w:bCs/>
          <w:sz w:val="26"/>
          <w:szCs w:val="26"/>
        </w:rPr>
      </w:pPr>
      <w:r w:rsidRPr="0044230D">
        <w:rPr>
          <w:b/>
          <w:bCs/>
          <w:sz w:val="26"/>
          <w:szCs w:val="26"/>
        </w:rPr>
        <w:t xml:space="preserve">Требования к порядку информирования </w:t>
      </w:r>
    </w:p>
    <w:p w:rsidR="00363DB7" w:rsidRPr="0044230D" w:rsidRDefault="00363DB7" w:rsidP="00363DB7">
      <w:pPr>
        <w:tabs>
          <w:tab w:val="left" w:pos="1134"/>
          <w:tab w:val="left" w:pos="1536"/>
        </w:tabs>
        <w:autoSpaceDE w:val="0"/>
        <w:autoSpaceDN w:val="0"/>
        <w:adjustRightInd w:val="0"/>
        <w:jc w:val="center"/>
        <w:rPr>
          <w:b/>
          <w:bCs/>
          <w:sz w:val="26"/>
          <w:szCs w:val="26"/>
        </w:rPr>
      </w:pPr>
      <w:r w:rsidRPr="0044230D">
        <w:rPr>
          <w:b/>
          <w:bCs/>
          <w:sz w:val="26"/>
          <w:szCs w:val="26"/>
        </w:rPr>
        <w:t>о предоставлении муниципальной услуги</w:t>
      </w:r>
    </w:p>
    <w:p w:rsidR="00363DB7" w:rsidRPr="0044230D" w:rsidRDefault="00363DB7" w:rsidP="00363DB7">
      <w:pPr>
        <w:tabs>
          <w:tab w:val="left" w:pos="1134"/>
          <w:tab w:val="left" w:pos="1536"/>
        </w:tabs>
        <w:autoSpaceDE w:val="0"/>
        <w:autoSpaceDN w:val="0"/>
        <w:adjustRightInd w:val="0"/>
        <w:jc w:val="center"/>
        <w:rPr>
          <w:sz w:val="26"/>
          <w:szCs w:val="26"/>
        </w:rPr>
      </w:pPr>
    </w:p>
    <w:p w:rsidR="00363DB7" w:rsidRPr="0044230D" w:rsidRDefault="00363DB7" w:rsidP="00363DB7">
      <w:pPr>
        <w:autoSpaceDE w:val="0"/>
        <w:autoSpaceDN w:val="0"/>
        <w:adjustRightInd w:val="0"/>
        <w:ind w:firstLine="709"/>
        <w:jc w:val="both"/>
        <w:rPr>
          <w:sz w:val="26"/>
          <w:szCs w:val="26"/>
        </w:rPr>
      </w:pPr>
      <w:r w:rsidRPr="0044230D">
        <w:rPr>
          <w:sz w:val="26"/>
          <w:szCs w:val="26"/>
        </w:rPr>
        <w:t xml:space="preserve">4. Информирование заявителей о порядке предоставления муниципальной услуги осуществляется непосредственно работниками </w:t>
      </w:r>
      <w:r>
        <w:rPr>
          <w:sz w:val="26"/>
          <w:szCs w:val="26"/>
        </w:rPr>
        <w:t>отдела гражданской защиты и мобилизационной работы администрации Невьянского городского округа</w:t>
      </w:r>
      <w:r w:rsidRPr="0044230D">
        <w:rPr>
          <w:sz w:val="26"/>
          <w:szCs w:val="26"/>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363DB7" w:rsidRPr="00FE18EC" w:rsidRDefault="00363DB7" w:rsidP="00363DB7">
      <w:pPr>
        <w:pStyle w:val="afc"/>
        <w:ind w:firstLine="708"/>
        <w:jc w:val="both"/>
        <w:rPr>
          <w:sz w:val="26"/>
          <w:szCs w:val="26"/>
        </w:rPr>
      </w:pPr>
      <w:r w:rsidRPr="00FE18EC">
        <w:rPr>
          <w:sz w:val="26"/>
          <w:szCs w:val="26"/>
        </w:rPr>
        <w:t>5. Информация о месте нахождения, графиках (режиме) работы</w:t>
      </w:r>
      <w:r w:rsidRPr="00EF7951">
        <w:rPr>
          <w:sz w:val="26"/>
          <w:szCs w:val="26"/>
        </w:rPr>
        <w:t xml:space="preserve"> </w:t>
      </w:r>
      <w:r>
        <w:rPr>
          <w:sz w:val="26"/>
          <w:szCs w:val="26"/>
        </w:rPr>
        <w:t>отдела гражданской защиты и мобилизационной работы администрации Невьянского городского округа</w:t>
      </w:r>
      <w:r w:rsidRPr="00FE18EC">
        <w:rPr>
          <w:sz w:val="26"/>
          <w:szCs w:val="26"/>
        </w:rPr>
        <w:t xml:space="preserve">, номерах контактных телефонов, адресах электронной почты и официальных сайтов,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w:t>
      </w:r>
      <w:r>
        <w:rPr>
          <w:sz w:val="26"/>
          <w:szCs w:val="26"/>
        </w:rPr>
        <w:t xml:space="preserve">- </w:t>
      </w:r>
      <w:r w:rsidRPr="00FE18EC">
        <w:rPr>
          <w:sz w:val="26"/>
          <w:szCs w:val="26"/>
        </w:rPr>
        <w:t>Единый портал) по адресу</w:t>
      </w:r>
      <w:r w:rsidRPr="00FE18EC">
        <w:rPr>
          <w:color w:val="FF0000"/>
          <w:sz w:val="26"/>
          <w:szCs w:val="26"/>
        </w:rPr>
        <w:t xml:space="preserve"> </w:t>
      </w:r>
      <w:r w:rsidRPr="002B44F9">
        <w:rPr>
          <w:sz w:val="26"/>
          <w:szCs w:val="26"/>
        </w:rPr>
        <w:t>https://www.gosuslugi.ru/,</w:t>
      </w:r>
      <w:r w:rsidRPr="00FE18EC">
        <w:rPr>
          <w:sz w:val="26"/>
          <w:szCs w:val="26"/>
        </w:rPr>
        <w:t xml:space="preserve"> на официальном сайте администрации Невьянского городского округа</w:t>
      </w:r>
      <w:r>
        <w:rPr>
          <w:sz w:val="26"/>
          <w:szCs w:val="26"/>
        </w:rPr>
        <w:t>:</w:t>
      </w:r>
      <w:r>
        <w:rPr>
          <w:sz w:val="26"/>
          <w:szCs w:val="26"/>
          <w:lang w:val="en-US"/>
        </w:rPr>
        <w:t>http</w:t>
      </w:r>
      <w:r>
        <w:rPr>
          <w:sz w:val="26"/>
          <w:szCs w:val="26"/>
        </w:rPr>
        <w:t>:</w:t>
      </w:r>
      <w:r w:rsidRPr="005B6D56">
        <w:rPr>
          <w:sz w:val="26"/>
          <w:szCs w:val="26"/>
        </w:rPr>
        <w:t>//</w:t>
      </w:r>
      <w:r>
        <w:rPr>
          <w:sz w:val="26"/>
          <w:szCs w:val="26"/>
          <w:lang w:val="en-US"/>
        </w:rPr>
        <w:t>nevyansk</w:t>
      </w:r>
      <w:r>
        <w:rPr>
          <w:sz w:val="26"/>
          <w:szCs w:val="26"/>
        </w:rPr>
        <w:t>66.</w:t>
      </w:r>
      <w:r>
        <w:rPr>
          <w:sz w:val="26"/>
          <w:szCs w:val="26"/>
          <w:lang w:val="en-US"/>
        </w:rPr>
        <w:t>ru</w:t>
      </w:r>
      <w:r>
        <w:rPr>
          <w:sz w:val="26"/>
          <w:szCs w:val="26"/>
        </w:rPr>
        <w:t xml:space="preserve">/, </w:t>
      </w:r>
      <w:r w:rsidRPr="00FE18EC">
        <w:rPr>
          <w:sz w:val="26"/>
          <w:szCs w:val="26"/>
        </w:rPr>
        <w:t>на официальных сайтах в сети Интернет и информационных стендах</w:t>
      </w:r>
      <w:r>
        <w:rPr>
          <w:sz w:val="26"/>
          <w:szCs w:val="26"/>
        </w:rPr>
        <w:t xml:space="preserve"> отдела гражданской защиты и мобилизационной работы</w:t>
      </w:r>
      <w:r w:rsidRPr="00FE18EC">
        <w:rPr>
          <w:sz w:val="26"/>
          <w:szCs w:val="26"/>
        </w:rPr>
        <w:t xml:space="preserve">, на официальном сайте многофункционального центра предоставления государственных и муниципальных услуг (www.mfc66.ru) (далее официальный сайт), а также предоставляется непосредственно работниками </w:t>
      </w:r>
      <w:r>
        <w:rPr>
          <w:sz w:val="26"/>
          <w:szCs w:val="26"/>
        </w:rPr>
        <w:t xml:space="preserve">отдела гражданской защиты и мобилизационной работы </w:t>
      </w:r>
      <w:r w:rsidRPr="00FE18EC">
        <w:rPr>
          <w:sz w:val="26"/>
          <w:szCs w:val="26"/>
        </w:rPr>
        <w:t>при личном приеме, а также по телефону.</w:t>
      </w:r>
    </w:p>
    <w:p w:rsidR="00363DB7" w:rsidRPr="0044230D" w:rsidRDefault="00363DB7" w:rsidP="00363DB7">
      <w:pPr>
        <w:tabs>
          <w:tab w:val="left" w:pos="851"/>
        </w:tabs>
        <w:autoSpaceDE w:val="0"/>
        <w:autoSpaceDN w:val="0"/>
        <w:adjustRightInd w:val="0"/>
        <w:ind w:firstLine="709"/>
        <w:jc w:val="both"/>
        <w:rPr>
          <w:sz w:val="26"/>
          <w:szCs w:val="26"/>
        </w:rPr>
      </w:pPr>
      <w:r w:rsidRPr="0044230D">
        <w:rPr>
          <w:sz w:val="26"/>
          <w:szCs w:val="26"/>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63DB7" w:rsidRPr="0044230D" w:rsidRDefault="00363DB7" w:rsidP="00363DB7">
      <w:pPr>
        <w:tabs>
          <w:tab w:val="left" w:pos="851"/>
        </w:tabs>
        <w:autoSpaceDE w:val="0"/>
        <w:autoSpaceDN w:val="0"/>
        <w:adjustRightInd w:val="0"/>
        <w:ind w:firstLine="709"/>
        <w:jc w:val="both"/>
        <w:rPr>
          <w:sz w:val="26"/>
          <w:szCs w:val="26"/>
        </w:rPr>
      </w:pPr>
      <w:r>
        <w:rPr>
          <w:sz w:val="26"/>
          <w:szCs w:val="26"/>
        </w:rPr>
        <w:t xml:space="preserve">7. При общении с гражданами </w:t>
      </w:r>
      <w:r w:rsidRPr="0044230D">
        <w:rPr>
          <w:sz w:val="26"/>
          <w:szCs w:val="26"/>
        </w:rPr>
        <w:t xml:space="preserve">работники </w:t>
      </w:r>
      <w:r>
        <w:rPr>
          <w:sz w:val="26"/>
          <w:szCs w:val="26"/>
        </w:rPr>
        <w:t>отдела гражданской защиты и мобилизационной работы</w:t>
      </w:r>
      <w:r w:rsidRPr="0044230D">
        <w:rPr>
          <w:sz w:val="26"/>
          <w:szCs w:val="26"/>
        </w:rPr>
        <w:t xml:space="preserve">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363DB7" w:rsidRPr="0044230D" w:rsidRDefault="00363DB7" w:rsidP="00363DB7">
      <w:pPr>
        <w:tabs>
          <w:tab w:val="left" w:pos="851"/>
        </w:tabs>
        <w:autoSpaceDE w:val="0"/>
        <w:autoSpaceDN w:val="0"/>
        <w:adjustRightInd w:val="0"/>
        <w:ind w:firstLine="709"/>
        <w:jc w:val="both"/>
        <w:rPr>
          <w:sz w:val="26"/>
          <w:szCs w:val="26"/>
        </w:rPr>
      </w:pPr>
      <w:r w:rsidRPr="0044230D">
        <w:rPr>
          <w:sz w:val="26"/>
          <w:szCs w:val="26"/>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44230D">
        <w:rPr>
          <w:sz w:val="26"/>
          <w:szCs w:val="26"/>
        </w:rPr>
        <w:t>автоинформирования</w:t>
      </w:r>
      <w:proofErr w:type="spellEnd"/>
      <w:r w:rsidRPr="0044230D">
        <w:rPr>
          <w:sz w:val="26"/>
          <w:szCs w:val="26"/>
        </w:rPr>
        <w:t>.</w:t>
      </w: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Default="00363DB7" w:rsidP="00363DB7">
      <w:pPr>
        <w:tabs>
          <w:tab w:val="left" w:pos="1536"/>
        </w:tabs>
        <w:autoSpaceDE w:val="0"/>
        <w:autoSpaceDN w:val="0"/>
        <w:adjustRightInd w:val="0"/>
        <w:ind w:left="567"/>
        <w:jc w:val="center"/>
        <w:rPr>
          <w:b/>
          <w:bCs/>
          <w:sz w:val="26"/>
          <w:szCs w:val="26"/>
        </w:rPr>
      </w:pPr>
    </w:p>
    <w:p w:rsidR="00363DB7" w:rsidRPr="0044230D" w:rsidRDefault="00363DB7" w:rsidP="00363DB7">
      <w:pPr>
        <w:tabs>
          <w:tab w:val="left" w:pos="1536"/>
        </w:tabs>
        <w:autoSpaceDE w:val="0"/>
        <w:autoSpaceDN w:val="0"/>
        <w:adjustRightInd w:val="0"/>
        <w:ind w:left="567"/>
        <w:jc w:val="center"/>
        <w:rPr>
          <w:b/>
          <w:bCs/>
          <w:sz w:val="26"/>
          <w:szCs w:val="26"/>
        </w:rPr>
      </w:pPr>
      <w:r w:rsidRPr="0044230D">
        <w:rPr>
          <w:b/>
          <w:bCs/>
          <w:sz w:val="26"/>
          <w:szCs w:val="26"/>
        </w:rPr>
        <w:t>Раздел 2. Стандарт предоставления муниципальной услуги</w:t>
      </w:r>
    </w:p>
    <w:p w:rsidR="00363DB7" w:rsidRPr="0044230D" w:rsidRDefault="00363DB7" w:rsidP="00363DB7">
      <w:pPr>
        <w:tabs>
          <w:tab w:val="left" w:pos="1536"/>
        </w:tabs>
        <w:autoSpaceDE w:val="0"/>
        <w:autoSpaceDN w:val="0"/>
        <w:adjustRightInd w:val="0"/>
        <w:ind w:left="567"/>
        <w:jc w:val="center"/>
        <w:rPr>
          <w:b/>
          <w:bCs/>
          <w:sz w:val="26"/>
          <w:szCs w:val="26"/>
        </w:rPr>
      </w:pPr>
    </w:p>
    <w:p w:rsidR="00363DB7" w:rsidRPr="0044230D" w:rsidRDefault="00363DB7" w:rsidP="00363DB7">
      <w:pPr>
        <w:tabs>
          <w:tab w:val="left" w:pos="1536"/>
        </w:tabs>
        <w:autoSpaceDE w:val="0"/>
        <w:autoSpaceDN w:val="0"/>
        <w:adjustRightInd w:val="0"/>
        <w:ind w:left="567"/>
        <w:jc w:val="center"/>
        <w:rPr>
          <w:b/>
          <w:bCs/>
          <w:sz w:val="26"/>
          <w:szCs w:val="26"/>
        </w:rPr>
      </w:pPr>
      <w:r w:rsidRPr="0044230D">
        <w:rPr>
          <w:b/>
          <w:bCs/>
          <w:sz w:val="26"/>
          <w:szCs w:val="26"/>
        </w:rPr>
        <w:t>Наименование муниципальной услуги</w:t>
      </w:r>
    </w:p>
    <w:p w:rsidR="00363DB7" w:rsidRPr="0044230D" w:rsidRDefault="00363DB7" w:rsidP="00363DB7">
      <w:pPr>
        <w:tabs>
          <w:tab w:val="left" w:pos="1536"/>
        </w:tabs>
        <w:autoSpaceDE w:val="0"/>
        <w:autoSpaceDN w:val="0"/>
        <w:adjustRightInd w:val="0"/>
        <w:ind w:left="567"/>
        <w:jc w:val="both"/>
        <w:rPr>
          <w:b/>
          <w:bCs/>
          <w:sz w:val="26"/>
          <w:szCs w:val="26"/>
        </w:rPr>
      </w:pPr>
    </w:p>
    <w:p w:rsidR="00363DB7" w:rsidRPr="0044230D" w:rsidRDefault="00363DB7" w:rsidP="00363DB7">
      <w:pPr>
        <w:tabs>
          <w:tab w:val="left" w:pos="1134"/>
        </w:tabs>
        <w:autoSpaceDE w:val="0"/>
        <w:autoSpaceDN w:val="0"/>
        <w:adjustRightInd w:val="0"/>
        <w:ind w:firstLine="709"/>
        <w:jc w:val="both"/>
        <w:rPr>
          <w:sz w:val="26"/>
          <w:szCs w:val="26"/>
        </w:rPr>
      </w:pPr>
      <w:r w:rsidRPr="0044230D">
        <w:rPr>
          <w:sz w:val="26"/>
          <w:szCs w:val="26"/>
        </w:rPr>
        <w:t>9. Наименование муниципальной услуги: «</w:t>
      </w:r>
      <w:r>
        <w:rPr>
          <w:sz w:val="26"/>
          <w:szCs w:val="26"/>
        </w:rPr>
        <w:t>В</w:t>
      </w:r>
      <w:r w:rsidRPr="00E5603D">
        <w:rPr>
          <w:sz w:val="26"/>
          <w:szCs w:val="26"/>
        </w:rPr>
        <w:t>ыдач</w:t>
      </w:r>
      <w:r>
        <w:rPr>
          <w:sz w:val="26"/>
          <w:szCs w:val="26"/>
        </w:rPr>
        <w:t>а</w:t>
      </w:r>
      <w:r w:rsidRPr="00E5603D">
        <w:rPr>
          <w:sz w:val="26"/>
          <w:szCs w:val="26"/>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Невьянского городского округа, 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документах аэронавигационной информации</w:t>
      </w:r>
      <w:r w:rsidRPr="0044230D">
        <w:rPr>
          <w:sz w:val="26"/>
          <w:szCs w:val="26"/>
        </w:rPr>
        <w:t>».</w:t>
      </w:r>
    </w:p>
    <w:p w:rsidR="00363DB7" w:rsidRPr="0044230D" w:rsidRDefault="00363DB7" w:rsidP="00363DB7">
      <w:pPr>
        <w:autoSpaceDE w:val="0"/>
        <w:autoSpaceDN w:val="0"/>
        <w:adjustRightInd w:val="0"/>
        <w:ind w:left="1494"/>
        <w:jc w:val="both"/>
        <w:rPr>
          <w:sz w:val="26"/>
          <w:szCs w:val="26"/>
        </w:rPr>
      </w:pPr>
    </w:p>
    <w:p w:rsidR="00363DB7" w:rsidRPr="0044230D" w:rsidRDefault="00363DB7" w:rsidP="00363DB7">
      <w:pPr>
        <w:autoSpaceDE w:val="0"/>
        <w:autoSpaceDN w:val="0"/>
        <w:adjustRightInd w:val="0"/>
        <w:jc w:val="center"/>
        <w:rPr>
          <w:b/>
          <w:bCs/>
          <w:sz w:val="26"/>
          <w:szCs w:val="26"/>
        </w:rPr>
      </w:pPr>
      <w:r w:rsidRPr="0044230D">
        <w:rPr>
          <w:b/>
          <w:bCs/>
          <w:sz w:val="26"/>
          <w:szCs w:val="26"/>
        </w:rPr>
        <w:t xml:space="preserve">Наименование </w:t>
      </w:r>
      <w:r>
        <w:rPr>
          <w:b/>
          <w:bCs/>
          <w:sz w:val="26"/>
          <w:szCs w:val="26"/>
        </w:rPr>
        <w:t>отдела</w:t>
      </w:r>
      <w:r w:rsidRPr="0044230D">
        <w:rPr>
          <w:b/>
          <w:bCs/>
          <w:sz w:val="26"/>
          <w:szCs w:val="26"/>
        </w:rPr>
        <w:t>, предоставляющего муниципальную услугу</w:t>
      </w:r>
    </w:p>
    <w:p w:rsidR="00363DB7" w:rsidRPr="0044230D" w:rsidRDefault="00363DB7" w:rsidP="00363DB7">
      <w:pPr>
        <w:tabs>
          <w:tab w:val="left" w:pos="1134"/>
        </w:tabs>
        <w:autoSpaceDE w:val="0"/>
        <w:autoSpaceDN w:val="0"/>
        <w:adjustRightInd w:val="0"/>
        <w:ind w:firstLine="709"/>
        <w:jc w:val="both"/>
        <w:rPr>
          <w:sz w:val="26"/>
          <w:szCs w:val="26"/>
        </w:rPr>
      </w:pPr>
    </w:p>
    <w:p w:rsidR="00363DB7" w:rsidRPr="0044230D" w:rsidRDefault="00363DB7" w:rsidP="00363DB7">
      <w:pPr>
        <w:tabs>
          <w:tab w:val="left" w:pos="1134"/>
        </w:tabs>
        <w:autoSpaceDE w:val="0"/>
        <w:autoSpaceDN w:val="0"/>
        <w:adjustRightInd w:val="0"/>
        <w:ind w:firstLine="709"/>
        <w:jc w:val="both"/>
        <w:rPr>
          <w:sz w:val="26"/>
          <w:szCs w:val="26"/>
        </w:rPr>
      </w:pPr>
      <w:r w:rsidRPr="0044230D">
        <w:rPr>
          <w:sz w:val="26"/>
          <w:szCs w:val="26"/>
        </w:rPr>
        <w:t xml:space="preserve">10. Предоставление муниципальной услуги осуществляет </w:t>
      </w:r>
      <w:r>
        <w:rPr>
          <w:sz w:val="26"/>
          <w:szCs w:val="26"/>
        </w:rPr>
        <w:t>отдел гражданской защиты и мобилизационной работы</w:t>
      </w:r>
      <w:r w:rsidRPr="0044230D">
        <w:rPr>
          <w:sz w:val="26"/>
          <w:szCs w:val="26"/>
        </w:rPr>
        <w:t xml:space="preserve"> администрации Невьянского городского округа.</w:t>
      </w:r>
    </w:p>
    <w:p w:rsidR="00363DB7" w:rsidRPr="0044230D" w:rsidRDefault="00363DB7" w:rsidP="00363DB7">
      <w:pPr>
        <w:tabs>
          <w:tab w:val="left" w:pos="1134"/>
        </w:tabs>
        <w:autoSpaceDE w:val="0"/>
        <w:autoSpaceDN w:val="0"/>
        <w:adjustRightInd w:val="0"/>
        <w:ind w:firstLine="709"/>
        <w:jc w:val="both"/>
        <w:rPr>
          <w:sz w:val="26"/>
          <w:szCs w:val="26"/>
        </w:rPr>
      </w:pPr>
    </w:p>
    <w:p w:rsidR="00363DB7" w:rsidRPr="0044230D" w:rsidRDefault="00363DB7" w:rsidP="00363DB7">
      <w:pPr>
        <w:tabs>
          <w:tab w:val="left" w:pos="1536"/>
        </w:tabs>
        <w:autoSpaceDE w:val="0"/>
        <w:autoSpaceDN w:val="0"/>
        <w:adjustRightInd w:val="0"/>
        <w:ind w:left="567"/>
        <w:jc w:val="center"/>
        <w:rPr>
          <w:b/>
          <w:bCs/>
          <w:sz w:val="26"/>
          <w:szCs w:val="26"/>
        </w:rPr>
      </w:pPr>
      <w:r w:rsidRPr="0044230D">
        <w:rPr>
          <w:b/>
          <w:bCs/>
          <w:sz w:val="26"/>
          <w:szCs w:val="26"/>
        </w:rPr>
        <w:t>Наименование органов и организации, обращение в которые</w:t>
      </w:r>
    </w:p>
    <w:p w:rsidR="00363DB7" w:rsidRPr="0044230D" w:rsidRDefault="00363DB7" w:rsidP="00363DB7">
      <w:pPr>
        <w:tabs>
          <w:tab w:val="left" w:pos="1536"/>
        </w:tabs>
        <w:autoSpaceDE w:val="0"/>
        <w:autoSpaceDN w:val="0"/>
        <w:adjustRightInd w:val="0"/>
        <w:ind w:left="567"/>
        <w:jc w:val="center"/>
        <w:rPr>
          <w:b/>
          <w:bCs/>
          <w:sz w:val="26"/>
          <w:szCs w:val="26"/>
        </w:rPr>
      </w:pPr>
      <w:r w:rsidRPr="0044230D">
        <w:rPr>
          <w:b/>
          <w:bCs/>
          <w:sz w:val="26"/>
          <w:szCs w:val="26"/>
        </w:rPr>
        <w:t>необходимо для предоставления муниципальной услуги</w:t>
      </w:r>
    </w:p>
    <w:p w:rsidR="00363DB7" w:rsidRPr="0044230D" w:rsidRDefault="00363DB7" w:rsidP="00363DB7">
      <w:pPr>
        <w:tabs>
          <w:tab w:val="right" w:pos="9923"/>
        </w:tabs>
        <w:autoSpaceDE w:val="0"/>
        <w:autoSpaceDN w:val="0"/>
        <w:adjustRightInd w:val="0"/>
        <w:ind w:right="-711"/>
        <w:jc w:val="both"/>
        <w:rPr>
          <w:sz w:val="26"/>
          <w:szCs w:val="26"/>
        </w:rPr>
      </w:pPr>
    </w:p>
    <w:p w:rsidR="00363DB7" w:rsidRPr="0044230D" w:rsidRDefault="00363DB7" w:rsidP="00363DB7">
      <w:pPr>
        <w:tabs>
          <w:tab w:val="left" w:pos="851"/>
        </w:tabs>
        <w:autoSpaceDE w:val="0"/>
        <w:autoSpaceDN w:val="0"/>
        <w:adjustRightInd w:val="0"/>
        <w:ind w:firstLine="709"/>
        <w:jc w:val="both"/>
        <w:rPr>
          <w:sz w:val="26"/>
          <w:szCs w:val="26"/>
        </w:rPr>
      </w:pPr>
      <w:r w:rsidRPr="0044230D">
        <w:rPr>
          <w:sz w:val="26"/>
          <w:szCs w:val="26"/>
        </w:rPr>
        <w:t xml:space="preserve">11. При предоставлении муниципальной услуги </w:t>
      </w:r>
      <w:r>
        <w:rPr>
          <w:sz w:val="26"/>
          <w:szCs w:val="26"/>
        </w:rPr>
        <w:t>отделом гражданской защиты и мобилизационной работы</w:t>
      </w:r>
      <w:r w:rsidRPr="0044230D">
        <w:rPr>
          <w:sz w:val="26"/>
          <w:szCs w:val="26"/>
        </w:rPr>
        <w:t xml:space="preserve"> межведомственное информационное взаимодействие не предусмотрено.</w:t>
      </w:r>
    </w:p>
    <w:p w:rsidR="00363DB7" w:rsidRPr="0044230D" w:rsidRDefault="00363DB7" w:rsidP="00363DB7">
      <w:pPr>
        <w:tabs>
          <w:tab w:val="left" w:pos="851"/>
        </w:tabs>
        <w:autoSpaceDE w:val="0"/>
        <w:autoSpaceDN w:val="0"/>
        <w:adjustRightInd w:val="0"/>
        <w:ind w:firstLine="709"/>
        <w:jc w:val="both"/>
        <w:rPr>
          <w:sz w:val="26"/>
          <w:szCs w:val="26"/>
        </w:rPr>
      </w:pPr>
      <w:r w:rsidRPr="0044230D">
        <w:rPr>
          <w:sz w:val="26"/>
          <w:szCs w:val="26"/>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44230D">
        <w:rPr>
          <w:sz w:val="26"/>
          <w:szCs w:val="26"/>
        </w:rPr>
        <w:t>органы местного самоуправления</w:t>
      </w:r>
      <w:r w:rsidRPr="0044230D">
        <w:rPr>
          <w:sz w:val="26"/>
          <w:szCs w:val="26"/>
          <w:lang w:eastAsia="en-US"/>
        </w:rPr>
        <w:t xml:space="preserve"> и организации, за исключением получения услуг, включенных в перечень услуг, </w:t>
      </w:r>
      <w:r w:rsidRPr="0044230D">
        <w:rPr>
          <w:sz w:val="26"/>
          <w:szCs w:val="26"/>
        </w:rPr>
        <w:t>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Pr>
          <w:bCs/>
          <w:kern w:val="36"/>
          <w:sz w:val="26"/>
          <w:szCs w:val="26"/>
          <w:bdr w:val="none" w:sz="0" w:space="0" w:color="auto" w:frame="1"/>
        </w:rPr>
        <w:t>О</w:t>
      </w:r>
      <w:r w:rsidRPr="0044230D">
        <w:rPr>
          <w:bCs/>
          <w:kern w:val="36"/>
          <w:sz w:val="26"/>
          <w:szCs w:val="26"/>
          <w:bdr w:val="none" w:sz="0" w:space="0" w:color="auto" w:frame="1"/>
        </w:rPr>
        <w:t>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363DB7" w:rsidRPr="0044230D" w:rsidRDefault="00363DB7" w:rsidP="00363DB7">
      <w:pPr>
        <w:tabs>
          <w:tab w:val="left" w:pos="3825"/>
        </w:tabs>
        <w:autoSpaceDE w:val="0"/>
        <w:autoSpaceDN w:val="0"/>
        <w:adjustRightInd w:val="0"/>
        <w:ind w:firstLine="709"/>
        <w:jc w:val="both"/>
        <w:rPr>
          <w:sz w:val="26"/>
          <w:szCs w:val="26"/>
        </w:rPr>
      </w:pPr>
    </w:p>
    <w:p w:rsidR="00363DB7" w:rsidRPr="0044230D" w:rsidRDefault="00363DB7" w:rsidP="00363DB7">
      <w:pPr>
        <w:autoSpaceDE w:val="0"/>
        <w:autoSpaceDN w:val="0"/>
        <w:adjustRightInd w:val="0"/>
        <w:jc w:val="center"/>
        <w:rPr>
          <w:b/>
          <w:bCs/>
          <w:sz w:val="26"/>
          <w:szCs w:val="26"/>
        </w:rPr>
      </w:pPr>
      <w:r w:rsidRPr="0044230D">
        <w:rPr>
          <w:b/>
          <w:bCs/>
          <w:sz w:val="26"/>
          <w:szCs w:val="26"/>
        </w:rPr>
        <w:t>Описание результата предоставления муниципальной услуги</w:t>
      </w:r>
    </w:p>
    <w:p w:rsidR="00363DB7" w:rsidRPr="0044230D" w:rsidRDefault="00363DB7" w:rsidP="00363DB7">
      <w:pPr>
        <w:autoSpaceDE w:val="0"/>
        <w:autoSpaceDN w:val="0"/>
        <w:adjustRightInd w:val="0"/>
        <w:ind w:left="1494"/>
        <w:jc w:val="both"/>
        <w:rPr>
          <w:b/>
          <w:bCs/>
          <w:sz w:val="26"/>
          <w:szCs w:val="26"/>
        </w:rPr>
      </w:pPr>
    </w:p>
    <w:p w:rsidR="00363DB7" w:rsidRDefault="00363DB7" w:rsidP="00363DB7">
      <w:pPr>
        <w:tabs>
          <w:tab w:val="left" w:pos="1134"/>
        </w:tabs>
        <w:autoSpaceDE w:val="0"/>
        <w:autoSpaceDN w:val="0"/>
        <w:adjustRightInd w:val="0"/>
        <w:ind w:firstLine="709"/>
        <w:jc w:val="both"/>
        <w:rPr>
          <w:sz w:val="26"/>
          <w:szCs w:val="26"/>
        </w:rPr>
      </w:pPr>
      <w:r w:rsidRPr="0044230D">
        <w:rPr>
          <w:sz w:val="26"/>
          <w:szCs w:val="26"/>
        </w:rPr>
        <w:t>13. Результатом предоставлени</w:t>
      </w:r>
      <w:r>
        <w:rPr>
          <w:sz w:val="26"/>
          <w:szCs w:val="26"/>
        </w:rPr>
        <w:t>я муниципальной услуги являются:</w:t>
      </w:r>
    </w:p>
    <w:p w:rsidR="00363DB7" w:rsidRDefault="00363DB7" w:rsidP="00363DB7">
      <w:pPr>
        <w:tabs>
          <w:tab w:val="left" w:pos="1134"/>
        </w:tabs>
        <w:autoSpaceDE w:val="0"/>
        <w:autoSpaceDN w:val="0"/>
        <w:adjustRightInd w:val="0"/>
        <w:ind w:firstLine="709"/>
        <w:jc w:val="both"/>
        <w:rPr>
          <w:sz w:val="26"/>
          <w:szCs w:val="26"/>
        </w:rPr>
      </w:pPr>
      <w:r>
        <w:rPr>
          <w:sz w:val="26"/>
          <w:szCs w:val="26"/>
        </w:rPr>
        <w:t xml:space="preserve"> разрешение</w:t>
      </w:r>
      <w:r w:rsidRPr="00E5603D">
        <w:rPr>
          <w:sz w:val="26"/>
          <w:szCs w:val="26"/>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Невьянского городского округа, 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документах аэронавигационной информации</w:t>
      </w:r>
      <w:r>
        <w:rPr>
          <w:sz w:val="26"/>
          <w:szCs w:val="26"/>
        </w:rPr>
        <w:t xml:space="preserve"> (приложение № 2 к Административному регламенту);</w:t>
      </w:r>
    </w:p>
    <w:p w:rsidR="00363DB7" w:rsidRPr="0044230D" w:rsidRDefault="00363DB7" w:rsidP="00363DB7">
      <w:pPr>
        <w:tabs>
          <w:tab w:val="left" w:pos="1134"/>
        </w:tabs>
        <w:autoSpaceDE w:val="0"/>
        <w:autoSpaceDN w:val="0"/>
        <w:adjustRightInd w:val="0"/>
        <w:ind w:firstLine="709"/>
        <w:jc w:val="both"/>
        <w:rPr>
          <w:sz w:val="26"/>
          <w:szCs w:val="26"/>
        </w:rPr>
      </w:pPr>
      <w:r>
        <w:rPr>
          <w:sz w:val="26"/>
          <w:szCs w:val="26"/>
        </w:rPr>
        <w:t xml:space="preserve">решение об </w:t>
      </w:r>
      <w:r w:rsidRPr="0044230D">
        <w:rPr>
          <w:sz w:val="26"/>
          <w:szCs w:val="26"/>
        </w:rPr>
        <w:t>отказ</w:t>
      </w:r>
      <w:r>
        <w:rPr>
          <w:sz w:val="26"/>
          <w:szCs w:val="26"/>
        </w:rPr>
        <w:t>е</w:t>
      </w:r>
      <w:r w:rsidRPr="0044230D">
        <w:rPr>
          <w:sz w:val="26"/>
          <w:szCs w:val="26"/>
        </w:rPr>
        <w:t xml:space="preserve"> в </w:t>
      </w:r>
      <w:r>
        <w:rPr>
          <w:sz w:val="26"/>
          <w:szCs w:val="26"/>
        </w:rPr>
        <w:t>выдаче разрешения</w:t>
      </w:r>
      <w:r w:rsidRPr="0044230D">
        <w:rPr>
          <w:sz w:val="26"/>
          <w:szCs w:val="26"/>
        </w:rPr>
        <w:t xml:space="preserve"> с мотивированным изложением его причин</w:t>
      </w:r>
      <w:r>
        <w:rPr>
          <w:sz w:val="26"/>
          <w:szCs w:val="26"/>
        </w:rPr>
        <w:t xml:space="preserve"> (приложение №</w:t>
      </w:r>
      <w:r w:rsidRPr="00033475">
        <w:rPr>
          <w:sz w:val="26"/>
          <w:szCs w:val="26"/>
        </w:rPr>
        <w:t xml:space="preserve"> 3 </w:t>
      </w:r>
      <w:r>
        <w:rPr>
          <w:sz w:val="26"/>
          <w:szCs w:val="26"/>
        </w:rPr>
        <w:t>к Административному регламенту)</w:t>
      </w:r>
      <w:r w:rsidRPr="0044230D">
        <w:rPr>
          <w:sz w:val="26"/>
          <w:szCs w:val="26"/>
        </w:rPr>
        <w:t>.</w:t>
      </w:r>
    </w:p>
    <w:p w:rsidR="00363DB7" w:rsidRDefault="00363DB7" w:rsidP="00363DB7">
      <w:pPr>
        <w:autoSpaceDE w:val="0"/>
        <w:autoSpaceDN w:val="0"/>
        <w:adjustRightInd w:val="0"/>
        <w:ind w:firstLine="709"/>
        <w:jc w:val="both"/>
        <w:rPr>
          <w:sz w:val="26"/>
          <w:szCs w:val="26"/>
        </w:rPr>
      </w:pPr>
    </w:p>
    <w:p w:rsidR="00363DB7" w:rsidRDefault="00363DB7" w:rsidP="00363DB7">
      <w:pPr>
        <w:autoSpaceDE w:val="0"/>
        <w:autoSpaceDN w:val="0"/>
        <w:adjustRightInd w:val="0"/>
        <w:ind w:firstLine="709"/>
        <w:jc w:val="both"/>
        <w:rPr>
          <w:sz w:val="26"/>
          <w:szCs w:val="26"/>
        </w:rPr>
      </w:pPr>
    </w:p>
    <w:p w:rsidR="00363DB7" w:rsidRDefault="00363DB7" w:rsidP="00363DB7">
      <w:pPr>
        <w:autoSpaceDE w:val="0"/>
        <w:autoSpaceDN w:val="0"/>
        <w:adjustRightInd w:val="0"/>
        <w:ind w:firstLine="709"/>
        <w:jc w:val="both"/>
        <w:rPr>
          <w:sz w:val="26"/>
          <w:szCs w:val="26"/>
        </w:rPr>
      </w:pPr>
    </w:p>
    <w:p w:rsidR="00363DB7" w:rsidRDefault="00363DB7" w:rsidP="00363DB7">
      <w:pPr>
        <w:autoSpaceDE w:val="0"/>
        <w:autoSpaceDN w:val="0"/>
        <w:adjustRightInd w:val="0"/>
        <w:ind w:firstLine="709"/>
        <w:jc w:val="both"/>
        <w:rPr>
          <w:sz w:val="26"/>
          <w:szCs w:val="26"/>
        </w:rPr>
      </w:pPr>
    </w:p>
    <w:p w:rsidR="00363DB7" w:rsidRDefault="00363DB7" w:rsidP="00363DB7">
      <w:pPr>
        <w:autoSpaceDE w:val="0"/>
        <w:autoSpaceDN w:val="0"/>
        <w:adjustRightInd w:val="0"/>
        <w:ind w:firstLine="709"/>
        <w:jc w:val="both"/>
        <w:rPr>
          <w:sz w:val="26"/>
          <w:szCs w:val="26"/>
        </w:rPr>
      </w:pPr>
    </w:p>
    <w:p w:rsidR="00363DB7" w:rsidRDefault="00363DB7" w:rsidP="00363DB7">
      <w:pPr>
        <w:autoSpaceDE w:val="0"/>
        <w:autoSpaceDN w:val="0"/>
        <w:adjustRightInd w:val="0"/>
        <w:ind w:firstLine="709"/>
        <w:jc w:val="both"/>
        <w:rPr>
          <w:sz w:val="26"/>
          <w:szCs w:val="26"/>
        </w:rPr>
      </w:pPr>
    </w:p>
    <w:p w:rsidR="00363DB7" w:rsidRPr="0044230D" w:rsidRDefault="00363DB7" w:rsidP="00363DB7">
      <w:pPr>
        <w:autoSpaceDE w:val="0"/>
        <w:autoSpaceDN w:val="0"/>
        <w:adjustRightInd w:val="0"/>
        <w:ind w:firstLine="709"/>
        <w:jc w:val="both"/>
        <w:rPr>
          <w:sz w:val="26"/>
          <w:szCs w:val="26"/>
        </w:rPr>
      </w:pPr>
    </w:p>
    <w:p w:rsidR="00363DB7" w:rsidRDefault="00363DB7" w:rsidP="00363DB7">
      <w:pPr>
        <w:autoSpaceDE w:val="0"/>
        <w:autoSpaceDN w:val="0"/>
        <w:adjustRightInd w:val="0"/>
        <w:ind w:right="-2"/>
        <w:jc w:val="center"/>
        <w:rPr>
          <w:b/>
          <w:bCs/>
          <w:sz w:val="26"/>
          <w:szCs w:val="26"/>
        </w:rPr>
      </w:pPr>
      <w:r w:rsidRPr="0044230D">
        <w:rPr>
          <w:b/>
          <w:bCs/>
          <w:sz w:val="26"/>
          <w:szCs w:val="26"/>
        </w:rPr>
        <w:t>Сроки предоставления муниципальной услуги, в том числе</w:t>
      </w:r>
    </w:p>
    <w:p w:rsidR="00363DB7" w:rsidRPr="0044230D" w:rsidRDefault="00363DB7" w:rsidP="00363DB7">
      <w:pPr>
        <w:autoSpaceDE w:val="0"/>
        <w:autoSpaceDN w:val="0"/>
        <w:adjustRightInd w:val="0"/>
        <w:ind w:right="-2"/>
        <w:jc w:val="center"/>
        <w:rPr>
          <w:b/>
          <w:bCs/>
          <w:sz w:val="26"/>
          <w:szCs w:val="26"/>
        </w:rPr>
      </w:pPr>
      <w:r w:rsidRPr="0044230D">
        <w:rPr>
          <w:b/>
          <w:bCs/>
          <w:sz w:val="26"/>
          <w:szCs w:val="26"/>
        </w:rPr>
        <w:t xml:space="preserve">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63DB7" w:rsidRPr="0044230D" w:rsidRDefault="00363DB7" w:rsidP="00363DB7">
      <w:pPr>
        <w:autoSpaceDE w:val="0"/>
        <w:autoSpaceDN w:val="0"/>
        <w:adjustRightInd w:val="0"/>
        <w:ind w:right="-711"/>
        <w:rPr>
          <w:sz w:val="26"/>
          <w:szCs w:val="26"/>
        </w:rPr>
      </w:pPr>
    </w:p>
    <w:p w:rsidR="00363DB7" w:rsidRPr="0044230D" w:rsidRDefault="00363DB7" w:rsidP="00363DB7">
      <w:pPr>
        <w:tabs>
          <w:tab w:val="left" w:pos="1134"/>
        </w:tabs>
        <w:autoSpaceDE w:val="0"/>
        <w:autoSpaceDN w:val="0"/>
        <w:adjustRightInd w:val="0"/>
        <w:ind w:firstLine="709"/>
        <w:jc w:val="both"/>
        <w:rPr>
          <w:sz w:val="26"/>
          <w:szCs w:val="26"/>
        </w:rPr>
      </w:pPr>
      <w:r w:rsidRPr="0044230D">
        <w:rPr>
          <w:sz w:val="26"/>
          <w:szCs w:val="26"/>
        </w:rPr>
        <w:t xml:space="preserve">14. Срок исполнения </w:t>
      </w:r>
      <w:r>
        <w:rPr>
          <w:sz w:val="26"/>
          <w:szCs w:val="26"/>
        </w:rPr>
        <w:t xml:space="preserve">выдачи </w:t>
      </w:r>
      <w:r w:rsidRPr="00E5603D">
        <w:rPr>
          <w:sz w:val="26"/>
          <w:szCs w:val="26"/>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Невьянского городского округа, 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документах аэронавигационной информации</w:t>
      </w:r>
      <w:r>
        <w:rPr>
          <w:sz w:val="26"/>
          <w:szCs w:val="26"/>
        </w:rPr>
        <w:t xml:space="preserve"> </w:t>
      </w:r>
      <w:r w:rsidRPr="0044230D">
        <w:rPr>
          <w:sz w:val="26"/>
          <w:szCs w:val="26"/>
        </w:rPr>
        <w:t xml:space="preserve">не должен превышать </w:t>
      </w:r>
      <w:r>
        <w:rPr>
          <w:sz w:val="26"/>
          <w:szCs w:val="26"/>
        </w:rPr>
        <w:t>1</w:t>
      </w:r>
      <w:r w:rsidRPr="0044230D">
        <w:rPr>
          <w:sz w:val="26"/>
          <w:szCs w:val="26"/>
        </w:rPr>
        <w:t xml:space="preserve">0 </w:t>
      </w:r>
      <w:r>
        <w:rPr>
          <w:sz w:val="26"/>
          <w:szCs w:val="26"/>
        </w:rPr>
        <w:t xml:space="preserve">(десять) </w:t>
      </w:r>
      <w:r w:rsidRPr="0044230D">
        <w:rPr>
          <w:sz w:val="26"/>
          <w:szCs w:val="26"/>
        </w:rPr>
        <w:t>дней со дня регистрации запроса.</w:t>
      </w:r>
    </w:p>
    <w:p w:rsidR="00363DB7" w:rsidRPr="0044230D" w:rsidRDefault="00363DB7" w:rsidP="00363DB7">
      <w:pPr>
        <w:tabs>
          <w:tab w:val="left" w:pos="1134"/>
        </w:tabs>
        <w:autoSpaceDE w:val="0"/>
        <w:autoSpaceDN w:val="0"/>
        <w:adjustRightInd w:val="0"/>
        <w:ind w:firstLine="709"/>
        <w:jc w:val="both"/>
        <w:rPr>
          <w:sz w:val="26"/>
          <w:szCs w:val="26"/>
        </w:rPr>
      </w:pPr>
      <w:r w:rsidRPr="0044230D">
        <w:rPr>
          <w:sz w:val="26"/>
          <w:szCs w:val="26"/>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w:t>
      </w:r>
      <w:r>
        <w:rPr>
          <w:sz w:val="26"/>
          <w:szCs w:val="26"/>
        </w:rPr>
        <w:t xml:space="preserve"> отделе гражданской защиты и мобилизационной работы</w:t>
      </w:r>
      <w:r w:rsidRPr="0044230D">
        <w:rPr>
          <w:sz w:val="26"/>
          <w:szCs w:val="26"/>
        </w:rPr>
        <w:t>, предоставляющем муниципальную услугу.</w:t>
      </w:r>
    </w:p>
    <w:p w:rsidR="00363DB7" w:rsidRPr="006B7571" w:rsidRDefault="00363DB7" w:rsidP="00363DB7">
      <w:pPr>
        <w:autoSpaceDE w:val="0"/>
        <w:autoSpaceDN w:val="0"/>
        <w:adjustRightInd w:val="0"/>
        <w:ind w:right="-2" w:firstLine="709"/>
        <w:jc w:val="both"/>
        <w:rPr>
          <w:sz w:val="26"/>
          <w:szCs w:val="26"/>
        </w:rPr>
      </w:pPr>
      <w:r w:rsidRPr="006B7571">
        <w:rPr>
          <w:sz w:val="26"/>
          <w:szCs w:val="26"/>
        </w:rPr>
        <w:t>Приостановление срока предоставления муниципальной услуги не предусмотрено.</w:t>
      </w:r>
    </w:p>
    <w:p w:rsidR="00363DB7" w:rsidRDefault="00363DB7" w:rsidP="00363DB7">
      <w:pPr>
        <w:autoSpaceDE w:val="0"/>
        <w:autoSpaceDN w:val="0"/>
        <w:adjustRightInd w:val="0"/>
        <w:jc w:val="both"/>
        <w:rPr>
          <w:sz w:val="26"/>
          <w:szCs w:val="26"/>
        </w:rPr>
      </w:pPr>
    </w:p>
    <w:p w:rsidR="00363DB7" w:rsidRPr="0044230D" w:rsidRDefault="00363DB7" w:rsidP="00363DB7">
      <w:pPr>
        <w:autoSpaceDE w:val="0"/>
        <w:autoSpaceDN w:val="0"/>
        <w:adjustRightInd w:val="0"/>
        <w:jc w:val="center"/>
        <w:rPr>
          <w:b/>
          <w:bCs/>
          <w:sz w:val="26"/>
          <w:szCs w:val="26"/>
        </w:rPr>
      </w:pPr>
      <w:r w:rsidRPr="0044230D">
        <w:rPr>
          <w:b/>
          <w:bCs/>
          <w:sz w:val="26"/>
          <w:szCs w:val="26"/>
        </w:rPr>
        <w:t>Нормативные правовые акты, регулирующие предоставление муниципальной услуги</w:t>
      </w:r>
    </w:p>
    <w:p w:rsidR="00363DB7" w:rsidRPr="009904A0" w:rsidRDefault="00363DB7" w:rsidP="00363DB7">
      <w:pPr>
        <w:pStyle w:val="afc"/>
        <w:jc w:val="both"/>
        <w:rPr>
          <w:sz w:val="26"/>
          <w:szCs w:val="26"/>
        </w:rPr>
      </w:pPr>
    </w:p>
    <w:p w:rsidR="00363DB7" w:rsidRPr="009904A0" w:rsidRDefault="00363DB7" w:rsidP="00363DB7">
      <w:pPr>
        <w:pStyle w:val="afc"/>
        <w:ind w:firstLine="708"/>
        <w:jc w:val="both"/>
        <w:rPr>
          <w:sz w:val="26"/>
          <w:szCs w:val="26"/>
        </w:rPr>
      </w:pPr>
      <w:r w:rsidRPr="003A3694">
        <w:rPr>
          <w:sz w:val="26"/>
          <w:szCs w:val="26"/>
        </w:rPr>
        <w:t xml:space="preserve">15. </w:t>
      </w:r>
      <w:r>
        <w:rPr>
          <w:sz w:val="26"/>
          <w:szCs w:val="26"/>
        </w:rPr>
        <w:t xml:space="preserve">Перечень нормативных актов </w:t>
      </w:r>
      <w:r w:rsidRPr="009904A0">
        <w:rPr>
          <w:sz w:val="26"/>
          <w:szCs w:val="26"/>
        </w:rPr>
        <w:t>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http://nevyansk66.ru/, на Едином портале https:</w:t>
      </w:r>
      <w:r>
        <w:rPr>
          <w:sz w:val="26"/>
          <w:szCs w:val="26"/>
        </w:rPr>
        <w:t>//www.gosuslugi.ru/.</w:t>
      </w:r>
    </w:p>
    <w:p w:rsidR="00363DB7" w:rsidRPr="009904A0" w:rsidRDefault="00363DB7" w:rsidP="00363DB7">
      <w:pPr>
        <w:pStyle w:val="afc"/>
        <w:ind w:firstLine="708"/>
        <w:jc w:val="both"/>
        <w:rPr>
          <w:sz w:val="26"/>
          <w:szCs w:val="26"/>
        </w:rPr>
      </w:pPr>
      <w:r w:rsidRPr="009904A0">
        <w:rPr>
          <w:sz w:val="26"/>
          <w:szCs w:val="26"/>
        </w:rPr>
        <w:t>Администрация Невьянского городского округа обеспечивает размещение и актуализацию перечня указанных нормативных правовых актов на своем оф</w:t>
      </w:r>
      <w:r>
        <w:rPr>
          <w:sz w:val="26"/>
          <w:szCs w:val="26"/>
        </w:rPr>
        <w:t>ициальном сайте в сети Интернет, а также на Едином портале</w:t>
      </w:r>
      <w:r w:rsidRPr="00ED50A2">
        <w:rPr>
          <w:sz w:val="26"/>
          <w:szCs w:val="26"/>
        </w:rPr>
        <w:t xml:space="preserve"> </w:t>
      </w:r>
      <w:r w:rsidRPr="00FE18EC">
        <w:rPr>
          <w:sz w:val="26"/>
          <w:szCs w:val="26"/>
        </w:rPr>
        <w:t>государственных и муниципальных услуг (функций)</w:t>
      </w:r>
      <w:r>
        <w:rPr>
          <w:sz w:val="26"/>
          <w:szCs w:val="26"/>
        </w:rPr>
        <w:t>.</w:t>
      </w:r>
    </w:p>
    <w:p w:rsidR="00363DB7" w:rsidRDefault="00363DB7" w:rsidP="00363DB7">
      <w:pPr>
        <w:autoSpaceDE w:val="0"/>
        <w:autoSpaceDN w:val="0"/>
        <w:adjustRightInd w:val="0"/>
        <w:jc w:val="center"/>
        <w:rPr>
          <w:b/>
          <w:bCs/>
          <w:sz w:val="26"/>
          <w:szCs w:val="26"/>
        </w:rPr>
      </w:pPr>
    </w:p>
    <w:p w:rsidR="00363DB7" w:rsidRPr="0044230D" w:rsidRDefault="00363DB7" w:rsidP="00363DB7">
      <w:pPr>
        <w:autoSpaceDE w:val="0"/>
        <w:autoSpaceDN w:val="0"/>
        <w:adjustRightInd w:val="0"/>
        <w:jc w:val="center"/>
        <w:rPr>
          <w:b/>
          <w:bCs/>
          <w:sz w:val="26"/>
          <w:szCs w:val="26"/>
        </w:rPr>
      </w:pPr>
      <w:r w:rsidRPr="0044230D">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3DB7" w:rsidRPr="0044230D" w:rsidRDefault="00363DB7" w:rsidP="00363DB7">
      <w:pPr>
        <w:autoSpaceDE w:val="0"/>
        <w:autoSpaceDN w:val="0"/>
        <w:adjustRightInd w:val="0"/>
        <w:jc w:val="both"/>
        <w:rPr>
          <w:b/>
          <w:bCs/>
          <w:sz w:val="26"/>
          <w:szCs w:val="26"/>
        </w:rPr>
      </w:pPr>
    </w:p>
    <w:p w:rsidR="00363DB7" w:rsidRPr="0044230D" w:rsidRDefault="00363DB7" w:rsidP="00363DB7">
      <w:pPr>
        <w:tabs>
          <w:tab w:val="left" w:pos="1134"/>
        </w:tabs>
        <w:autoSpaceDE w:val="0"/>
        <w:autoSpaceDN w:val="0"/>
        <w:adjustRightInd w:val="0"/>
        <w:ind w:firstLine="709"/>
        <w:jc w:val="both"/>
        <w:rPr>
          <w:sz w:val="26"/>
          <w:szCs w:val="26"/>
        </w:rPr>
      </w:pPr>
      <w:r w:rsidRPr="0044230D">
        <w:rPr>
          <w:sz w:val="26"/>
          <w:szCs w:val="26"/>
        </w:rPr>
        <w:t xml:space="preserve">16. В целях получения муниципальной услуги заявитель представляет запрос в </w:t>
      </w:r>
      <w:r>
        <w:rPr>
          <w:sz w:val="26"/>
          <w:szCs w:val="26"/>
        </w:rPr>
        <w:t xml:space="preserve">отдел гражданской защиты и мобилизационной работы </w:t>
      </w:r>
      <w:r w:rsidRPr="0044230D">
        <w:rPr>
          <w:sz w:val="26"/>
          <w:szCs w:val="26"/>
        </w:rPr>
        <w:t>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363DB7" w:rsidRPr="0044230D" w:rsidRDefault="00363DB7" w:rsidP="00363DB7">
      <w:pPr>
        <w:tabs>
          <w:tab w:val="left" w:pos="1134"/>
        </w:tabs>
        <w:autoSpaceDE w:val="0"/>
        <w:autoSpaceDN w:val="0"/>
        <w:adjustRightInd w:val="0"/>
        <w:ind w:firstLine="709"/>
        <w:jc w:val="both"/>
        <w:rPr>
          <w:sz w:val="26"/>
          <w:szCs w:val="26"/>
        </w:rPr>
      </w:pPr>
      <w:r w:rsidRPr="0044230D">
        <w:rPr>
          <w:sz w:val="26"/>
          <w:szCs w:val="26"/>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363DB7" w:rsidRDefault="00363DB7" w:rsidP="00363DB7">
      <w:pPr>
        <w:tabs>
          <w:tab w:val="left" w:pos="1134"/>
        </w:tabs>
        <w:autoSpaceDE w:val="0"/>
        <w:autoSpaceDN w:val="0"/>
        <w:adjustRightInd w:val="0"/>
        <w:ind w:firstLine="709"/>
        <w:jc w:val="both"/>
        <w:rPr>
          <w:sz w:val="26"/>
          <w:szCs w:val="26"/>
        </w:rPr>
      </w:pPr>
      <w:r w:rsidRPr="0044230D">
        <w:rPr>
          <w:sz w:val="26"/>
          <w:szCs w:val="26"/>
        </w:rPr>
        <w:t>В запросе заявителя должны быть указаны:</w:t>
      </w:r>
    </w:p>
    <w:p w:rsidR="00363DB7" w:rsidRPr="0044230D" w:rsidRDefault="00363DB7" w:rsidP="00363DB7">
      <w:pPr>
        <w:tabs>
          <w:tab w:val="left" w:pos="1134"/>
        </w:tabs>
        <w:autoSpaceDE w:val="0"/>
        <w:autoSpaceDN w:val="0"/>
        <w:adjustRightInd w:val="0"/>
        <w:ind w:firstLine="709"/>
        <w:jc w:val="both"/>
        <w:rPr>
          <w:sz w:val="26"/>
          <w:szCs w:val="26"/>
        </w:rPr>
      </w:pPr>
      <w:r w:rsidRPr="0044230D">
        <w:rPr>
          <w:sz w:val="26"/>
          <w:szCs w:val="26"/>
        </w:rPr>
        <w:t>1) наименование юридического лица на бланке организации; для граждан- фамилия, имя и отчество (последнее – при наличии);</w:t>
      </w:r>
    </w:p>
    <w:p w:rsidR="00363DB7" w:rsidRDefault="00363DB7" w:rsidP="00363DB7">
      <w:pPr>
        <w:tabs>
          <w:tab w:val="left" w:pos="1134"/>
        </w:tabs>
        <w:autoSpaceDE w:val="0"/>
        <w:autoSpaceDN w:val="0"/>
        <w:adjustRightInd w:val="0"/>
        <w:ind w:firstLine="709"/>
        <w:jc w:val="both"/>
        <w:rPr>
          <w:sz w:val="26"/>
          <w:szCs w:val="26"/>
        </w:rPr>
      </w:pPr>
      <w:r w:rsidRPr="0044230D">
        <w:rPr>
          <w:sz w:val="26"/>
          <w:szCs w:val="26"/>
        </w:rPr>
        <w:t>2) почтовый и/или электронный адрес заявителя, по которому должен быть направлен ответ, уведомление о переадресации запроса;</w:t>
      </w:r>
    </w:p>
    <w:p w:rsidR="00363DB7" w:rsidRDefault="00363DB7" w:rsidP="00363DB7">
      <w:pPr>
        <w:tabs>
          <w:tab w:val="left" w:pos="851"/>
        </w:tabs>
        <w:autoSpaceDE w:val="0"/>
        <w:autoSpaceDN w:val="0"/>
        <w:adjustRightInd w:val="0"/>
        <w:ind w:firstLine="709"/>
        <w:jc w:val="both"/>
        <w:rPr>
          <w:sz w:val="26"/>
          <w:szCs w:val="26"/>
        </w:rPr>
      </w:pPr>
      <w:r w:rsidRPr="0044230D">
        <w:rPr>
          <w:sz w:val="26"/>
          <w:szCs w:val="26"/>
        </w:rPr>
        <w:t>3)</w:t>
      </w:r>
      <w:r>
        <w:rPr>
          <w:sz w:val="26"/>
          <w:szCs w:val="26"/>
        </w:rPr>
        <w:t xml:space="preserve"> заявление о выдаче разрешения </w:t>
      </w:r>
      <w:r w:rsidRPr="00E5603D">
        <w:rPr>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Невьянского городского округа, 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документах аэронавигационной информации</w:t>
      </w:r>
      <w:r>
        <w:rPr>
          <w:sz w:val="26"/>
          <w:szCs w:val="26"/>
        </w:rPr>
        <w:t>.</w:t>
      </w:r>
    </w:p>
    <w:p w:rsidR="00363DB7" w:rsidRDefault="00363DB7" w:rsidP="00363DB7">
      <w:pPr>
        <w:tabs>
          <w:tab w:val="left" w:pos="851"/>
        </w:tabs>
        <w:autoSpaceDE w:val="0"/>
        <w:autoSpaceDN w:val="0"/>
        <w:adjustRightInd w:val="0"/>
        <w:ind w:firstLine="709"/>
        <w:jc w:val="both"/>
        <w:rPr>
          <w:sz w:val="26"/>
          <w:szCs w:val="26"/>
        </w:rPr>
      </w:pPr>
    </w:p>
    <w:p w:rsidR="00363DB7" w:rsidRDefault="00363DB7" w:rsidP="00363DB7">
      <w:pPr>
        <w:tabs>
          <w:tab w:val="left" w:pos="851"/>
        </w:tabs>
        <w:autoSpaceDE w:val="0"/>
        <w:autoSpaceDN w:val="0"/>
        <w:adjustRightInd w:val="0"/>
        <w:ind w:firstLine="709"/>
        <w:jc w:val="both"/>
        <w:rPr>
          <w:sz w:val="26"/>
          <w:szCs w:val="26"/>
        </w:rPr>
      </w:pPr>
      <w:r>
        <w:rPr>
          <w:sz w:val="26"/>
          <w:szCs w:val="26"/>
        </w:rPr>
        <w:t>К запросу заявителя прилагаются следующие документы:</w:t>
      </w:r>
    </w:p>
    <w:p w:rsidR="00363DB7" w:rsidRDefault="00363DB7" w:rsidP="00363DB7">
      <w:pPr>
        <w:tabs>
          <w:tab w:val="left" w:pos="851"/>
        </w:tabs>
        <w:autoSpaceDE w:val="0"/>
        <w:autoSpaceDN w:val="0"/>
        <w:adjustRightInd w:val="0"/>
        <w:ind w:firstLine="709"/>
        <w:jc w:val="both"/>
        <w:rPr>
          <w:sz w:val="26"/>
          <w:szCs w:val="26"/>
        </w:rPr>
      </w:pPr>
      <w:r>
        <w:rPr>
          <w:sz w:val="26"/>
          <w:szCs w:val="26"/>
        </w:rPr>
        <w:t>- копии учредительных документов, если заявителем является юридическое лицо;</w:t>
      </w:r>
    </w:p>
    <w:p w:rsidR="00363DB7" w:rsidRDefault="00363DB7" w:rsidP="00363DB7">
      <w:pPr>
        <w:tabs>
          <w:tab w:val="left" w:pos="851"/>
        </w:tabs>
        <w:autoSpaceDE w:val="0"/>
        <w:autoSpaceDN w:val="0"/>
        <w:adjustRightInd w:val="0"/>
        <w:ind w:firstLine="709"/>
        <w:jc w:val="both"/>
        <w:rPr>
          <w:sz w:val="26"/>
          <w:szCs w:val="26"/>
        </w:rPr>
      </w:pPr>
      <w:r w:rsidRPr="00363DB7">
        <w:rPr>
          <w:sz w:val="26"/>
          <w:szCs w:val="26"/>
          <w:highlight w:val="yellow"/>
        </w:rPr>
        <w:t xml:space="preserve">- </w:t>
      </w:r>
      <w:r w:rsidR="005F36E9">
        <w:rPr>
          <w:sz w:val="26"/>
          <w:szCs w:val="26"/>
          <w:highlight w:val="yellow"/>
        </w:rPr>
        <w:t>(пункт исключен)</w:t>
      </w:r>
      <w:r w:rsidRPr="00363DB7">
        <w:rPr>
          <w:sz w:val="26"/>
          <w:szCs w:val="26"/>
          <w:highlight w:val="yellow"/>
        </w:rPr>
        <w:t>;</w:t>
      </w:r>
    </w:p>
    <w:p w:rsidR="00363DB7" w:rsidRPr="007139B3" w:rsidRDefault="00363DB7" w:rsidP="00363DB7">
      <w:pPr>
        <w:widowControl w:val="0"/>
        <w:autoSpaceDE w:val="0"/>
        <w:autoSpaceDN w:val="0"/>
        <w:ind w:firstLine="708"/>
        <w:jc w:val="both"/>
        <w:rPr>
          <w:sz w:val="26"/>
          <w:szCs w:val="26"/>
        </w:rPr>
      </w:pPr>
      <w:r w:rsidRPr="007139B3">
        <w:rPr>
          <w:sz w:val="26"/>
          <w:szCs w:val="26"/>
        </w:rPr>
        <w:t>- копия сертификата летной годности воздушного судна с картой данных воздушного судна;</w:t>
      </w:r>
    </w:p>
    <w:p w:rsidR="00363DB7" w:rsidRPr="00C33595" w:rsidRDefault="00363DB7" w:rsidP="00363DB7">
      <w:pPr>
        <w:widowControl w:val="0"/>
        <w:autoSpaceDE w:val="0"/>
        <w:autoSpaceDN w:val="0"/>
        <w:ind w:firstLine="708"/>
        <w:jc w:val="both"/>
        <w:rPr>
          <w:sz w:val="26"/>
          <w:szCs w:val="26"/>
        </w:rPr>
      </w:pPr>
      <w:r w:rsidRPr="00C33595">
        <w:rPr>
          <w:sz w:val="26"/>
          <w:szCs w:val="26"/>
        </w:rPr>
        <w:t>-д</w:t>
      </w:r>
      <w:r w:rsidRPr="00FE10B6">
        <w:rPr>
          <w:sz w:val="26"/>
          <w:szCs w:val="26"/>
        </w:rPr>
        <w:t>оговор с третьим лицом на выполнение заявленных авиационных работ</w:t>
      </w:r>
      <w:r w:rsidRPr="00C33595">
        <w:rPr>
          <w:sz w:val="26"/>
          <w:szCs w:val="26"/>
        </w:rPr>
        <w:t>;</w:t>
      </w:r>
    </w:p>
    <w:p w:rsidR="00363DB7" w:rsidRPr="00C33595" w:rsidRDefault="00363DB7" w:rsidP="00363DB7">
      <w:pPr>
        <w:widowControl w:val="0"/>
        <w:autoSpaceDE w:val="0"/>
        <w:autoSpaceDN w:val="0"/>
        <w:ind w:firstLine="708"/>
        <w:jc w:val="both"/>
        <w:rPr>
          <w:sz w:val="26"/>
          <w:szCs w:val="26"/>
        </w:rPr>
      </w:pPr>
      <w:r w:rsidRPr="00C33595">
        <w:rPr>
          <w:sz w:val="26"/>
          <w:szCs w:val="26"/>
        </w:rPr>
        <w:t>- к</w:t>
      </w:r>
      <w:r w:rsidRPr="00FE10B6">
        <w:rPr>
          <w:sz w:val="26"/>
          <w:szCs w:val="26"/>
        </w:rPr>
        <w:t>опии документов, удостоверяющих личность граждан, входящих в состав авиационного персонала, допущенного к летной и технической эксплуатации з</w:t>
      </w:r>
      <w:r w:rsidRPr="00C33595">
        <w:rPr>
          <w:sz w:val="26"/>
          <w:szCs w:val="26"/>
        </w:rPr>
        <w:t>аявленных типов воздушных судов;</w:t>
      </w:r>
    </w:p>
    <w:p w:rsidR="00363DB7" w:rsidRPr="00C33595" w:rsidRDefault="00363DB7" w:rsidP="00363DB7">
      <w:pPr>
        <w:widowControl w:val="0"/>
        <w:autoSpaceDE w:val="0"/>
        <w:autoSpaceDN w:val="0"/>
        <w:ind w:firstLine="708"/>
        <w:jc w:val="both"/>
        <w:rPr>
          <w:sz w:val="26"/>
          <w:szCs w:val="26"/>
        </w:rPr>
      </w:pPr>
      <w:r w:rsidRPr="00C33595">
        <w:rPr>
          <w:sz w:val="26"/>
          <w:szCs w:val="26"/>
        </w:rPr>
        <w:t>- к</w:t>
      </w:r>
      <w:r w:rsidRPr="00FE10B6">
        <w:rPr>
          <w:sz w:val="26"/>
          <w:szCs w:val="26"/>
        </w:rPr>
        <w:t>опия свидетельства о государственной регистрации воздушного судна или постано</w:t>
      </w:r>
      <w:r w:rsidRPr="00C33595">
        <w:rPr>
          <w:sz w:val="26"/>
          <w:szCs w:val="26"/>
        </w:rPr>
        <w:t>вке его на государственный учет;</w:t>
      </w:r>
    </w:p>
    <w:p w:rsidR="00363DB7" w:rsidRPr="00C33595" w:rsidRDefault="00363DB7" w:rsidP="00363DB7">
      <w:pPr>
        <w:widowControl w:val="0"/>
        <w:autoSpaceDE w:val="0"/>
        <w:autoSpaceDN w:val="0"/>
        <w:ind w:firstLine="708"/>
        <w:jc w:val="both"/>
        <w:rPr>
          <w:sz w:val="26"/>
          <w:szCs w:val="26"/>
        </w:rPr>
      </w:pPr>
      <w:r w:rsidRPr="00C33595">
        <w:rPr>
          <w:sz w:val="26"/>
          <w:szCs w:val="26"/>
        </w:rPr>
        <w:t xml:space="preserve">- </w:t>
      </w:r>
      <w:bookmarkStart w:id="2" w:name="P105"/>
      <w:bookmarkEnd w:id="2"/>
      <w:r w:rsidRPr="00C33595">
        <w:rPr>
          <w:sz w:val="26"/>
          <w:szCs w:val="26"/>
        </w:rPr>
        <w:t>к</w:t>
      </w:r>
      <w:r w:rsidRPr="00FE10B6">
        <w:rPr>
          <w:sz w:val="26"/>
          <w:szCs w:val="26"/>
        </w:rPr>
        <w:t xml:space="preserve">опия договора обязательного страхования ответственности воздушного судна перед третьими лицами в соответствии со </w:t>
      </w:r>
      <w:hyperlink r:id="rId8" w:history="1">
        <w:r w:rsidRPr="00FE10B6">
          <w:rPr>
            <w:sz w:val="26"/>
            <w:szCs w:val="26"/>
          </w:rPr>
          <w:t>статьей 133</w:t>
        </w:r>
      </w:hyperlink>
      <w:r w:rsidRPr="00FE10B6">
        <w:rPr>
          <w:sz w:val="26"/>
          <w:szCs w:val="26"/>
        </w:rPr>
        <w:t xml:space="preserve"> Воздушного кодекса Российской Федерации или копии полисов (с</w:t>
      </w:r>
      <w:r w:rsidRPr="00C33595">
        <w:rPr>
          <w:sz w:val="26"/>
          <w:szCs w:val="26"/>
        </w:rPr>
        <w:t>ертификатов) к данному договору;</w:t>
      </w:r>
    </w:p>
    <w:p w:rsidR="00363DB7" w:rsidRPr="00C81024" w:rsidRDefault="00363DB7" w:rsidP="00363DB7">
      <w:pPr>
        <w:widowControl w:val="0"/>
        <w:autoSpaceDE w:val="0"/>
        <w:autoSpaceDN w:val="0"/>
        <w:ind w:firstLine="708"/>
        <w:jc w:val="both"/>
        <w:rPr>
          <w:sz w:val="26"/>
          <w:szCs w:val="26"/>
        </w:rPr>
      </w:pPr>
      <w:r w:rsidRPr="00C81024">
        <w:rPr>
          <w:sz w:val="26"/>
          <w:szCs w:val="26"/>
        </w:rPr>
        <w:t>- к</w:t>
      </w:r>
      <w:r w:rsidRPr="00FE10B6">
        <w:rPr>
          <w:sz w:val="26"/>
          <w:szCs w:val="26"/>
        </w:rPr>
        <w:t xml:space="preserve">опия договора обязательного страхования ответственности эксплуатанта при авиационных работах в соответствии со </w:t>
      </w:r>
      <w:hyperlink r:id="rId9" w:history="1">
        <w:r w:rsidRPr="00FE10B6">
          <w:rPr>
            <w:sz w:val="26"/>
            <w:szCs w:val="26"/>
          </w:rPr>
          <w:t>статьей 135</w:t>
        </w:r>
      </w:hyperlink>
      <w:r w:rsidRPr="00FE10B6">
        <w:rPr>
          <w:sz w:val="26"/>
          <w:szCs w:val="26"/>
        </w:rPr>
        <w:t xml:space="preserve"> Воздушного кодекса Российской Федерации в случае выполнения авиационных работ или копии полисов (с</w:t>
      </w:r>
      <w:r w:rsidRPr="00C81024">
        <w:rPr>
          <w:sz w:val="26"/>
          <w:szCs w:val="26"/>
        </w:rPr>
        <w:t>ертификатов) к данному договору;</w:t>
      </w:r>
    </w:p>
    <w:p w:rsidR="00363DB7" w:rsidRPr="00C81024" w:rsidRDefault="00363DB7" w:rsidP="00363DB7">
      <w:pPr>
        <w:widowControl w:val="0"/>
        <w:autoSpaceDE w:val="0"/>
        <w:autoSpaceDN w:val="0"/>
        <w:ind w:firstLine="708"/>
        <w:jc w:val="both"/>
        <w:rPr>
          <w:sz w:val="26"/>
          <w:szCs w:val="26"/>
        </w:rPr>
      </w:pPr>
      <w:r w:rsidRPr="00C81024">
        <w:rPr>
          <w:sz w:val="26"/>
          <w:szCs w:val="26"/>
        </w:rPr>
        <w:t>- копия пилотского свидетельства;</w:t>
      </w:r>
    </w:p>
    <w:p w:rsidR="00363DB7" w:rsidRPr="00C81024" w:rsidRDefault="00363DB7" w:rsidP="00363DB7">
      <w:pPr>
        <w:widowControl w:val="0"/>
        <w:autoSpaceDE w:val="0"/>
        <w:autoSpaceDN w:val="0"/>
        <w:ind w:firstLine="708"/>
        <w:jc w:val="both"/>
        <w:rPr>
          <w:sz w:val="26"/>
          <w:szCs w:val="26"/>
        </w:rPr>
      </w:pPr>
      <w:r w:rsidRPr="00C81024">
        <w:rPr>
          <w:sz w:val="26"/>
          <w:szCs w:val="26"/>
        </w:rPr>
        <w:t>- копия медицинского заключения, выданного Врачебно-летной экспертной комиссией.</w:t>
      </w:r>
    </w:p>
    <w:p w:rsidR="00363DB7" w:rsidRPr="0044230D" w:rsidRDefault="00363DB7" w:rsidP="00363DB7">
      <w:pPr>
        <w:tabs>
          <w:tab w:val="left" w:pos="851"/>
        </w:tabs>
        <w:autoSpaceDE w:val="0"/>
        <w:autoSpaceDN w:val="0"/>
        <w:adjustRightInd w:val="0"/>
        <w:ind w:firstLine="709"/>
        <w:jc w:val="both"/>
        <w:rPr>
          <w:sz w:val="26"/>
          <w:szCs w:val="26"/>
        </w:rPr>
      </w:pPr>
      <w:r w:rsidRPr="0044230D">
        <w:rPr>
          <w:sz w:val="26"/>
          <w:szCs w:val="26"/>
        </w:rPr>
        <w:t>Данный перечень является исчерпывающим и не предполагает межведомственного информационного взаимодействия.</w:t>
      </w:r>
    </w:p>
    <w:p w:rsidR="00363DB7" w:rsidRPr="0044230D" w:rsidRDefault="00363DB7" w:rsidP="00363DB7">
      <w:pPr>
        <w:autoSpaceDE w:val="0"/>
        <w:autoSpaceDN w:val="0"/>
        <w:adjustRightInd w:val="0"/>
        <w:ind w:right="50" w:firstLine="709"/>
        <w:jc w:val="both"/>
        <w:rPr>
          <w:sz w:val="26"/>
          <w:szCs w:val="26"/>
          <w:lang w:eastAsia="en-US"/>
        </w:rPr>
      </w:pPr>
      <w:r w:rsidRPr="0044230D">
        <w:rPr>
          <w:sz w:val="26"/>
          <w:szCs w:val="26"/>
          <w:lang w:eastAsia="en-US"/>
        </w:rPr>
        <w:t xml:space="preserve">17. Для получения документов, необходимых для предоставления муниципальной услуги, указанных в пункте 16 </w:t>
      </w:r>
      <w:r>
        <w:rPr>
          <w:sz w:val="26"/>
          <w:szCs w:val="26"/>
          <w:lang w:eastAsia="en-US"/>
        </w:rPr>
        <w:t>Административного</w:t>
      </w:r>
      <w:r w:rsidRPr="0044230D">
        <w:rPr>
          <w:sz w:val="26"/>
          <w:szCs w:val="26"/>
          <w:lang w:eastAsia="en-US"/>
        </w:rPr>
        <w:t xml:space="preserve"> регламента, заявитель лично обращается в органы муниципальной власти, учреждения и организации.</w:t>
      </w:r>
    </w:p>
    <w:p w:rsidR="00363DB7" w:rsidRPr="0044230D" w:rsidRDefault="00363DB7" w:rsidP="00363DB7">
      <w:pPr>
        <w:tabs>
          <w:tab w:val="left" w:pos="1134"/>
        </w:tabs>
        <w:autoSpaceDE w:val="0"/>
        <w:autoSpaceDN w:val="0"/>
        <w:adjustRightInd w:val="0"/>
        <w:ind w:firstLine="709"/>
        <w:jc w:val="both"/>
        <w:rPr>
          <w:sz w:val="26"/>
          <w:szCs w:val="26"/>
        </w:rPr>
      </w:pPr>
      <w:r w:rsidRPr="0044230D">
        <w:rPr>
          <w:sz w:val="26"/>
          <w:szCs w:val="26"/>
        </w:rPr>
        <w:t xml:space="preserve">18. Заявление и документы, необходимые для предоставления муниципальной услуги, указанные в пункте 16 </w:t>
      </w:r>
      <w:r>
        <w:rPr>
          <w:sz w:val="26"/>
          <w:szCs w:val="26"/>
        </w:rPr>
        <w:t>Административного</w:t>
      </w:r>
      <w:r w:rsidRPr="0044230D">
        <w:rPr>
          <w:sz w:val="26"/>
          <w:szCs w:val="26"/>
        </w:rPr>
        <w:t xml:space="preserve"> регламента, представляются в </w:t>
      </w:r>
      <w:r>
        <w:rPr>
          <w:sz w:val="26"/>
          <w:szCs w:val="26"/>
        </w:rPr>
        <w:t xml:space="preserve">отдел гражданской защиты и мобилизационной работы администрации Невьянского городского округа </w:t>
      </w:r>
      <w:r w:rsidRPr="0044230D">
        <w:rPr>
          <w:sz w:val="26"/>
          <w:szCs w:val="26"/>
        </w:rPr>
        <w:t>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w:t>
      </w:r>
      <w:r>
        <w:rPr>
          <w:sz w:val="26"/>
          <w:szCs w:val="26"/>
        </w:rPr>
        <w:t xml:space="preserve"> </w:t>
      </w:r>
      <w:r w:rsidRPr="0044230D">
        <w:rPr>
          <w:sz w:val="26"/>
          <w:szCs w:val="26"/>
        </w:rPr>
        <w:t>с</w:t>
      </w:r>
      <w:r>
        <w:rPr>
          <w:sz w:val="26"/>
          <w:szCs w:val="26"/>
        </w:rPr>
        <w:t xml:space="preserve"> </w:t>
      </w:r>
      <w:r w:rsidRPr="0044230D">
        <w:rPr>
          <w:sz w:val="26"/>
          <w:szCs w:val="26"/>
        </w:rPr>
        <w:t>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w:t>
      </w:r>
      <w:r>
        <w:rPr>
          <w:sz w:val="26"/>
          <w:szCs w:val="26"/>
        </w:rPr>
        <w:t>ны простой электронной подписью в соответствии с Правилами определения видов электронной подписи,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3DB7" w:rsidRPr="0044230D" w:rsidRDefault="00363DB7" w:rsidP="00363DB7">
      <w:pPr>
        <w:tabs>
          <w:tab w:val="left" w:pos="1134"/>
        </w:tabs>
        <w:autoSpaceDE w:val="0"/>
        <w:autoSpaceDN w:val="0"/>
        <w:adjustRightInd w:val="0"/>
        <w:ind w:firstLine="709"/>
        <w:jc w:val="both"/>
        <w:rPr>
          <w:sz w:val="26"/>
          <w:szCs w:val="26"/>
        </w:rPr>
      </w:pPr>
    </w:p>
    <w:p w:rsidR="00363DB7" w:rsidRPr="0044230D" w:rsidRDefault="00363DB7" w:rsidP="00363DB7">
      <w:pPr>
        <w:autoSpaceDE w:val="0"/>
        <w:autoSpaceDN w:val="0"/>
        <w:adjustRightInd w:val="0"/>
        <w:ind w:left="30" w:right="30" w:hanging="30"/>
        <w:jc w:val="center"/>
        <w:rPr>
          <w:b/>
          <w:bCs/>
          <w:sz w:val="26"/>
          <w:szCs w:val="26"/>
        </w:rPr>
      </w:pPr>
      <w:r w:rsidRPr="0044230D">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63DB7" w:rsidRPr="0044230D" w:rsidRDefault="00363DB7" w:rsidP="00363DB7">
      <w:pPr>
        <w:autoSpaceDE w:val="0"/>
        <w:autoSpaceDN w:val="0"/>
        <w:adjustRightInd w:val="0"/>
        <w:ind w:left="30" w:right="30" w:firstLine="678"/>
        <w:jc w:val="both"/>
        <w:rPr>
          <w:sz w:val="26"/>
          <w:szCs w:val="26"/>
        </w:rPr>
      </w:pPr>
    </w:p>
    <w:p w:rsidR="00363DB7" w:rsidRPr="0044230D" w:rsidRDefault="00363DB7" w:rsidP="00363DB7">
      <w:pPr>
        <w:tabs>
          <w:tab w:val="left" w:pos="851"/>
        </w:tabs>
        <w:autoSpaceDE w:val="0"/>
        <w:autoSpaceDN w:val="0"/>
        <w:adjustRightInd w:val="0"/>
        <w:ind w:firstLine="709"/>
        <w:jc w:val="both"/>
        <w:rPr>
          <w:sz w:val="26"/>
          <w:szCs w:val="26"/>
        </w:rPr>
      </w:pPr>
      <w:r w:rsidRPr="0044230D">
        <w:rPr>
          <w:sz w:val="26"/>
          <w:szCs w:val="26"/>
        </w:rP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363DB7" w:rsidRDefault="00363DB7" w:rsidP="00363DB7">
      <w:pPr>
        <w:autoSpaceDE w:val="0"/>
        <w:autoSpaceDN w:val="0"/>
        <w:adjustRightInd w:val="0"/>
        <w:ind w:left="30" w:right="30" w:hanging="30"/>
        <w:jc w:val="center"/>
        <w:rPr>
          <w:b/>
          <w:bCs/>
          <w:sz w:val="26"/>
          <w:szCs w:val="26"/>
        </w:rPr>
      </w:pPr>
    </w:p>
    <w:p w:rsidR="00363DB7" w:rsidRPr="0044230D" w:rsidRDefault="00363DB7" w:rsidP="00363DB7">
      <w:pPr>
        <w:autoSpaceDE w:val="0"/>
        <w:autoSpaceDN w:val="0"/>
        <w:adjustRightInd w:val="0"/>
        <w:ind w:left="30" w:right="30" w:hanging="30"/>
        <w:jc w:val="center"/>
        <w:rPr>
          <w:b/>
          <w:bCs/>
          <w:sz w:val="26"/>
          <w:szCs w:val="26"/>
        </w:rPr>
      </w:pPr>
      <w:r w:rsidRPr="0044230D">
        <w:rPr>
          <w:b/>
          <w:bCs/>
          <w:sz w:val="26"/>
          <w:szCs w:val="26"/>
        </w:rPr>
        <w:t>Указание на запрет требовать от заявителя</w:t>
      </w:r>
    </w:p>
    <w:p w:rsidR="00363DB7" w:rsidRPr="0044230D" w:rsidRDefault="00363DB7" w:rsidP="00363DB7">
      <w:pPr>
        <w:autoSpaceDE w:val="0"/>
        <w:autoSpaceDN w:val="0"/>
        <w:adjustRightInd w:val="0"/>
        <w:ind w:left="30" w:right="30" w:hanging="30"/>
        <w:jc w:val="center"/>
        <w:rPr>
          <w:b/>
          <w:bCs/>
          <w:sz w:val="26"/>
          <w:szCs w:val="26"/>
        </w:rPr>
      </w:pPr>
      <w:r w:rsidRPr="0044230D">
        <w:rPr>
          <w:b/>
          <w:bCs/>
          <w:sz w:val="26"/>
          <w:szCs w:val="26"/>
        </w:rPr>
        <w:t>представления документов и информации или осуществления действий</w:t>
      </w:r>
    </w:p>
    <w:p w:rsidR="00363DB7" w:rsidRPr="0044230D" w:rsidRDefault="00363DB7" w:rsidP="00363DB7">
      <w:pPr>
        <w:tabs>
          <w:tab w:val="left" w:pos="1134"/>
        </w:tabs>
        <w:autoSpaceDE w:val="0"/>
        <w:autoSpaceDN w:val="0"/>
        <w:adjustRightInd w:val="0"/>
        <w:ind w:firstLine="709"/>
        <w:jc w:val="both"/>
        <w:rPr>
          <w:b/>
          <w:bCs/>
          <w:sz w:val="26"/>
          <w:szCs w:val="26"/>
        </w:rPr>
      </w:pPr>
    </w:p>
    <w:p w:rsidR="00363DB7" w:rsidRPr="0044230D" w:rsidRDefault="00363DB7" w:rsidP="00363DB7">
      <w:pPr>
        <w:autoSpaceDE w:val="0"/>
        <w:autoSpaceDN w:val="0"/>
        <w:adjustRightInd w:val="0"/>
        <w:ind w:right="-2" w:firstLine="709"/>
        <w:jc w:val="both"/>
        <w:rPr>
          <w:sz w:val="26"/>
          <w:szCs w:val="26"/>
        </w:rPr>
      </w:pPr>
      <w:r w:rsidRPr="0044230D">
        <w:rPr>
          <w:sz w:val="26"/>
          <w:szCs w:val="26"/>
        </w:rPr>
        <w:t>20. Запрещается требовать от заявителя:</w:t>
      </w:r>
    </w:p>
    <w:p w:rsidR="00363DB7" w:rsidRPr="0044230D" w:rsidRDefault="00363DB7" w:rsidP="00363DB7">
      <w:pPr>
        <w:autoSpaceDE w:val="0"/>
        <w:autoSpaceDN w:val="0"/>
        <w:adjustRightInd w:val="0"/>
        <w:ind w:right="-2" w:firstLine="709"/>
        <w:jc w:val="both"/>
        <w:rPr>
          <w:sz w:val="26"/>
          <w:szCs w:val="26"/>
        </w:rPr>
      </w:pPr>
      <w:r w:rsidRPr="0044230D">
        <w:rPr>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63DB7" w:rsidRPr="0044230D" w:rsidRDefault="00363DB7" w:rsidP="00363DB7">
      <w:pPr>
        <w:autoSpaceDE w:val="0"/>
        <w:autoSpaceDN w:val="0"/>
        <w:adjustRightInd w:val="0"/>
        <w:ind w:right="-2" w:firstLine="709"/>
        <w:jc w:val="both"/>
        <w:rPr>
          <w:sz w:val="26"/>
          <w:szCs w:val="26"/>
        </w:rPr>
      </w:pPr>
      <w:r w:rsidRPr="0044230D">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w:t>
      </w:r>
      <w:r>
        <w:rPr>
          <w:sz w:val="26"/>
          <w:szCs w:val="26"/>
        </w:rPr>
        <w:t xml:space="preserve">и 6 статьи 7 Федерального закона </w:t>
      </w:r>
      <w:r w:rsidRPr="0044230D">
        <w:rPr>
          <w:sz w:val="26"/>
          <w:szCs w:val="26"/>
        </w:rPr>
        <w:t>от 27 июля 2010 года № 210-ФЗ «Об организации предоставления государственных и муниципальных услуг».</w:t>
      </w:r>
    </w:p>
    <w:p w:rsidR="00363DB7" w:rsidRPr="0044230D" w:rsidRDefault="00363DB7" w:rsidP="00363DB7">
      <w:pPr>
        <w:autoSpaceDE w:val="0"/>
        <w:autoSpaceDN w:val="0"/>
        <w:adjustRightInd w:val="0"/>
        <w:ind w:right="50" w:firstLine="709"/>
        <w:jc w:val="both"/>
        <w:rPr>
          <w:sz w:val="26"/>
          <w:szCs w:val="26"/>
          <w:lang w:eastAsia="en-US"/>
        </w:rPr>
      </w:pPr>
      <w:r w:rsidRPr="0044230D">
        <w:rPr>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3DB7" w:rsidRPr="0044230D" w:rsidRDefault="00363DB7" w:rsidP="00363DB7">
      <w:pPr>
        <w:autoSpaceDE w:val="0"/>
        <w:autoSpaceDN w:val="0"/>
        <w:adjustRightInd w:val="0"/>
        <w:ind w:right="50" w:firstLine="709"/>
        <w:jc w:val="both"/>
        <w:rPr>
          <w:sz w:val="26"/>
          <w:szCs w:val="26"/>
          <w:lang w:eastAsia="en-US"/>
        </w:rPr>
      </w:pPr>
      <w:r w:rsidRPr="0044230D">
        <w:rPr>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3DB7" w:rsidRPr="0044230D" w:rsidRDefault="00363DB7" w:rsidP="00363DB7">
      <w:pPr>
        <w:autoSpaceDE w:val="0"/>
        <w:autoSpaceDN w:val="0"/>
        <w:adjustRightInd w:val="0"/>
        <w:ind w:right="50" w:firstLine="709"/>
        <w:jc w:val="both"/>
        <w:rPr>
          <w:sz w:val="26"/>
          <w:szCs w:val="26"/>
          <w:lang w:eastAsia="en-US"/>
        </w:rPr>
      </w:pPr>
      <w:r w:rsidRPr="0044230D">
        <w:rPr>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3DB7" w:rsidRPr="0044230D" w:rsidRDefault="00363DB7" w:rsidP="00363DB7">
      <w:pPr>
        <w:autoSpaceDE w:val="0"/>
        <w:autoSpaceDN w:val="0"/>
        <w:adjustRightInd w:val="0"/>
        <w:ind w:right="50" w:firstLine="709"/>
        <w:jc w:val="both"/>
        <w:rPr>
          <w:sz w:val="26"/>
          <w:szCs w:val="26"/>
          <w:lang w:eastAsia="en-US"/>
        </w:rPr>
      </w:pPr>
      <w:r w:rsidRPr="0044230D">
        <w:rPr>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3DB7" w:rsidRPr="0044230D" w:rsidRDefault="00363DB7" w:rsidP="00363DB7">
      <w:pPr>
        <w:autoSpaceDE w:val="0"/>
        <w:autoSpaceDN w:val="0"/>
        <w:adjustRightInd w:val="0"/>
        <w:ind w:right="-2" w:firstLine="709"/>
        <w:jc w:val="both"/>
        <w:rPr>
          <w:sz w:val="26"/>
          <w:szCs w:val="26"/>
          <w:lang w:eastAsia="en-US"/>
        </w:rPr>
      </w:pPr>
      <w:r w:rsidRPr="0044230D">
        <w:rPr>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44230D">
        <w:rPr>
          <w:sz w:val="26"/>
          <w:szCs w:val="26"/>
        </w:rPr>
        <w:t>, муниципального служащего или</w:t>
      </w:r>
      <w:r>
        <w:rPr>
          <w:sz w:val="26"/>
          <w:szCs w:val="26"/>
        </w:rPr>
        <w:t xml:space="preserve"> работника отдела гражданской защиты и мобилизационной работы</w:t>
      </w:r>
      <w:r w:rsidRPr="0044230D">
        <w:rPr>
          <w:sz w:val="26"/>
          <w:szCs w:val="26"/>
        </w:rPr>
        <w:t>, предоставляющего муниципальную услугу</w:t>
      </w:r>
      <w:r w:rsidRPr="0044230D">
        <w:rPr>
          <w:sz w:val="26"/>
          <w:szCs w:val="26"/>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44230D">
        <w:rPr>
          <w:sz w:val="26"/>
          <w:szCs w:val="26"/>
        </w:rPr>
        <w:t xml:space="preserve"> органа местного самоуправления (или </w:t>
      </w:r>
      <w:r>
        <w:rPr>
          <w:sz w:val="26"/>
          <w:szCs w:val="26"/>
        </w:rPr>
        <w:t>отдела гражданской защиты и мобилизационной работы</w:t>
      </w:r>
      <w:r w:rsidRPr="0044230D">
        <w:rPr>
          <w:sz w:val="26"/>
          <w:szCs w:val="26"/>
        </w:rPr>
        <w:t>)</w:t>
      </w:r>
      <w:r w:rsidRPr="0044230D">
        <w:rPr>
          <w:sz w:val="26"/>
          <w:szCs w:val="26"/>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63DB7" w:rsidRPr="0044230D" w:rsidRDefault="00363DB7" w:rsidP="00363DB7">
      <w:pPr>
        <w:autoSpaceDE w:val="0"/>
        <w:autoSpaceDN w:val="0"/>
        <w:adjustRightInd w:val="0"/>
        <w:ind w:right="-2" w:firstLine="709"/>
        <w:jc w:val="both"/>
        <w:rPr>
          <w:sz w:val="26"/>
          <w:szCs w:val="26"/>
        </w:rPr>
      </w:pPr>
      <w:r w:rsidRPr="0044230D">
        <w:rPr>
          <w:sz w:val="26"/>
          <w:szCs w:val="26"/>
        </w:rPr>
        <w:t>представления документов, подтверждающих внесение заявителем платы за предоставление муниципальной услуги.</w:t>
      </w:r>
    </w:p>
    <w:p w:rsidR="00363DB7" w:rsidRPr="0044230D" w:rsidRDefault="00363DB7" w:rsidP="00363DB7">
      <w:pPr>
        <w:autoSpaceDE w:val="0"/>
        <w:autoSpaceDN w:val="0"/>
        <w:adjustRightInd w:val="0"/>
        <w:ind w:right="-2" w:firstLine="709"/>
        <w:jc w:val="both"/>
        <w:rPr>
          <w:sz w:val="26"/>
          <w:szCs w:val="26"/>
        </w:rPr>
      </w:pPr>
      <w:r w:rsidRPr="0044230D">
        <w:rPr>
          <w:sz w:val="26"/>
          <w:szCs w:val="26"/>
        </w:rPr>
        <w:t>При предоставлении муниципальной услуги запрещается:</w:t>
      </w:r>
    </w:p>
    <w:p w:rsidR="00363DB7" w:rsidRPr="0044230D" w:rsidRDefault="00363DB7" w:rsidP="00363DB7">
      <w:pPr>
        <w:autoSpaceDE w:val="0"/>
        <w:autoSpaceDN w:val="0"/>
        <w:adjustRightInd w:val="0"/>
        <w:ind w:right="-2" w:firstLine="709"/>
        <w:jc w:val="both"/>
        <w:rPr>
          <w:sz w:val="26"/>
          <w:szCs w:val="26"/>
        </w:rPr>
      </w:pPr>
      <w:r w:rsidRPr="0044230D">
        <w:rPr>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363DB7" w:rsidRPr="0044230D" w:rsidRDefault="00363DB7" w:rsidP="00363DB7">
      <w:pPr>
        <w:autoSpaceDE w:val="0"/>
        <w:autoSpaceDN w:val="0"/>
        <w:adjustRightInd w:val="0"/>
        <w:ind w:right="-2" w:firstLine="709"/>
        <w:jc w:val="both"/>
        <w:rPr>
          <w:sz w:val="26"/>
          <w:szCs w:val="26"/>
        </w:rPr>
      </w:pPr>
      <w:r w:rsidRPr="0044230D">
        <w:rPr>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363DB7" w:rsidRPr="0044230D" w:rsidRDefault="00363DB7" w:rsidP="00363DB7">
      <w:pPr>
        <w:autoSpaceDE w:val="0"/>
        <w:autoSpaceDN w:val="0"/>
        <w:adjustRightInd w:val="0"/>
        <w:ind w:right="-2" w:firstLine="709"/>
        <w:jc w:val="both"/>
        <w:rPr>
          <w:sz w:val="26"/>
          <w:szCs w:val="26"/>
        </w:rPr>
      </w:pPr>
    </w:p>
    <w:p w:rsidR="00363DB7" w:rsidRPr="0044230D" w:rsidRDefault="00363DB7" w:rsidP="00363DB7">
      <w:pPr>
        <w:autoSpaceDE w:val="0"/>
        <w:autoSpaceDN w:val="0"/>
        <w:adjustRightInd w:val="0"/>
        <w:jc w:val="center"/>
        <w:rPr>
          <w:b/>
          <w:bCs/>
          <w:sz w:val="26"/>
          <w:szCs w:val="26"/>
        </w:rPr>
      </w:pPr>
      <w:r w:rsidRPr="0044230D">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363DB7" w:rsidRPr="0044230D" w:rsidRDefault="00363DB7" w:rsidP="00363DB7">
      <w:pPr>
        <w:autoSpaceDE w:val="0"/>
        <w:autoSpaceDN w:val="0"/>
        <w:adjustRightInd w:val="0"/>
        <w:rPr>
          <w:sz w:val="26"/>
          <w:szCs w:val="26"/>
        </w:rPr>
      </w:pP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21. Основаниями для отказа в приеме заявления и документов, необходимых для предоставления муниципальной услуги, являются:</w:t>
      </w:r>
    </w:p>
    <w:p w:rsidR="00363DB7" w:rsidRDefault="00363DB7" w:rsidP="00363DB7">
      <w:pPr>
        <w:tabs>
          <w:tab w:val="left" w:pos="1260"/>
        </w:tabs>
        <w:autoSpaceDE w:val="0"/>
        <w:autoSpaceDN w:val="0"/>
        <w:adjustRightInd w:val="0"/>
        <w:ind w:firstLine="709"/>
        <w:jc w:val="both"/>
        <w:rPr>
          <w:sz w:val="26"/>
          <w:szCs w:val="26"/>
        </w:rPr>
      </w:pPr>
      <w:r>
        <w:rPr>
          <w:sz w:val="26"/>
          <w:szCs w:val="26"/>
        </w:rPr>
        <w:t>- нарушение требований к запросу, указанных в пункте 16 Административного регламента;</w:t>
      </w:r>
    </w:p>
    <w:p w:rsidR="00363DB7" w:rsidRPr="0044230D" w:rsidRDefault="00363DB7" w:rsidP="00363DB7">
      <w:pPr>
        <w:tabs>
          <w:tab w:val="left" w:pos="1260"/>
        </w:tabs>
        <w:autoSpaceDE w:val="0"/>
        <w:autoSpaceDN w:val="0"/>
        <w:adjustRightInd w:val="0"/>
        <w:ind w:firstLine="709"/>
        <w:jc w:val="both"/>
        <w:rPr>
          <w:sz w:val="26"/>
          <w:szCs w:val="26"/>
        </w:rPr>
      </w:pPr>
      <w:r>
        <w:rPr>
          <w:sz w:val="26"/>
          <w:szCs w:val="26"/>
        </w:rPr>
        <w:t xml:space="preserve">- </w:t>
      </w:r>
      <w:r w:rsidRPr="0044230D">
        <w:rPr>
          <w:sz w:val="26"/>
          <w:szCs w:val="26"/>
        </w:rPr>
        <w:t>зап</w:t>
      </w:r>
      <w:r>
        <w:rPr>
          <w:sz w:val="26"/>
          <w:szCs w:val="26"/>
        </w:rPr>
        <w:t>олнение запроса, указанного в пункте</w:t>
      </w:r>
      <w:r w:rsidRPr="0044230D">
        <w:rPr>
          <w:sz w:val="26"/>
          <w:szCs w:val="26"/>
        </w:rPr>
        <w:t xml:space="preserve"> 16 </w:t>
      </w:r>
      <w:r>
        <w:rPr>
          <w:sz w:val="26"/>
          <w:szCs w:val="26"/>
        </w:rPr>
        <w:t>Административного</w:t>
      </w:r>
      <w:r w:rsidRPr="0044230D">
        <w:rPr>
          <w:sz w:val="26"/>
          <w:szCs w:val="26"/>
        </w:rPr>
        <w:t xml:space="preserve"> </w:t>
      </w:r>
      <w:r>
        <w:rPr>
          <w:sz w:val="26"/>
          <w:szCs w:val="26"/>
        </w:rPr>
        <w:t>р</w:t>
      </w:r>
      <w:r w:rsidRPr="0044230D">
        <w:rPr>
          <w:sz w:val="26"/>
          <w:szCs w:val="26"/>
        </w:rPr>
        <w:t>егламента, неразборчивым, не поддающимся прочтению почерком.</w:t>
      </w:r>
    </w:p>
    <w:p w:rsidR="00363DB7" w:rsidRPr="0044230D" w:rsidRDefault="00363DB7" w:rsidP="00363DB7">
      <w:pPr>
        <w:tabs>
          <w:tab w:val="left" w:pos="1134"/>
        </w:tabs>
        <w:autoSpaceDE w:val="0"/>
        <w:autoSpaceDN w:val="0"/>
        <w:adjustRightInd w:val="0"/>
        <w:ind w:left="567" w:firstLine="567"/>
        <w:jc w:val="both"/>
        <w:rPr>
          <w:sz w:val="26"/>
          <w:szCs w:val="26"/>
        </w:rPr>
      </w:pPr>
    </w:p>
    <w:p w:rsidR="00363DB7" w:rsidRPr="0044230D" w:rsidRDefault="00363DB7" w:rsidP="00363DB7">
      <w:pPr>
        <w:autoSpaceDE w:val="0"/>
        <w:autoSpaceDN w:val="0"/>
        <w:adjustRightInd w:val="0"/>
        <w:ind w:left="567"/>
        <w:jc w:val="center"/>
        <w:rPr>
          <w:b/>
          <w:bCs/>
          <w:sz w:val="26"/>
          <w:szCs w:val="26"/>
        </w:rPr>
      </w:pPr>
      <w:r w:rsidRPr="0044230D">
        <w:rPr>
          <w:b/>
          <w:bCs/>
          <w:sz w:val="26"/>
          <w:szCs w:val="26"/>
        </w:rPr>
        <w:t xml:space="preserve">Исчерпывающий перечень оснований для приостановления </w:t>
      </w:r>
    </w:p>
    <w:p w:rsidR="00363DB7" w:rsidRPr="0044230D" w:rsidRDefault="00363DB7" w:rsidP="00363DB7">
      <w:pPr>
        <w:autoSpaceDE w:val="0"/>
        <w:autoSpaceDN w:val="0"/>
        <w:adjustRightInd w:val="0"/>
        <w:ind w:left="567"/>
        <w:jc w:val="center"/>
        <w:rPr>
          <w:b/>
          <w:bCs/>
          <w:sz w:val="26"/>
          <w:szCs w:val="26"/>
        </w:rPr>
      </w:pPr>
      <w:r w:rsidRPr="0044230D">
        <w:rPr>
          <w:b/>
          <w:bCs/>
          <w:sz w:val="26"/>
          <w:szCs w:val="26"/>
        </w:rPr>
        <w:t>или отказа в предоставлении муниципальной услуги</w:t>
      </w:r>
    </w:p>
    <w:p w:rsidR="00363DB7" w:rsidRPr="0044230D" w:rsidRDefault="00363DB7" w:rsidP="00363DB7">
      <w:pPr>
        <w:autoSpaceDE w:val="0"/>
        <w:autoSpaceDN w:val="0"/>
        <w:adjustRightInd w:val="0"/>
        <w:ind w:firstLine="709"/>
        <w:jc w:val="center"/>
        <w:rPr>
          <w:b/>
          <w:bCs/>
          <w:sz w:val="26"/>
          <w:szCs w:val="26"/>
        </w:rPr>
      </w:pPr>
    </w:p>
    <w:p w:rsidR="00363DB7" w:rsidRPr="00A708D6" w:rsidRDefault="00363DB7" w:rsidP="00363DB7">
      <w:pPr>
        <w:tabs>
          <w:tab w:val="left" w:pos="1134"/>
        </w:tabs>
        <w:autoSpaceDE w:val="0"/>
        <w:autoSpaceDN w:val="0"/>
        <w:adjustRightInd w:val="0"/>
        <w:ind w:firstLine="709"/>
        <w:jc w:val="both"/>
        <w:rPr>
          <w:sz w:val="26"/>
          <w:szCs w:val="26"/>
        </w:rPr>
      </w:pPr>
      <w:r w:rsidRPr="00A708D6">
        <w:rPr>
          <w:sz w:val="26"/>
          <w:szCs w:val="26"/>
        </w:rPr>
        <w:t>22. Основания для приостановления предоставления муниципальной услуги отсутствуют.</w:t>
      </w:r>
    </w:p>
    <w:p w:rsidR="00363DB7" w:rsidRPr="00A708D6" w:rsidRDefault="00363DB7" w:rsidP="00363DB7">
      <w:pPr>
        <w:tabs>
          <w:tab w:val="left" w:pos="1134"/>
        </w:tabs>
        <w:autoSpaceDE w:val="0"/>
        <w:autoSpaceDN w:val="0"/>
        <w:adjustRightInd w:val="0"/>
        <w:ind w:firstLine="709"/>
        <w:jc w:val="both"/>
        <w:rPr>
          <w:sz w:val="26"/>
          <w:szCs w:val="26"/>
        </w:rPr>
      </w:pPr>
      <w:r>
        <w:rPr>
          <w:sz w:val="26"/>
          <w:szCs w:val="26"/>
        </w:rPr>
        <w:t xml:space="preserve">Основания для отказа в предоставлении </w:t>
      </w:r>
      <w:r w:rsidRPr="00A708D6">
        <w:rPr>
          <w:sz w:val="26"/>
          <w:szCs w:val="26"/>
        </w:rPr>
        <w:t>Муниципальн</w:t>
      </w:r>
      <w:r>
        <w:rPr>
          <w:sz w:val="26"/>
          <w:szCs w:val="26"/>
        </w:rPr>
        <w:t xml:space="preserve">ой </w:t>
      </w:r>
      <w:r w:rsidRPr="00A708D6">
        <w:rPr>
          <w:sz w:val="26"/>
          <w:szCs w:val="26"/>
        </w:rPr>
        <w:t>услуг</w:t>
      </w:r>
      <w:r>
        <w:rPr>
          <w:sz w:val="26"/>
          <w:szCs w:val="26"/>
        </w:rPr>
        <w:t>и:</w:t>
      </w:r>
      <w:r w:rsidRPr="00A708D6">
        <w:rPr>
          <w:sz w:val="26"/>
          <w:szCs w:val="26"/>
        </w:rPr>
        <w:t xml:space="preserve"> </w:t>
      </w:r>
    </w:p>
    <w:p w:rsidR="00363DB7" w:rsidRPr="00A708D6" w:rsidRDefault="00363DB7" w:rsidP="00363DB7">
      <w:pPr>
        <w:tabs>
          <w:tab w:val="left" w:pos="1134"/>
        </w:tabs>
        <w:autoSpaceDE w:val="0"/>
        <w:autoSpaceDN w:val="0"/>
        <w:adjustRightInd w:val="0"/>
        <w:ind w:firstLine="709"/>
        <w:jc w:val="both"/>
        <w:rPr>
          <w:sz w:val="26"/>
          <w:szCs w:val="26"/>
        </w:rPr>
      </w:pPr>
      <w:r w:rsidRPr="00A708D6">
        <w:rPr>
          <w:sz w:val="26"/>
          <w:szCs w:val="26"/>
        </w:rPr>
        <w:t xml:space="preserve">- если заявителем не представлены документы, указанные в </w:t>
      </w:r>
      <w:hyperlink w:anchor="P96" w:history="1">
        <w:r w:rsidRPr="00A708D6">
          <w:rPr>
            <w:sz w:val="26"/>
            <w:szCs w:val="26"/>
          </w:rPr>
          <w:t>пункте 16</w:t>
        </w:r>
      </w:hyperlink>
      <w:r w:rsidRPr="00A708D6">
        <w:rPr>
          <w:sz w:val="26"/>
          <w:szCs w:val="26"/>
        </w:rPr>
        <w:t xml:space="preserve"> </w:t>
      </w:r>
      <w:r>
        <w:rPr>
          <w:sz w:val="26"/>
          <w:szCs w:val="26"/>
        </w:rPr>
        <w:t>Административного</w:t>
      </w:r>
      <w:r w:rsidRPr="00A708D6">
        <w:rPr>
          <w:sz w:val="26"/>
          <w:szCs w:val="26"/>
        </w:rPr>
        <w:t xml:space="preserve"> </w:t>
      </w:r>
      <w:r>
        <w:rPr>
          <w:sz w:val="26"/>
          <w:szCs w:val="26"/>
        </w:rPr>
        <w:t>р</w:t>
      </w:r>
      <w:r w:rsidRPr="00A708D6">
        <w:rPr>
          <w:sz w:val="26"/>
          <w:szCs w:val="26"/>
        </w:rPr>
        <w:t>егламента;</w:t>
      </w:r>
    </w:p>
    <w:p w:rsidR="00363DB7" w:rsidRPr="00A708D6" w:rsidRDefault="00363DB7" w:rsidP="00363DB7">
      <w:pPr>
        <w:widowControl w:val="0"/>
        <w:autoSpaceDE w:val="0"/>
        <w:autoSpaceDN w:val="0"/>
        <w:ind w:firstLine="708"/>
        <w:jc w:val="both"/>
        <w:rPr>
          <w:sz w:val="26"/>
          <w:szCs w:val="26"/>
        </w:rPr>
      </w:pPr>
      <w:r w:rsidRPr="00A708D6">
        <w:rPr>
          <w:sz w:val="26"/>
          <w:szCs w:val="26"/>
        </w:rPr>
        <w:t xml:space="preserve">- если представленные заявителем документы не соответствуют требованиям действующего законодательства и настоящего </w:t>
      </w:r>
      <w:r>
        <w:rPr>
          <w:sz w:val="26"/>
          <w:szCs w:val="26"/>
        </w:rPr>
        <w:t>Административного р</w:t>
      </w:r>
      <w:r w:rsidRPr="00A708D6">
        <w:rPr>
          <w:sz w:val="26"/>
          <w:szCs w:val="26"/>
        </w:rPr>
        <w:t>егламента;</w:t>
      </w:r>
    </w:p>
    <w:p w:rsidR="00363DB7" w:rsidRPr="00A708D6" w:rsidRDefault="00363DB7" w:rsidP="00363DB7">
      <w:pPr>
        <w:widowControl w:val="0"/>
        <w:autoSpaceDE w:val="0"/>
        <w:autoSpaceDN w:val="0"/>
        <w:ind w:firstLine="708"/>
        <w:jc w:val="both"/>
        <w:rPr>
          <w:sz w:val="26"/>
          <w:szCs w:val="26"/>
        </w:rPr>
      </w:pPr>
      <w:r w:rsidRPr="00A708D6">
        <w:rPr>
          <w:sz w:val="26"/>
          <w:szCs w:val="26"/>
        </w:rPr>
        <w:t>- если полеты беспилотных летательных аппаратов заявитель планирует выполнять не над территорией Невьянского городского округа, а также если площадки посадки (взлета) расположены вне границ Невьянского городского округа;</w:t>
      </w:r>
    </w:p>
    <w:p w:rsidR="00363DB7" w:rsidRDefault="00363DB7" w:rsidP="00363DB7">
      <w:pPr>
        <w:widowControl w:val="0"/>
        <w:autoSpaceDE w:val="0"/>
        <w:autoSpaceDN w:val="0"/>
        <w:ind w:firstLine="708"/>
        <w:jc w:val="both"/>
        <w:rPr>
          <w:sz w:val="26"/>
          <w:szCs w:val="26"/>
        </w:rPr>
      </w:pPr>
      <w:r w:rsidRPr="00A708D6">
        <w:rPr>
          <w:sz w:val="26"/>
          <w:szCs w:val="26"/>
        </w:rPr>
        <w:t xml:space="preserve">- если заявление о выдаче разрешения заявителем направлено в администрацию Невьянского городского округа с нарушением сроков, указанных в пункте 14 </w:t>
      </w:r>
      <w:r>
        <w:rPr>
          <w:sz w:val="26"/>
          <w:szCs w:val="26"/>
        </w:rPr>
        <w:t>Административного</w:t>
      </w:r>
      <w:r w:rsidRPr="00A708D6">
        <w:rPr>
          <w:sz w:val="26"/>
          <w:szCs w:val="26"/>
        </w:rPr>
        <w:t xml:space="preserve"> </w:t>
      </w:r>
      <w:r>
        <w:rPr>
          <w:sz w:val="26"/>
          <w:szCs w:val="26"/>
        </w:rPr>
        <w:t>р</w:t>
      </w:r>
      <w:r w:rsidRPr="00A708D6">
        <w:rPr>
          <w:sz w:val="26"/>
          <w:szCs w:val="26"/>
        </w:rPr>
        <w:t>егламента</w:t>
      </w:r>
      <w:r>
        <w:rPr>
          <w:sz w:val="26"/>
          <w:szCs w:val="26"/>
        </w:rPr>
        <w:t>;</w:t>
      </w:r>
    </w:p>
    <w:p w:rsidR="00363DB7" w:rsidRPr="0044230D" w:rsidRDefault="00363DB7" w:rsidP="00363DB7">
      <w:pPr>
        <w:ind w:firstLine="708"/>
        <w:jc w:val="both"/>
        <w:rPr>
          <w:sz w:val="26"/>
          <w:szCs w:val="26"/>
        </w:rPr>
      </w:pPr>
      <w:r>
        <w:rPr>
          <w:sz w:val="26"/>
          <w:szCs w:val="26"/>
        </w:rPr>
        <w:t xml:space="preserve">- </w:t>
      </w:r>
      <w:r w:rsidRPr="0044230D">
        <w:rPr>
          <w:sz w:val="26"/>
          <w:szCs w:val="26"/>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363DB7" w:rsidRPr="0044230D" w:rsidRDefault="00363DB7" w:rsidP="00363DB7">
      <w:pPr>
        <w:ind w:firstLine="709"/>
        <w:jc w:val="both"/>
        <w:rPr>
          <w:sz w:val="26"/>
          <w:szCs w:val="26"/>
        </w:rPr>
      </w:pPr>
      <w:r>
        <w:rPr>
          <w:sz w:val="26"/>
          <w:szCs w:val="26"/>
        </w:rPr>
        <w:t>- если в заявлении</w:t>
      </w:r>
      <w:r w:rsidRPr="0044230D">
        <w:rPr>
          <w:sz w:val="26"/>
          <w:szCs w:val="26"/>
        </w:rPr>
        <w:t xml:space="preserve">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363DB7" w:rsidRPr="0044230D" w:rsidRDefault="00363DB7" w:rsidP="00363DB7">
      <w:pPr>
        <w:ind w:firstLine="709"/>
        <w:jc w:val="both"/>
        <w:rPr>
          <w:sz w:val="26"/>
          <w:szCs w:val="26"/>
        </w:rPr>
      </w:pPr>
      <w:r>
        <w:rPr>
          <w:sz w:val="26"/>
          <w:szCs w:val="26"/>
        </w:rPr>
        <w:t xml:space="preserve">- </w:t>
      </w:r>
      <w:r w:rsidRPr="0044230D">
        <w:rPr>
          <w:sz w:val="26"/>
          <w:szCs w:val="26"/>
        </w:rPr>
        <w:t>если у заявителя отсутствуют документы, подтверждающие его полномочия выступать от имени третьих лиц.</w:t>
      </w:r>
    </w:p>
    <w:p w:rsidR="00363DB7" w:rsidRDefault="00363DB7" w:rsidP="00363DB7">
      <w:pPr>
        <w:autoSpaceDE w:val="0"/>
        <w:autoSpaceDN w:val="0"/>
        <w:adjustRightInd w:val="0"/>
        <w:jc w:val="center"/>
        <w:rPr>
          <w:b/>
          <w:bCs/>
          <w:sz w:val="26"/>
          <w:szCs w:val="26"/>
        </w:rPr>
      </w:pPr>
    </w:p>
    <w:p w:rsidR="00363DB7" w:rsidRPr="0044230D" w:rsidRDefault="00363DB7" w:rsidP="00363DB7">
      <w:pPr>
        <w:autoSpaceDE w:val="0"/>
        <w:autoSpaceDN w:val="0"/>
        <w:adjustRightInd w:val="0"/>
        <w:jc w:val="center"/>
        <w:rPr>
          <w:b/>
          <w:bCs/>
          <w:sz w:val="26"/>
          <w:szCs w:val="26"/>
        </w:rPr>
      </w:pPr>
      <w:r w:rsidRPr="0044230D">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3DB7" w:rsidRPr="0044230D" w:rsidRDefault="00363DB7" w:rsidP="00363DB7">
      <w:pPr>
        <w:autoSpaceDE w:val="0"/>
        <w:autoSpaceDN w:val="0"/>
        <w:adjustRightInd w:val="0"/>
        <w:ind w:left="1494"/>
        <w:jc w:val="center"/>
        <w:rPr>
          <w:b/>
          <w:bCs/>
          <w:sz w:val="26"/>
          <w:szCs w:val="26"/>
        </w:rPr>
      </w:pPr>
    </w:p>
    <w:p w:rsidR="00363DB7" w:rsidRPr="0044230D" w:rsidRDefault="00363DB7" w:rsidP="00363DB7">
      <w:pPr>
        <w:tabs>
          <w:tab w:val="left" w:pos="851"/>
        </w:tabs>
        <w:autoSpaceDE w:val="0"/>
        <w:autoSpaceDN w:val="0"/>
        <w:adjustRightInd w:val="0"/>
        <w:ind w:firstLine="709"/>
        <w:jc w:val="both"/>
        <w:rPr>
          <w:sz w:val="26"/>
          <w:szCs w:val="26"/>
        </w:rPr>
      </w:pPr>
      <w:r w:rsidRPr="0044230D">
        <w:rPr>
          <w:sz w:val="26"/>
          <w:szCs w:val="26"/>
        </w:rPr>
        <w:t>23. Услуг,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Pr>
          <w:bCs/>
          <w:kern w:val="36"/>
          <w:sz w:val="26"/>
          <w:szCs w:val="26"/>
          <w:bdr w:val="none" w:sz="0" w:space="0" w:color="auto" w:frame="1"/>
        </w:rPr>
        <w:t>О</w:t>
      </w:r>
      <w:r w:rsidRPr="0044230D">
        <w:rPr>
          <w:bCs/>
          <w:kern w:val="36"/>
          <w:sz w:val="26"/>
          <w:szCs w:val="26"/>
          <w:bdr w:val="none" w:sz="0" w:space="0" w:color="auto" w:frame="1"/>
        </w:rPr>
        <w:t xml:space="preserve">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w:t>
      </w:r>
      <w:r w:rsidRPr="0044230D">
        <w:rPr>
          <w:sz w:val="26"/>
          <w:szCs w:val="26"/>
        </w:rPr>
        <w:t>не предусмотрено.</w:t>
      </w:r>
    </w:p>
    <w:p w:rsidR="00363DB7" w:rsidRPr="0044230D" w:rsidRDefault="00363DB7" w:rsidP="00363DB7">
      <w:pPr>
        <w:tabs>
          <w:tab w:val="left" w:pos="1134"/>
        </w:tabs>
        <w:autoSpaceDE w:val="0"/>
        <w:autoSpaceDN w:val="0"/>
        <w:adjustRightInd w:val="0"/>
        <w:ind w:firstLine="709"/>
        <w:jc w:val="both"/>
        <w:rPr>
          <w:sz w:val="26"/>
          <w:szCs w:val="26"/>
        </w:rPr>
      </w:pPr>
    </w:p>
    <w:p w:rsidR="00363DB7" w:rsidRPr="0044230D" w:rsidRDefault="00363DB7" w:rsidP="00363DB7">
      <w:pPr>
        <w:autoSpaceDE w:val="0"/>
        <w:autoSpaceDN w:val="0"/>
        <w:adjustRightInd w:val="0"/>
        <w:jc w:val="center"/>
        <w:rPr>
          <w:b/>
          <w:bCs/>
          <w:sz w:val="26"/>
          <w:szCs w:val="26"/>
        </w:rPr>
      </w:pPr>
      <w:r w:rsidRPr="0044230D">
        <w:rPr>
          <w:b/>
          <w:bCs/>
          <w:sz w:val="26"/>
          <w:szCs w:val="26"/>
        </w:rPr>
        <w:t>Порядок, размер и основание взимания государственной пошлины или иной платы, взимаемой за предоставление муниципальной услуги</w:t>
      </w:r>
    </w:p>
    <w:p w:rsidR="00363DB7" w:rsidRPr="0044230D" w:rsidRDefault="00363DB7" w:rsidP="00363DB7">
      <w:pPr>
        <w:autoSpaceDE w:val="0"/>
        <w:autoSpaceDN w:val="0"/>
        <w:adjustRightInd w:val="0"/>
        <w:jc w:val="center"/>
        <w:rPr>
          <w:b/>
          <w:bCs/>
          <w:sz w:val="26"/>
          <w:szCs w:val="26"/>
        </w:rPr>
      </w:pPr>
    </w:p>
    <w:p w:rsidR="00363DB7" w:rsidRPr="0044230D" w:rsidRDefault="00363DB7" w:rsidP="00363DB7">
      <w:pPr>
        <w:tabs>
          <w:tab w:val="left" w:pos="1134"/>
        </w:tabs>
        <w:autoSpaceDE w:val="0"/>
        <w:autoSpaceDN w:val="0"/>
        <w:adjustRightInd w:val="0"/>
        <w:ind w:firstLine="709"/>
        <w:jc w:val="both"/>
        <w:rPr>
          <w:sz w:val="26"/>
          <w:szCs w:val="26"/>
        </w:rPr>
      </w:pPr>
      <w:r w:rsidRPr="0044230D">
        <w:rPr>
          <w:sz w:val="26"/>
          <w:szCs w:val="26"/>
        </w:rPr>
        <w:t xml:space="preserve">24. Государственная пошлина за предоставление муниципальной услуги не взимается. </w:t>
      </w:r>
    </w:p>
    <w:p w:rsidR="00363DB7" w:rsidRDefault="00363DB7" w:rsidP="00363DB7">
      <w:pPr>
        <w:autoSpaceDE w:val="0"/>
        <w:autoSpaceDN w:val="0"/>
        <w:adjustRightInd w:val="0"/>
        <w:jc w:val="center"/>
        <w:rPr>
          <w:b/>
          <w:bCs/>
          <w:sz w:val="26"/>
          <w:szCs w:val="26"/>
        </w:rPr>
      </w:pPr>
    </w:p>
    <w:p w:rsidR="00363DB7" w:rsidRPr="0044230D" w:rsidRDefault="00363DB7" w:rsidP="00363DB7">
      <w:pPr>
        <w:autoSpaceDE w:val="0"/>
        <w:autoSpaceDN w:val="0"/>
        <w:adjustRightInd w:val="0"/>
        <w:jc w:val="center"/>
        <w:rPr>
          <w:b/>
          <w:bCs/>
          <w:sz w:val="26"/>
          <w:szCs w:val="26"/>
        </w:rPr>
      </w:pPr>
      <w:r w:rsidRPr="0044230D">
        <w:rPr>
          <w:b/>
          <w:bCs/>
          <w:sz w:val="26"/>
          <w:szCs w:val="26"/>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63DB7" w:rsidRPr="0044230D" w:rsidRDefault="00363DB7" w:rsidP="00363DB7">
      <w:pPr>
        <w:autoSpaceDE w:val="0"/>
        <w:autoSpaceDN w:val="0"/>
        <w:adjustRightInd w:val="0"/>
        <w:ind w:left="1494"/>
        <w:jc w:val="center"/>
        <w:rPr>
          <w:sz w:val="26"/>
          <w:szCs w:val="26"/>
        </w:rPr>
      </w:pPr>
    </w:p>
    <w:p w:rsidR="00363DB7" w:rsidRPr="0044230D" w:rsidRDefault="00363DB7" w:rsidP="00363DB7">
      <w:pPr>
        <w:tabs>
          <w:tab w:val="left" w:pos="1134"/>
        </w:tabs>
        <w:autoSpaceDE w:val="0"/>
        <w:autoSpaceDN w:val="0"/>
        <w:adjustRightInd w:val="0"/>
        <w:ind w:firstLine="709"/>
        <w:jc w:val="both"/>
        <w:rPr>
          <w:sz w:val="26"/>
          <w:szCs w:val="26"/>
        </w:rPr>
      </w:pPr>
      <w:r w:rsidRPr="0044230D">
        <w:rPr>
          <w:sz w:val="26"/>
          <w:szCs w:val="26"/>
        </w:rP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63DB7" w:rsidRPr="0044230D" w:rsidRDefault="00363DB7" w:rsidP="00363DB7">
      <w:pPr>
        <w:autoSpaceDE w:val="0"/>
        <w:autoSpaceDN w:val="0"/>
        <w:adjustRightInd w:val="0"/>
        <w:ind w:left="1494"/>
        <w:jc w:val="both"/>
        <w:rPr>
          <w:sz w:val="26"/>
          <w:szCs w:val="26"/>
        </w:rPr>
      </w:pPr>
    </w:p>
    <w:p w:rsidR="00363DB7" w:rsidRPr="0044230D" w:rsidRDefault="00363DB7" w:rsidP="00363DB7">
      <w:pPr>
        <w:autoSpaceDE w:val="0"/>
        <w:autoSpaceDN w:val="0"/>
        <w:adjustRightInd w:val="0"/>
        <w:jc w:val="center"/>
        <w:rPr>
          <w:b/>
          <w:bCs/>
          <w:sz w:val="26"/>
          <w:szCs w:val="26"/>
        </w:rPr>
      </w:pPr>
      <w:r w:rsidRPr="0044230D">
        <w:rPr>
          <w:b/>
          <w:bCs/>
          <w:sz w:val="26"/>
          <w:szCs w:val="26"/>
        </w:rPr>
        <w:t>Максимальный срок ожидания в очереди при подаче запроса о</w:t>
      </w:r>
      <w:r w:rsidRPr="0044230D">
        <w:rPr>
          <w:sz w:val="26"/>
          <w:szCs w:val="26"/>
        </w:rPr>
        <w:t> </w:t>
      </w:r>
      <w:r w:rsidRPr="0044230D">
        <w:rPr>
          <w:b/>
          <w:bCs/>
          <w:sz w:val="26"/>
          <w:szCs w:val="26"/>
        </w:rPr>
        <w:t>предоставлении муниципальной услуги и при получении результата предоставления муниципальной услуги</w:t>
      </w:r>
    </w:p>
    <w:p w:rsidR="00363DB7" w:rsidRPr="0044230D" w:rsidRDefault="00363DB7" w:rsidP="00363DB7">
      <w:pPr>
        <w:autoSpaceDE w:val="0"/>
        <w:autoSpaceDN w:val="0"/>
        <w:adjustRightInd w:val="0"/>
        <w:ind w:left="1494"/>
        <w:jc w:val="center"/>
        <w:rPr>
          <w:b/>
          <w:bCs/>
          <w:sz w:val="26"/>
          <w:szCs w:val="26"/>
        </w:rPr>
      </w:pPr>
    </w:p>
    <w:p w:rsidR="00363DB7" w:rsidRPr="0044230D" w:rsidRDefault="00363DB7" w:rsidP="00363DB7">
      <w:pPr>
        <w:autoSpaceDE w:val="0"/>
        <w:autoSpaceDN w:val="0"/>
        <w:adjustRightInd w:val="0"/>
        <w:ind w:right="-2" w:firstLine="709"/>
        <w:jc w:val="both"/>
        <w:rPr>
          <w:sz w:val="26"/>
          <w:szCs w:val="26"/>
        </w:rPr>
      </w:pPr>
      <w:r w:rsidRPr="0044230D">
        <w:rPr>
          <w:sz w:val="26"/>
          <w:szCs w:val="26"/>
        </w:rPr>
        <w:t>26. Максимальный срок ожидания в очереди при подаче запроса о предоставлении муниципальной услуги и получении муниципальной услуги в </w:t>
      </w:r>
      <w:r>
        <w:rPr>
          <w:sz w:val="26"/>
          <w:szCs w:val="26"/>
        </w:rPr>
        <w:t>отделе гражданской защиты и мобилизационной работы администрации Невьянского городского округа</w:t>
      </w:r>
      <w:r w:rsidRPr="0044230D">
        <w:rPr>
          <w:sz w:val="26"/>
          <w:szCs w:val="26"/>
        </w:rPr>
        <w:t xml:space="preserve"> не должен превышать 15 минут.</w:t>
      </w:r>
    </w:p>
    <w:p w:rsidR="00363DB7" w:rsidRPr="0044230D" w:rsidRDefault="00363DB7" w:rsidP="00363DB7">
      <w:pPr>
        <w:autoSpaceDE w:val="0"/>
        <w:autoSpaceDN w:val="0"/>
        <w:adjustRightInd w:val="0"/>
        <w:ind w:right="-2" w:firstLine="709"/>
        <w:jc w:val="both"/>
        <w:rPr>
          <w:sz w:val="26"/>
          <w:szCs w:val="26"/>
        </w:rPr>
      </w:pPr>
      <w:r w:rsidRPr="0044230D">
        <w:rPr>
          <w:sz w:val="26"/>
          <w:szCs w:val="26"/>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363DB7" w:rsidRPr="0044230D" w:rsidRDefault="00363DB7" w:rsidP="00363DB7">
      <w:pPr>
        <w:tabs>
          <w:tab w:val="left" w:pos="709"/>
          <w:tab w:val="left" w:pos="851"/>
        </w:tabs>
        <w:autoSpaceDE w:val="0"/>
        <w:autoSpaceDN w:val="0"/>
        <w:adjustRightInd w:val="0"/>
        <w:jc w:val="center"/>
        <w:rPr>
          <w:b/>
          <w:bCs/>
          <w:sz w:val="26"/>
          <w:szCs w:val="26"/>
        </w:rPr>
      </w:pPr>
    </w:p>
    <w:p w:rsidR="00363DB7" w:rsidRPr="0044230D" w:rsidRDefault="00363DB7" w:rsidP="00363DB7">
      <w:pPr>
        <w:tabs>
          <w:tab w:val="left" w:pos="709"/>
          <w:tab w:val="left" w:pos="851"/>
        </w:tabs>
        <w:autoSpaceDE w:val="0"/>
        <w:autoSpaceDN w:val="0"/>
        <w:adjustRightInd w:val="0"/>
        <w:jc w:val="center"/>
        <w:rPr>
          <w:b/>
          <w:bCs/>
          <w:sz w:val="26"/>
          <w:szCs w:val="26"/>
        </w:rPr>
      </w:pPr>
      <w:r w:rsidRPr="0044230D">
        <w:rPr>
          <w:b/>
          <w:bCs/>
          <w:sz w:val="26"/>
          <w:szCs w:val="26"/>
        </w:rPr>
        <w:t>Срок и порядок регистрации запроса заявителя</w:t>
      </w:r>
    </w:p>
    <w:p w:rsidR="00363DB7" w:rsidRPr="0044230D" w:rsidRDefault="00363DB7" w:rsidP="00363DB7">
      <w:pPr>
        <w:tabs>
          <w:tab w:val="left" w:pos="709"/>
          <w:tab w:val="left" w:pos="851"/>
        </w:tabs>
        <w:autoSpaceDE w:val="0"/>
        <w:autoSpaceDN w:val="0"/>
        <w:adjustRightInd w:val="0"/>
        <w:jc w:val="center"/>
        <w:rPr>
          <w:b/>
          <w:bCs/>
          <w:sz w:val="26"/>
          <w:szCs w:val="26"/>
        </w:rPr>
      </w:pPr>
      <w:r w:rsidRPr="0044230D">
        <w:rPr>
          <w:b/>
          <w:bCs/>
          <w:sz w:val="26"/>
          <w:szCs w:val="26"/>
        </w:rPr>
        <w:t>о предоставлении муниципальной услуги и услуги,</w:t>
      </w:r>
    </w:p>
    <w:p w:rsidR="00363DB7" w:rsidRPr="0044230D" w:rsidRDefault="00363DB7" w:rsidP="00363DB7">
      <w:pPr>
        <w:tabs>
          <w:tab w:val="left" w:pos="709"/>
          <w:tab w:val="left" w:pos="851"/>
        </w:tabs>
        <w:autoSpaceDE w:val="0"/>
        <w:autoSpaceDN w:val="0"/>
        <w:adjustRightInd w:val="0"/>
        <w:jc w:val="center"/>
        <w:rPr>
          <w:b/>
          <w:bCs/>
          <w:sz w:val="26"/>
          <w:szCs w:val="26"/>
        </w:rPr>
      </w:pPr>
      <w:r w:rsidRPr="0044230D">
        <w:rPr>
          <w:b/>
          <w:bCs/>
          <w:sz w:val="26"/>
          <w:szCs w:val="26"/>
        </w:rPr>
        <w:t>предоставляемой организацией, участвующей в предоставлении</w:t>
      </w:r>
    </w:p>
    <w:p w:rsidR="00363DB7" w:rsidRPr="0044230D" w:rsidRDefault="00363DB7" w:rsidP="00363DB7">
      <w:pPr>
        <w:tabs>
          <w:tab w:val="left" w:pos="709"/>
          <w:tab w:val="left" w:pos="851"/>
        </w:tabs>
        <w:autoSpaceDE w:val="0"/>
        <w:autoSpaceDN w:val="0"/>
        <w:adjustRightInd w:val="0"/>
        <w:jc w:val="center"/>
        <w:rPr>
          <w:b/>
          <w:bCs/>
          <w:sz w:val="26"/>
          <w:szCs w:val="26"/>
        </w:rPr>
      </w:pPr>
      <w:r w:rsidRPr="0044230D">
        <w:rPr>
          <w:b/>
          <w:bCs/>
          <w:sz w:val="26"/>
          <w:szCs w:val="26"/>
        </w:rPr>
        <w:t>муниципальной услуги, в том числе в электронной форме</w:t>
      </w:r>
    </w:p>
    <w:p w:rsidR="00363DB7" w:rsidRPr="0044230D" w:rsidRDefault="00363DB7" w:rsidP="00363DB7">
      <w:pPr>
        <w:tabs>
          <w:tab w:val="left" w:pos="709"/>
          <w:tab w:val="left" w:pos="851"/>
          <w:tab w:val="left" w:pos="1134"/>
          <w:tab w:val="left" w:pos="1536"/>
        </w:tabs>
        <w:autoSpaceDE w:val="0"/>
        <w:autoSpaceDN w:val="0"/>
        <w:adjustRightInd w:val="0"/>
        <w:ind w:firstLine="567"/>
        <w:jc w:val="both"/>
        <w:rPr>
          <w:sz w:val="26"/>
          <w:szCs w:val="26"/>
        </w:rPr>
      </w:pP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27. Регистрация </w:t>
      </w:r>
      <w:r>
        <w:rPr>
          <w:sz w:val="26"/>
          <w:szCs w:val="26"/>
        </w:rPr>
        <w:t>заявления</w:t>
      </w:r>
      <w:r w:rsidRPr="0044230D">
        <w:rPr>
          <w:sz w:val="26"/>
          <w:szCs w:val="26"/>
        </w:rPr>
        <w:t xml:space="preserve"> </w:t>
      </w:r>
      <w:r w:rsidRPr="0044230D">
        <w:rPr>
          <w:sz w:val="26"/>
          <w:szCs w:val="26"/>
          <w:lang w:eastAsia="en-US"/>
        </w:rPr>
        <w:t>и иных документов</w:t>
      </w:r>
      <w:r w:rsidRPr="0044230D">
        <w:rPr>
          <w:sz w:val="26"/>
          <w:szCs w:val="26"/>
        </w:rPr>
        <w:t xml:space="preserve"> осуществляется в день их поступления в </w:t>
      </w:r>
      <w:r>
        <w:rPr>
          <w:sz w:val="26"/>
          <w:szCs w:val="26"/>
        </w:rPr>
        <w:t>отдел гражданской защиты и мобилизационной работы</w:t>
      </w:r>
      <w:r w:rsidRPr="0044230D">
        <w:rPr>
          <w:sz w:val="26"/>
          <w:szCs w:val="26"/>
        </w:rPr>
        <w:t xml:space="preserve">, </w:t>
      </w:r>
      <w:r w:rsidRPr="0044230D">
        <w:rPr>
          <w:sz w:val="26"/>
          <w:szCs w:val="26"/>
          <w:lang w:eastAsia="en-US"/>
        </w:rPr>
        <w:t xml:space="preserve">при обращении лично, через многофункциональный центр </w:t>
      </w:r>
      <w:r w:rsidRPr="0044230D">
        <w:rPr>
          <w:sz w:val="26"/>
          <w:szCs w:val="26"/>
        </w:rPr>
        <w:t xml:space="preserve">предоставления государственных и муниципальных услуг </w:t>
      </w:r>
      <w:r w:rsidRPr="0044230D">
        <w:rPr>
          <w:sz w:val="26"/>
          <w:szCs w:val="26"/>
          <w:lang w:eastAsia="en-US"/>
        </w:rPr>
        <w:t>(при возможности)</w:t>
      </w:r>
      <w:r w:rsidRPr="0044230D">
        <w:rPr>
          <w:sz w:val="26"/>
          <w:szCs w:val="26"/>
        </w:rPr>
        <w:t>.</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28. В случае, если запрос подан в электронной форме, </w:t>
      </w:r>
      <w:r>
        <w:rPr>
          <w:sz w:val="26"/>
          <w:szCs w:val="26"/>
        </w:rPr>
        <w:t xml:space="preserve">отдел гражданской защиты и мобилизационной работы </w:t>
      </w:r>
      <w:r w:rsidRPr="0044230D">
        <w:rPr>
          <w:sz w:val="26"/>
          <w:szCs w:val="26"/>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w:t>
      </w:r>
      <w:r>
        <w:rPr>
          <w:sz w:val="26"/>
          <w:szCs w:val="26"/>
        </w:rPr>
        <w:t xml:space="preserve"> отдел гражданской защиты и мобилизационной работы администрации Невьянского городского округа</w:t>
      </w:r>
      <w:r w:rsidRPr="0044230D">
        <w:rPr>
          <w:sz w:val="26"/>
          <w:szCs w:val="26"/>
        </w:rPr>
        <w:t>.</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29. Процедура регистрации запроса о предоставлении муниц</w:t>
      </w:r>
      <w:r>
        <w:rPr>
          <w:sz w:val="26"/>
          <w:szCs w:val="26"/>
        </w:rPr>
        <w:t>ипальной услуги, указанная в пункте 27 Административного р</w:t>
      </w:r>
      <w:r w:rsidRPr="0044230D">
        <w:rPr>
          <w:sz w:val="26"/>
          <w:szCs w:val="26"/>
        </w:rPr>
        <w:t xml:space="preserve">егламента, осуществляется в порядке, предусмотренном в разделе </w:t>
      </w:r>
      <w:r>
        <w:rPr>
          <w:sz w:val="26"/>
          <w:szCs w:val="26"/>
        </w:rPr>
        <w:t>3 настоящего Административного р</w:t>
      </w:r>
      <w:r w:rsidRPr="0044230D">
        <w:rPr>
          <w:sz w:val="26"/>
          <w:szCs w:val="26"/>
        </w:rPr>
        <w:t>егламента.</w:t>
      </w:r>
    </w:p>
    <w:p w:rsidR="00363DB7" w:rsidRPr="0044230D" w:rsidRDefault="00363DB7" w:rsidP="00363DB7">
      <w:pPr>
        <w:tabs>
          <w:tab w:val="left" w:pos="1260"/>
        </w:tabs>
        <w:autoSpaceDE w:val="0"/>
        <w:autoSpaceDN w:val="0"/>
        <w:adjustRightInd w:val="0"/>
        <w:ind w:firstLine="709"/>
        <w:jc w:val="both"/>
        <w:rPr>
          <w:sz w:val="26"/>
          <w:szCs w:val="26"/>
        </w:rPr>
      </w:pPr>
    </w:p>
    <w:p w:rsidR="00363DB7" w:rsidRPr="0044230D" w:rsidRDefault="00363DB7" w:rsidP="00363DB7">
      <w:pPr>
        <w:autoSpaceDE w:val="0"/>
        <w:autoSpaceDN w:val="0"/>
        <w:adjustRightInd w:val="0"/>
        <w:jc w:val="center"/>
        <w:rPr>
          <w:b/>
          <w:bCs/>
          <w:sz w:val="26"/>
          <w:szCs w:val="26"/>
        </w:rPr>
      </w:pPr>
      <w:r w:rsidRPr="0044230D">
        <w:rPr>
          <w:b/>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3DB7" w:rsidRPr="0044230D" w:rsidRDefault="00363DB7" w:rsidP="00363DB7">
      <w:pPr>
        <w:autoSpaceDE w:val="0"/>
        <w:autoSpaceDN w:val="0"/>
        <w:adjustRightInd w:val="0"/>
        <w:ind w:left="567"/>
        <w:jc w:val="both"/>
        <w:rPr>
          <w:b/>
          <w:bCs/>
          <w:sz w:val="26"/>
          <w:szCs w:val="26"/>
        </w:rPr>
      </w:pP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30. В помещениях, в которых предоставляется муниципальная услуга, обеспечивается:</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1) соответствие санитарно-эпидемиологическим правилам и нормативам, правилам противопожарной безопасности; </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возможность беспрепятственного входа в объекты и выхода из них;</w:t>
      </w:r>
    </w:p>
    <w:p w:rsidR="00363DB7" w:rsidRDefault="00363DB7" w:rsidP="00363DB7">
      <w:pPr>
        <w:tabs>
          <w:tab w:val="left" w:pos="1260"/>
        </w:tabs>
        <w:autoSpaceDE w:val="0"/>
        <w:autoSpaceDN w:val="0"/>
        <w:adjustRightInd w:val="0"/>
        <w:ind w:firstLine="709"/>
        <w:jc w:val="both"/>
        <w:rPr>
          <w:sz w:val="26"/>
          <w:szCs w:val="26"/>
        </w:rPr>
      </w:pPr>
      <w:r w:rsidRPr="0044230D">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w:t>
      </w:r>
      <w:r>
        <w:rPr>
          <w:sz w:val="26"/>
          <w:szCs w:val="26"/>
        </w:rPr>
        <w:t xml:space="preserve"> отдела гражданской защиты и мобилизационной работы</w:t>
      </w:r>
      <w:r w:rsidRPr="0044230D">
        <w:rPr>
          <w:sz w:val="26"/>
          <w:szCs w:val="26"/>
        </w:rPr>
        <w:t xml:space="preserve">, предоставляющих </w:t>
      </w:r>
      <w:r>
        <w:rPr>
          <w:sz w:val="26"/>
          <w:szCs w:val="26"/>
        </w:rPr>
        <w:t>муниципальные услуги.</w:t>
      </w:r>
      <w:r w:rsidRPr="0044230D">
        <w:rPr>
          <w:sz w:val="26"/>
          <w:szCs w:val="26"/>
        </w:rPr>
        <w:t xml:space="preserve"> </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3) помещения должны иметь места для ожидания, информирования, приема заявите</w:t>
      </w:r>
      <w:r>
        <w:rPr>
          <w:sz w:val="26"/>
          <w:szCs w:val="26"/>
        </w:rPr>
        <w:t>лей;</w:t>
      </w:r>
      <w:r w:rsidRPr="0044230D">
        <w:rPr>
          <w:sz w:val="26"/>
          <w:szCs w:val="26"/>
        </w:rPr>
        <w:t xml:space="preserve"> Места ожидания обеспечиваются стульями, кресельными секциями, скамьями (</w:t>
      </w:r>
      <w:proofErr w:type="spellStart"/>
      <w:r w:rsidRPr="0044230D">
        <w:rPr>
          <w:sz w:val="26"/>
          <w:szCs w:val="26"/>
        </w:rPr>
        <w:t>банкетками</w:t>
      </w:r>
      <w:proofErr w:type="spellEnd"/>
      <w:r w:rsidRPr="0044230D">
        <w:rPr>
          <w:sz w:val="26"/>
          <w:szCs w:val="26"/>
        </w:rPr>
        <w:t>);</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4) помещения должны иметь туалет со свободным доступом к нему в рабочее время;</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5) места информирования, предназначенные для ознакомления граждан с информационными материалами, оборудуются:</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информационными стендами или информационными электронными терминалами;</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столами (стойками) с канцелярскими принадлежностями для оформления документов, стульями.</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На информационных стендах в помещениях, предназначенных для приема граждан, размещ</w:t>
      </w:r>
      <w:r>
        <w:rPr>
          <w:sz w:val="26"/>
          <w:szCs w:val="26"/>
        </w:rPr>
        <w:t>ается информация, указанная в пункте</w:t>
      </w:r>
      <w:r w:rsidRPr="0044230D">
        <w:rPr>
          <w:sz w:val="26"/>
          <w:szCs w:val="26"/>
        </w:rPr>
        <w:t xml:space="preserve"> 4</w:t>
      </w:r>
      <w:r>
        <w:rPr>
          <w:sz w:val="26"/>
          <w:szCs w:val="26"/>
        </w:rPr>
        <w:t xml:space="preserve"> Административного</w:t>
      </w:r>
      <w:r w:rsidRPr="0044230D">
        <w:rPr>
          <w:sz w:val="26"/>
          <w:szCs w:val="26"/>
        </w:rPr>
        <w:t xml:space="preserve"> </w:t>
      </w:r>
      <w:r>
        <w:rPr>
          <w:sz w:val="26"/>
          <w:szCs w:val="26"/>
        </w:rPr>
        <w:t>р</w:t>
      </w:r>
      <w:r w:rsidRPr="0044230D">
        <w:rPr>
          <w:sz w:val="26"/>
          <w:szCs w:val="26"/>
        </w:rPr>
        <w:t>егламента.</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63DB7" w:rsidRPr="0044230D" w:rsidRDefault="00363DB7" w:rsidP="00363DB7">
      <w:pPr>
        <w:tabs>
          <w:tab w:val="left" w:pos="1260"/>
        </w:tabs>
        <w:autoSpaceDE w:val="0"/>
        <w:autoSpaceDN w:val="0"/>
        <w:adjustRightInd w:val="0"/>
        <w:ind w:firstLine="709"/>
        <w:jc w:val="both"/>
        <w:rPr>
          <w:sz w:val="26"/>
          <w:szCs w:val="26"/>
        </w:rPr>
      </w:pPr>
    </w:p>
    <w:p w:rsidR="00363DB7" w:rsidRPr="0044230D" w:rsidRDefault="00363DB7" w:rsidP="00363DB7">
      <w:pPr>
        <w:tabs>
          <w:tab w:val="left" w:pos="1260"/>
        </w:tabs>
        <w:autoSpaceDE w:val="0"/>
        <w:autoSpaceDN w:val="0"/>
        <w:adjustRightInd w:val="0"/>
        <w:ind w:firstLine="709"/>
        <w:jc w:val="center"/>
        <w:rPr>
          <w:b/>
          <w:sz w:val="26"/>
          <w:szCs w:val="26"/>
        </w:rPr>
      </w:pPr>
      <w:r w:rsidRPr="0044230D">
        <w:rPr>
          <w:b/>
          <w:sz w:val="26"/>
          <w:szCs w:val="26"/>
        </w:rPr>
        <w:t>Показатели доступности и качества муниципальной услуги, в том числе количество взаимодействий заявителя с должностными лицами</w:t>
      </w:r>
      <w:r w:rsidRPr="0044230D">
        <w:rPr>
          <w:b/>
          <w:bCs/>
          <w:sz w:val="26"/>
          <w:szCs w:val="26"/>
        </w:rPr>
        <w:t>, муниципальными служащими и работниками муниципального архива</w:t>
      </w:r>
      <w:r w:rsidRPr="0044230D">
        <w:rPr>
          <w:b/>
          <w:sz w:val="26"/>
          <w:szCs w:val="26"/>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Pr="0044230D">
        <w:rPr>
          <w:b/>
          <w:bCs/>
          <w:sz w:val="26"/>
          <w:szCs w:val="26"/>
        </w:rPr>
        <w:t>муниципального архива</w:t>
      </w:r>
      <w:r w:rsidRPr="0044230D">
        <w:rPr>
          <w:b/>
          <w:sz w:val="26"/>
          <w:szCs w:val="26"/>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363DB7" w:rsidRPr="0044230D" w:rsidRDefault="00363DB7" w:rsidP="00363DB7">
      <w:pPr>
        <w:tabs>
          <w:tab w:val="left" w:pos="1260"/>
        </w:tabs>
        <w:autoSpaceDE w:val="0"/>
        <w:autoSpaceDN w:val="0"/>
        <w:adjustRightInd w:val="0"/>
        <w:ind w:firstLine="709"/>
        <w:jc w:val="both"/>
        <w:rPr>
          <w:sz w:val="26"/>
          <w:szCs w:val="26"/>
        </w:rPr>
      </w:pP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31. Показателями доступности и качества предоставления муниципальной услуги являются:</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1)</w:t>
      </w:r>
      <w:r>
        <w:rPr>
          <w:sz w:val="26"/>
          <w:szCs w:val="26"/>
        </w:rPr>
        <w:t xml:space="preserve"> </w:t>
      </w:r>
      <w:r w:rsidRPr="0044230D">
        <w:rPr>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2)</w:t>
      </w:r>
      <w:r>
        <w:rPr>
          <w:sz w:val="26"/>
          <w:szCs w:val="26"/>
        </w:rPr>
        <w:t xml:space="preserve"> </w:t>
      </w:r>
      <w:r w:rsidRPr="0044230D">
        <w:rPr>
          <w:sz w:val="26"/>
          <w:szCs w:val="26"/>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363DB7" w:rsidRPr="0044230D" w:rsidRDefault="00363DB7" w:rsidP="00363DB7">
      <w:pPr>
        <w:widowControl w:val="0"/>
        <w:autoSpaceDE w:val="0"/>
        <w:autoSpaceDN w:val="0"/>
        <w:adjustRightInd w:val="0"/>
        <w:ind w:right="50" w:firstLine="709"/>
        <w:jc w:val="both"/>
        <w:rPr>
          <w:sz w:val="26"/>
          <w:szCs w:val="26"/>
        </w:rPr>
      </w:pPr>
      <w:r w:rsidRPr="0044230D">
        <w:rPr>
          <w:sz w:val="26"/>
          <w:szCs w:val="26"/>
        </w:rPr>
        <w:t>3)</w:t>
      </w:r>
      <w:r>
        <w:rPr>
          <w:sz w:val="26"/>
          <w:szCs w:val="26"/>
        </w:rPr>
        <w:t xml:space="preserve"> </w:t>
      </w:r>
      <w:r w:rsidRPr="0044230D">
        <w:rPr>
          <w:sz w:val="26"/>
          <w:szCs w:val="26"/>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63DB7" w:rsidRPr="0044230D" w:rsidRDefault="00363DB7" w:rsidP="00363DB7">
      <w:pPr>
        <w:tabs>
          <w:tab w:val="left" w:pos="1260"/>
        </w:tabs>
        <w:autoSpaceDE w:val="0"/>
        <w:autoSpaceDN w:val="0"/>
        <w:adjustRightInd w:val="0"/>
        <w:ind w:firstLine="709"/>
        <w:jc w:val="both"/>
        <w:rPr>
          <w:sz w:val="26"/>
          <w:szCs w:val="26"/>
        </w:rPr>
      </w:pPr>
      <w:r>
        <w:rPr>
          <w:sz w:val="26"/>
          <w:szCs w:val="26"/>
        </w:rPr>
        <w:t>4</w:t>
      </w:r>
      <w:r w:rsidRPr="0044230D">
        <w:rPr>
          <w:sz w:val="26"/>
          <w:szCs w:val="26"/>
        </w:rPr>
        <w:t>)</w:t>
      </w:r>
      <w:r>
        <w:rPr>
          <w:sz w:val="26"/>
          <w:szCs w:val="26"/>
        </w:rPr>
        <w:t xml:space="preserve"> </w:t>
      </w:r>
      <w:r w:rsidRPr="0044230D">
        <w:rPr>
          <w:sz w:val="26"/>
          <w:szCs w:val="26"/>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32. При предоставлении муниципальной услуги взаимодействие заявителя с </w:t>
      </w:r>
      <w:r>
        <w:rPr>
          <w:sz w:val="26"/>
          <w:szCs w:val="26"/>
        </w:rPr>
        <w:t>р</w:t>
      </w:r>
      <w:r w:rsidRPr="0044230D">
        <w:rPr>
          <w:sz w:val="26"/>
          <w:szCs w:val="26"/>
        </w:rPr>
        <w:t>аботниками</w:t>
      </w:r>
      <w:r>
        <w:rPr>
          <w:sz w:val="26"/>
          <w:szCs w:val="26"/>
        </w:rPr>
        <w:t xml:space="preserve"> отдела гражданской защиты и мобилизационной работы администрации Невьянского городского округа</w:t>
      </w:r>
      <w:r w:rsidRPr="0044230D">
        <w:rPr>
          <w:sz w:val="26"/>
          <w:szCs w:val="26"/>
        </w:rPr>
        <w:t xml:space="preserve">, предоставляющего муниципальную услугу, осуществляется не более </w:t>
      </w:r>
      <w:r>
        <w:rPr>
          <w:sz w:val="26"/>
          <w:szCs w:val="26"/>
        </w:rPr>
        <w:t>двух</w:t>
      </w:r>
      <w:r w:rsidRPr="0044230D">
        <w:rPr>
          <w:sz w:val="26"/>
          <w:szCs w:val="26"/>
        </w:rPr>
        <w:t xml:space="preserve"> раз в</w:t>
      </w:r>
      <w:r>
        <w:rPr>
          <w:sz w:val="26"/>
          <w:szCs w:val="26"/>
        </w:rPr>
        <w:t xml:space="preserve"> </w:t>
      </w:r>
      <w:r w:rsidRPr="0044230D">
        <w:rPr>
          <w:sz w:val="26"/>
          <w:szCs w:val="26"/>
        </w:rPr>
        <w:t>следующих случаях: при приеме заявления и при получении результата. В</w:t>
      </w:r>
      <w:r>
        <w:rPr>
          <w:sz w:val="26"/>
          <w:szCs w:val="26"/>
        </w:rPr>
        <w:t xml:space="preserve"> </w:t>
      </w:r>
      <w:r w:rsidRPr="0044230D">
        <w:rPr>
          <w:sz w:val="26"/>
          <w:szCs w:val="26"/>
        </w:rPr>
        <w:t>каждом случае время, затраченное заявителем при взаимодействиях с</w:t>
      </w:r>
      <w:r>
        <w:rPr>
          <w:sz w:val="26"/>
          <w:szCs w:val="26"/>
        </w:rPr>
        <w:t xml:space="preserve"> </w:t>
      </w:r>
      <w:r w:rsidRPr="0044230D">
        <w:rPr>
          <w:sz w:val="26"/>
          <w:szCs w:val="26"/>
        </w:rPr>
        <w:t>должностными лицами при предоставлении муниципальной услуги, не</w:t>
      </w:r>
      <w:r>
        <w:rPr>
          <w:sz w:val="26"/>
          <w:szCs w:val="26"/>
        </w:rPr>
        <w:t xml:space="preserve"> </w:t>
      </w:r>
      <w:r w:rsidRPr="0044230D">
        <w:rPr>
          <w:sz w:val="26"/>
          <w:szCs w:val="26"/>
        </w:rPr>
        <w:t>должно превышать 15 минут.</w:t>
      </w:r>
    </w:p>
    <w:p w:rsidR="00363DB7" w:rsidRDefault="00363DB7" w:rsidP="00363DB7">
      <w:pPr>
        <w:tabs>
          <w:tab w:val="left" w:pos="1260"/>
        </w:tabs>
        <w:autoSpaceDE w:val="0"/>
        <w:autoSpaceDN w:val="0"/>
        <w:adjustRightInd w:val="0"/>
        <w:ind w:firstLine="709"/>
        <w:jc w:val="center"/>
        <w:rPr>
          <w:b/>
          <w:sz w:val="26"/>
          <w:szCs w:val="26"/>
        </w:rPr>
      </w:pPr>
    </w:p>
    <w:p w:rsidR="00363DB7" w:rsidRPr="0044230D" w:rsidRDefault="00363DB7" w:rsidP="00363DB7">
      <w:pPr>
        <w:tabs>
          <w:tab w:val="left" w:pos="1260"/>
        </w:tabs>
        <w:autoSpaceDE w:val="0"/>
        <w:autoSpaceDN w:val="0"/>
        <w:adjustRightInd w:val="0"/>
        <w:ind w:firstLine="709"/>
        <w:jc w:val="center"/>
        <w:rPr>
          <w:b/>
          <w:sz w:val="26"/>
          <w:szCs w:val="26"/>
        </w:rPr>
      </w:pPr>
      <w:r w:rsidRPr="0044230D">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DB7" w:rsidRPr="0044230D" w:rsidRDefault="00363DB7" w:rsidP="00363DB7">
      <w:pPr>
        <w:tabs>
          <w:tab w:val="left" w:pos="1260"/>
        </w:tabs>
        <w:autoSpaceDE w:val="0"/>
        <w:autoSpaceDN w:val="0"/>
        <w:adjustRightInd w:val="0"/>
        <w:ind w:firstLine="709"/>
        <w:jc w:val="both"/>
        <w:rPr>
          <w:sz w:val="26"/>
          <w:szCs w:val="26"/>
        </w:rPr>
      </w:pP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w:t>
      </w:r>
      <w:r>
        <w:rPr>
          <w:sz w:val="26"/>
          <w:szCs w:val="26"/>
        </w:rPr>
        <w:t xml:space="preserve">разделом 3 </w:t>
      </w:r>
      <w:r w:rsidRPr="0044230D">
        <w:rPr>
          <w:sz w:val="26"/>
          <w:szCs w:val="26"/>
        </w:rPr>
        <w:t xml:space="preserve">настоящего </w:t>
      </w:r>
      <w:r>
        <w:rPr>
          <w:sz w:val="26"/>
          <w:szCs w:val="26"/>
        </w:rPr>
        <w:t>Р</w:t>
      </w:r>
      <w:r w:rsidRPr="0044230D">
        <w:rPr>
          <w:sz w:val="26"/>
          <w:szCs w:val="26"/>
        </w:rPr>
        <w:t>егламента.</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Многофункциональный центр предоставления государственных и муниципальных услуг обеспечивает передачу</w:t>
      </w:r>
      <w:r>
        <w:rPr>
          <w:sz w:val="26"/>
          <w:szCs w:val="26"/>
        </w:rPr>
        <w:t xml:space="preserve"> принятого от заявителя запроса</w:t>
      </w:r>
      <w:r w:rsidRPr="0044230D">
        <w:rPr>
          <w:sz w:val="26"/>
          <w:szCs w:val="26"/>
        </w:rPr>
        <w:t xml:space="preserve"> в </w:t>
      </w:r>
      <w:r>
        <w:rPr>
          <w:sz w:val="26"/>
          <w:szCs w:val="26"/>
        </w:rPr>
        <w:t>отдел гражданской защиты и мобилизационной работы администрации Невьянского городского округа</w:t>
      </w:r>
      <w:r w:rsidRPr="0044230D">
        <w:rPr>
          <w:sz w:val="26"/>
          <w:szCs w:val="26"/>
        </w:rPr>
        <w:t xml:space="preserve">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34. Особенности предоставления муниципальной услуги в электронной форме:</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обеспечение возможности получения заявителем информации о предоставляемой муниципальной услуге на Едином портале и на официальном сайте</w:t>
      </w:r>
      <w:r>
        <w:rPr>
          <w:sz w:val="26"/>
          <w:szCs w:val="26"/>
        </w:rPr>
        <w:t xml:space="preserve"> Невьянского городского округа</w:t>
      </w:r>
      <w:r w:rsidRPr="0044230D">
        <w:rPr>
          <w:sz w:val="26"/>
          <w:szCs w:val="26"/>
        </w:rPr>
        <w:t>;</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Pr>
          <w:sz w:val="26"/>
          <w:szCs w:val="26"/>
        </w:rPr>
        <w:t>отдел гражданской защиты и мобилизационной работы</w:t>
      </w:r>
      <w:r w:rsidRPr="0044230D">
        <w:rPr>
          <w:sz w:val="26"/>
          <w:szCs w:val="26"/>
        </w:rPr>
        <w:t>, при этом заявление и электронный образ каждого документа могут быть подписаны простой электронной подписью.</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w:t>
      </w:r>
      <w:r>
        <w:rPr>
          <w:sz w:val="26"/>
          <w:szCs w:val="26"/>
        </w:rPr>
        <w:t xml:space="preserve"> </w:t>
      </w:r>
      <w:r w:rsidRPr="0044230D">
        <w:rPr>
          <w:sz w:val="26"/>
          <w:szCs w:val="26"/>
        </w:rPr>
        <w:t>муниципальных услуг.</w:t>
      </w:r>
    </w:p>
    <w:p w:rsidR="00363DB7" w:rsidRPr="0044230D" w:rsidRDefault="00363DB7" w:rsidP="00363DB7">
      <w:pPr>
        <w:tabs>
          <w:tab w:val="left" w:pos="1260"/>
        </w:tabs>
        <w:autoSpaceDE w:val="0"/>
        <w:autoSpaceDN w:val="0"/>
        <w:adjustRightInd w:val="0"/>
        <w:ind w:firstLine="709"/>
        <w:jc w:val="center"/>
        <w:rPr>
          <w:b/>
          <w:bCs/>
          <w:sz w:val="26"/>
          <w:szCs w:val="26"/>
        </w:rPr>
      </w:pPr>
    </w:p>
    <w:p w:rsidR="00363DB7" w:rsidRPr="0044230D" w:rsidRDefault="00363DB7" w:rsidP="00363DB7">
      <w:pPr>
        <w:tabs>
          <w:tab w:val="left" w:pos="1260"/>
        </w:tabs>
        <w:autoSpaceDE w:val="0"/>
        <w:autoSpaceDN w:val="0"/>
        <w:adjustRightInd w:val="0"/>
        <w:ind w:firstLine="709"/>
        <w:jc w:val="center"/>
        <w:rPr>
          <w:b/>
          <w:bCs/>
          <w:sz w:val="26"/>
          <w:szCs w:val="26"/>
        </w:rPr>
      </w:pPr>
      <w:r w:rsidRPr="0044230D">
        <w:rPr>
          <w:b/>
          <w:bCs/>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w:t>
      </w:r>
      <w:r>
        <w:rPr>
          <w:b/>
          <w:bCs/>
          <w:sz w:val="26"/>
          <w:szCs w:val="26"/>
        </w:rPr>
        <w:t xml:space="preserve"> </w:t>
      </w:r>
      <w:r w:rsidRPr="0044230D">
        <w:rPr>
          <w:b/>
          <w:bCs/>
          <w:sz w:val="26"/>
          <w:szCs w:val="26"/>
        </w:rPr>
        <w:t>многофункциональных центрах предоставления государственных и</w:t>
      </w:r>
      <w:r>
        <w:rPr>
          <w:b/>
          <w:bCs/>
          <w:sz w:val="26"/>
          <w:szCs w:val="26"/>
        </w:rPr>
        <w:t xml:space="preserve"> </w:t>
      </w:r>
      <w:r w:rsidRPr="0044230D">
        <w:rPr>
          <w:b/>
          <w:bCs/>
          <w:sz w:val="26"/>
          <w:szCs w:val="26"/>
        </w:rPr>
        <w:t>муниципальных услуг</w:t>
      </w:r>
    </w:p>
    <w:p w:rsidR="00363DB7" w:rsidRPr="0044230D" w:rsidRDefault="00363DB7" w:rsidP="00363DB7">
      <w:pPr>
        <w:tabs>
          <w:tab w:val="left" w:pos="1260"/>
        </w:tabs>
        <w:autoSpaceDE w:val="0"/>
        <w:autoSpaceDN w:val="0"/>
        <w:adjustRightInd w:val="0"/>
        <w:ind w:firstLine="709"/>
        <w:jc w:val="both"/>
        <w:rPr>
          <w:sz w:val="26"/>
          <w:szCs w:val="26"/>
        </w:rPr>
      </w:pPr>
    </w:p>
    <w:p w:rsidR="00363DB7" w:rsidRPr="0044230D" w:rsidRDefault="00363DB7" w:rsidP="00363DB7">
      <w:pPr>
        <w:tabs>
          <w:tab w:val="left" w:pos="1260"/>
        </w:tabs>
        <w:autoSpaceDE w:val="0"/>
        <w:autoSpaceDN w:val="0"/>
        <w:adjustRightInd w:val="0"/>
        <w:jc w:val="center"/>
        <w:rPr>
          <w:b/>
          <w:sz w:val="26"/>
          <w:szCs w:val="26"/>
        </w:rPr>
      </w:pPr>
      <w:r w:rsidRPr="0044230D">
        <w:rPr>
          <w:b/>
          <w:sz w:val="26"/>
          <w:szCs w:val="26"/>
        </w:rPr>
        <w:t>Административные процедуры (действия) по предоставлению муниципальной услуги посредством личного обращения, либо почтового отправления</w:t>
      </w:r>
    </w:p>
    <w:p w:rsidR="00363DB7" w:rsidRPr="0044230D" w:rsidRDefault="00363DB7" w:rsidP="00363DB7">
      <w:pPr>
        <w:tabs>
          <w:tab w:val="left" w:pos="1260"/>
        </w:tabs>
        <w:autoSpaceDE w:val="0"/>
        <w:autoSpaceDN w:val="0"/>
        <w:adjustRightInd w:val="0"/>
        <w:ind w:firstLine="709"/>
        <w:jc w:val="both"/>
        <w:rPr>
          <w:sz w:val="26"/>
          <w:szCs w:val="26"/>
        </w:rPr>
      </w:pP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1) прием и регистрация запроса заявителя;</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2) направление запроса руководителю, рассмотрение запроса руководителем, направление запроса исполнителю, рассмотрение запро</w:t>
      </w:r>
      <w:r>
        <w:rPr>
          <w:sz w:val="26"/>
          <w:szCs w:val="26"/>
        </w:rPr>
        <w:t>са исполнителем, анализ документов, прилагаемых к</w:t>
      </w:r>
      <w:r w:rsidRPr="0044230D">
        <w:rPr>
          <w:sz w:val="26"/>
          <w:szCs w:val="26"/>
        </w:rPr>
        <w:t xml:space="preserve"> запрос</w:t>
      </w:r>
      <w:r>
        <w:rPr>
          <w:sz w:val="26"/>
          <w:szCs w:val="26"/>
        </w:rPr>
        <w:t>у</w:t>
      </w:r>
      <w:r w:rsidRPr="0044230D">
        <w:rPr>
          <w:sz w:val="26"/>
          <w:szCs w:val="26"/>
        </w:rPr>
        <w:t>;</w:t>
      </w:r>
    </w:p>
    <w:p w:rsidR="00363DB7" w:rsidRPr="0044230D" w:rsidRDefault="00363DB7" w:rsidP="00363DB7">
      <w:pPr>
        <w:tabs>
          <w:tab w:val="left" w:pos="1260"/>
        </w:tabs>
        <w:autoSpaceDE w:val="0"/>
        <w:autoSpaceDN w:val="0"/>
        <w:adjustRightInd w:val="0"/>
        <w:ind w:firstLine="709"/>
        <w:jc w:val="both"/>
        <w:rPr>
          <w:sz w:val="26"/>
          <w:szCs w:val="26"/>
        </w:rPr>
      </w:pPr>
      <w:r>
        <w:rPr>
          <w:sz w:val="26"/>
          <w:szCs w:val="26"/>
        </w:rPr>
        <w:t>3</w:t>
      </w:r>
      <w:r w:rsidRPr="0044230D">
        <w:rPr>
          <w:sz w:val="26"/>
          <w:szCs w:val="26"/>
        </w:rPr>
        <w:t>) подготовка и направление ответа заявителю.</w:t>
      </w:r>
    </w:p>
    <w:p w:rsidR="00363DB7" w:rsidRDefault="00363DB7" w:rsidP="00363DB7">
      <w:pPr>
        <w:tabs>
          <w:tab w:val="left" w:pos="1260"/>
        </w:tabs>
        <w:autoSpaceDE w:val="0"/>
        <w:autoSpaceDN w:val="0"/>
        <w:adjustRightInd w:val="0"/>
        <w:ind w:firstLine="709"/>
        <w:jc w:val="center"/>
        <w:rPr>
          <w:b/>
          <w:bCs/>
          <w:sz w:val="26"/>
          <w:szCs w:val="26"/>
        </w:rPr>
      </w:pPr>
    </w:p>
    <w:p w:rsidR="005F36E9" w:rsidRPr="0044230D" w:rsidRDefault="005F36E9" w:rsidP="00363DB7">
      <w:pPr>
        <w:tabs>
          <w:tab w:val="left" w:pos="1260"/>
        </w:tabs>
        <w:autoSpaceDE w:val="0"/>
        <w:autoSpaceDN w:val="0"/>
        <w:adjustRightInd w:val="0"/>
        <w:ind w:firstLine="709"/>
        <w:jc w:val="center"/>
        <w:rPr>
          <w:b/>
          <w:bCs/>
          <w:sz w:val="26"/>
          <w:szCs w:val="26"/>
        </w:rPr>
      </w:pPr>
    </w:p>
    <w:p w:rsidR="00363DB7" w:rsidRPr="000372A4" w:rsidRDefault="00363DB7" w:rsidP="00363DB7">
      <w:pPr>
        <w:tabs>
          <w:tab w:val="left" w:pos="1260"/>
        </w:tabs>
        <w:autoSpaceDE w:val="0"/>
        <w:autoSpaceDN w:val="0"/>
        <w:adjustRightInd w:val="0"/>
        <w:ind w:firstLine="709"/>
        <w:jc w:val="center"/>
        <w:rPr>
          <w:b/>
          <w:bCs/>
          <w:sz w:val="26"/>
          <w:szCs w:val="26"/>
        </w:rPr>
      </w:pPr>
      <w:r w:rsidRPr="000372A4">
        <w:rPr>
          <w:b/>
          <w:bCs/>
          <w:sz w:val="26"/>
          <w:szCs w:val="26"/>
        </w:rPr>
        <w:t>Прием и регистрация запроса заявителя</w:t>
      </w:r>
    </w:p>
    <w:p w:rsidR="00363DB7" w:rsidRPr="0044230D" w:rsidRDefault="00363DB7" w:rsidP="00363DB7">
      <w:pPr>
        <w:jc w:val="both"/>
        <w:rPr>
          <w:sz w:val="26"/>
          <w:szCs w:val="26"/>
        </w:rPr>
      </w:pPr>
      <w:r w:rsidRPr="0044230D">
        <w:rPr>
          <w:sz w:val="26"/>
          <w:szCs w:val="26"/>
        </w:rPr>
        <w:t> </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37. Основанием для начала выполнения административной процедуры является поступление запроса заявителя в </w:t>
      </w:r>
      <w:r>
        <w:rPr>
          <w:sz w:val="26"/>
          <w:szCs w:val="26"/>
        </w:rPr>
        <w:t xml:space="preserve">отдел гражданской защиты и мобилизационной работы администрации Невьянского городского округа </w:t>
      </w:r>
      <w:r w:rsidRPr="0044230D">
        <w:rPr>
          <w:sz w:val="26"/>
          <w:szCs w:val="26"/>
        </w:rPr>
        <w:t>посредством личного обращения, либо почтового отправления, либо через многофункциональный центр предоставления государственных и</w:t>
      </w:r>
      <w:r>
        <w:rPr>
          <w:sz w:val="26"/>
          <w:szCs w:val="26"/>
        </w:rPr>
        <w:t xml:space="preserve"> </w:t>
      </w:r>
      <w:r w:rsidRPr="0044230D">
        <w:rPr>
          <w:sz w:val="26"/>
          <w:szCs w:val="26"/>
        </w:rPr>
        <w:t>муниципальных услуг на бумажном носителе или в электронной форме.</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В случае наличия основания для отказа в приеме документов, необходимых для предоставления муниципальной услуги, в соответствии с</w:t>
      </w:r>
      <w:r>
        <w:rPr>
          <w:sz w:val="26"/>
          <w:szCs w:val="26"/>
        </w:rPr>
        <w:t xml:space="preserve"> </w:t>
      </w:r>
      <w:r w:rsidRPr="0044230D">
        <w:rPr>
          <w:sz w:val="26"/>
          <w:szCs w:val="26"/>
        </w:rPr>
        <w:t xml:space="preserve">пунктом 21 настоящего Регламента, сотрудник </w:t>
      </w:r>
      <w:r>
        <w:rPr>
          <w:sz w:val="26"/>
          <w:szCs w:val="26"/>
        </w:rPr>
        <w:t xml:space="preserve">отдела гражданской защиты и мобилизационной работы </w:t>
      </w:r>
      <w:r w:rsidRPr="0044230D">
        <w:rPr>
          <w:sz w:val="26"/>
          <w:szCs w:val="26"/>
        </w:rPr>
        <w:t>отказывает в приеме документов, необходимых для предоставления муниципальной услуги.</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38. Поступивший в </w:t>
      </w:r>
      <w:r>
        <w:rPr>
          <w:sz w:val="26"/>
          <w:szCs w:val="26"/>
        </w:rPr>
        <w:t xml:space="preserve">отдел гражданской защиты и мобилизационной работы администрации Невьянского городского округа </w:t>
      </w:r>
      <w:r w:rsidRPr="0044230D">
        <w:rPr>
          <w:sz w:val="26"/>
          <w:szCs w:val="26"/>
        </w:rPr>
        <w:t xml:space="preserve">письменный </w:t>
      </w:r>
      <w:r>
        <w:rPr>
          <w:sz w:val="26"/>
          <w:szCs w:val="26"/>
        </w:rPr>
        <w:t xml:space="preserve">запрос заявителя регистрируется и </w:t>
      </w:r>
      <w:r w:rsidRPr="0044230D">
        <w:rPr>
          <w:sz w:val="26"/>
          <w:szCs w:val="26"/>
        </w:rPr>
        <w:t>пред</w:t>
      </w:r>
      <w:r>
        <w:rPr>
          <w:sz w:val="26"/>
          <w:szCs w:val="26"/>
        </w:rPr>
        <w:t>о</w:t>
      </w:r>
      <w:r w:rsidRPr="0044230D">
        <w:rPr>
          <w:sz w:val="26"/>
          <w:szCs w:val="26"/>
        </w:rPr>
        <w:t xml:space="preserve">ставляется руководству </w:t>
      </w:r>
      <w:r>
        <w:rPr>
          <w:sz w:val="26"/>
          <w:szCs w:val="26"/>
        </w:rPr>
        <w:t>отдела</w:t>
      </w:r>
      <w:r w:rsidRPr="0044230D">
        <w:rPr>
          <w:sz w:val="26"/>
          <w:szCs w:val="26"/>
        </w:rPr>
        <w:t>.</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39. Результатом выполнения административной процедуры является регистрация запроса.</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40. Сведения о выполнении административной процедуры фиксируются в</w:t>
      </w:r>
      <w:r>
        <w:rPr>
          <w:sz w:val="26"/>
          <w:szCs w:val="26"/>
        </w:rPr>
        <w:t xml:space="preserve"> </w:t>
      </w:r>
      <w:r w:rsidRPr="0044230D">
        <w:rPr>
          <w:sz w:val="26"/>
          <w:szCs w:val="26"/>
        </w:rPr>
        <w:t>системе документооборота и делопроизводства</w:t>
      </w:r>
      <w:r>
        <w:rPr>
          <w:sz w:val="26"/>
          <w:szCs w:val="26"/>
        </w:rPr>
        <w:t xml:space="preserve"> отдела гражданской защиты и мобилизационной работы администрации Невьянского городского округа (приложение №</w:t>
      </w:r>
      <w:r w:rsidRPr="009244DC">
        <w:rPr>
          <w:sz w:val="26"/>
          <w:szCs w:val="26"/>
        </w:rPr>
        <w:t xml:space="preserve"> </w:t>
      </w:r>
      <w:r>
        <w:rPr>
          <w:sz w:val="26"/>
          <w:szCs w:val="26"/>
        </w:rPr>
        <w:t>4 к Административному регламенту)</w:t>
      </w:r>
      <w:r w:rsidRPr="0044230D">
        <w:rPr>
          <w:sz w:val="26"/>
          <w:szCs w:val="26"/>
        </w:rPr>
        <w:t>.</w:t>
      </w:r>
    </w:p>
    <w:p w:rsidR="00363DB7" w:rsidRPr="0044230D" w:rsidRDefault="00363DB7" w:rsidP="005F36E9">
      <w:pPr>
        <w:tabs>
          <w:tab w:val="left" w:pos="1260"/>
        </w:tabs>
        <w:autoSpaceDE w:val="0"/>
        <w:autoSpaceDN w:val="0"/>
        <w:adjustRightInd w:val="0"/>
        <w:jc w:val="both"/>
        <w:rPr>
          <w:sz w:val="26"/>
          <w:szCs w:val="26"/>
        </w:rPr>
      </w:pPr>
    </w:p>
    <w:p w:rsidR="00363DB7" w:rsidRPr="000372A4" w:rsidRDefault="00363DB7" w:rsidP="00363DB7">
      <w:pPr>
        <w:tabs>
          <w:tab w:val="left" w:pos="1260"/>
        </w:tabs>
        <w:autoSpaceDE w:val="0"/>
        <w:autoSpaceDN w:val="0"/>
        <w:adjustRightInd w:val="0"/>
        <w:jc w:val="center"/>
        <w:rPr>
          <w:b/>
          <w:bCs/>
          <w:sz w:val="26"/>
          <w:szCs w:val="26"/>
        </w:rPr>
      </w:pPr>
      <w:r w:rsidRPr="000372A4">
        <w:rPr>
          <w:b/>
          <w:bCs/>
          <w:sz w:val="26"/>
          <w:szCs w:val="26"/>
        </w:rPr>
        <w:t>Направление запроса руководителю, рассмотрение запроса руководителем,</w:t>
      </w:r>
    </w:p>
    <w:p w:rsidR="00363DB7" w:rsidRPr="000372A4" w:rsidRDefault="00363DB7" w:rsidP="00363DB7">
      <w:pPr>
        <w:tabs>
          <w:tab w:val="left" w:pos="1260"/>
        </w:tabs>
        <w:autoSpaceDE w:val="0"/>
        <w:autoSpaceDN w:val="0"/>
        <w:adjustRightInd w:val="0"/>
        <w:jc w:val="center"/>
        <w:rPr>
          <w:b/>
          <w:bCs/>
          <w:sz w:val="26"/>
          <w:szCs w:val="26"/>
        </w:rPr>
      </w:pPr>
      <w:r w:rsidRPr="000372A4">
        <w:rPr>
          <w:b/>
          <w:bCs/>
          <w:sz w:val="26"/>
          <w:szCs w:val="26"/>
        </w:rPr>
        <w:t>направление запроса исполнителю, рассмотрение запроса исполнителем,</w:t>
      </w:r>
    </w:p>
    <w:p w:rsidR="00363DB7" w:rsidRPr="0044230D" w:rsidRDefault="00363DB7" w:rsidP="00363DB7">
      <w:pPr>
        <w:jc w:val="center"/>
        <w:rPr>
          <w:sz w:val="26"/>
          <w:szCs w:val="26"/>
        </w:rPr>
      </w:pPr>
      <w:r>
        <w:rPr>
          <w:b/>
          <w:bCs/>
          <w:sz w:val="26"/>
          <w:szCs w:val="26"/>
        </w:rPr>
        <w:t>подготовка и направление ответа заявителю</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41. Основанием для начала выполнения административной процедуры является регистрация запроса.</w:t>
      </w:r>
    </w:p>
    <w:p w:rsidR="00363DB7" w:rsidRPr="0044230D"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42. Зарегистрированный запрос </w:t>
      </w:r>
      <w:r>
        <w:rPr>
          <w:sz w:val="26"/>
          <w:szCs w:val="26"/>
        </w:rPr>
        <w:t>заявителя</w:t>
      </w:r>
      <w:r w:rsidRPr="0044230D">
        <w:rPr>
          <w:sz w:val="26"/>
          <w:szCs w:val="26"/>
        </w:rPr>
        <w:t xml:space="preserve"> пред</w:t>
      </w:r>
      <w:r>
        <w:rPr>
          <w:sz w:val="26"/>
          <w:szCs w:val="26"/>
        </w:rPr>
        <w:t>о</w:t>
      </w:r>
      <w:r w:rsidRPr="0044230D">
        <w:rPr>
          <w:sz w:val="26"/>
          <w:szCs w:val="26"/>
        </w:rPr>
        <w:t xml:space="preserve">ставляется руководителю </w:t>
      </w:r>
      <w:r>
        <w:rPr>
          <w:sz w:val="26"/>
          <w:szCs w:val="26"/>
        </w:rPr>
        <w:t>отдела гражданской защиты и мобилизационной работы</w:t>
      </w:r>
      <w:r w:rsidRPr="0044230D">
        <w:rPr>
          <w:sz w:val="26"/>
          <w:szCs w:val="26"/>
        </w:rPr>
        <w:t xml:space="preserve"> и передается с резолюцией руководителя сотруднику </w:t>
      </w:r>
      <w:r>
        <w:rPr>
          <w:sz w:val="26"/>
          <w:szCs w:val="26"/>
        </w:rPr>
        <w:t xml:space="preserve">отдела </w:t>
      </w:r>
      <w:r w:rsidRPr="0044230D">
        <w:rPr>
          <w:sz w:val="26"/>
          <w:szCs w:val="26"/>
        </w:rPr>
        <w:t>на исполнение в установленном порядке.</w:t>
      </w:r>
    </w:p>
    <w:p w:rsidR="00363DB7"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43. Руководитель </w:t>
      </w:r>
      <w:r>
        <w:rPr>
          <w:sz w:val="26"/>
          <w:szCs w:val="26"/>
        </w:rPr>
        <w:t xml:space="preserve">отдела гражданской защиты и мобилизационной работы </w:t>
      </w:r>
      <w:r w:rsidRPr="0044230D">
        <w:rPr>
          <w:sz w:val="26"/>
          <w:szCs w:val="26"/>
        </w:rPr>
        <w:t>обеспечивает оперативное рассмотрение запроса заявителя.</w:t>
      </w:r>
    </w:p>
    <w:p w:rsidR="00363DB7" w:rsidRPr="005B0858" w:rsidRDefault="00363DB7" w:rsidP="00363DB7">
      <w:pPr>
        <w:tabs>
          <w:tab w:val="left" w:pos="1260"/>
        </w:tabs>
        <w:autoSpaceDE w:val="0"/>
        <w:autoSpaceDN w:val="0"/>
        <w:adjustRightInd w:val="0"/>
        <w:ind w:firstLine="709"/>
        <w:jc w:val="both"/>
        <w:rPr>
          <w:sz w:val="26"/>
          <w:szCs w:val="26"/>
          <w:highlight w:val="yellow"/>
        </w:rPr>
      </w:pPr>
      <w:r w:rsidRPr="002F49D8">
        <w:rPr>
          <w:sz w:val="26"/>
          <w:szCs w:val="26"/>
        </w:rPr>
        <w:t xml:space="preserve">44. </w:t>
      </w:r>
      <w:r w:rsidRPr="005B0858">
        <w:rPr>
          <w:sz w:val="26"/>
          <w:szCs w:val="26"/>
        </w:rPr>
        <w:t>Сотрудник отдела гражданской защиты и мобилизационной работы осуществляет анализ предоставляемых документов, необходимых для исполнения запроса заявителя, в целях принятия решения об их соответствии (несоответствии) требованиям действующего законодательства и настоящего Административного регламента. Решение о соответствии (несоответствии)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 в срок, не превышающий 5 (пяти) рабочих дней с момента подачи заявления заявителем.</w:t>
      </w:r>
    </w:p>
    <w:p w:rsidR="00363DB7" w:rsidRDefault="00363DB7" w:rsidP="00363DB7">
      <w:pPr>
        <w:tabs>
          <w:tab w:val="left" w:pos="1260"/>
        </w:tabs>
        <w:autoSpaceDE w:val="0"/>
        <w:autoSpaceDN w:val="0"/>
        <w:adjustRightInd w:val="0"/>
        <w:ind w:firstLine="709"/>
        <w:jc w:val="both"/>
        <w:rPr>
          <w:sz w:val="26"/>
          <w:szCs w:val="26"/>
        </w:rPr>
      </w:pPr>
      <w:r w:rsidRPr="0044230D">
        <w:rPr>
          <w:sz w:val="26"/>
          <w:szCs w:val="26"/>
        </w:rPr>
        <w:t xml:space="preserve">45. </w:t>
      </w:r>
      <w:r>
        <w:rPr>
          <w:sz w:val="26"/>
          <w:szCs w:val="26"/>
        </w:rPr>
        <w:t>Отдел гражданской защиты и мобилизационной работы</w:t>
      </w:r>
      <w:r w:rsidRPr="0044230D">
        <w:rPr>
          <w:sz w:val="26"/>
          <w:szCs w:val="26"/>
        </w:rPr>
        <w:t xml:space="preserve"> письменно запрашивает заявителя об</w:t>
      </w:r>
      <w:r>
        <w:rPr>
          <w:sz w:val="26"/>
          <w:szCs w:val="26"/>
        </w:rPr>
        <w:t xml:space="preserve"> </w:t>
      </w:r>
      <w:r w:rsidRPr="0044230D">
        <w:rPr>
          <w:sz w:val="26"/>
          <w:szCs w:val="26"/>
        </w:rPr>
        <w:t>уточнении и</w:t>
      </w:r>
      <w:r>
        <w:rPr>
          <w:sz w:val="26"/>
          <w:szCs w:val="26"/>
        </w:rPr>
        <w:t>ли</w:t>
      </w:r>
      <w:r w:rsidRPr="0044230D">
        <w:rPr>
          <w:sz w:val="26"/>
          <w:szCs w:val="26"/>
        </w:rPr>
        <w:t xml:space="preserve"> дополнении запроса необходимыми для его исполнения сведениями, в случае отсутствия в запросе заявителя достаточных данных для </w:t>
      </w:r>
      <w:r>
        <w:rPr>
          <w:sz w:val="26"/>
          <w:szCs w:val="26"/>
        </w:rPr>
        <w:t>подготовки разрешения,</w:t>
      </w:r>
      <w:r w:rsidRPr="0044230D">
        <w:rPr>
          <w:sz w:val="26"/>
          <w:szCs w:val="26"/>
        </w:rPr>
        <w:t xml:space="preserve"> или нечетко, неправильно сформулированного запроса.</w:t>
      </w:r>
    </w:p>
    <w:p w:rsidR="00363DB7" w:rsidRPr="00405875" w:rsidRDefault="00363DB7" w:rsidP="00363DB7">
      <w:pPr>
        <w:tabs>
          <w:tab w:val="left" w:pos="1260"/>
        </w:tabs>
        <w:autoSpaceDE w:val="0"/>
        <w:autoSpaceDN w:val="0"/>
        <w:adjustRightInd w:val="0"/>
        <w:ind w:firstLine="709"/>
        <w:jc w:val="both"/>
        <w:rPr>
          <w:sz w:val="26"/>
          <w:szCs w:val="26"/>
        </w:rPr>
      </w:pPr>
      <w:r>
        <w:rPr>
          <w:sz w:val="26"/>
          <w:szCs w:val="26"/>
        </w:rPr>
        <w:t xml:space="preserve">46. </w:t>
      </w:r>
      <w:r w:rsidRPr="00405875">
        <w:rPr>
          <w:sz w:val="26"/>
          <w:szCs w:val="26"/>
        </w:rPr>
        <w:t xml:space="preserve">При принятии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сотрудник отдела гражданской </w:t>
      </w:r>
      <w:r>
        <w:rPr>
          <w:sz w:val="26"/>
          <w:szCs w:val="26"/>
        </w:rPr>
        <w:t>защиты и мобилизационной работы</w:t>
      </w:r>
      <w:r w:rsidRPr="00405875">
        <w:rPr>
          <w:sz w:val="26"/>
          <w:szCs w:val="26"/>
        </w:rPr>
        <w:t xml:space="preserve"> осуществляет подготовку разрешения.</w:t>
      </w:r>
    </w:p>
    <w:p w:rsidR="00363DB7" w:rsidRPr="00FF5B2D" w:rsidRDefault="00363DB7" w:rsidP="00363DB7">
      <w:pPr>
        <w:tabs>
          <w:tab w:val="left" w:pos="1260"/>
        </w:tabs>
        <w:autoSpaceDE w:val="0"/>
        <w:autoSpaceDN w:val="0"/>
        <w:adjustRightInd w:val="0"/>
        <w:ind w:firstLine="709"/>
        <w:jc w:val="both"/>
        <w:rPr>
          <w:sz w:val="26"/>
          <w:szCs w:val="26"/>
        </w:rPr>
      </w:pPr>
      <w:r w:rsidRPr="00FF5B2D">
        <w:rPr>
          <w:sz w:val="26"/>
          <w:szCs w:val="26"/>
        </w:rPr>
        <w:t xml:space="preserve">Срок исполнения данной административной процедуры - 10 </w:t>
      </w:r>
      <w:r>
        <w:rPr>
          <w:sz w:val="26"/>
          <w:szCs w:val="26"/>
        </w:rPr>
        <w:t xml:space="preserve">(десять) </w:t>
      </w:r>
      <w:r w:rsidRPr="00FF5B2D">
        <w:rPr>
          <w:sz w:val="26"/>
          <w:szCs w:val="26"/>
        </w:rPr>
        <w:t>дней.</w:t>
      </w:r>
    </w:p>
    <w:p w:rsidR="00363DB7" w:rsidRPr="00847C79" w:rsidRDefault="00363DB7" w:rsidP="00363DB7">
      <w:pPr>
        <w:tabs>
          <w:tab w:val="left" w:pos="1260"/>
        </w:tabs>
        <w:autoSpaceDE w:val="0"/>
        <w:autoSpaceDN w:val="0"/>
        <w:adjustRightInd w:val="0"/>
        <w:ind w:firstLine="709"/>
        <w:jc w:val="both"/>
        <w:rPr>
          <w:sz w:val="26"/>
          <w:szCs w:val="26"/>
        </w:rPr>
      </w:pPr>
      <w:r w:rsidRPr="002836D6">
        <w:rPr>
          <w:sz w:val="26"/>
          <w:szCs w:val="26"/>
        </w:rPr>
        <w:t>47. Результатом выполнения административной процедуры является выдача</w:t>
      </w:r>
      <w:r>
        <w:rPr>
          <w:sz w:val="26"/>
          <w:szCs w:val="26"/>
        </w:rPr>
        <w:t xml:space="preserve"> (направление)</w:t>
      </w:r>
      <w:r w:rsidRPr="002836D6">
        <w:rPr>
          <w:sz w:val="26"/>
          <w:szCs w:val="26"/>
        </w:rPr>
        <w:t xml:space="preserve"> разрешения, подписанного руководителем отдела гражданской защиты и мобилизационной работы администрации Невьянского городского округа и скрепленного печатью отдела, либо решение об отказе в выдаче разрешения</w:t>
      </w:r>
      <w:r>
        <w:rPr>
          <w:sz w:val="26"/>
          <w:szCs w:val="26"/>
        </w:rPr>
        <w:t>.</w:t>
      </w:r>
      <w:r w:rsidRPr="00416CC6">
        <w:rPr>
          <w:sz w:val="26"/>
          <w:szCs w:val="26"/>
        </w:rPr>
        <w:t xml:space="preserve"> </w:t>
      </w:r>
      <w:r w:rsidRPr="00847C79">
        <w:rPr>
          <w:sz w:val="26"/>
          <w:szCs w:val="26"/>
        </w:rPr>
        <w:t>Разрешение или решение об отказе в выдаче разрешения составляется в двух экземплярах, каждый из которых подписывается и скрепляется печатью отдела гражданской защиты и мобилизационной работы администрации Невьянского городского округа.</w:t>
      </w:r>
    </w:p>
    <w:p w:rsidR="00363DB7" w:rsidRDefault="00363DB7" w:rsidP="00363DB7">
      <w:pPr>
        <w:tabs>
          <w:tab w:val="left" w:pos="1260"/>
        </w:tabs>
        <w:autoSpaceDE w:val="0"/>
        <w:autoSpaceDN w:val="0"/>
        <w:adjustRightInd w:val="0"/>
        <w:ind w:firstLine="709"/>
        <w:jc w:val="both"/>
        <w:rPr>
          <w:sz w:val="26"/>
          <w:szCs w:val="26"/>
        </w:rPr>
      </w:pPr>
      <w:r w:rsidRPr="002836D6">
        <w:rPr>
          <w:sz w:val="26"/>
          <w:szCs w:val="26"/>
        </w:rPr>
        <w:t xml:space="preserve">В случае установления оснований для отказа в предоставлении муниципальной услуги сотрудник </w:t>
      </w:r>
      <w:r>
        <w:rPr>
          <w:sz w:val="26"/>
          <w:szCs w:val="26"/>
        </w:rPr>
        <w:t>отдела гражданской защиты и мобилизационной работы</w:t>
      </w:r>
      <w:r w:rsidRPr="002836D6">
        <w:rPr>
          <w:sz w:val="26"/>
          <w:szCs w:val="26"/>
        </w:rPr>
        <w:t xml:space="preserve"> сообщает об этом заявителю с указанием причин отказа.</w:t>
      </w:r>
    </w:p>
    <w:p w:rsidR="00363DB7" w:rsidRPr="001016A6" w:rsidRDefault="00363DB7" w:rsidP="00363DB7">
      <w:pPr>
        <w:tabs>
          <w:tab w:val="left" w:pos="1260"/>
        </w:tabs>
        <w:autoSpaceDE w:val="0"/>
        <w:autoSpaceDN w:val="0"/>
        <w:adjustRightInd w:val="0"/>
        <w:ind w:firstLine="709"/>
        <w:jc w:val="both"/>
        <w:rPr>
          <w:sz w:val="26"/>
          <w:szCs w:val="26"/>
        </w:rPr>
      </w:pPr>
      <w:r w:rsidRPr="001016A6">
        <w:rPr>
          <w:sz w:val="26"/>
          <w:szCs w:val="26"/>
        </w:rPr>
        <w:t>48. Сведения о выполнении административной процедуры фиксируются в системе документооборота и делопроизводства отдела гражданской защиты и мобилизационной работы администрации Невьянского городского округа согласно очередному порядковому номеру, с проставлением регистрационного номера на разрешении (решении об отказе в выдаче разрешения).</w:t>
      </w:r>
    </w:p>
    <w:p w:rsidR="00363DB7" w:rsidRPr="00BE5401" w:rsidRDefault="00363DB7" w:rsidP="00363DB7">
      <w:pPr>
        <w:autoSpaceDE w:val="0"/>
        <w:autoSpaceDN w:val="0"/>
        <w:adjustRightInd w:val="0"/>
        <w:ind w:firstLine="709"/>
        <w:jc w:val="both"/>
        <w:rPr>
          <w:sz w:val="26"/>
          <w:szCs w:val="26"/>
        </w:rPr>
      </w:pPr>
      <w:r w:rsidRPr="00BE5401">
        <w:rPr>
          <w:sz w:val="26"/>
          <w:szCs w:val="26"/>
        </w:rPr>
        <w:t>49.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w:t>
      </w:r>
      <w:r>
        <w:rPr>
          <w:sz w:val="26"/>
          <w:szCs w:val="26"/>
        </w:rPr>
        <w:t>явителю. Не</w:t>
      </w:r>
      <w:r w:rsidRPr="00BE5401">
        <w:rPr>
          <w:sz w:val="26"/>
          <w:szCs w:val="26"/>
        </w:rPr>
        <w:t>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w:t>
      </w:r>
      <w:r>
        <w:rPr>
          <w:sz w:val="26"/>
          <w:szCs w:val="26"/>
        </w:rPr>
        <w:t>о окончании указанного срока не</w:t>
      </w:r>
      <w:r w:rsidRPr="00BE5401">
        <w:rPr>
          <w:sz w:val="26"/>
          <w:szCs w:val="26"/>
        </w:rPr>
        <w:t>востребованные заявителями результаты предоставления услуг возвращаются в отдел гражданской защиты и мобилизационной работы администрации Невьянского городского округа. Срок хранения в отделе гражданской защиты и мобилизационной работы невостребованных заявителем результатов предоставления муниципальной услуги составляет 5 лет.</w:t>
      </w:r>
    </w:p>
    <w:p w:rsidR="00363DB7" w:rsidRPr="00BE5401" w:rsidRDefault="00363DB7" w:rsidP="00363DB7">
      <w:pPr>
        <w:autoSpaceDE w:val="0"/>
        <w:autoSpaceDN w:val="0"/>
        <w:adjustRightInd w:val="0"/>
        <w:ind w:firstLine="709"/>
        <w:jc w:val="both"/>
        <w:rPr>
          <w:sz w:val="26"/>
          <w:szCs w:val="26"/>
        </w:rPr>
      </w:pPr>
      <w:r w:rsidRPr="00BE5401">
        <w:rPr>
          <w:sz w:val="26"/>
          <w:szCs w:val="26"/>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363DB7" w:rsidRPr="00B539F0" w:rsidRDefault="00363DB7" w:rsidP="00363DB7">
      <w:pPr>
        <w:autoSpaceDE w:val="0"/>
        <w:autoSpaceDN w:val="0"/>
        <w:adjustRightInd w:val="0"/>
        <w:jc w:val="center"/>
        <w:rPr>
          <w:b/>
          <w:sz w:val="26"/>
          <w:szCs w:val="26"/>
          <w:highlight w:val="yellow"/>
        </w:rPr>
      </w:pPr>
    </w:p>
    <w:p w:rsidR="00363DB7" w:rsidRPr="00725BB0" w:rsidRDefault="00363DB7" w:rsidP="00363DB7">
      <w:pPr>
        <w:autoSpaceDE w:val="0"/>
        <w:autoSpaceDN w:val="0"/>
        <w:adjustRightInd w:val="0"/>
        <w:jc w:val="center"/>
        <w:rPr>
          <w:b/>
          <w:sz w:val="26"/>
          <w:szCs w:val="26"/>
        </w:rPr>
      </w:pPr>
      <w:r w:rsidRPr="00725BB0">
        <w:rPr>
          <w:b/>
          <w:sz w:val="26"/>
          <w:szCs w:val="26"/>
        </w:rPr>
        <w:t>Административные процедуры (действия) по предоставлению муниципальной услуги в электронной форме</w:t>
      </w:r>
      <w:r>
        <w:rPr>
          <w:b/>
          <w:sz w:val="26"/>
          <w:szCs w:val="26"/>
        </w:rPr>
        <w:t>, в том числе с использованием Единого портала</w:t>
      </w:r>
    </w:p>
    <w:p w:rsidR="00363DB7" w:rsidRPr="00725BB0" w:rsidRDefault="00363DB7" w:rsidP="00363DB7">
      <w:pPr>
        <w:autoSpaceDE w:val="0"/>
        <w:autoSpaceDN w:val="0"/>
        <w:adjustRightInd w:val="0"/>
        <w:ind w:firstLine="709"/>
        <w:jc w:val="both"/>
        <w:rPr>
          <w:sz w:val="26"/>
          <w:szCs w:val="26"/>
        </w:rPr>
      </w:pPr>
    </w:p>
    <w:p w:rsidR="00363DB7" w:rsidRPr="00725BB0" w:rsidRDefault="00363DB7" w:rsidP="00363DB7">
      <w:pPr>
        <w:tabs>
          <w:tab w:val="left" w:pos="1260"/>
        </w:tabs>
        <w:autoSpaceDE w:val="0"/>
        <w:autoSpaceDN w:val="0"/>
        <w:adjustRightInd w:val="0"/>
        <w:ind w:firstLine="709"/>
        <w:jc w:val="both"/>
        <w:rPr>
          <w:sz w:val="26"/>
          <w:szCs w:val="26"/>
        </w:rPr>
      </w:pPr>
      <w:r w:rsidRPr="00725BB0">
        <w:rPr>
          <w:sz w:val="26"/>
          <w:szCs w:val="26"/>
        </w:rPr>
        <w:t>50. Последовательность административных процедур (действий) по предоставлению муниципальной услуги в электронной форме:</w:t>
      </w:r>
    </w:p>
    <w:p w:rsidR="00363DB7" w:rsidRPr="00725BB0" w:rsidRDefault="00363DB7" w:rsidP="00363DB7">
      <w:pPr>
        <w:tabs>
          <w:tab w:val="left" w:pos="1260"/>
        </w:tabs>
        <w:autoSpaceDE w:val="0"/>
        <w:autoSpaceDN w:val="0"/>
        <w:adjustRightInd w:val="0"/>
        <w:ind w:firstLine="709"/>
        <w:jc w:val="both"/>
        <w:rPr>
          <w:sz w:val="26"/>
          <w:szCs w:val="26"/>
        </w:rPr>
      </w:pPr>
      <w:r w:rsidRPr="00725BB0">
        <w:rPr>
          <w:sz w:val="26"/>
          <w:szCs w:val="26"/>
        </w:rPr>
        <w:t>1) прием и регистрация отделом гражданской защиты и мобилизационной работы администрации Невьянского городского округа запроса посредством штатных сервисов Единого портала;</w:t>
      </w:r>
    </w:p>
    <w:p w:rsidR="00363DB7" w:rsidRPr="00725BB0" w:rsidRDefault="00363DB7" w:rsidP="00363DB7">
      <w:pPr>
        <w:tabs>
          <w:tab w:val="left" w:pos="1260"/>
        </w:tabs>
        <w:autoSpaceDE w:val="0"/>
        <w:autoSpaceDN w:val="0"/>
        <w:adjustRightInd w:val="0"/>
        <w:ind w:firstLine="709"/>
        <w:jc w:val="both"/>
        <w:rPr>
          <w:sz w:val="26"/>
          <w:szCs w:val="26"/>
        </w:rPr>
      </w:pPr>
      <w:r w:rsidRPr="00725BB0">
        <w:rPr>
          <w:sz w:val="26"/>
          <w:szCs w:val="26"/>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363DB7" w:rsidRPr="00725BB0" w:rsidRDefault="00363DB7" w:rsidP="00363DB7">
      <w:pPr>
        <w:tabs>
          <w:tab w:val="left" w:pos="1260"/>
        </w:tabs>
        <w:autoSpaceDE w:val="0"/>
        <w:autoSpaceDN w:val="0"/>
        <w:adjustRightInd w:val="0"/>
        <w:ind w:firstLine="709"/>
        <w:jc w:val="both"/>
        <w:rPr>
          <w:sz w:val="26"/>
          <w:szCs w:val="26"/>
        </w:rPr>
      </w:pPr>
      <w:r w:rsidRPr="00725BB0">
        <w:rPr>
          <w:sz w:val="26"/>
          <w:szCs w:val="26"/>
        </w:rPr>
        <w:t>3) направление запроса руководителю, рассмотрение запроса руководителем, направление запроса исполнителю, рассмотрение запроса исполнителем, анализ документов, прилагаемых к запросу;</w:t>
      </w:r>
    </w:p>
    <w:p w:rsidR="00363DB7" w:rsidRPr="00725BB0" w:rsidRDefault="00363DB7" w:rsidP="00363DB7">
      <w:pPr>
        <w:tabs>
          <w:tab w:val="left" w:pos="1260"/>
        </w:tabs>
        <w:autoSpaceDE w:val="0"/>
        <w:autoSpaceDN w:val="0"/>
        <w:adjustRightInd w:val="0"/>
        <w:ind w:firstLine="709"/>
        <w:jc w:val="both"/>
        <w:rPr>
          <w:sz w:val="26"/>
          <w:szCs w:val="26"/>
        </w:rPr>
      </w:pPr>
      <w:r w:rsidRPr="00725BB0">
        <w:rPr>
          <w:sz w:val="26"/>
          <w:szCs w:val="26"/>
        </w:rPr>
        <w:t>4) получение заявителем результата предоставления муниципальной услуги.</w:t>
      </w:r>
    </w:p>
    <w:p w:rsidR="00363DB7" w:rsidRPr="00B539F0" w:rsidRDefault="00363DB7" w:rsidP="00363DB7">
      <w:pPr>
        <w:jc w:val="center"/>
        <w:rPr>
          <w:sz w:val="26"/>
          <w:szCs w:val="26"/>
          <w:highlight w:val="yellow"/>
        </w:rPr>
      </w:pPr>
    </w:p>
    <w:p w:rsidR="00363DB7" w:rsidRPr="0085679D" w:rsidRDefault="00363DB7" w:rsidP="00363DB7">
      <w:pPr>
        <w:jc w:val="center"/>
        <w:rPr>
          <w:b/>
          <w:sz w:val="26"/>
          <w:szCs w:val="26"/>
        </w:rPr>
      </w:pPr>
      <w:r w:rsidRPr="0085679D">
        <w:rPr>
          <w:b/>
          <w:sz w:val="26"/>
          <w:szCs w:val="26"/>
        </w:rPr>
        <w:t xml:space="preserve">Прием и регистрация отделом гражданской защиты и мобилизационной работы </w:t>
      </w:r>
      <w:r>
        <w:rPr>
          <w:b/>
          <w:sz w:val="26"/>
          <w:szCs w:val="26"/>
        </w:rPr>
        <w:t>запроса</w:t>
      </w:r>
      <w:r w:rsidRPr="0085679D">
        <w:rPr>
          <w:b/>
          <w:sz w:val="26"/>
          <w:szCs w:val="26"/>
        </w:rPr>
        <w:t xml:space="preserve"> посредством штатных сервисов Единого портала</w:t>
      </w:r>
    </w:p>
    <w:p w:rsidR="00363DB7" w:rsidRPr="00B539F0" w:rsidRDefault="00363DB7" w:rsidP="00363DB7">
      <w:pPr>
        <w:jc w:val="center"/>
        <w:rPr>
          <w:b/>
          <w:sz w:val="26"/>
          <w:szCs w:val="26"/>
          <w:highlight w:val="yellow"/>
        </w:rPr>
      </w:pPr>
    </w:p>
    <w:p w:rsidR="00363DB7" w:rsidRPr="004B12AC" w:rsidRDefault="00363DB7" w:rsidP="00363DB7">
      <w:pPr>
        <w:tabs>
          <w:tab w:val="left" w:pos="1260"/>
        </w:tabs>
        <w:autoSpaceDE w:val="0"/>
        <w:autoSpaceDN w:val="0"/>
        <w:adjustRightInd w:val="0"/>
        <w:ind w:firstLine="709"/>
        <w:jc w:val="both"/>
        <w:rPr>
          <w:sz w:val="26"/>
          <w:szCs w:val="26"/>
        </w:rPr>
      </w:pPr>
      <w:r w:rsidRPr="004B12AC">
        <w:rPr>
          <w:sz w:val="26"/>
          <w:szCs w:val="26"/>
        </w:rPr>
        <w:t xml:space="preserve">51. Основанием для начала выполнения административной процедуры является поступление запроса заявителя в отдел гражданской </w:t>
      </w:r>
      <w:r>
        <w:rPr>
          <w:sz w:val="26"/>
          <w:szCs w:val="26"/>
        </w:rPr>
        <w:t xml:space="preserve">защиты и мобилизационной работы </w:t>
      </w:r>
      <w:r w:rsidRPr="004B12AC">
        <w:rPr>
          <w:sz w:val="26"/>
          <w:szCs w:val="26"/>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363DB7" w:rsidRPr="007269CF" w:rsidRDefault="00363DB7" w:rsidP="00363DB7">
      <w:pPr>
        <w:tabs>
          <w:tab w:val="left" w:pos="1260"/>
        </w:tabs>
        <w:autoSpaceDE w:val="0"/>
        <w:autoSpaceDN w:val="0"/>
        <w:adjustRightInd w:val="0"/>
        <w:ind w:firstLine="709"/>
        <w:jc w:val="both"/>
        <w:rPr>
          <w:sz w:val="26"/>
          <w:szCs w:val="26"/>
        </w:rPr>
      </w:pPr>
      <w:r w:rsidRPr="007269CF">
        <w:rPr>
          <w:sz w:val="26"/>
          <w:szCs w:val="26"/>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отдел гражданской защиты и </w:t>
      </w:r>
      <w:proofErr w:type="gramStart"/>
      <w:r w:rsidRPr="007269CF">
        <w:rPr>
          <w:sz w:val="26"/>
          <w:szCs w:val="26"/>
        </w:rPr>
        <w:t>мобилизационной работы посредством штатных сервисов Единого портала</w:t>
      </w:r>
      <w:proofErr w:type="gramEnd"/>
      <w:r w:rsidRPr="007269CF">
        <w:rPr>
          <w:sz w:val="26"/>
          <w:szCs w:val="26"/>
        </w:rPr>
        <w:t xml:space="preserve"> и муниципальных услуг (функций), официального сайта.</w:t>
      </w:r>
    </w:p>
    <w:p w:rsidR="00363DB7" w:rsidRPr="007269CF" w:rsidRDefault="00363DB7" w:rsidP="00363DB7">
      <w:pPr>
        <w:tabs>
          <w:tab w:val="left" w:pos="1260"/>
        </w:tabs>
        <w:autoSpaceDE w:val="0"/>
        <w:autoSpaceDN w:val="0"/>
        <w:adjustRightInd w:val="0"/>
        <w:ind w:firstLine="709"/>
        <w:jc w:val="both"/>
        <w:rPr>
          <w:sz w:val="26"/>
          <w:szCs w:val="26"/>
        </w:rPr>
      </w:pPr>
      <w:r w:rsidRPr="007269CF">
        <w:rPr>
          <w:sz w:val="26"/>
          <w:szCs w:val="26"/>
        </w:rPr>
        <w:t>В случае наличия основания для отказа в приеме документов, необходимых для предоставления муниципальной услуги, в соотве</w:t>
      </w:r>
      <w:r>
        <w:rPr>
          <w:sz w:val="26"/>
          <w:szCs w:val="26"/>
        </w:rPr>
        <w:t>тствии с пунктом 21 настоящего Административного р</w:t>
      </w:r>
      <w:r w:rsidRPr="007269CF">
        <w:rPr>
          <w:sz w:val="26"/>
          <w:szCs w:val="26"/>
        </w:rPr>
        <w:t>егламента, сотрудник отдела гражданской защиты и мобилизационной работы отказывает в приеме документов, необходимых для предоставления муниципальной услуги.</w:t>
      </w:r>
    </w:p>
    <w:p w:rsidR="00363DB7" w:rsidRPr="001A3CE3" w:rsidRDefault="00363DB7" w:rsidP="00363DB7">
      <w:pPr>
        <w:tabs>
          <w:tab w:val="left" w:pos="1260"/>
        </w:tabs>
        <w:autoSpaceDE w:val="0"/>
        <w:autoSpaceDN w:val="0"/>
        <w:adjustRightInd w:val="0"/>
        <w:ind w:firstLine="709"/>
        <w:jc w:val="both"/>
        <w:rPr>
          <w:sz w:val="26"/>
          <w:szCs w:val="26"/>
        </w:rPr>
      </w:pPr>
      <w:r w:rsidRPr="001A3CE3">
        <w:rPr>
          <w:sz w:val="26"/>
          <w:szCs w:val="26"/>
        </w:rPr>
        <w:t>52. При поступлении в отдел гражданской защиты и мобилизационной работы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Ответ заявителю направляется по почте по адресу, указанному в запросе.</w:t>
      </w:r>
    </w:p>
    <w:p w:rsidR="00363DB7" w:rsidRPr="001A3CE3" w:rsidRDefault="00363DB7" w:rsidP="00363DB7">
      <w:pPr>
        <w:tabs>
          <w:tab w:val="left" w:pos="1260"/>
        </w:tabs>
        <w:autoSpaceDE w:val="0"/>
        <w:autoSpaceDN w:val="0"/>
        <w:adjustRightInd w:val="0"/>
        <w:ind w:firstLine="709"/>
        <w:jc w:val="both"/>
        <w:rPr>
          <w:sz w:val="26"/>
          <w:szCs w:val="26"/>
        </w:rPr>
      </w:pPr>
      <w:r w:rsidRPr="001A3CE3">
        <w:rPr>
          <w:sz w:val="26"/>
          <w:szCs w:val="26"/>
        </w:rPr>
        <w:t>53. Результатом выполнения административной процедуры является регистрация запроса.</w:t>
      </w:r>
    </w:p>
    <w:p w:rsidR="00363DB7" w:rsidRPr="001A3CE3" w:rsidRDefault="00363DB7" w:rsidP="00363DB7">
      <w:pPr>
        <w:tabs>
          <w:tab w:val="left" w:pos="1260"/>
        </w:tabs>
        <w:autoSpaceDE w:val="0"/>
        <w:autoSpaceDN w:val="0"/>
        <w:adjustRightInd w:val="0"/>
        <w:ind w:firstLine="709"/>
        <w:jc w:val="both"/>
        <w:rPr>
          <w:sz w:val="26"/>
          <w:szCs w:val="26"/>
        </w:rPr>
      </w:pPr>
      <w:r w:rsidRPr="001A3CE3">
        <w:rPr>
          <w:sz w:val="26"/>
          <w:szCs w:val="26"/>
        </w:rPr>
        <w:t>54. Сведения о выполнении административной процедуры фиксируются в системе документооборота и делопроизводства отдела гражданской защиты и мобилизационной работы администрации Невьянского городского округа.</w:t>
      </w:r>
    </w:p>
    <w:p w:rsidR="00363DB7" w:rsidRPr="001A3CE3" w:rsidRDefault="00363DB7" w:rsidP="00363DB7">
      <w:pPr>
        <w:tabs>
          <w:tab w:val="left" w:pos="1260"/>
        </w:tabs>
        <w:autoSpaceDE w:val="0"/>
        <w:autoSpaceDN w:val="0"/>
        <w:adjustRightInd w:val="0"/>
        <w:ind w:firstLine="709"/>
        <w:jc w:val="both"/>
        <w:rPr>
          <w:sz w:val="26"/>
          <w:szCs w:val="26"/>
        </w:rPr>
      </w:pPr>
      <w:r w:rsidRPr="001A3CE3">
        <w:rPr>
          <w:sz w:val="26"/>
          <w:szCs w:val="26"/>
        </w:rPr>
        <w:t> </w:t>
      </w:r>
    </w:p>
    <w:p w:rsidR="00363DB7" w:rsidRPr="0010652F" w:rsidRDefault="00363DB7" w:rsidP="00363DB7">
      <w:pPr>
        <w:tabs>
          <w:tab w:val="left" w:pos="1260"/>
        </w:tabs>
        <w:autoSpaceDE w:val="0"/>
        <w:autoSpaceDN w:val="0"/>
        <w:adjustRightInd w:val="0"/>
        <w:jc w:val="center"/>
        <w:rPr>
          <w:b/>
          <w:bCs/>
          <w:sz w:val="26"/>
          <w:szCs w:val="26"/>
        </w:rPr>
      </w:pPr>
      <w:r w:rsidRPr="0010652F">
        <w:rPr>
          <w:b/>
          <w:sz w:val="26"/>
          <w:szCs w:val="26"/>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363DB7" w:rsidRPr="0010652F" w:rsidRDefault="00363DB7" w:rsidP="00363DB7">
      <w:pPr>
        <w:jc w:val="both"/>
        <w:rPr>
          <w:sz w:val="26"/>
          <w:szCs w:val="26"/>
        </w:rPr>
      </w:pPr>
      <w:r w:rsidRPr="0010652F">
        <w:rPr>
          <w:sz w:val="26"/>
          <w:szCs w:val="26"/>
        </w:rPr>
        <w:t> </w:t>
      </w:r>
    </w:p>
    <w:p w:rsidR="00363DB7" w:rsidRPr="0010652F" w:rsidRDefault="00363DB7" w:rsidP="00363DB7">
      <w:pPr>
        <w:tabs>
          <w:tab w:val="left" w:pos="1260"/>
        </w:tabs>
        <w:autoSpaceDE w:val="0"/>
        <w:autoSpaceDN w:val="0"/>
        <w:adjustRightInd w:val="0"/>
        <w:ind w:firstLine="709"/>
        <w:jc w:val="both"/>
        <w:rPr>
          <w:sz w:val="26"/>
          <w:szCs w:val="26"/>
        </w:rPr>
      </w:pPr>
      <w:r w:rsidRPr="0010652F">
        <w:rPr>
          <w:sz w:val="26"/>
          <w:szCs w:val="26"/>
        </w:rPr>
        <w:t>55. Заявитель имеет возможность получения информации о ходе предоставления муниципальной услуги.</w:t>
      </w:r>
    </w:p>
    <w:p w:rsidR="00363DB7" w:rsidRPr="0010652F" w:rsidRDefault="00363DB7" w:rsidP="00363DB7">
      <w:pPr>
        <w:tabs>
          <w:tab w:val="left" w:pos="1260"/>
        </w:tabs>
        <w:autoSpaceDE w:val="0"/>
        <w:autoSpaceDN w:val="0"/>
        <w:adjustRightInd w:val="0"/>
        <w:ind w:firstLine="709"/>
        <w:jc w:val="both"/>
        <w:rPr>
          <w:sz w:val="26"/>
          <w:szCs w:val="26"/>
        </w:rPr>
      </w:pPr>
      <w:r w:rsidRPr="0010652F">
        <w:rPr>
          <w:sz w:val="26"/>
          <w:szCs w:val="26"/>
        </w:rPr>
        <w:t xml:space="preserve">56. Информация о ходе предоставления муниципальной услуги направляется заявителю </w:t>
      </w:r>
      <w:r>
        <w:rPr>
          <w:sz w:val="26"/>
          <w:szCs w:val="26"/>
        </w:rPr>
        <w:t xml:space="preserve">отделом гражданской защиты и мобилизационной работы </w:t>
      </w:r>
      <w:r w:rsidRPr="0010652F">
        <w:rPr>
          <w:sz w:val="26"/>
          <w:szCs w:val="26"/>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w:t>
      </w:r>
      <w:r w:rsidRPr="007E03D0">
        <w:rPr>
          <w:sz w:val="26"/>
          <w:szCs w:val="26"/>
        </w:rPr>
        <w:t>официального сайта.</w:t>
      </w:r>
      <w:r w:rsidRPr="0010652F">
        <w:rPr>
          <w:sz w:val="26"/>
          <w:szCs w:val="26"/>
        </w:rPr>
        <w:t xml:space="preserve"> </w:t>
      </w:r>
    </w:p>
    <w:p w:rsidR="00363DB7" w:rsidRPr="0010652F" w:rsidRDefault="00363DB7" w:rsidP="00363DB7">
      <w:pPr>
        <w:tabs>
          <w:tab w:val="left" w:pos="1260"/>
        </w:tabs>
        <w:autoSpaceDE w:val="0"/>
        <w:autoSpaceDN w:val="0"/>
        <w:adjustRightInd w:val="0"/>
        <w:ind w:firstLine="709"/>
        <w:jc w:val="both"/>
        <w:rPr>
          <w:sz w:val="26"/>
          <w:szCs w:val="26"/>
        </w:rPr>
      </w:pPr>
      <w:r w:rsidRPr="0010652F">
        <w:rPr>
          <w:sz w:val="26"/>
          <w:szCs w:val="26"/>
        </w:rPr>
        <w:t>57. Результатом выполнения административной процедуры является направление информации о ходе предоставления муниципальной услуги.</w:t>
      </w:r>
    </w:p>
    <w:p w:rsidR="00363DB7" w:rsidRDefault="00363DB7" w:rsidP="00363DB7">
      <w:pPr>
        <w:jc w:val="both"/>
        <w:rPr>
          <w:sz w:val="26"/>
          <w:szCs w:val="26"/>
          <w:highlight w:val="yellow"/>
        </w:rPr>
      </w:pPr>
    </w:p>
    <w:p w:rsidR="005F36E9" w:rsidRDefault="005F36E9" w:rsidP="00363DB7">
      <w:pPr>
        <w:jc w:val="both"/>
        <w:rPr>
          <w:sz w:val="26"/>
          <w:szCs w:val="26"/>
          <w:highlight w:val="yellow"/>
        </w:rPr>
      </w:pPr>
    </w:p>
    <w:p w:rsidR="005F36E9" w:rsidRPr="00B539F0" w:rsidRDefault="005F36E9" w:rsidP="00363DB7">
      <w:pPr>
        <w:jc w:val="both"/>
        <w:rPr>
          <w:sz w:val="26"/>
          <w:szCs w:val="26"/>
          <w:highlight w:val="yellow"/>
        </w:rPr>
      </w:pPr>
    </w:p>
    <w:p w:rsidR="00363DB7" w:rsidRPr="00C73EF4" w:rsidRDefault="00363DB7" w:rsidP="00363DB7">
      <w:pPr>
        <w:tabs>
          <w:tab w:val="left" w:pos="1260"/>
        </w:tabs>
        <w:autoSpaceDE w:val="0"/>
        <w:autoSpaceDN w:val="0"/>
        <w:adjustRightInd w:val="0"/>
        <w:jc w:val="center"/>
        <w:rPr>
          <w:b/>
          <w:bCs/>
          <w:sz w:val="26"/>
          <w:szCs w:val="26"/>
        </w:rPr>
      </w:pPr>
      <w:r w:rsidRPr="00C73EF4">
        <w:rPr>
          <w:b/>
          <w:bCs/>
          <w:sz w:val="26"/>
          <w:szCs w:val="26"/>
        </w:rPr>
        <w:t xml:space="preserve">Направление запроса руководителю, рассмотрение запроса руководителем, </w:t>
      </w:r>
    </w:p>
    <w:p w:rsidR="00363DB7" w:rsidRPr="0044230D" w:rsidRDefault="00363DB7" w:rsidP="00363DB7">
      <w:pPr>
        <w:jc w:val="center"/>
        <w:rPr>
          <w:sz w:val="26"/>
          <w:szCs w:val="26"/>
        </w:rPr>
      </w:pPr>
      <w:r w:rsidRPr="00C73EF4">
        <w:rPr>
          <w:b/>
          <w:bCs/>
          <w:sz w:val="26"/>
          <w:szCs w:val="26"/>
        </w:rPr>
        <w:t>направление запроса исполнителю, рассмотрение запроса исполнителем, подготовка и направление ответа заявителю</w:t>
      </w:r>
    </w:p>
    <w:p w:rsidR="00363DB7" w:rsidRPr="00B539F0" w:rsidRDefault="00363DB7" w:rsidP="00363DB7">
      <w:pPr>
        <w:jc w:val="both"/>
        <w:rPr>
          <w:sz w:val="26"/>
          <w:szCs w:val="26"/>
          <w:highlight w:val="yellow"/>
        </w:rPr>
      </w:pPr>
    </w:p>
    <w:p w:rsidR="00363DB7" w:rsidRPr="00B018BF" w:rsidRDefault="00363DB7" w:rsidP="00363DB7">
      <w:pPr>
        <w:tabs>
          <w:tab w:val="left" w:pos="1260"/>
        </w:tabs>
        <w:autoSpaceDE w:val="0"/>
        <w:autoSpaceDN w:val="0"/>
        <w:adjustRightInd w:val="0"/>
        <w:ind w:firstLine="709"/>
        <w:jc w:val="both"/>
        <w:rPr>
          <w:sz w:val="26"/>
          <w:szCs w:val="26"/>
        </w:rPr>
      </w:pPr>
      <w:r w:rsidRPr="00B018BF">
        <w:rPr>
          <w:sz w:val="26"/>
          <w:szCs w:val="26"/>
        </w:rPr>
        <w:t>58. Основанием для начала выполнения административной процедуры является регистрация запроса, поступившего посредством штатных средств Единого портала, официального сайта.</w:t>
      </w:r>
    </w:p>
    <w:p w:rsidR="00363DB7" w:rsidRPr="00B018BF" w:rsidRDefault="00363DB7" w:rsidP="00363DB7">
      <w:pPr>
        <w:tabs>
          <w:tab w:val="left" w:pos="1260"/>
        </w:tabs>
        <w:autoSpaceDE w:val="0"/>
        <w:autoSpaceDN w:val="0"/>
        <w:adjustRightInd w:val="0"/>
        <w:ind w:firstLine="709"/>
        <w:jc w:val="both"/>
        <w:rPr>
          <w:sz w:val="26"/>
          <w:szCs w:val="26"/>
        </w:rPr>
      </w:pPr>
      <w:r w:rsidRPr="00B018BF">
        <w:rPr>
          <w:sz w:val="26"/>
          <w:szCs w:val="26"/>
        </w:rPr>
        <w:t>59. Зарегистрированный запрос заявителя распечатывается, предоставляется руководителю отдела гражданской защиты и мобилизационной работы и передается с резолюцией руководителя сотруднику отдела гражданской защиты и мобилизационной работы на исполнение в установленном порядке.</w:t>
      </w:r>
    </w:p>
    <w:p w:rsidR="00363DB7" w:rsidRPr="00B018BF" w:rsidRDefault="00363DB7" w:rsidP="00363DB7">
      <w:pPr>
        <w:tabs>
          <w:tab w:val="left" w:pos="1260"/>
        </w:tabs>
        <w:autoSpaceDE w:val="0"/>
        <w:autoSpaceDN w:val="0"/>
        <w:adjustRightInd w:val="0"/>
        <w:ind w:firstLine="709"/>
        <w:jc w:val="both"/>
        <w:rPr>
          <w:sz w:val="26"/>
          <w:szCs w:val="26"/>
        </w:rPr>
      </w:pPr>
      <w:r w:rsidRPr="00B018BF">
        <w:rPr>
          <w:sz w:val="26"/>
          <w:szCs w:val="26"/>
        </w:rPr>
        <w:t>60. Руководитель отдела гражданской защиты и мобилизационной работы обеспечивает оперативное рассмотрение запроса заявителя.</w:t>
      </w:r>
    </w:p>
    <w:p w:rsidR="00363DB7" w:rsidRDefault="00363DB7" w:rsidP="00363DB7">
      <w:pPr>
        <w:tabs>
          <w:tab w:val="left" w:pos="1260"/>
        </w:tabs>
        <w:autoSpaceDE w:val="0"/>
        <w:autoSpaceDN w:val="0"/>
        <w:adjustRightInd w:val="0"/>
        <w:ind w:firstLine="709"/>
        <w:jc w:val="both"/>
        <w:rPr>
          <w:sz w:val="26"/>
          <w:szCs w:val="26"/>
        </w:rPr>
      </w:pPr>
      <w:r w:rsidRPr="00A07EE4">
        <w:rPr>
          <w:sz w:val="26"/>
          <w:szCs w:val="26"/>
        </w:rPr>
        <w:t xml:space="preserve">61. </w:t>
      </w:r>
      <w:r w:rsidRPr="005B0858">
        <w:rPr>
          <w:sz w:val="26"/>
          <w:szCs w:val="26"/>
        </w:rPr>
        <w:t>Сотрудник отдела гражданской защиты и мобилизационной работы осуществляет анализ предоставляемых документов, необходимых для исполнения запроса заявителя, в целях принятия решения об их соответствии (несоответствии) требованиям действующего законодательства и настоящего Административного регламента. Решение о соответствии (несоответствии)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 в срок, не превышающий 5 (пяти) дней с момента подачи заявления заявителем.</w:t>
      </w:r>
    </w:p>
    <w:p w:rsidR="00363DB7" w:rsidRDefault="00363DB7" w:rsidP="00363DB7">
      <w:pPr>
        <w:tabs>
          <w:tab w:val="left" w:pos="1260"/>
        </w:tabs>
        <w:autoSpaceDE w:val="0"/>
        <w:autoSpaceDN w:val="0"/>
        <w:adjustRightInd w:val="0"/>
        <w:ind w:firstLine="709"/>
        <w:jc w:val="both"/>
        <w:rPr>
          <w:sz w:val="26"/>
          <w:szCs w:val="26"/>
        </w:rPr>
      </w:pPr>
      <w:r>
        <w:rPr>
          <w:sz w:val="26"/>
          <w:szCs w:val="26"/>
        </w:rPr>
        <w:t>62. Отдел гражданской защиты и мобилизационной работы</w:t>
      </w:r>
      <w:r w:rsidRPr="0044230D">
        <w:rPr>
          <w:sz w:val="26"/>
          <w:szCs w:val="26"/>
        </w:rPr>
        <w:t xml:space="preserve"> письменно запрашивает заявителя об</w:t>
      </w:r>
      <w:r>
        <w:rPr>
          <w:sz w:val="26"/>
          <w:szCs w:val="26"/>
        </w:rPr>
        <w:t xml:space="preserve"> </w:t>
      </w:r>
      <w:r w:rsidRPr="0044230D">
        <w:rPr>
          <w:sz w:val="26"/>
          <w:szCs w:val="26"/>
        </w:rPr>
        <w:t>уточнении и</w:t>
      </w:r>
      <w:r>
        <w:rPr>
          <w:sz w:val="26"/>
          <w:szCs w:val="26"/>
        </w:rPr>
        <w:t>ли</w:t>
      </w:r>
      <w:r w:rsidRPr="0044230D">
        <w:rPr>
          <w:sz w:val="26"/>
          <w:szCs w:val="26"/>
        </w:rPr>
        <w:t xml:space="preserve"> дополнении запроса необходимыми для его исполнения сведениями, в случае отсутствия в запросе заявителя достаточных данных для </w:t>
      </w:r>
      <w:r>
        <w:rPr>
          <w:sz w:val="26"/>
          <w:szCs w:val="26"/>
        </w:rPr>
        <w:t>подготовки разрешения,</w:t>
      </w:r>
      <w:r w:rsidRPr="0044230D">
        <w:rPr>
          <w:sz w:val="26"/>
          <w:szCs w:val="26"/>
        </w:rPr>
        <w:t xml:space="preserve"> или нечетко, неправильно сформулированного запроса.</w:t>
      </w:r>
    </w:p>
    <w:p w:rsidR="00363DB7" w:rsidRPr="00405875" w:rsidRDefault="00363DB7" w:rsidP="00363DB7">
      <w:pPr>
        <w:tabs>
          <w:tab w:val="left" w:pos="1260"/>
        </w:tabs>
        <w:autoSpaceDE w:val="0"/>
        <w:autoSpaceDN w:val="0"/>
        <w:adjustRightInd w:val="0"/>
        <w:ind w:firstLine="709"/>
        <w:jc w:val="both"/>
        <w:rPr>
          <w:sz w:val="26"/>
          <w:szCs w:val="26"/>
        </w:rPr>
      </w:pPr>
      <w:r>
        <w:rPr>
          <w:sz w:val="26"/>
          <w:szCs w:val="26"/>
        </w:rPr>
        <w:t xml:space="preserve">63. </w:t>
      </w:r>
      <w:r w:rsidRPr="00405875">
        <w:rPr>
          <w:sz w:val="26"/>
          <w:szCs w:val="26"/>
        </w:rPr>
        <w:t xml:space="preserve">При принятии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сотрудник отдела гражданской защиты и мобилизационной </w:t>
      </w:r>
      <w:proofErr w:type="gramStart"/>
      <w:r w:rsidRPr="00405875">
        <w:rPr>
          <w:sz w:val="26"/>
          <w:szCs w:val="26"/>
        </w:rPr>
        <w:t>работы  осуществляет</w:t>
      </w:r>
      <w:proofErr w:type="gramEnd"/>
      <w:r w:rsidRPr="00405875">
        <w:rPr>
          <w:sz w:val="26"/>
          <w:szCs w:val="26"/>
        </w:rPr>
        <w:t xml:space="preserve"> подготовку разрешения.</w:t>
      </w:r>
    </w:p>
    <w:p w:rsidR="00363DB7" w:rsidRPr="00FF5B2D" w:rsidRDefault="00363DB7" w:rsidP="00363DB7">
      <w:pPr>
        <w:tabs>
          <w:tab w:val="left" w:pos="1260"/>
        </w:tabs>
        <w:autoSpaceDE w:val="0"/>
        <w:autoSpaceDN w:val="0"/>
        <w:adjustRightInd w:val="0"/>
        <w:ind w:firstLine="709"/>
        <w:jc w:val="both"/>
        <w:rPr>
          <w:sz w:val="26"/>
          <w:szCs w:val="26"/>
        </w:rPr>
      </w:pPr>
      <w:r w:rsidRPr="00FF5B2D">
        <w:rPr>
          <w:sz w:val="26"/>
          <w:szCs w:val="26"/>
        </w:rPr>
        <w:t xml:space="preserve">Срок исполнения данной административной процедуры - 10 </w:t>
      </w:r>
      <w:r>
        <w:rPr>
          <w:sz w:val="26"/>
          <w:szCs w:val="26"/>
        </w:rPr>
        <w:t xml:space="preserve">(десяти) </w:t>
      </w:r>
      <w:r w:rsidRPr="00FF5B2D">
        <w:rPr>
          <w:sz w:val="26"/>
          <w:szCs w:val="26"/>
        </w:rPr>
        <w:t>дней.</w:t>
      </w:r>
    </w:p>
    <w:p w:rsidR="00363DB7" w:rsidRPr="00847C79" w:rsidRDefault="00363DB7" w:rsidP="00363DB7">
      <w:pPr>
        <w:tabs>
          <w:tab w:val="left" w:pos="1260"/>
        </w:tabs>
        <w:autoSpaceDE w:val="0"/>
        <w:autoSpaceDN w:val="0"/>
        <w:adjustRightInd w:val="0"/>
        <w:ind w:firstLine="709"/>
        <w:jc w:val="both"/>
        <w:rPr>
          <w:sz w:val="26"/>
          <w:szCs w:val="26"/>
        </w:rPr>
      </w:pPr>
      <w:r>
        <w:rPr>
          <w:sz w:val="26"/>
          <w:szCs w:val="26"/>
        </w:rPr>
        <w:t>64</w:t>
      </w:r>
      <w:r w:rsidRPr="002836D6">
        <w:rPr>
          <w:sz w:val="26"/>
          <w:szCs w:val="26"/>
        </w:rPr>
        <w:t>. Результатом выполнения административной процедуры является выдача</w:t>
      </w:r>
      <w:r>
        <w:rPr>
          <w:sz w:val="26"/>
          <w:szCs w:val="26"/>
        </w:rPr>
        <w:t xml:space="preserve"> (направление)</w:t>
      </w:r>
      <w:r w:rsidRPr="002836D6">
        <w:rPr>
          <w:sz w:val="26"/>
          <w:szCs w:val="26"/>
        </w:rPr>
        <w:t xml:space="preserve"> разрешения, подписанного руководителем отдела гражданской защиты и мобилизационной работы администрации Невьянского городского округа и скрепленного печатью отдела, либо решение об отказе в выдаче разрешения</w:t>
      </w:r>
      <w:r>
        <w:rPr>
          <w:sz w:val="26"/>
          <w:szCs w:val="26"/>
        </w:rPr>
        <w:t>.</w:t>
      </w:r>
      <w:r w:rsidRPr="00416CC6">
        <w:rPr>
          <w:sz w:val="26"/>
          <w:szCs w:val="26"/>
        </w:rPr>
        <w:t xml:space="preserve"> </w:t>
      </w:r>
      <w:r w:rsidRPr="00847C79">
        <w:rPr>
          <w:sz w:val="26"/>
          <w:szCs w:val="26"/>
        </w:rPr>
        <w:t>Разрешение или решение об отказе в выдаче разрешения составляется в двух экземплярах, каждый из которых подписывается и скрепляется печатью отдела гражданской защиты и мобилизационной работы администрации Невьянского городского округа</w:t>
      </w:r>
      <w:r w:rsidRPr="00990733">
        <w:rPr>
          <w:sz w:val="26"/>
          <w:szCs w:val="26"/>
        </w:rPr>
        <w:t xml:space="preserve"> </w:t>
      </w:r>
      <w:r>
        <w:rPr>
          <w:sz w:val="26"/>
          <w:szCs w:val="26"/>
        </w:rPr>
        <w:t xml:space="preserve">(приложения № </w:t>
      </w:r>
      <w:r w:rsidRPr="00990733">
        <w:rPr>
          <w:sz w:val="26"/>
          <w:szCs w:val="26"/>
        </w:rPr>
        <w:t>1</w:t>
      </w:r>
      <w:r>
        <w:rPr>
          <w:sz w:val="26"/>
          <w:szCs w:val="26"/>
        </w:rPr>
        <w:t xml:space="preserve"> и № 2 к Административному регламенту)</w:t>
      </w:r>
      <w:r w:rsidRPr="00847C79">
        <w:rPr>
          <w:sz w:val="26"/>
          <w:szCs w:val="26"/>
        </w:rPr>
        <w:t>.</w:t>
      </w:r>
    </w:p>
    <w:p w:rsidR="00363DB7" w:rsidRDefault="00363DB7" w:rsidP="00363DB7">
      <w:pPr>
        <w:tabs>
          <w:tab w:val="left" w:pos="1260"/>
        </w:tabs>
        <w:autoSpaceDE w:val="0"/>
        <w:autoSpaceDN w:val="0"/>
        <w:adjustRightInd w:val="0"/>
        <w:ind w:firstLine="709"/>
        <w:jc w:val="both"/>
        <w:rPr>
          <w:sz w:val="26"/>
          <w:szCs w:val="26"/>
        </w:rPr>
      </w:pPr>
      <w:r w:rsidRPr="002836D6">
        <w:rPr>
          <w:sz w:val="26"/>
          <w:szCs w:val="26"/>
        </w:rPr>
        <w:t xml:space="preserve">В случае установления оснований для отказа в предоставлении муниципальной услуги сотрудник </w:t>
      </w:r>
      <w:r>
        <w:rPr>
          <w:sz w:val="26"/>
          <w:szCs w:val="26"/>
        </w:rPr>
        <w:t>отдела гражданской защиты и мобилизационной работы</w:t>
      </w:r>
      <w:r w:rsidRPr="002836D6">
        <w:rPr>
          <w:sz w:val="26"/>
          <w:szCs w:val="26"/>
        </w:rPr>
        <w:t xml:space="preserve"> сообщает об этом заявителю с указанием причин отказа.</w:t>
      </w:r>
    </w:p>
    <w:p w:rsidR="00363DB7" w:rsidRPr="001016A6" w:rsidRDefault="00363DB7" w:rsidP="00363DB7">
      <w:pPr>
        <w:tabs>
          <w:tab w:val="left" w:pos="1260"/>
        </w:tabs>
        <w:autoSpaceDE w:val="0"/>
        <w:autoSpaceDN w:val="0"/>
        <w:adjustRightInd w:val="0"/>
        <w:ind w:firstLine="709"/>
        <w:jc w:val="both"/>
        <w:rPr>
          <w:sz w:val="26"/>
          <w:szCs w:val="26"/>
        </w:rPr>
      </w:pPr>
      <w:r>
        <w:rPr>
          <w:sz w:val="26"/>
          <w:szCs w:val="26"/>
        </w:rPr>
        <w:t>65</w:t>
      </w:r>
      <w:r w:rsidRPr="001016A6">
        <w:rPr>
          <w:sz w:val="26"/>
          <w:szCs w:val="26"/>
        </w:rPr>
        <w:t>. Сведения о выполнении административной процедуры фиксируются в системе документооборота и делопроизводства отдела гражданской защиты и мобилизационной работы администрации Невьянского городского округа согласно очередному порядковому номеру, с проставлением регистрационного номера на разрешении (решении об отказе в выдаче разрешения).</w:t>
      </w:r>
    </w:p>
    <w:p w:rsidR="00363DB7" w:rsidRPr="00BE5401" w:rsidRDefault="00363DB7" w:rsidP="00363DB7">
      <w:pPr>
        <w:autoSpaceDE w:val="0"/>
        <w:autoSpaceDN w:val="0"/>
        <w:adjustRightInd w:val="0"/>
        <w:ind w:firstLine="709"/>
        <w:jc w:val="both"/>
        <w:rPr>
          <w:sz w:val="26"/>
          <w:szCs w:val="26"/>
        </w:rPr>
      </w:pPr>
      <w:r>
        <w:rPr>
          <w:sz w:val="26"/>
          <w:szCs w:val="26"/>
        </w:rPr>
        <w:t>66</w:t>
      </w:r>
      <w:r w:rsidRPr="00BE5401">
        <w:rPr>
          <w:sz w:val="26"/>
          <w:szCs w:val="26"/>
        </w:rPr>
        <w:t>.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w:t>
      </w:r>
      <w:r>
        <w:rPr>
          <w:sz w:val="26"/>
          <w:szCs w:val="26"/>
        </w:rPr>
        <w:t>оследующей выдачи заявителю. Не</w:t>
      </w:r>
      <w:r w:rsidRPr="00BE5401">
        <w:rPr>
          <w:sz w:val="26"/>
          <w:szCs w:val="26"/>
        </w:rPr>
        <w:t>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w:t>
      </w:r>
      <w:r>
        <w:rPr>
          <w:sz w:val="26"/>
          <w:szCs w:val="26"/>
        </w:rPr>
        <w:t>о окончании указанного срока не</w:t>
      </w:r>
      <w:r w:rsidRPr="00BE5401">
        <w:rPr>
          <w:sz w:val="26"/>
          <w:szCs w:val="26"/>
        </w:rPr>
        <w:t>востребованные заявителями результаты предоставления услуг возвращаются в отдел гражданской защиты и мобилизационной работы администрации Невьянского городского округа. Срок хранения в отделе гражданской защиты и мобилизационной работы невостребованных заявителем результатов предоставления муниципальной услуги составляет 5 лет.</w:t>
      </w:r>
    </w:p>
    <w:p w:rsidR="00363DB7" w:rsidRPr="00BE5401" w:rsidRDefault="00363DB7" w:rsidP="00363DB7">
      <w:pPr>
        <w:autoSpaceDE w:val="0"/>
        <w:autoSpaceDN w:val="0"/>
        <w:adjustRightInd w:val="0"/>
        <w:ind w:firstLine="709"/>
        <w:jc w:val="both"/>
        <w:rPr>
          <w:sz w:val="26"/>
          <w:szCs w:val="26"/>
        </w:rPr>
      </w:pPr>
      <w:r w:rsidRPr="00BE5401">
        <w:rPr>
          <w:sz w:val="26"/>
          <w:szCs w:val="26"/>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363DB7" w:rsidRDefault="00363DB7" w:rsidP="00363DB7">
      <w:pPr>
        <w:jc w:val="center"/>
        <w:rPr>
          <w:b/>
          <w:sz w:val="26"/>
          <w:szCs w:val="26"/>
        </w:rPr>
      </w:pPr>
    </w:p>
    <w:p w:rsidR="00363DB7" w:rsidRPr="00FB2347" w:rsidRDefault="00363DB7" w:rsidP="00363DB7">
      <w:pPr>
        <w:jc w:val="center"/>
        <w:rPr>
          <w:b/>
          <w:sz w:val="26"/>
          <w:szCs w:val="26"/>
        </w:rPr>
      </w:pPr>
      <w:r w:rsidRPr="00FB2347">
        <w:rPr>
          <w:b/>
          <w:sz w:val="26"/>
          <w:szCs w:val="26"/>
        </w:rPr>
        <w:t xml:space="preserve">Информирование заявителей </w:t>
      </w:r>
    </w:p>
    <w:p w:rsidR="00363DB7" w:rsidRPr="00FB2347" w:rsidRDefault="00363DB7" w:rsidP="00363DB7">
      <w:pPr>
        <w:jc w:val="center"/>
        <w:rPr>
          <w:b/>
          <w:sz w:val="26"/>
          <w:szCs w:val="26"/>
        </w:rPr>
      </w:pPr>
      <w:r w:rsidRPr="00FB2347">
        <w:rPr>
          <w:b/>
          <w:sz w:val="26"/>
          <w:szCs w:val="26"/>
        </w:rPr>
        <w:t>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63DB7" w:rsidRPr="00FB2347" w:rsidRDefault="00363DB7" w:rsidP="00363DB7">
      <w:pPr>
        <w:jc w:val="center"/>
        <w:rPr>
          <w:sz w:val="26"/>
          <w:szCs w:val="26"/>
        </w:rPr>
      </w:pPr>
    </w:p>
    <w:p w:rsidR="00363DB7" w:rsidRPr="00FB2347" w:rsidRDefault="00363DB7" w:rsidP="00363DB7">
      <w:pPr>
        <w:widowControl w:val="0"/>
        <w:tabs>
          <w:tab w:val="left" w:pos="-4678"/>
        </w:tabs>
        <w:ind w:firstLine="710"/>
        <w:jc w:val="both"/>
        <w:rPr>
          <w:sz w:val="26"/>
          <w:szCs w:val="26"/>
          <w:lang w:val="x-none" w:eastAsia="x-none"/>
        </w:rPr>
      </w:pPr>
      <w:r w:rsidRPr="00FB2347">
        <w:rPr>
          <w:sz w:val="26"/>
          <w:szCs w:val="26"/>
          <w:lang w:eastAsia="x-none"/>
        </w:rPr>
        <w:t>67</w:t>
      </w:r>
      <w:r w:rsidRPr="00FB2347">
        <w:rPr>
          <w:sz w:val="26"/>
          <w:szCs w:val="26"/>
          <w:lang w:val="x-none" w:eastAsia="x-none"/>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363DB7" w:rsidRPr="00686D0A" w:rsidRDefault="00363DB7" w:rsidP="00363DB7">
      <w:pPr>
        <w:widowControl w:val="0"/>
        <w:shd w:val="clear" w:color="auto" w:fill="FFFFFF"/>
        <w:tabs>
          <w:tab w:val="left" w:pos="-4678"/>
        </w:tabs>
        <w:ind w:left="40" w:right="23" w:firstLine="710"/>
        <w:jc w:val="both"/>
        <w:rPr>
          <w:sz w:val="26"/>
          <w:szCs w:val="26"/>
          <w:lang w:val="x-none" w:eastAsia="x-none"/>
        </w:rPr>
      </w:pPr>
      <w:r w:rsidRPr="00686D0A">
        <w:rPr>
          <w:sz w:val="26"/>
          <w:szCs w:val="26"/>
          <w:lang w:val="x-none" w:eastAsia="x-none"/>
        </w:rPr>
        <w:t>Многофункциональный центр предоставления государственных и муниципальных услуг осуществляет информирование заявителей о месте нахождения</w:t>
      </w:r>
      <w:r w:rsidRPr="00686D0A">
        <w:rPr>
          <w:sz w:val="26"/>
          <w:szCs w:val="26"/>
          <w:lang w:eastAsia="x-none"/>
        </w:rPr>
        <w:t xml:space="preserve"> отдела гражданской защиты и мобилизационной работы администрации Невьянского городского округа</w:t>
      </w:r>
      <w:r w:rsidRPr="00686D0A">
        <w:rPr>
          <w:sz w:val="26"/>
          <w:szCs w:val="26"/>
          <w:lang w:val="x-none" w:eastAsia="x-none"/>
        </w:rPr>
        <w:t xml:space="preserve">, режиме работы и контактных телефонах </w:t>
      </w:r>
      <w:r w:rsidRPr="00686D0A">
        <w:rPr>
          <w:sz w:val="26"/>
          <w:szCs w:val="26"/>
          <w:lang w:eastAsia="x-none"/>
        </w:rPr>
        <w:t>отдела гражданской защиты и мобилизационной работы</w:t>
      </w:r>
      <w:r w:rsidRPr="00686D0A">
        <w:rPr>
          <w:sz w:val="26"/>
          <w:szCs w:val="26"/>
          <w:lang w:val="x-none" w:eastAsia="x-none"/>
        </w:rPr>
        <w:t>.</w:t>
      </w:r>
    </w:p>
    <w:p w:rsidR="00363DB7" w:rsidRPr="00B9645D" w:rsidRDefault="00363DB7" w:rsidP="00363DB7">
      <w:pPr>
        <w:widowControl w:val="0"/>
        <w:tabs>
          <w:tab w:val="left" w:pos="-4678"/>
        </w:tabs>
        <w:ind w:firstLine="709"/>
        <w:jc w:val="both"/>
        <w:rPr>
          <w:sz w:val="26"/>
          <w:szCs w:val="26"/>
          <w:lang w:val="x-none" w:eastAsia="x-none"/>
        </w:rPr>
      </w:pPr>
      <w:r w:rsidRPr="00B9645D">
        <w:rPr>
          <w:sz w:val="26"/>
          <w:szCs w:val="26"/>
          <w:lang w:eastAsia="x-none"/>
        </w:rPr>
        <w:t>68</w:t>
      </w:r>
      <w:r w:rsidRPr="00B9645D">
        <w:rPr>
          <w:sz w:val="26"/>
          <w:szCs w:val="26"/>
          <w:lang w:val="x-none" w:eastAsia="x-none"/>
        </w:rPr>
        <w:t>.</w:t>
      </w:r>
      <w:r w:rsidRPr="00B9645D">
        <w:rPr>
          <w:sz w:val="26"/>
          <w:szCs w:val="26"/>
          <w:lang w:eastAsia="x-none"/>
        </w:rPr>
        <w:t xml:space="preserve"> </w:t>
      </w:r>
      <w:r w:rsidRPr="00B9645D">
        <w:rPr>
          <w:sz w:val="26"/>
          <w:szCs w:val="26"/>
          <w:lang w:val="x-none" w:eastAsia="x-none"/>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Pr>
          <w:sz w:val="26"/>
          <w:szCs w:val="26"/>
          <w:lang w:eastAsia="x-none"/>
        </w:rPr>
        <w:t>отделом гражданской защиты и мобилизационной работы</w:t>
      </w:r>
      <w:r w:rsidRPr="00B9645D">
        <w:rPr>
          <w:sz w:val="26"/>
          <w:szCs w:val="26"/>
          <w:lang w:val="x-none" w:eastAsia="x-none"/>
        </w:rPr>
        <w:t xml:space="preserve">, </w:t>
      </w:r>
      <w:r>
        <w:rPr>
          <w:sz w:val="26"/>
          <w:szCs w:val="26"/>
          <w:lang w:eastAsia="x-none"/>
        </w:rPr>
        <w:t xml:space="preserve">а </w:t>
      </w:r>
      <w:r w:rsidRPr="00B9645D">
        <w:rPr>
          <w:sz w:val="26"/>
          <w:szCs w:val="26"/>
          <w:lang w:val="x-none" w:eastAsia="x-none"/>
        </w:rPr>
        <w:t>также по иным вопросам, связанным с предоставлением муниципальной услуги.</w:t>
      </w:r>
    </w:p>
    <w:p w:rsidR="00363DB7" w:rsidRPr="00B9645D" w:rsidRDefault="00363DB7" w:rsidP="00363DB7">
      <w:pPr>
        <w:widowControl w:val="0"/>
        <w:tabs>
          <w:tab w:val="left" w:pos="-4678"/>
        </w:tabs>
        <w:ind w:firstLine="710"/>
        <w:jc w:val="both"/>
        <w:rPr>
          <w:sz w:val="26"/>
          <w:szCs w:val="26"/>
          <w:lang w:val="x-none" w:eastAsia="x-none"/>
        </w:rPr>
      </w:pPr>
      <w:r w:rsidRPr="00B9645D">
        <w:rPr>
          <w:sz w:val="26"/>
          <w:szCs w:val="26"/>
          <w:lang w:val="x-none" w:eastAsia="x-none"/>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363DB7" w:rsidRPr="00B9645D" w:rsidRDefault="00363DB7" w:rsidP="00363DB7">
      <w:pPr>
        <w:widowControl w:val="0"/>
        <w:tabs>
          <w:tab w:val="left" w:pos="-4678"/>
        </w:tabs>
        <w:ind w:firstLine="710"/>
        <w:jc w:val="both"/>
        <w:rPr>
          <w:sz w:val="26"/>
          <w:szCs w:val="26"/>
          <w:lang w:val="x-none" w:eastAsia="x-none"/>
        </w:rPr>
      </w:pPr>
      <w:r w:rsidRPr="00B9645D">
        <w:rPr>
          <w:sz w:val="26"/>
          <w:szCs w:val="26"/>
          <w:lang w:val="x-none" w:eastAsia="x-none"/>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w:t>
      </w:r>
      <w:r w:rsidRPr="00B9645D">
        <w:rPr>
          <w:sz w:val="26"/>
          <w:szCs w:val="26"/>
          <w:lang w:eastAsia="x-none"/>
        </w:rPr>
        <w:t>отделе гражданской защиты и мобилизационной работы</w:t>
      </w:r>
      <w:r w:rsidRPr="00B9645D">
        <w:rPr>
          <w:sz w:val="26"/>
          <w:szCs w:val="26"/>
          <w:lang w:val="x-none" w:eastAsia="x-none"/>
        </w:rPr>
        <w:t xml:space="preserve"> любым доступным способом, обеспечивающем операти</w:t>
      </w:r>
      <w:r>
        <w:rPr>
          <w:sz w:val="26"/>
          <w:szCs w:val="26"/>
          <w:lang w:val="x-none" w:eastAsia="x-none"/>
        </w:rPr>
        <w:t>вность направления запроса (в том числе</w:t>
      </w:r>
      <w:r w:rsidRPr="00B9645D">
        <w:rPr>
          <w:sz w:val="26"/>
          <w:szCs w:val="26"/>
          <w:lang w:val="x-none" w:eastAsia="x-none"/>
        </w:rPr>
        <w:t xml:space="preserve"> посредством телефонной связи).</w:t>
      </w:r>
    </w:p>
    <w:p w:rsidR="00363DB7" w:rsidRPr="00B9645D" w:rsidRDefault="00363DB7" w:rsidP="00363DB7">
      <w:pPr>
        <w:widowControl w:val="0"/>
        <w:tabs>
          <w:tab w:val="left" w:pos="-4678"/>
        </w:tabs>
        <w:ind w:firstLine="710"/>
        <w:jc w:val="both"/>
        <w:rPr>
          <w:sz w:val="26"/>
          <w:szCs w:val="26"/>
          <w:lang w:val="x-none" w:eastAsia="x-none"/>
        </w:rPr>
      </w:pPr>
      <w:r w:rsidRPr="00B9645D">
        <w:rPr>
          <w:sz w:val="26"/>
          <w:szCs w:val="26"/>
          <w:lang w:eastAsia="x-none"/>
        </w:rPr>
        <w:t xml:space="preserve">Отдел гражданской </w:t>
      </w:r>
      <w:r>
        <w:rPr>
          <w:sz w:val="26"/>
          <w:szCs w:val="26"/>
          <w:lang w:eastAsia="x-none"/>
        </w:rPr>
        <w:t>защиты и мобилизационной работы</w:t>
      </w:r>
      <w:r w:rsidRPr="00B9645D">
        <w:rPr>
          <w:sz w:val="26"/>
          <w:szCs w:val="26"/>
          <w:lang w:val="x-none" w:eastAsia="x-none"/>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363DB7" w:rsidRPr="00B9645D" w:rsidRDefault="00363DB7" w:rsidP="00363DB7">
      <w:pPr>
        <w:widowControl w:val="0"/>
        <w:tabs>
          <w:tab w:val="left" w:pos="-4678"/>
        </w:tabs>
        <w:ind w:left="40" w:right="23" w:firstLine="710"/>
        <w:jc w:val="both"/>
        <w:rPr>
          <w:sz w:val="26"/>
          <w:szCs w:val="26"/>
          <w:lang w:val="x-none" w:eastAsia="x-none"/>
        </w:rPr>
      </w:pPr>
      <w:r w:rsidRPr="00B9645D">
        <w:rPr>
          <w:sz w:val="26"/>
          <w:szCs w:val="26"/>
          <w:lang w:val="x-none" w:eastAsia="x-none"/>
        </w:rPr>
        <w:t>Многофункциональный центр предоставления государственных и муниципальных услуг передает информацию заявителю.</w:t>
      </w:r>
    </w:p>
    <w:p w:rsidR="00363DB7" w:rsidRPr="00B9645D" w:rsidRDefault="00363DB7" w:rsidP="00363DB7">
      <w:pPr>
        <w:widowControl w:val="0"/>
        <w:tabs>
          <w:tab w:val="left" w:pos="-4678"/>
        </w:tabs>
        <w:ind w:left="40" w:right="23" w:firstLine="709"/>
        <w:jc w:val="both"/>
        <w:rPr>
          <w:sz w:val="26"/>
          <w:szCs w:val="26"/>
          <w:lang w:val="x-none" w:eastAsia="x-none"/>
        </w:rPr>
      </w:pPr>
      <w:r w:rsidRPr="00B9645D">
        <w:rPr>
          <w:sz w:val="26"/>
          <w:szCs w:val="26"/>
          <w:lang w:eastAsia="x-none"/>
        </w:rPr>
        <w:t>69</w:t>
      </w:r>
      <w:r w:rsidRPr="00B9645D">
        <w:rPr>
          <w:sz w:val="26"/>
          <w:szCs w:val="26"/>
          <w:lang w:val="x-none" w:eastAsia="x-none"/>
        </w:rPr>
        <w:t>.</w:t>
      </w:r>
      <w:r w:rsidRPr="00B9645D">
        <w:rPr>
          <w:sz w:val="26"/>
          <w:szCs w:val="26"/>
          <w:lang w:eastAsia="x-none"/>
        </w:rPr>
        <w:t xml:space="preserve"> </w:t>
      </w:r>
      <w:r w:rsidRPr="00B9645D">
        <w:rPr>
          <w:sz w:val="26"/>
          <w:szCs w:val="26"/>
          <w:lang w:val="x-none" w:eastAsia="x-none"/>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Pr="00B9645D">
        <w:rPr>
          <w:sz w:val="26"/>
          <w:szCs w:val="26"/>
          <w:lang w:eastAsia="x-none"/>
        </w:rPr>
        <w:t>отделом гражданской защиты и мобилизационной работы</w:t>
      </w:r>
      <w:r w:rsidRPr="00B9645D">
        <w:rPr>
          <w:sz w:val="26"/>
          <w:szCs w:val="26"/>
          <w:lang w:val="x-none" w:eastAsia="x-none"/>
        </w:rPr>
        <w:t>, а также по иным вопросам, связанным с предоставлением муниципальной услуги.</w:t>
      </w:r>
    </w:p>
    <w:p w:rsidR="00363DB7" w:rsidRDefault="00363DB7" w:rsidP="00363DB7">
      <w:pPr>
        <w:jc w:val="center"/>
        <w:rPr>
          <w:b/>
          <w:sz w:val="26"/>
          <w:szCs w:val="26"/>
        </w:rPr>
      </w:pPr>
    </w:p>
    <w:p w:rsidR="00363DB7" w:rsidRPr="00C24A5A" w:rsidRDefault="00363DB7" w:rsidP="00363DB7">
      <w:pPr>
        <w:jc w:val="center"/>
        <w:rPr>
          <w:b/>
          <w:sz w:val="26"/>
          <w:szCs w:val="26"/>
        </w:rPr>
      </w:pPr>
      <w:r w:rsidRPr="00C24A5A">
        <w:rPr>
          <w:b/>
          <w:sz w:val="26"/>
          <w:szCs w:val="26"/>
        </w:rPr>
        <w:t>Прием запросов заявителей о предоставлении муниципальной услуги</w:t>
      </w:r>
    </w:p>
    <w:p w:rsidR="00363DB7" w:rsidRDefault="00363DB7" w:rsidP="00363DB7">
      <w:pPr>
        <w:jc w:val="center"/>
        <w:rPr>
          <w:b/>
          <w:sz w:val="26"/>
          <w:szCs w:val="26"/>
        </w:rPr>
      </w:pPr>
      <w:r w:rsidRPr="00C24A5A">
        <w:rPr>
          <w:b/>
          <w:sz w:val="26"/>
          <w:szCs w:val="26"/>
        </w:rPr>
        <w:t>и иных документов, необходимых для предоставления муниципальной услуги</w:t>
      </w:r>
    </w:p>
    <w:p w:rsidR="00363DB7" w:rsidRPr="00C24A5A" w:rsidRDefault="00363DB7" w:rsidP="00363DB7">
      <w:pPr>
        <w:jc w:val="center"/>
        <w:rPr>
          <w:b/>
          <w:sz w:val="26"/>
          <w:szCs w:val="26"/>
        </w:rPr>
      </w:pPr>
    </w:p>
    <w:p w:rsidR="00363DB7" w:rsidRPr="00F71F64" w:rsidRDefault="00363DB7" w:rsidP="00363DB7">
      <w:pPr>
        <w:tabs>
          <w:tab w:val="left" w:pos="1260"/>
        </w:tabs>
        <w:autoSpaceDE w:val="0"/>
        <w:autoSpaceDN w:val="0"/>
        <w:adjustRightInd w:val="0"/>
        <w:ind w:firstLine="709"/>
        <w:jc w:val="both"/>
        <w:rPr>
          <w:sz w:val="26"/>
          <w:szCs w:val="26"/>
        </w:rPr>
      </w:pPr>
      <w:r w:rsidRPr="00F71F64">
        <w:rPr>
          <w:sz w:val="26"/>
          <w:szCs w:val="26"/>
        </w:rPr>
        <w:t>70.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363DB7" w:rsidRPr="00F71F64" w:rsidRDefault="00363DB7" w:rsidP="00363DB7">
      <w:pPr>
        <w:tabs>
          <w:tab w:val="left" w:pos="1260"/>
        </w:tabs>
        <w:autoSpaceDE w:val="0"/>
        <w:autoSpaceDN w:val="0"/>
        <w:adjustRightInd w:val="0"/>
        <w:ind w:firstLine="709"/>
        <w:jc w:val="both"/>
        <w:rPr>
          <w:sz w:val="26"/>
          <w:szCs w:val="26"/>
        </w:rPr>
      </w:pPr>
      <w:r w:rsidRPr="00F71F64">
        <w:rPr>
          <w:sz w:val="26"/>
          <w:szCs w:val="26"/>
        </w:rPr>
        <w:t xml:space="preserve">71. В случае наличия основания для отказа в приеме документов, необходимых для предоставления муниципальной услуги, в соответствии с пунктом 21 настоящего </w:t>
      </w:r>
      <w:r>
        <w:rPr>
          <w:sz w:val="26"/>
          <w:szCs w:val="26"/>
        </w:rPr>
        <w:t>Административного р</w:t>
      </w:r>
      <w:r w:rsidRPr="00F71F64">
        <w:rPr>
          <w:sz w:val="26"/>
          <w:szCs w:val="26"/>
        </w:rPr>
        <w:t>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363DB7" w:rsidRPr="00F71F64" w:rsidRDefault="00363DB7" w:rsidP="00363DB7">
      <w:pPr>
        <w:tabs>
          <w:tab w:val="left" w:pos="1260"/>
        </w:tabs>
        <w:autoSpaceDE w:val="0"/>
        <w:autoSpaceDN w:val="0"/>
        <w:adjustRightInd w:val="0"/>
        <w:ind w:firstLine="709"/>
        <w:jc w:val="both"/>
        <w:rPr>
          <w:sz w:val="26"/>
          <w:szCs w:val="26"/>
        </w:rPr>
      </w:pPr>
      <w:r w:rsidRPr="00F71F64">
        <w:rPr>
          <w:sz w:val="26"/>
          <w:szCs w:val="26"/>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муниципальных услуг.</w:t>
      </w:r>
    </w:p>
    <w:p w:rsidR="00363DB7" w:rsidRPr="00F71F64" w:rsidRDefault="00363DB7" w:rsidP="00363DB7">
      <w:pPr>
        <w:tabs>
          <w:tab w:val="left" w:pos="1260"/>
        </w:tabs>
        <w:autoSpaceDE w:val="0"/>
        <w:autoSpaceDN w:val="0"/>
        <w:adjustRightInd w:val="0"/>
        <w:ind w:firstLine="709"/>
        <w:jc w:val="both"/>
        <w:rPr>
          <w:sz w:val="26"/>
          <w:szCs w:val="26"/>
        </w:rPr>
      </w:pPr>
      <w:r w:rsidRPr="00F71F64">
        <w:rPr>
          <w:sz w:val="26"/>
          <w:szCs w:val="26"/>
        </w:rPr>
        <w:t>72.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363DB7" w:rsidRPr="00F71F64" w:rsidRDefault="00363DB7" w:rsidP="00363DB7">
      <w:pPr>
        <w:tabs>
          <w:tab w:val="left" w:pos="1260"/>
        </w:tabs>
        <w:autoSpaceDE w:val="0"/>
        <w:autoSpaceDN w:val="0"/>
        <w:adjustRightInd w:val="0"/>
        <w:ind w:firstLine="709"/>
        <w:jc w:val="both"/>
        <w:rPr>
          <w:sz w:val="26"/>
          <w:szCs w:val="26"/>
        </w:rPr>
      </w:pPr>
      <w:r w:rsidRPr="00F71F64">
        <w:rPr>
          <w:sz w:val="26"/>
          <w:szCs w:val="26"/>
        </w:rPr>
        <w:t>73.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отдел гражданской защиты и мобилизационной работы администрации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363DB7" w:rsidRPr="00F71F64" w:rsidRDefault="00363DB7" w:rsidP="00363DB7">
      <w:pPr>
        <w:tabs>
          <w:tab w:val="left" w:pos="1260"/>
        </w:tabs>
        <w:autoSpaceDE w:val="0"/>
        <w:autoSpaceDN w:val="0"/>
        <w:adjustRightInd w:val="0"/>
        <w:ind w:firstLine="709"/>
        <w:jc w:val="both"/>
        <w:rPr>
          <w:sz w:val="26"/>
          <w:szCs w:val="26"/>
        </w:rPr>
      </w:pPr>
      <w:r w:rsidRPr="00F71F64">
        <w:rPr>
          <w:sz w:val="26"/>
          <w:szCs w:val="26"/>
        </w:rPr>
        <w:t>74.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63DB7" w:rsidRPr="00F71F64" w:rsidRDefault="00363DB7" w:rsidP="00363DB7">
      <w:pPr>
        <w:tabs>
          <w:tab w:val="left" w:pos="1260"/>
        </w:tabs>
        <w:autoSpaceDE w:val="0"/>
        <w:autoSpaceDN w:val="0"/>
        <w:adjustRightInd w:val="0"/>
        <w:ind w:firstLine="709"/>
        <w:jc w:val="both"/>
        <w:rPr>
          <w:sz w:val="26"/>
          <w:szCs w:val="26"/>
        </w:rPr>
      </w:pPr>
      <w:bookmarkStart w:id="3" w:name="P325"/>
      <w:bookmarkEnd w:id="3"/>
      <w:r w:rsidRPr="00F71F64">
        <w:rPr>
          <w:sz w:val="26"/>
          <w:szCs w:val="26"/>
        </w:rPr>
        <w:t xml:space="preserve">75. Многофункциональный центр предоставления государственных и муниципальных услуг осуществляет направление принятого запроса в </w:t>
      </w:r>
      <w:r>
        <w:rPr>
          <w:sz w:val="26"/>
          <w:szCs w:val="26"/>
        </w:rPr>
        <w:t>отдел гражданской защиты и мобилизационной работы</w:t>
      </w:r>
      <w:r w:rsidRPr="00F71F64">
        <w:rPr>
          <w:sz w:val="26"/>
          <w:szCs w:val="26"/>
        </w:rPr>
        <w:t xml:space="preserve">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363DB7" w:rsidRPr="00F71F64" w:rsidRDefault="00363DB7" w:rsidP="00363DB7">
      <w:pPr>
        <w:tabs>
          <w:tab w:val="left" w:pos="1260"/>
        </w:tabs>
        <w:autoSpaceDE w:val="0"/>
        <w:autoSpaceDN w:val="0"/>
        <w:adjustRightInd w:val="0"/>
        <w:ind w:firstLine="709"/>
        <w:jc w:val="both"/>
        <w:rPr>
          <w:sz w:val="26"/>
          <w:szCs w:val="26"/>
        </w:rPr>
      </w:pPr>
      <w:r w:rsidRPr="00F71F64">
        <w:rPr>
          <w:sz w:val="26"/>
          <w:szCs w:val="26"/>
        </w:rPr>
        <w:t>76. Результатом выполнения административной процедуры является регистрация запроса заявителя и направление запроса в отдел гражданской защиты и мобилизационной работы администрации Невьянского городского округа</w:t>
      </w:r>
    </w:p>
    <w:p w:rsidR="00363DB7" w:rsidRDefault="00363DB7" w:rsidP="00363DB7">
      <w:pPr>
        <w:tabs>
          <w:tab w:val="left" w:pos="1260"/>
        </w:tabs>
        <w:autoSpaceDE w:val="0"/>
        <w:autoSpaceDN w:val="0"/>
        <w:adjustRightInd w:val="0"/>
        <w:ind w:firstLine="709"/>
        <w:jc w:val="center"/>
        <w:rPr>
          <w:sz w:val="26"/>
          <w:szCs w:val="26"/>
          <w:highlight w:val="yellow"/>
        </w:rPr>
      </w:pPr>
    </w:p>
    <w:p w:rsidR="00363DB7" w:rsidRPr="003C6641" w:rsidRDefault="00363DB7" w:rsidP="00363DB7">
      <w:pPr>
        <w:tabs>
          <w:tab w:val="left" w:pos="1260"/>
        </w:tabs>
        <w:autoSpaceDE w:val="0"/>
        <w:autoSpaceDN w:val="0"/>
        <w:adjustRightInd w:val="0"/>
        <w:ind w:firstLine="709"/>
        <w:jc w:val="center"/>
        <w:rPr>
          <w:b/>
          <w:sz w:val="26"/>
          <w:szCs w:val="26"/>
        </w:rPr>
      </w:pPr>
      <w:r w:rsidRPr="003C6641">
        <w:rPr>
          <w:b/>
          <w:sz w:val="26"/>
          <w:szCs w:val="2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363DB7" w:rsidRPr="003C6641" w:rsidRDefault="00363DB7" w:rsidP="00363DB7">
      <w:pPr>
        <w:tabs>
          <w:tab w:val="left" w:pos="1260"/>
        </w:tabs>
        <w:autoSpaceDE w:val="0"/>
        <w:autoSpaceDN w:val="0"/>
        <w:adjustRightInd w:val="0"/>
        <w:ind w:firstLine="709"/>
        <w:jc w:val="both"/>
        <w:rPr>
          <w:sz w:val="26"/>
          <w:szCs w:val="26"/>
        </w:rPr>
      </w:pPr>
    </w:p>
    <w:p w:rsidR="00363DB7" w:rsidRPr="003C6641" w:rsidRDefault="00363DB7" w:rsidP="00363DB7">
      <w:pPr>
        <w:tabs>
          <w:tab w:val="left" w:pos="1260"/>
        </w:tabs>
        <w:autoSpaceDE w:val="0"/>
        <w:autoSpaceDN w:val="0"/>
        <w:adjustRightInd w:val="0"/>
        <w:ind w:firstLine="709"/>
        <w:jc w:val="both"/>
        <w:rPr>
          <w:sz w:val="26"/>
          <w:szCs w:val="26"/>
        </w:rPr>
      </w:pPr>
      <w:r w:rsidRPr="003C6641">
        <w:rPr>
          <w:sz w:val="26"/>
          <w:szCs w:val="26"/>
        </w:rPr>
        <w:t>77.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363DB7" w:rsidRPr="00B539F0" w:rsidRDefault="00363DB7" w:rsidP="00363DB7">
      <w:pPr>
        <w:tabs>
          <w:tab w:val="left" w:pos="1260"/>
        </w:tabs>
        <w:autoSpaceDE w:val="0"/>
        <w:autoSpaceDN w:val="0"/>
        <w:adjustRightInd w:val="0"/>
        <w:ind w:firstLine="709"/>
        <w:jc w:val="both"/>
        <w:rPr>
          <w:sz w:val="26"/>
          <w:szCs w:val="26"/>
          <w:highlight w:val="yellow"/>
        </w:rPr>
      </w:pPr>
    </w:p>
    <w:p w:rsidR="00363DB7" w:rsidRPr="000330DF" w:rsidRDefault="00363DB7" w:rsidP="00363DB7">
      <w:pPr>
        <w:tabs>
          <w:tab w:val="left" w:pos="1260"/>
        </w:tabs>
        <w:autoSpaceDE w:val="0"/>
        <w:autoSpaceDN w:val="0"/>
        <w:adjustRightInd w:val="0"/>
        <w:ind w:firstLine="709"/>
        <w:jc w:val="center"/>
        <w:rPr>
          <w:b/>
          <w:sz w:val="26"/>
          <w:szCs w:val="26"/>
        </w:rPr>
      </w:pPr>
      <w:r w:rsidRPr="000330DF">
        <w:rPr>
          <w:b/>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63DB7" w:rsidRPr="000330DF" w:rsidRDefault="00363DB7" w:rsidP="00363DB7">
      <w:pPr>
        <w:tabs>
          <w:tab w:val="left" w:pos="1260"/>
        </w:tabs>
        <w:autoSpaceDE w:val="0"/>
        <w:autoSpaceDN w:val="0"/>
        <w:adjustRightInd w:val="0"/>
        <w:ind w:firstLine="709"/>
        <w:jc w:val="center"/>
        <w:rPr>
          <w:sz w:val="26"/>
          <w:szCs w:val="26"/>
        </w:rPr>
      </w:pPr>
    </w:p>
    <w:p w:rsidR="00363DB7" w:rsidRPr="00783343" w:rsidRDefault="00363DB7" w:rsidP="00363DB7">
      <w:pPr>
        <w:tabs>
          <w:tab w:val="left" w:pos="1260"/>
        </w:tabs>
        <w:autoSpaceDE w:val="0"/>
        <w:autoSpaceDN w:val="0"/>
        <w:adjustRightInd w:val="0"/>
        <w:ind w:firstLine="709"/>
        <w:jc w:val="both"/>
        <w:rPr>
          <w:sz w:val="26"/>
          <w:szCs w:val="26"/>
        </w:rPr>
      </w:pPr>
      <w:r w:rsidRPr="00783343">
        <w:rPr>
          <w:sz w:val="26"/>
          <w:szCs w:val="26"/>
        </w:rPr>
        <w:t>78. Основанием для начала выполнения административной процедуры является получение результата предоставления услуги в отделе гражданской защиты и мобилизационной работы администрации Невьянского городского округа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63DB7" w:rsidRPr="00783343" w:rsidRDefault="00363DB7" w:rsidP="00363DB7">
      <w:pPr>
        <w:tabs>
          <w:tab w:val="left" w:pos="1260"/>
        </w:tabs>
        <w:autoSpaceDE w:val="0"/>
        <w:autoSpaceDN w:val="0"/>
        <w:adjustRightInd w:val="0"/>
        <w:ind w:firstLine="709"/>
        <w:jc w:val="both"/>
        <w:rPr>
          <w:sz w:val="26"/>
          <w:szCs w:val="26"/>
        </w:rPr>
      </w:pPr>
      <w:r w:rsidRPr="00783343">
        <w:rPr>
          <w:sz w:val="26"/>
          <w:szCs w:val="26"/>
        </w:rPr>
        <w:t>79.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363DB7" w:rsidRPr="00783343" w:rsidRDefault="00363DB7" w:rsidP="00363DB7">
      <w:pPr>
        <w:tabs>
          <w:tab w:val="left" w:pos="1260"/>
        </w:tabs>
        <w:autoSpaceDE w:val="0"/>
        <w:autoSpaceDN w:val="0"/>
        <w:adjustRightInd w:val="0"/>
        <w:ind w:firstLine="709"/>
        <w:jc w:val="both"/>
        <w:rPr>
          <w:sz w:val="26"/>
          <w:szCs w:val="26"/>
        </w:rPr>
      </w:pPr>
      <w:r w:rsidRPr="00783343">
        <w:rPr>
          <w:sz w:val="26"/>
          <w:szCs w:val="26"/>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w:t>
      </w:r>
      <w:r>
        <w:rPr>
          <w:sz w:val="26"/>
          <w:szCs w:val="26"/>
        </w:rPr>
        <w:t>.03.</w:t>
      </w:r>
      <w:r w:rsidRPr="00783343">
        <w:rPr>
          <w:sz w:val="26"/>
          <w:szCs w:val="26"/>
        </w:rPr>
        <w:t>2015</w:t>
      </w:r>
      <w:r>
        <w:rPr>
          <w:sz w:val="26"/>
          <w:szCs w:val="26"/>
        </w:rPr>
        <w:t xml:space="preserve">         </w:t>
      </w:r>
      <w:r w:rsidRPr="00783343">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63DB7" w:rsidRPr="00783343" w:rsidRDefault="00363DB7" w:rsidP="00363DB7">
      <w:pPr>
        <w:tabs>
          <w:tab w:val="left" w:pos="1260"/>
        </w:tabs>
        <w:autoSpaceDE w:val="0"/>
        <w:autoSpaceDN w:val="0"/>
        <w:adjustRightInd w:val="0"/>
        <w:ind w:firstLine="709"/>
        <w:jc w:val="both"/>
        <w:rPr>
          <w:sz w:val="26"/>
          <w:szCs w:val="26"/>
        </w:rPr>
      </w:pPr>
      <w:r w:rsidRPr="00783343">
        <w:rPr>
          <w:sz w:val="26"/>
          <w:szCs w:val="26"/>
        </w:rPr>
        <w:t>80.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также проверяет полномочия представителя.</w:t>
      </w:r>
    </w:p>
    <w:p w:rsidR="00363DB7" w:rsidRPr="00783343" w:rsidRDefault="00363DB7" w:rsidP="00363DB7">
      <w:pPr>
        <w:tabs>
          <w:tab w:val="left" w:pos="1260"/>
        </w:tabs>
        <w:autoSpaceDE w:val="0"/>
        <w:autoSpaceDN w:val="0"/>
        <w:adjustRightInd w:val="0"/>
        <w:ind w:firstLine="709"/>
        <w:jc w:val="both"/>
        <w:rPr>
          <w:sz w:val="26"/>
          <w:szCs w:val="26"/>
        </w:rPr>
      </w:pPr>
      <w:r w:rsidRPr="00783343">
        <w:rPr>
          <w:sz w:val="26"/>
          <w:szCs w:val="26"/>
        </w:rPr>
        <w:t>81. Результат предоставления муниципальной услуги выдается заявителю или его представителю под подпись.</w:t>
      </w:r>
    </w:p>
    <w:p w:rsidR="00363DB7" w:rsidRPr="00783343" w:rsidRDefault="00363DB7" w:rsidP="00363DB7">
      <w:pPr>
        <w:tabs>
          <w:tab w:val="left" w:pos="1260"/>
        </w:tabs>
        <w:autoSpaceDE w:val="0"/>
        <w:autoSpaceDN w:val="0"/>
        <w:adjustRightInd w:val="0"/>
        <w:ind w:firstLine="709"/>
        <w:jc w:val="both"/>
        <w:rPr>
          <w:sz w:val="26"/>
          <w:szCs w:val="26"/>
        </w:rPr>
      </w:pPr>
      <w:r w:rsidRPr="00783343">
        <w:rPr>
          <w:sz w:val="26"/>
          <w:szCs w:val="26"/>
        </w:rPr>
        <w:t>82. Результатом выполнения административной процедуры является выдача результата предоставления услуги заявителю.</w:t>
      </w:r>
    </w:p>
    <w:p w:rsidR="00363DB7" w:rsidRPr="00783343" w:rsidRDefault="00363DB7" w:rsidP="00363DB7">
      <w:pPr>
        <w:tabs>
          <w:tab w:val="left" w:pos="1260"/>
        </w:tabs>
        <w:autoSpaceDE w:val="0"/>
        <w:autoSpaceDN w:val="0"/>
        <w:adjustRightInd w:val="0"/>
        <w:ind w:firstLine="709"/>
        <w:jc w:val="both"/>
        <w:rPr>
          <w:sz w:val="26"/>
          <w:szCs w:val="26"/>
        </w:rPr>
      </w:pPr>
      <w:r w:rsidRPr="00783343">
        <w:rPr>
          <w:sz w:val="26"/>
          <w:szCs w:val="26"/>
        </w:rPr>
        <w:t>83.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363DB7" w:rsidRPr="00B539F0" w:rsidRDefault="00363DB7" w:rsidP="00363DB7">
      <w:pPr>
        <w:autoSpaceDE w:val="0"/>
        <w:autoSpaceDN w:val="0"/>
        <w:adjustRightInd w:val="0"/>
        <w:ind w:firstLine="709"/>
        <w:jc w:val="both"/>
        <w:rPr>
          <w:sz w:val="26"/>
          <w:szCs w:val="26"/>
          <w:highlight w:val="yellow"/>
        </w:rPr>
      </w:pPr>
    </w:p>
    <w:p w:rsidR="00363DB7" w:rsidRPr="00D13CD9" w:rsidRDefault="00363DB7" w:rsidP="00363DB7">
      <w:pPr>
        <w:autoSpaceDE w:val="0"/>
        <w:autoSpaceDN w:val="0"/>
        <w:adjustRightInd w:val="0"/>
        <w:jc w:val="center"/>
        <w:outlineLvl w:val="1"/>
        <w:rPr>
          <w:b/>
          <w:sz w:val="26"/>
          <w:szCs w:val="26"/>
          <w:lang w:eastAsia="en-US"/>
        </w:rPr>
      </w:pPr>
      <w:r w:rsidRPr="00D13CD9">
        <w:rPr>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363DB7" w:rsidRPr="00B539F0" w:rsidRDefault="00363DB7" w:rsidP="00363DB7">
      <w:pPr>
        <w:autoSpaceDE w:val="0"/>
        <w:autoSpaceDN w:val="0"/>
        <w:adjustRightInd w:val="0"/>
        <w:ind w:right="-711"/>
        <w:outlineLvl w:val="1"/>
        <w:rPr>
          <w:b/>
          <w:sz w:val="26"/>
          <w:szCs w:val="26"/>
          <w:highlight w:val="yellow"/>
          <w:lang w:eastAsia="en-US"/>
        </w:rPr>
      </w:pPr>
    </w:p>
    <w:p w:rsidR="00363DB7" w:rsidRPr="00690B4B" w:rsidRDefault="00363DB7" w:rsidP="00363DB7">
      <w:pPr>
        <w:autoSpaceDE w:val="0"/>
        <w:autoSpaceDN w:val="0"/>
        <w:adjustRightInd w:val="0"/>
        <w:ind w:firstLine="709"/>
        <w:jc w:val="both"/>
        <w:rPr>
          <w:sz w:val="26"/>
          <w:szCs w:val="26"/>
        </w:rPr>
      </w:pPr>
      <w:r w:rsidRPr="00690B4B">
        <w:rPr>
          <w:sz w:val="26"/>
          <w:szCs w:val="26"/>
        </w:rPr>
        <w:t>84.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363DB7" w:rsidRPr="00690B4B" w:rsidRDefault="00363DB7" w:rsidP="00363DB7">
      <w:pPr>
        <w:autoSpaceDE w:val="0"/>
        <w:autoSpaceDN w:val="0"/>
        <w:adjustRightInd w:val="0"/>
        <w:ind w:firstLine="709"/>
        <w:jc w:val="both"/>
        <w:rPr>
          <w:sz w:val="26"/>
          <w:szCs w:val="26"/>
        </w:rPr>
      </w:pPr>
      <w:r w:rsidRPr="00690B4B">
        <w:rPr>
          <w:sz w:val="26"/>
          <w:szCs w:val="26"/>
        </w:rPr>
        <w:t>85. Работник отдела гражданской защиты и мобилизационной работы администрации Невьянского городского округа,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363DB7" w:rsidRPr="00690B4B" w:rsidRDefault="00363DB7" w:rsidP="00363DB7">
      <w:pPr>
        <w:autoSpaceDE w:val="0"/>
        <w:autoSpaceDN w:val="0"/>
        <w:adjustRightInd w:val="0"/>
        <w:ind w:firstLine="709"/>
        <w:jc w:val="both"/>
        <w:rPr>
          <w:sz w:val="26"/>
          <w:szCs w:val="26"/>
        </w:rPr>
      </w:pPr>
      <w:r w:rsidRPr="00690B4B">
        <w:rPr>
          <w:sz w:val="26"/>
          <w:szCs w:val="26"/>
        </w:rPr>
        <w:t>86. Критерием принятия решения по административной процедуре является наличие или отсутствие таких опечаток и (или) ошибок.</w:t>
      </w:r>
    </w:p>
    <w:p w:rsidR="00363DB7" w:rsidRPr="00690B4B" w:rsidRDefault="00363DB7" w:rsidP="00363DB7">
      <w:pPr>
        <w:autoSpaceDE w:val="0"/>
        <w:autoSpaceDN w:val="0"/>
        <w:adjustRightInd w:val="0"/>
        <w:ind w:firstLine="709"/>
        <w:jc w:val="both"/>
        <w:rPr>
          <w:sz w:val="26"/>
          <w:szCs w:val="26"/>
        </w:rPr>
      </w:pPr>
      <w:r w:rsidRPr="00690B4B">
        <w:rPr>
          <w:sz w:val="26"/>
          <w:szCs w:val="26"/>
        </w:rPr>
        <w:t xml:space="preserve">87.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w:t>
      </w:r>
      <w:r>
        <w:rPr>
          <w:sz w:val="26"/>
          <w:szCs w:val="26"/>
        </w:rPr>
        <w:t xml:space="preserve">(пяти) </w:t>
      </w:r>
      <w:r w:rsidRPr="00690B4B">
        <w:rPr>
          <w:sz w:val="26"/>
          <w:szCs w:val="26"/>
        </w:rPr>
        <w:t>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отдела гражданской защиты и мобилизационной работы.</w:t>
      </w:r>
    </w:p>
    <w:p w:rsidR="00363DB7" w:rsidRPr="00690B4B" w:rsidRDefault="00363DB7" w:rsidP="00363DB7">
      <w:pPr>
        <w:autoSpaceDE w:val="0"/>
        <w:autoSpaceDN w:val="0"/>
        <w:adjustRightInd w:val="0"/>
        <w:ind w:firstLine="709"/>
        <w:jc w:val="both"/>
        <w:rPr>
          <w:sz w:val="26"/>
          <w:szCs w:val="26"/>
        </w:rPr>
      </w:pPr>
      <w:r w:rsidRPr="00690B4B">
        <w:rPr>
          <w:sz w:val="26"/>
          <w:szCs w:val="26"/>
        </w:rPr>
        <w:t xml:space="preserve">88. В случае отсутствия опечаток и (или) ошибок в документах, выданных в результате предоставления муниципальной услуги, работник отдела гражданской защиты и мобилизационной работы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отдела гражданской защиты и мобилизационной работы. </w:t>
      </w:r>
    </w:p>
    <w:p w:rsidR="00363DB7" w:rsidRPr="00690B4B" w:rsidRDefault="00363DB7" w:rsidP="00363DB7">
      <w:pPr>
        <w:autoSpaceDE w:val="0"/>
        <w:autoSpaceDN w:val="0"/>
        <w:adjustRightInd w:val="0"/>
        <w:ind w:firstLine="709"/>
        <w:jc w:val="both"/>
        <w:rPr>
          <w:sz w:val="26"/>
          <w:szCs w:val="26"/>
        </w:rPr>
      </w:pPr>
      <w:r w:rsidRPr="00690B4B">
        <w:rPr>
          <w:sz w:val="26"/>
          <w:szCs w:val="26"/>
        </w:rPr>
        <w:t>89. Результатом административной процедуры является направление ответа заявителю.</w:t>
      </w:r>
    </w:p>
    <w:p w:rsidR="00363DB7" w:rsidRPr="00B539F0" w:rsidRDefault="00363DB7" w:rsidP="00363DB7">
      <w:pPr>
        <w:widowControl w:val="0"/>
        <w:autoSpaceDE w:val="0"/>
        <w:autoSpaceDN w:val="0"/>
        <w:adjustRightInd w:val="0"/>
        <w:ind w:right="50"/>
        <w:jc w:val="center"/>
        <w:outlineLvl w:val="1"/>
        <w:rPr>
          <w:b/>
          <w:sz w:val="26"/>
          <w:szCs w:val="26"/>
          <w:highlight w:val="yellow"/>
          <w:lang w:eastAsia="en-US"/>
        </w:rPr>
      </w:pPr>
    </w:p>
    <w:p w:rsidR="00363DB7" w:rsidRPr="00EF738A" w:rsidRDefault="00363DB7" w:rsidP="00363DB7">
      <w:pPr>
        <w:widowControl w:val="0"/>
        <w:autoSpaceDE w:val="0"/>
        <w:autoSpaceDN w:val="0"/>
        <w:adjustRightInd w:val="0"/>
        <w:ind w:right="50"/>
        <w:jc w:val="center"/>
        <w:outlineLvl w:val="1"/>
        <w:rPr>
          <w:b/>
          <w:sz w:val="26"/>
          <w:szCs w:val="26"/>
          <w:lang w:eastAsia="en-US"/>
        </w:rPr>
      </w:pPr>
      <w:r w:rsidRPr="00EF738A">
        <w:rPr>
          <w:b/>
          <w:sz w:val="26"/>
          <w:szCs w:val="26"/>
          <w:lang w:eastAsia="en-US"/>
        </w:rPr>
        <w:t>Раздел 4. Формы контроля за исполнением регламента</w:t>
      </w:r>
    </w:p>
    <w:p w:rsidR="00363DB7" w:rsidRPr="00EF738A" w:rsidRDefault="00363DB7" w:rsidP="00363DB7">
      <w:pPr>
        <w:widowControl w:val="0"/>
        <w:autoSpaceDE w:val="0"/>
        <w:autoSpaceDN w:val="0"/>
        <w:adjustRightInd w:val="0"/>
        <w:ind w:right="50"/>
        <w:rPr>
          <w:sz w:val="26"/>
          <w:szCs w:val="26"/>
          <w:lang w:eastAsia="en-US"/>
        </w:rPr>
      </w:pPr>
    </w:p>
    <w:p w:rsidR="00363DB7" w:rsidRPr="00EF738A" w:rsidRDefault="00363DB7" w:rsidP="00363DB7">
      <w:pPr>
        <w:widowControl w:val="0"/>
        <w:autoSpaceDE w:val="0"/>
        <w:autoSpaceDN w:val="0"/>
        <w:adjustRightInd w:val="0"/>
        <w:ind w:right="50"/>
        <w:jc w:val="center"/>
        <w:outlineLvl w:val="2"/>
        <w:rPr>
          <w:b/>
          <w:sz w:val="26"/>
          <w:szCs w:val="26"/>
          <w:lang w:eastAsia="en-US"/>
        </w:rPr>
      </w:pPr>
      <w:r w:rsidRPr="00EF738A">
        <w:rPr>
          <w:b/>
          <w:sz w:val="26"/>
          <w:szCs w:val="26"/>
          <w:lang w:eastAsia="en-US"/>
        </w:rPr>
        <w:t xml:space="preserve">Порядок осуществления текущего контроля за соблюдением и исполнением </w:t>
      </w:r>
      <w:r w:rsidRPr="00EF738A">
        <w:rPr>
          <w:b/>
          <w:sz w:val="26"/>
          <w:szCs w:val="26"/>
        </w:rPr>
        <w:t>отделом гражданской защиты и мобилизационной работы, предоставляющим муниципальную услугу, его должностными лицами, муниципальными служащими и работниками,</w:t>
      </w:r>
      <w:r w:rsidRPr="00EF738A">
        <w:rPr>
          <w:b/>
          <w:sz w:val="26"/>
          <w:szCs w:val="26"/>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3DB7" w:rsidRPr="00B539F0" w:rsidRDefault="00363DB7" w:rsidP="00363DB7">
      <w:pPr>
        <w:autoSpaceDE w:val="0"/>
        <w:autoSpaceDN w:val="0"/>
        <w:adjustRightInd w:val="0"/>
        <w:ind w:right="50"/>
        <w:rPr>
          <w:sz w:val="26"/>
          <w:szCs w:val="26"/>
          <w:highlight w:val="yellow"/>
          <w:lang w:eastAsia="en-US"/>
        </w:rPr>
      </w:pPr>
    </w:p>
    <w:p w:rsidR="00363DB7" w:rsidRPr="0008251E" w:rsidRDefault="00363DB7" w:rsidP="00363DB7">
      <w:pPr>
        <w:autoSpaceDE w:val="0"/>
        <w:autoSpaceDN w:val="0"/>
        <w:adjustRightInd w:val="0"/>
        <w:ind w:right="50" w:firstLine="709"/>
        <w:jc w:val="both"/>
        <w:rPr>
          <w:sz w:val="26"/>
          <w:szCs w:val="26"/>
          <w:lang w:eastAsia="en-US"/>
        </w:rPr>
      </w:pPr>
      <w:r w:rsidRPr="0008251E">
        <w:rPr>
          <w:sz w:val="26"/>
          <w:szCs w:val="26"/>
          <w:lang w:eastAsia="en-US"/>
        </w:rPr>
        <w:t xml:space="preserve">90.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Pr="0008251E">
        <w:rPr>
          <w:sz w:val="26"/>
          <w:szCs w:val="26"/>
        </w:rPr>
        <w:t>отдела гражданской защиты и мобилизационной работы</w:t>
      </w:r>
      <w:r w:rsidRPr="0008251E">
        <w:rPr>
          <w:sz w:val="26"/>
          <w:szCs w:val="26"/>
          <w:lang w:eastAsia="en-US"/>
        </w:rPr>
        <w:t>, на постоянной основе.</w:t>
      </w:r>
    </w:p>
    <w:p w:rsidR="00363DB7" w:rsidRPr="0008251E" w:rsidRDefault="00363DB7" w:rsidP="00363DB7">
      <w:pPr>
        <w:autoSpaceDE w:val="0"/>
        <w:autoSpaceDN w:val="0"/>
        <w:adjustRightInd w:val="0"/>
        <w:ind w:right="50" w:firstLine="709"/>
        <w:jc w:val="both"/>
        <w:rPr>
          <w:sz w:val="26"/>
          <w:szCs w:val="26"/>
          <w:lang w:eastAsia="en-US"/>
        </w:rPr>
      </w:pPr>
      <w:r w:rsidRPr="0008251E">
        <w:rPr>
          <w:sz w:val="26"/>
          <w:szCs w:val="26"/>
          <w:lang w:eastAsia="en-US"/>
        </w:rPr>
        <w:t xml:space="preserve">Контроль за предоставлением муниципальной услуги </w:t>
      </w:r>
      <w:r w:rsidRPr="0008251E">
        <w:rPr>
          <w:sz w:val="26"/>
          <w:szCs w:val="26"/>
        </w:rPr>
        <w:t>отдел</w:t>
      </w:r>
      <w:r>
        <w:rPr>
          <w:sz w:val="26"/>
          <w:szCs w:val="26"/>
        </w:rPr>
        <w:t>ом</w:t>
      </w:r>
      <w:r w:rsidRPr="0008251E">
        <w:rPr>
          <w:sz w:val="26"/>
          <w:szCs w:val="26"/>
        </w:rPr>
        <w:t xml:space="preserve"> гражданской защиты и мобилизационной работы</w:t>
      </w:r>
      <w:r w:rsidRPr="0008251E">
        <w:rPr>
          <w:sz w:val="26"/>
          <w:szCs w:val="26"/>
          <w:lang w:eastAsia="en-US"/>
        </w:rPr>
        <w:t xml:space="preserve"> осуществля</w:t>
      </w:r>
      <w:r>
        <w:rPr>
          <w:sz w:val="26"/>
          <w:szCs w:val="26"/>
          <w:lang w:eastAsia="en-US"/>
        </w:rPr>
        <w:t>ет</w:t>
      </w:r>
      <w:r w:rsidRPr="0008251E">
        <w:rPr>
          <w:sz w:val="26"/>
          <w:szCs w:val="26"/>
          <w:lang w:eastAsia="en-US"/>
        </w:rPr>
        <w:t xml:space="preserve"> </w:t>
      </w:r>
      <w:r>
        <w:rPr>
          <w:sz w:val="26"/>
          <w:szCs w:val="26"/>
          <w:lang w:eastAsia="en-US"/>
        </w:rPr>
        <w:t>заместитель главы администрации Невьянского городского округа по энергетике, транспорту, связи и жилищно-коммунальному хозяйству.</w:t>
      </w:r>
    </w:p>
    <w:p w:rsidR="00363DB7" w:rsidRPr="00B539F0" w:rsidRDefault="00363DB7" w:rsidP="00363DB7">
      <w:pPr>
        <w:widowControl w:val="0"/>
        <w:autoSpaceDE w:val="0"/>
        <w:autoSpaceDN w:val="0"/>
        <w:adjustRightInd w:val="0"/>
        <w:ind w:right="50"/>
        <w:jc w:val="center"/>
        <w:outlineLvl w:val="2"/>
        <w:rPr>
          <w:b/>
          <w:sz w:val="26"/>
          <w:szCs w:val="26"/>
          <w:highlight w:val="yellow"/>
          <w:lang w:eastAsia="en-US"/>
        </w:rPr>
      </w:pPr>
    </w:p>
    <w:p w:rsidR="00363DB7" w:rsidRPr="00FD29E3" w:rsidRDefault="00363DB7" w:rsidP="00363DB7">
      <w:pPr>
        <w:widowControl w:val="0"/>
        <w:autoSpaceDE w:val="0"/>
        <w:autoSpaceDN w:val="0"/>
        <w:adjustRightInd w:val="0"/>
        <w:ind w:right="50"/>
        <w:jc w:val="center"/>
        <w:outlineLvl w:val="2"/>
        <w:rPr>
          <w:b/>
          <w:sz w:val="26"/>
          <w:szCs w:val="26"/>
          <w:lang w:eastAsia="en-US"/>
        </w:rPr>
      </w:pPr>
      <w:r w:rsidRPr="00FD29E3">
        <w:rPr>
          <w:b/>
          <w:sz w:val="26"/>
          <w:szCs w:val="26"/>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3DB7" w:rsidRPr="00FD29E3" w:rsidRDefault="00363DB7" w:rsidP="00363DB7">
      <w:pPr>
        <w:autoSpaceDE w:val="0"/>
        <w:autoSpaceDN w:val="0"/>
        <w:adjustRightInd w:val="0"/>
        <w:ind w:right="50"/>
        <w:rPr>
          <w:sz w:val="26"/>
          <w:szCs w:val="26"/>
          <w:lang w:eastAsia="en-US"/>
        </w:rPr>
      </w:pPr>
    </w:p>
    <w:p w:rsidR="00363DB7" w:rsidRPr="00FD29E3" w:rsidRDefault="00363DB7" w:rsidP="00363DB7">
      <w:pPr>
        <w:autoSpaceDE w:val="0"/>
        <w:autoSpaceDN w:val="0"/>
        <w:adjustRightInd w:val="0"/>
        <w:ind w:right="50" w:firstLine="709"/>
        <w:jc w:val="both"/>
        <w:rPr>
          <w:sz w:val="26"/>
          <w:szCs w:val="26"/>
          <w:lang w:eastAsia="en-US"/>
        </w:rPr>
      </w:pPr>
      <w:r w:rsidRPr="00FD29E3">
        <w:rPr>
          <w:sz w:val="26"/>
          <w:szCs w:val="26"/>
          <w:lang w:eastAsia="en-US"/>
        </w:rPr>
        <w:t>91.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 гражданской защиты и мобилизационной работы.</w:t>
      </w:r>
    </w:p>
    <w:p w:rsidR="00363DB7" w:rsidRPr="00FD29E3" w:rsidRDefault="00363DB7" w:rsidP="00363DB7">
      <w:pPr>
        <w:autoSpaceDE w:val="0"/>
        <w:autoSpaceDN w:val="0"/>
        <w:adjustRightInd w:val="0"/>
        <w:ind w:right="50" w:firstLine="709"/>
        <w:jc w:val="both"/>
        <w:rPr>
          <w:sz w:val="26"/>
          <w:szCs w:val="26"/>
          <w:lang w:eastAsia="en-US"/>
        </w:rPr>
      </w:pPr>
      <w:r w:rsidRPr="00FD29E3">
        <w:rPr>
          <w:sz w:val="26"/>
          <w:szCs w:val="26"/>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363DB7" w:rsidRPr="00FD29E3" w:rsidRDefault="00363DB7" w:rsidP="00363DB7">
      <w:pPr>
        <w:autoSpaceDE w:val="0"/>
        <w:autoSpaceDN w:val="0"/>
        <w:adjustRightInd w:val="0"/>
        <w:ind w:right="50" w:firstLine="709"/>
        <w:jc w:val="both"/>
        <w:rPr>
          <w:sz w:val="26"/>
          <w:szCs w:val="26"/>
          <w:lang w:eastAsia="en-US"/>
        </w:rPr>
      </w:pPr>
      <w:r w:rsidRPr="00FD29E3">
        <w:rPr>
          <w:sz w:val="26"/>
          <w:szCs w:val="26"/>
          <w:lang w:eastAsia="en-US"/>
        </w:rPr>
        <w:t>Результаты проверок оформляются в виде акта, в котором отмечаются выявленные недостатки и предложения по их устранению.</w:t>
      </w:r>
    </w:p>
    <w:p w:rsidR="00363DB7" w:rsidRPr="00B539F0" w:rsidRDefault="00363DB7" w:rsidP="00363DB7">
      <w:pPr>
        <w:autoSpaceDE w:val="0"/>
        <w:autoSpaceDN w:val="0"/>
        <w:adjustRightInd w:val="0"/>
        <w:ind w:right="50" w:firstLine="709"/>
        <w:jc w:val="both"/>
        <w:rPr>
          <w:sz w:val="26"/>
          <w:szCs w:val="26"/>
          <w:highlight w:val="yellow"/>
          <w:lang w:eastAsia="en-US"/>
        </w:rPr>
      </w:pPr>
    </w:p>
    <w:p w:rsidR="00363DB7" w:rsidRPr="00D610C4" w:rsidRDefault="00363DB7" w:rsidP="00363DB7">
      <w:pPr>
        <w:widowControl w:val="0"/>
        <w:autoSpaceDE w:val="0"/>
        <w:autoSpaceDN w:val="0"/>
        <w:adjustRightInd w:val="0"/>
        <w:ind w:right="50"/>
        <w:jc w:val="center"/>
        <w:outlineLvl w:val="2"/>
        <w:rPr>
          <w:b/>
          <w:sz w:val="26"/>
          <w:szCs w:val="26"/>
          <w:lang w:eastAsia="en-US"/>
        </w:rPr>
      </w:pPr>
      <w:r w:rsidRPr="00D610C4">
        <w:rPr>
          <w:b/>
          <w:sz w:val="26"/>
          <w:szCs w:val="26"/>
          <w:lang w:eastAsia="en-US"/>
        </w:rPr>
        <w:t xml:space="preserve">Ответственность </w:t>
      </w:r>
      <w:r w:rsidRPr="00D610C4">
        <w:rPr>
          <w:b/>
          <w:sz w:val="26"/>
          <w:szCs w:val="26"/>
        </w:rPr>
        <w:t>отдела гражданской защиты и мобилизационной работы, предоставляющего муниципальную услугу, его должностными лицами, муниципальными служащими и работниками,</w:t>
      </w:r>
      <w:r w:rsidRPr="00D610C4">
        <w:rPr>
          <w:b/>
          <w:sz w:val="26"/>
          <w:szCs w:val="26"/>
          <w:lang w:eastAsia="en-US"/>
        </w:rPr>
        <w:t xml:space="preserve"> за решения и действия (бездействие), принимаемые (осуществляемые) ими в ходе предоставления муниципальной услуги</w:t>
      </w:r>
    </w:p>
    <w:p w:rsidR="00363DB7" w:rsidRPr="00D610C4" w:rsidRDefault="00363DB7" w:rsidP="00363DB7">
      <w:pPr>
        <w:autoSpaceDE w:val="0"/>
        <w:autoSpaceDN w:val="0"/>
        <w:adjustRightInd w:val="0"/>
        <w:ind w:right="50" w:firstLine="709"/>
        <w:jc w:val="both"/>
        <w:rPr>
          <w:sz w:val="26"/>
          <w:szCs w:val="26"/>
          <w:lang w:eastAsia="en-US"/>
        </w:rPr>
      </w:pPr>
    </w:p>
    <w:p w:rsidR="00363DB7" w:rsidRPr="00D610C4" w:rsidRDefault="00363DB7" w:rsidP="00363DB7">
      <w:pPr>
        <w:autoSpaceDE w:val="0"/>
        <w:autoSpaceDN w:val="0"/>
        <w:adjustRightInd w:val="0"/>
        <w:ind w:right="50" w:firstLine="709"/>
        <w:jc w:val="both"/>
        <w:rPr>
          <w:sz w:val="26"/>
          <w:szCs w:val="26"/>
          <w:lang w:eastAsia="en-US"/>
        </w:rPr>
      </w:pPr>
      <w:r w:rsidRPr="00D610C4">
        <w:rPr>
          <w:sz w:val="26"/>
          <w:szCs w:val="26"/>
          <w:lang w:eastAsia="en-US"/>
        </w:rPr>
        <w:t>92.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363DB7" w:rsidRDefault="00363DB7" w:rsidP="00363DB7">
      <w:pPr>
        <w:widowControl w:val="0"/>
        <w:autoSpaceDE w:val="0"/>
        <w:autoSpaceDN w:val="0"/>
        <w:adjustRightInd w:val="0"/>
        <w:ind w:right="50"/>
        <w:jc w:val="center"/>
        <w:outlineLvl w:val="2"/>
        <w:rPr>
          <w:b/>
          <w:sz w:val="26"/>
          <w:szCs w:val="26"/>
          <w:highlight w:val="yellow"/>
          <w:lang w:eastAsia="en-US"/>
        </w:rPr>
      </w:pPr>
    </w:p>
    <w:p w:rsidR="00363DB7" w:rsidRPr="007F2824" w:rsidRDefault="00363DB7" w:rsidP="00363DB7">
      <w:pPr>
        <w:widowControl w:val="0"/>
        <w:autoSpaceDE w:val="0"/>
        <w:autoSpaceDN w:val="0"/>
        <w:adjustRightInd w:val="0"/>
        <w:ind w:right="50"/>
        <w:jc w:val="center"/>
        <w:outlineLvl w:val="2"/>
        <w:rPr>
          <w:b/>
          <w:sz w:val="26"/>
          <w:szCs w:val="26"/>
          <w:lang w:eastAsia="en-US"/>
        </w:rPr>
      </w:pPr>
      <w:r w:rsidRPr="007F2824">
        <w:rPr>
          <w:b/>
          <w:sz w:val="26"/>
          <w:szCs w:val="26"/>
          <w:lang w:eastAsia="en-US"/>
        </w:rPr>
        <w:t>Положения, характеризующие требования к порядку и формам</w:t>
      </w:r>
    </w:p>
    <w:p w:rsidR="00363DB7" w:rsidRPr="007F2824" w:rsidRDefault="00363DB7" w:rsidP="00363DB7">
      <w:pPr>
        <w:widowControl w:val="0"/>
        <w:autoSpaceDE w:val="0"/>
        <w:autoSpaceDN w:val="0"/>
        <w:adjustRightInd w:val="0"/>
        <w:ind w:right="50"/>
        <w:jc w:val="center"/>
        <w:outlineLvl w:val="2"/>
        <w:rPr>
          <w:b/>
          <w:sz w:val="26"/>
          <w:szCs w:val="26"/>
          <w:lang w:eastAsia="en-US"/>
        </w:rPr>
      </w:pPr>
      <w:r w:rsidRPr="007F2824">
        <w:rPr>
          <w:b/>
          <w:sz w:val="26"/>
          <w:szCs w:val="26"/>
          <w:lang w:eastAsia="en-US"/>
        </w:rPr>
        <w:t>контроля за предоставлением муниципальной услуги,</w:t>
      </w:r>
    </w:p>
    <w:p w:rsidR="00363DB7" w:rsidRPr="007F2824" w:rsidRDefault="00363DB7" w:rsidP="00363DB7">
      <w:pPr>
        <w:widowControl w:val="0"/>
        <w:autoSpaceDE w:val="0"/>
        <w:autoSpaceDN w:val="0"/>
        <w:adjustRightInd w:val="0"/>
        <w:ind w:right="50"/>
        <w:jc w:val="center"/>
        <w:outlineLvl w:val="2"/>
        <w:rPr>
          <w:b/>
          <w:sz w:val="26"/>
          <w:szCs w:val="26"/>
          <w:lang w:eastAsia="en-US"/>
        </w:rPr>
      </w:pPr>
      <w:r w:rsidRPr="007F2824">
        <w:rPr>
          <w:b/>
          <w:sz w:val="26"/>
          <w:szCs w:val="26"/>
          <w:lang w:eastAsia="en-US"/>
        </w:rPr>
        <w:t>в том числе со стороны граждан, их объединений и организаций</w:t>
      </w:r>
    </w:p>
    <w:p w:rsidR="00363DB7" w:rsidRPr="007F2824" w:rsidRDefault="00363DB7" w:rsidP="00363DB7">
      <w:pPr>
        <w:widowControl w:val="0"/>
        <w:autoSpaceDE w:val="0"/>
        <w:autoSpaceDN w:val="0"/>
        <w:adjustRightInd w:val="0"/>
        <w:ind w:right="50"/>
        <w:jc w:val="center"/>
        <w:outlineLvl w:val="2"/>
        <w:rPr>
          <w:b/>
          <w:sz w:val="26"/>
          <w:szCs w:val="26"/>
          <w:lang w:eastAsia="en-US"/>
        </w:rPr>
      </w:pPr>
    </w:p>
    <w:p w:rsidR="00363DB7" w:rsidRPr="007F2824" w:rsidRDefault="00363DB7" w:rsidP="00363DB7">
      <w:pPr>
        <w:autoSpaceDE w:val="0"/>
        <w:autoSpaceDN w:val="0"/>
        <w:adjustRightInd w:val="0"/>
        <w:ind w:right="50" w:firstLine="709"/>
        <w:jc w:val="both"/>
        <w:rPr>
          <w:sz w:val="26"/>
          <w:szCs w:val="26"/>
          <w:lang w:eastAsia="en-US"/>
        </w:rPr>
      </w:pPr>
      <w:r w:rsidRPr="007F2824">
        <w:rPr>
          <w:sz w:val="26"/>
          <w:szCs w:val="26"/>
          <w:lang w:eastAsia="en-US"/>
        </w:rPr>
        <w:t>93.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гражданской защиты и мобилизационной работы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363DB7" w:rsidRPr="007F2824" w:rsidRDefault="00363DB7" w:rsidP="00363DB7">
      <w:pPr>
        <w:autoSpaceDE w:val="0"/>
        <w:autoSpaceDN w:val="0"/>
        <w:adjustRightInd w:val="0"/>
        <w:ind w:right="50" w:firstLine="709"/>
        <w:jc w:val="both"/>
        <w:rPr>
          <w:sz w:val="26"/>
          <w:szCs w:val="26"/>
          <w:lang w:eastAsia="en-US"/>
        </w:rPr>
      </w:pPr>
      <w:r w:rsidRPr="007F2824">
        <w:rPr>
          <w:sz w:val="26"/>
          <w:szCs w:val="26"/>
          <w:lang w:eastAsia="en-US"/>
        </w:rPr>
        <w:t>94.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363DB7" w:rsidRPr="007F2824" w:rsidRDefault="00363DB7" w:rsidP="00363DB7">
      <w:pPr>
        <w:autoSpaceDE w:val="0"/>
        <w:autoSpaceDN w:val="0"/>
        <w:adjustRightInd w:val="0"/>
        <w:ind w:right="50"/>
        <w:jc w:val="both"/>
        <w:rPr>
          <w:sz w:val="26"/>
          <w:szCs w:val="26"/>
          <w:lang w:eastAsia="en-US"/>
        </w:rPr>
      </w:pPr>
      <w:r w:rsidRPr="007F2824">
        <w:rPr>
          <w:sz w:val="26"/>
          <w:szCs w:val="26"/>
          <w:lang w:eastAsia="en-US"/>
        </w:rPr>
        <w:t>1) предложений по совершенствованию нормативных правовых актов, регламентирующих предоставление муниципальной услуги;</w:t>
      </w:r>
    </w:p>
    <w:p w:rsidR="00363DB7" w:rsidRPr="007F2824" w:rsidRDefault="00363DB7" w:rsidP="00363DB7">
      <w:pPr>
        <w:autoSpaceDE w:val="0"/>
        <w:autoSpaceDN w:val="0"/>
        <w:adjustRightInd w:val="0"/>
        <w:ind w:right="50"/>
        <w:jc w:val="both"/>
        <w:rPr>
          <w:sz w:val="26"/>
          <w:szCs w:val="26"/>
          <w:lang w:eastAsia="en-US"/>
        </w:rPr>
      </w:pPr>
      <w:r w:rsidRPr="007F2824">
        <w:rPr>
          <w:sz w:val="26"/>
          <w:szCs w:val="26"/>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отдела гражданской защиты и мобилизационной работы, его должностных лиц;</w:t>
      </w:r>
    </w:p>
    <w:p w:rsidR="00363DB7" w:rsidRPr="007F2824" w:rsidRDefault="00363DB7" w:rsidP="00363DB7">
      <w:pPr>
        <w:autoSpaceDE w:val="0"/>
        <w:autoSpaceDN w:val="0"/>
        <w:adjustRightInd w:val="0"/>
        <w:ind w:right="50"/>
        <w:jc w:val="both"/>
        <w:rPr>
          <w:sz w:val="26"/>
          <w:szCs w:val="26"/>
          <w:lang w:eastAsia="en-US"/>
        </w:rPr>
      </w:pPr>
      <w:r w:rsidRPr="007F2824">
        <w:rPr>
          <w:sz w:val="26"/>
          <w:szCs w:val="26"/>
          <w:lang w:eastAsia="en-US"/>
        </w:rPr>
        <w:t xml:space="preserve">3) жалоб по фактам нарушения должностными лицами </w:t>
      </w:r>
      <w:r>
        <w:rPr>
          <w:sz w:val="26"/>
          <w:szCs w:val="26"/>
          <w:lang w:eastAsia="en-US"/>
        </w:rPr>
        <w:t>отдела гражданской защиты и мобилизационной работы</w:t>
      </w:r>
      <w:r w:rsidRPr="007F2824">
        <w:rPr>
          <w:sz w:val="26"/>
          <w:szCs w:val="26"/>
          <w:lang w:eastAsia="en-US"/>
        </w:rPr>
        <w:t xml:space="preserve"> свобод или законных интересов заявителей.</w:t>
      </w:r>
    </w:p>
    <w:p w:rsidR="00363DB7" w:rsidRPr="00B539F0" w:rsidRDefault="00363DB7" w:rsidP="00363DB7">
      <w:pPr>
        <w:widowControl w:val="0"/>
        <w:autoSpaceDE w:val="0"/>
        <w:autoSpaceDN w:val="0"/>
        <w:ind w:right="50" w:firstLine="540"/>
        <w:jc w:val="center"/>
        <w:rPr>
          <w:b/>
          <w:sz w:val="26"/>
          <w:szCs w:val="26"/>
          <w:highlight w:val="yellow"/>
        </w:rPr>
      </w:pPr>
    </w:p>
    <w:p w:rsidR="00363DB7" w:rsidRPr="00FF0002" w:rsidRDefault="00363DB7" w:rsidP="00363DB7">
      <w:pPr>
        <w:widowControl w:val="0"/>
        <w:autoSpaceDE w:val="0"/>
        <w:autoSpaceDN w:val="0"/>
        <w:ind w:right="50" w:firstLine="540"/>
        <w:jc w:val="center"/>
        <w:rPr>
          <w:b/>
          <w:sz w:val="26"/>
          <w:szCs w:val="26"/>
        </w:rPr>
      </w:pPr>
      <w:r w:rsidRPr="00FF0002">
        <w:rPr>
          <w:b/>
          <w:sz w:val="26"/>
          <w:szCs w:val="26"/>
        </w:rPr>
        <w:t>Раздел 5. Досудебный (внесудебный) порядок обжалования решений и действий (бездействия) отдела гражданской защиты и мобилизационной работы,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63DB7" w:rsidRPr="00B539F0" w:rsidRDefault="00363DB7" w:rsidP="00363DB7">
      <w:pPr>
        <w:widowControl w:val="0"/>
        <w:autoSpaceDE w:val="0"/>
        <w:autoSpaceDN w:val="0"/>
        <w:ind w:right="50" w:firstLine="540"/>
        <w:jc w:val="center"/>
        <w:rPr>
          <w:b/>
          <w:sz w:val="26"/>
          <w:szCs w:val="26"/>
          <w:highlight w:val="yellow"/>
        </w:rPr>
      </w:pPr>
    </w:p>
    <w:p w:rsidR="00363DB7" w:rsidRPr="00575C0C" w:rsidRDefault="00363DB7" w:rsidP="00363DB7">
      <w:pPr>
        <w:widowControl w:val="0"/>
        <w:autoSpaceDE w:val="0"/>
        <w:autoSpaceDN w:val="0"/>
        <w:ind w:right="50" w:firstLine="540"/>
        <w:jc w:val="center"/>
        <w:rPr>
          <w:b/>
          <w:sz w:val="26"/>
          <w:szCs w:val="26"/>
        </w:rPr>
      </w:pPr>
      <w:r w:rsidRPr="00575C0C">
        <w:rPr>
          <w:b/>
          <w:sz w:val="26"/>
          <w:szCs w:val="2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63DB7" w:rsidRPr="00575C0C" w:rsidRDefault="00363DB7" w:rsidP="00363DB7">
      <w:pPr>
        <w:widowControl w:val="0"/>
        <w:autoSpaceDE w:val="0"/>
        <w:autoSpaceDN w:val="0"/>
        <w:ind w:right="50" w:firstLine="540"/>
        <w:jc w:val="center"/>
        <w:rPr>
          <w:b/>
          <w:sz w:val="26"/>
          <w:szCs w:val="26"/>
        </w:rPr>
      </w:pPr>
    </w:p>
    <w:p w:rsidR="00363DB7" w:rsidRPr="00575C0C" w:rsidRDefault="00363DB7" w:rsidP="00363DB7">
      <w:pPr>
        <w:autoSpaceDE w:val="0"/>
        <w:autoSpaceDN w:val="0"/>
        <w:adjustRightInd w:val="0"/>
        <w:ind w:right="50" w:firstLine="709"/>
        <w:jc w:val="both"/>
        <w:rPr>
          <w:sz w:val="26"/>
          <w:szCs w:val="26"/>
          <w:lang w:eastAsia="en-US"/>
        </w:rPr>
      </w:pPr>
      <w:r w:rsidRPr="00575C0C">
        <w:rPr>
          <w:sz w:val="26"/>
          <w:szCs w:val="26"/>
          <w:lang w:eastAsia="en-US"/>
        </w:rPr>
        <w:t>95. Заявитель вправе обжаловать решения и действия (бездействие), отдела гражданской защиты и мобилизационной работы,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
    <w:p w:rsidR="00363DB7" w:rsidRDefault="00363DB7" w:rsidP="00363DB7">
      <w:pPr>
        <w:widowControl w:val="0"/>
        <w:autoSpaceDE w:val="0"/>
        <w:autoSpaceDN w:val="0"/>
        <w:ind w:right="50" w:firstLine="540"/>
        <w:jc w:val="center"/>
        <w:rPr>
          <w:b/>
          <w:sz w:val="26"/>
          <w:szCs w:val="26"/>
        </w:rPr>
      </w:pPr>
    </w:p>
    <w:p w:rsidR="00E436BD" w:rsidRDefault="00E436BD" w:rsidP="00363DB7">
      <w:pPr>
        <w:widowControl w:val="0"/>
        <w:autoSpaceDE w:val="0"/>
        <w:autoSpaceDN w:val="0"/>
        <w:ind w:right="50" w:firstLine="540"/>
        <w:jc w:val="center"/>
        <w:rPr>
          <w:b/>
          <w:sz w:val="26"/>
          <w:szCs w:val="26"/>
        </w:rPr>
      </w:pPr>
    </w:p>
    <w:p w:rsidR="00E436BD" w:rsidRDefault="00E436BD" w:rsidP="00363DB7">
      <w:pPr>
        <w:widowControl w:val="0"/>
        <w:autoSpaceDE w:val="0"/>
        <w:autoSpaceDN w:val="0"/>
        <w:ind w:right="50" w:firstLine="540"/>
        <w:jc w:val="center"/>
        <w:rPr>
          <w:b/>
          <w:sz w:val="26"/>
          <w:szCs w:val="26"/>
        </w:rPr>
      </w:pPr>
    </w:p>
    <w:p w:rsidR="00E436BD" w:rsidRDefault="00E436BD" w:rsidP="00363DB7">
      <w:pPr>
        <w:widowControl w:val="0"/>
        <w:autoSpaceDE w:val="0"/>
        <w:autoSpaceDN w:val="0"/>
        <w:ind w:right="50" w:firstLine="540"/>
        <w:jc w:val="center"/>
        <w:rPr>
          <w:b/>
          <w:sz w:val="26"/>
          <w:szCs w:val="26"/>
        </w:rPr>
      </w:pPr>
    </w:p>
    <w:p w:rsidR="00363DB7" w:rsidRDefault="00363DB7" w:rsidP="00363DB7">
      <w:pPr>
        <w:widowControl w:val="0"/>
        <w:autoSpaceDE w:val="0"/>
        <w:autoSpaceDN w:val="0"/>
        <w:ind w:right="50" w:firstLine="540"/>
        <w:jc w:val="center"/>
        <w:rPr>
          <w:b/>
          <w:sz w:val="26"/>
          <w:szCs w:val="26"/>
        </w:rPr>
      </w:pPr>
    </w:p>
    <w:p w:rsidR="00363DB7" w:rsidRPr="00732364" w:rsidRDefault="00363DB7" w:rsidP="00363DB7">
      <w:pPr>
        <w:widowControl w:val="0"/>
        <w:autoSpaceDE w:val="0"/>
        <w:autoSpaceDN w:val="0"/>
        <w:ind w:right="50" w:firstLine="540"/>
        <w:jc w:val="center"/>
        <w:rPr>
          <w:b/>
          <w:sz w:val="26"/>
          <w:szCs w:val="26"/>
        </w:rPr>
      </w:pPr>
      <w:r w:rsidRPr="00732364">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3DB7" w:rsidRPr="00615CF4" w:rsidRDefault="00363DB7" w:rsidP="00363DB7">
      <w:pPr>
        <w:autoSpaceDE w:val="0"/>
        <w:autoSpaceDN w:val="0"/>
        <w:adjustRightInd w:val="0"/>
        <w:ind w:right="50" w:firstLine="709"/>
        <w:jc w:val="both"/>
        <w:rPr>
          <w:sz w:val="26"/>
          <w:szCs w:val="26"/>
          <w:lang w:eastAsia="en-US"/>
        </w:rPr>
      </w:pPr>
      <w:r w:rsidRPr="00615CF4">
        <w:rPr>
          <w:sz w:val="26"/>
          <w:szCs w:val="26"/>
          <w:lang w:eastAsia="en-US"/>
        </w:rPr>
        <w:t>96. В случае обжалования решений и действий (бездействия) отдела гражданской защиты и мобилизационной работы, предоставляющего муниципальную услугу, его должностных лиц, муниципальных служащих и работников, жалоба подается для рассмотрения в отдел гражданской защиты и мобилизационной работы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363DB7" w:rsidRPr="00615CF4" w:rsidRDefault="00363DB7" w:rsidP="00363DB7">
      <w:pPr>
        <w:spacing w:line="276" w:lineRule="auto"/>
        <w:ind w:right="-2" w:firstLine="709"/>
        <w:contextualSpacing/>
        <w:jc w:val="both"/>
        <w:rPr>
          <w:sz w:val="26"/>
          <w:szCs w:val="26"/>
          <w:lang w:eastAsia="en-US"/>
        </w:rPr>
      </w:pPr>
      <w:r w:rsidRPr="00615CF4">
        <w:rPr>
          <w:sz w:val="26"/>
          <w:szCs w:val="26"/>
          <w:lang w:eastAsia="en-US"/>
        </w:rPr>
        <w:t xml:space="preserve">Жалобу на решения и действия (бездействие) отдела гражданской защиты и мобилизационной работы, предоставляющего муниципальную услугу, его должностных лиц, муниципальных служащих и работников также возможно подать в администрацию </w:t>
      </w:r>
      <w:r w:rsidRPr="00615CF4">
        <w:rPr>
          <w:sz w:val="26"/>
          <w:szCs w:val="26"/>
        </w:rPr>
        <w:t>Невьянского городского округа</w:t>
      </w:r>
      <w:r w:rsidRPr="00615CF4">
        <w:rPr>
          <w:sz w:val="26"/>
          <w:szCs w:val="26"/>
          <w:lang w:eastAsia="en-US"/>
        </w:rPr>
        <w:t>.</w:t>
      </w:r>
    </w:p>
    <w:p w:rsidR="00363DB7" w:rsidRPr="00017DE5" w:rsidRDefault="00363DB7" w:rsidP="00363DB7">
      <w:pPr>
        <w:autoSpaceDE w:val="0"/>
        <w:autoSpaceDN w:val="0"/>
        <w:adjustRightInd w:val="0"/>
        <w:ind w:right="50" w:firstLine="709"/>
        <w:jc w:val="both"/>
        <w:rPr>
          <w:sz w:val="26"/>
          <w:szCs w:val="26"/>
          <w:lang w:eastAsia="en-US"/>
        </w:rPr>
      </w:pPr>
      <w:r w:rsidRPr="00017DE5">
        <w:rPr>
          <w:sz w:val="26"/>
          <w:szCs w:val="26"/>
          <w:lang w:eastAsia="en-US"/>
        </w:rPr>
        <w:t>97.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63DB7" w:rsidRPr="00017DE5" w:rsidRDefault="00363DB7" w:rsidP="00363DB7">
      <w:pPr>
        <w:autoSpaceDE w:val="0"/>
        <w:autoSpaceDN w:val="0"/>
        <w:adjustRightInd w:val="0"/>
        <w:ind w:right="50" w:firstLine="709"/>
        <w:jc w:val="both"/>
        <w:rPr>
          <w:sz w:val="26"/>
          <w:szCs w:val="26"/>
          <w:lang w:eastAsia="en-US"/>
        </w:rPr>
      </w:pPr>
      <w:r w:rsidRPr="00017DE5">
        <w:rPr>
          <w:sz w:val="26"/>
          <w:szCs w:val="26"/>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63DB7" w:rsidRPr="00B539F0" w:rsidRDefault="00363DB7" w:rsidP="00363DB7">
      <w:pPr>
        <w:autoSpaceDE w:val="0"/>
        <w:autoSpaceDN w:val="0"/>
        <w:adjustRightInd w:val="0"/>
        <w:ind w:right="50"/>
        <w:jc w:val="both"/>
        <w:rPr>
          <w:sz w:val="26"/>
          <w:szCs w:val="26"/>
          <w:highlight w:val="yellow"/>
          <w:lang w:eastAsia="en-US"/>
        </w:rPr>
      </w:pPr>
    </w:p>
    <w:p w:rsidR="00363DB7" w:rsidRPr="006D0524" w:rsidRDefault="00363DB7" w:rsidP="00363DB7">
      <w:pPr>
        <w:ind w:right="50" w:firstLine="709"/>
        <w:jc w:val="center"/>
        <w:rPr>
          <w:b/>
          <w:sz w:val="26"/>
          <w:szCs w:val="26"/>
        </w:rPr>
      </w:pPr>
      <w:r w:rsidRPr="006D0524">
        <w:rPr>
          <w:b/>
          <w:sz w:val="26"/>
          <w:szCs w:val="26"/>
        </w:rPr>
        <w:t>Способы</w:t>
      </w:r>
      <w:r w:rsidRPr="006D0524">
        <w:rPr>
          <w:b/>
          <w:sz w:val="26"/>
          <w:szCs w:val="26"/>
          <w:lang w:eastAsia="en-US"/>
        </w:rPr>
        <w:t xml:space="preserve"> информирования заявителей о порядке подачи и </w:t>
      </w:r>
      <w:r w:rsidRPr="006D0524">
        <w:rPr>
          <w:b/>
          <w:sz w:val="26"/>
          <w:szCs w:val="26"/>
        </w:rPr>
        <w:t>рассмотрения жалобы, в том числе с использованием Единого портала</w:t>
      </w:r>
    </w:p>
    <w:p w:rsidR="00363DB7" w:rsidRPr="00B539F0" w:rsidRDefault="00363DB7" w:rsidP="00363DB7">
      <w:pPr>
        <w:ind w:right="50" w:firstLine="709"/>
        <w:jc w:val="both"/>
        <w:rPr>
          <w:sz w:val="26"/>
          <w:szCs w:val="26"/>
          <w:highlight w:val="yellow"/>
          <w:lang w:eastAsia="en-US"/>
        </w:rPr>
      </w:pPr>
    </w:p>
    <w:p w:rsidR="00363DB7" w:rsidRPr="00A13DC2" w:rsidRDefault="00363DB7" w:rsidP="00363DB7">
      <w:pPr>
        <w:ind w:right="50" w:firstLine="709"/>
        <w:jc w:val="both"/>
        <w:rPr>
          <w:sz w:val="26"/>
          <w:szCs w:val="26"/>
          <w:lang w:eastAsia="en-US"/>
        </w:rPr>
      </w:pPr>
      <w:r w:rsidRPr="00A13DC2">
        <w:rPr>
          <w:sz w:val="26"/>
          <w:szCs w:val="26"/>
          <w:lang w:eastAsia="en-US"/>
        </w:rPr>
        <w:t xml:space="preserve">98. Отдел гражданской защиты и мобилизационной работы, предоставляющий муниципальную услугу, многофункциональный центр </w:t>
      </w:r>
      <w:r w:rsidRPr="00A13DC2">
        <w:rPr>
          <w:sz w:val="26"/>
          <w:szCs w:val="26"/>
        </w:rPr>
        <w:t>предоставления государственных и муниципальных услуг</w:t>
      </w:r>
      <w:r w:rsidRPr="00A13DC2">
        <w:rPr>
          <w:sz w:val="26"/>
          <w:szCs w:val="26"/>
          <w:lang w:eastAsia="en-US"/>
        </w:rPr>
        <w:t>, а также учредитель многофункционального центра предоставления</w:t>
      </w:r>
      <w:r w:rsidRPr="00A13DC2">
        <w:rPr>
          <w:sz w:val="26"/>
          <w:szCs w:val="26"/>
        </w:rPr>
        <w:t xml:space="preserve"> государственных и муниципальных услуг</w:t>
      </w:r>
      <w:r w:rsidRPr="00A13DC2">
        <w:rPr>
          <w:sz w:val="26"/>
          <w:szCs w:val="26"/>
          <w:lang w:eastAsia="en-US"/>
        </w:rPr>
        <w:t xml:space="preserve"> обеспечивают:</w:t>
      </w:r>
    </w:p>
    <w:p w:rsidR="00363DB7" w:rsidRPr="00A13DC2" w:rsidRDefault="00363DB7" w:rsidP="00363DB7">
      <w:pPr>
        <w:ind w:right="50" w:firstLine="709"/>
        <w:jc w:val="both"/>
        <w:rPr>
          <w:sz w:val="26"/>
          <w:szCs w:val="26"/>
          <w:lang w:eastAsia="en-US"/>
        </w:rPr>
      </w:pPr>
      <w:r w:rsidRPr="00A13DC2">
        <w:rPr>
          <w:sz w:val="26"/>
          <w:szCs w:val="26"/>
          <w:lang w:eastAsia="en-US"/>
        </w:rPr>
        <w:t>1) информирование заявителей о порядке обжалования решений и действий (бездействия) отдела гражданской защиты и мобилизационной работы,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A13DC2">
        <w:rPr>
          <w:sz w:val="26"/>
          <w:szCs w:val="26"/>
        </w:rPr>
        <w:t xml:space="preserve"> государственных и муниципальных услуг</w:t>
      </w:r>
      <w:r w:rsidRPr="00A13DC2">
        <w:rPr>
          <w:sz w:val="26"/>
          <w:szCs w:val="26"/>
          <w:lang w:eastAsia="en-US"/>
        </w:rPr>
        <w:t>, его должностных лиц и работников посредством размещения информации:</w:t>
      </w:r>
    </w:p>
    <w:p w:rsidR="00363DB7" w:rsidRPr="00A13DC2" w:rsidRDefault="00363DB7" w:rsidP="00363DB7">
      <w:pPr>
        <w:ind w:right="50" w:firstLine="709"/>
        <w:jc w:val="both"/>
        <w:rPr>
          <w:sz w:val="26"/>
          <w:szCs w:val="26"/>
          <w:lang w:eastAsia="en-US"/>
        </w:rPr>
      </w:pPr>
      <w:r w:rsidRPr="00A13DC2">
        <w:rPr>
          <w:sz w:val="26"/>
          <w:szCs w:val="26"/>
          <w:lang w:eastAsia="en-US"/>
        </w:rPr>
        <w:t>на стендах в местах предоставления муниципальных услуг;</w:t>
      </w:r>
    </w:p>
    <w:p w:rsidR="00363DB7" w:rsidRPr="00A13DC2" w:rsidRDefault="00363DB7" w:rsidP="00363DB7">
      <w:pPr>
        <w:ind w:right="50" w:firstLine="709"/>
        <w:jc w:val="both"/>
        <w:rPr>
          <w:sz w:val="26"/>
          <w:szCs w:val="26"/>
          <w:lang w:eastAsia="en-US"/>
        </w:rPr>
      </w:pPr>
      <w:r w:rsidRPr="00A13DC2">
        <w:rPr>
          <w:sz w:val="26"/>
          <w:szCs w:val="26"/>
          <w:lang w:eastAsia="en-US"/>
        </w:rPr>
        <w:t xml:space="preserve">на официальных сайтах </w:t>
      </w:r>
      <w:r w:rsidRPr="00A13DC2">
        <w:rPr>
          <w:sz w:val="26"/>
          <w:szCs w:val="26"/>
        </w:rPr>
        <w:t>администрации Невьянского городского округа,</w:t>
      </w:r>
      <w:r w:rsidRPr="00A13DC2">
        <w:rPr>
          <w:sz w:val="26"/>
          <w:szCs w:val="26"/>
          <w:lang w:eastAsia="en-US"/>
        </w:rPr>
        <w:t xml:space="preserve"> многофункционального центра предоставления</w:t>
      </w:r>
      <w:r w:rsidRPr="00A13DC2">
        <w:rPr>
          <w:sz w:val="26"/>
          <w:szCs w:val="26"/>
        </w:rPr>
        <w:t xml:space="preserve"> государственных и муниципальных услуг </w:t>
      </w:r>
      <w:r w:rsidRPr="00A13DC2">
        <w:rPr>
          <w:sz w:val="26"/>
          <w:szCs w:val="26"/>
          <w:lang w:eastAsia="en-US"/>
        </w:rPr>
        <w:t>(</w:t>
      </w:r>
      <w:hyperlink r:id="rId10" w:history="1">
        <w:r w:rsidRPr="00A13DC2">
          <w:rPr>
            <w:sz w:val="26"/>
            <w:szCs w:val="26"/>
            <w:lang w:eastAsia="en-US"/>
          </w:rPr>
          <w:t>http://mfc66.ru/</w:t>
        </w:r>
      </w:hyperlink>
      <w:r w:rsidRPr="00A13DC2">
        <w:rPr>
          <w:sz w:val="26"/>
          <w:szCs w:val="26"/>
          <w:lang w:eastAsia="en-US"/>
        </w:rPr>
        <w:t>) и учредителя многофункционального центра предоставления</w:t>
      </w:r>
      <w:r w:rsidRPr="00A13DC2">
        <w:rPr>
          <w:sz w:val="26"/>
          <w:szCs w:val="26"/>
        </w:rPr>
        <w:t xml:space="preserve"> государственных и муниципальных услуг</w:t>
      </w:r>
      <w:r w:rsidRPr="00A13DC2">
        <w:rPr>
          <w:sz w:val="26"/>
          <w:szCs w:val="26"/>
          <w:lang w:eastAsia="en-US"/>
        </w:rPr>
        <w:t>(</w:t>
      </w:r>
      <w:hyperlink r:id="rId11" w:history="1">
        <w:r w:rsidRPr="00A13DC2">
          <w:rPr>
            <w:sz w:val="26"/>
            <w:szCs w:val="26"/>
            <w:lang w:eastAsia="en-US"/>
          </w:rPr>
          <w:t>http://dis.midural.ru/</w:t>
        </w:r>
      </w:hyperlink>
      <w:r w:rsidRPr="00A13DC2">
        <w:rPr>
          <w:sz w:val="26"/>
          <w:szCs w:val="26"/>
          <w:lang w:eastAsia="en-US"/>
        </w:rPr>
        <w:t>);</w:t>
      </w:r>
    </w:p>
    <w:p w:rsidR="00363DB7" w:rsidRPr="00A13DC2" w:rsidRDefault="00363DB7" w:rsidP="00363DB7">
      <w:pPr>
        <w:ind w:right="50" w:firstLine="709"/>
        <w:jc w:val="both"/>
        <w:rPr>
          <w:sz w:val="26"/>
          <w:szCs w:val="26"/>
          <w:lang w:eastAsia="en-US"/>
        </w:rPr>
      </w:pPr>
      <w:r w:rsidRPr="00A13DC2">
        <w:rPr>
          <w:sz w:val="26"/>
          <w:szCs w:val="26"/>
          <w:lang w:eastAsia="en-US"/>
        </w:rPr>
        <w:t>на Едином портале в разделе «Дополнительная информация» соответствующей муниципальной услуги;</w:t>
      </w:r>
    </w:p>
    <w:p w:rsidR="00363DB7" w:rsidRPr="00A13DC2" w:rsidRDefault="00363DB7" w:rsidP="00363DB7">
      <w:pPr>
        <w:ind w:right="50" w:firstLine="709"/>
        <w:jc w:val="both"/>
        <w:rPr>
          <w:sz w:val="26"/>
          <w:szCs w:val="26"/>
          <w:lang w:eastAsia="en-US"/>
        </w:rPr>
      </w:pPr>
      <w:r w:rsidRPr="00A13DC2">
        <w:rPr>
          <w:sz w:val="26"/>
          <w:szCs w:val="26"/>
          <w:lang w:eastAsia="en-US"/>
        </w:rPr>
        <w:t xml:space="preserve">2) консультирование заявителей о порядке обжалования решений и действий (бездействий) отдела гражданской защиты и мобилизационной работы,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A13DC2">
        <w:rPr>
          <w:sz w:val="26"/>
          <w:szCs w:val="26"/>
        </w:rPr>
        <w:t>предоставления государственных и муниципальных услуг</w:t>
      </w:r>
      <w:r w:rsidRPr="00A13DC2">
        <w:rPr>
          <w:sz w:val="26"/>
          <w:szCs w:val="26"/>
          <w:lang w:eastAsia="en-US"/>
        </w:rPr>
        <w:t>, его должностных лиц и работников, в том числе по телефону, электронной почте, при личном приеме.</w:t>
      </w:r>
    </w:p>
    <w:p w:rsidR="00363DB7" w:rsidRPr="00B539F0" w:rsidRDefault="00363DB7" w:rsidP="00363DB7">
      <w:pPr>
        <w:autoSpaceDE w:val="0"/>
        <w:autoSpaceDN w:val="0"/>
        <w:adjustRightInd w:val="0"/>
        <w:ind w:right="50" w:firstLine="709"/>
        <w:jc w:val="both"/>
        <w:rPr>
          <w:sz w:val="26"/>
          <w:szCs w:val="26"/>
          <w:highlight w:val="yellow"/>
        </w:rPr>
      </w:pPr>
    </w:p>
    <w:p w:rsidR="00363DB7" w:rsidRPr="00D1565D" w:rsidRDefault="00363DB7" w:rsidP="00363DB7">
      <w:pPr>
        <w:widowControl w:val="0"/>
        <w:autoSpaceDE w:val="0"/>
        <w:autoSpaceDN w:val="0"/>
        <w:ind w:right="50" w:firstLine="540"/>
        <w:jc w:val="center"/>
        <w:rPr>
          <w:b/>
          <w:sz w:val="26"/>
          <w:szCs w:val="26"/>
        </w:rPr>
      </w:pPr>
      <w:r w:rsidRPr="00D1565D">
        <w:rPr>
          <w:b/>
          <w:sz w:val="26"/>
          <w:szCs w:val="26"/>
        </w:rPr>
        <w:t xml:space="preserve">Перечень нормативных правовых актов, регулирующих порядок досудебного (внесудебного) обжалования решений и действий </w:t>
      </w:r>
      <w:r w:rsidRPr="00D1565D">
        <w:rPr>
          <w:b/>
          <w:sz w:val="26"/>
          <w:szCs w:val="26"/>
          <w:lang w:eastAsia="en-US"/>
        </w:rPr>
        <w:t>(бездействий) отдела гражданской защиты и мобилизационной работы, предоставляющего муниципальную услугу, его должностных лиц, муниципальных служащих и работников</w:t>
      </w:r>
      <w:r w:rsidRPr="00D1565D">
        <w:rPr>
          <w:b/>
          <w:sz w:val="26"/>
          <w:szCs w:val="26"/>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63DB7" w:rsidRPr="00B539F0" w:rsidRDefault="00363DB7" w:rsidP="00363DB7">
      <w:pPr>
        <w:ind w:right="50" w:firstLine="567"/>
        <w:jc w:val="both"/>
        <w:rPr>
          <w:sz w:val="26"/>
          <w:szCs w:val="26"/>
          <w:highlight w:val="yellow"/>
        </w:rPr>
      </w:pPr>
    </w:p>
    <w:p w:rsidR="00363DB7" w:rsidRPr="001C018B" w:rsidRDefault="00363DB7" w:rsidP="00363DB7">
      <w:pPr>
        <w:ind w:right="50" w:firstLine="567"/>
        <w:jc w:val="both"/>
        <w:rPr>
          <w:sz w:val="26"/>
          <w:szCs w:val="26"/>
          <w:lang w:eastAsia="en-US"/>
        </w:rPr>
      </w:pPr>
      <w:r w:rsidRPr="001C018B">
        <w:rPr>
          <w:sz w:val="26"/>
          <w:szCs w:val="26"/>
          <w:lang w:eastAsia="en-US"/>
        </w:rPr>
        <w:t>99. Статьи 11.1-11.3 Федерального закона от 27 июля 2010 года № 210-ФЗ «Об организации предоставления государственных и муниципальных услуг»;</w:t>
      </w:r>
    </w:p>
    <w:p w:rsidR="00363DB7" w:rsidRPr="001C018B" w:rsidRDefault="00363DB7" w:rsidP="00363DB7">
      <w:pPr>
        <w:ind w:right="50" w:firstLine="567"/>
        <w:jc w:val="both"/>
        <w:rPr>
          <w:sz w:val="26"/>
          <w:szCs w:val="26"/>
          <w:lang w:eastAsia="en-US"/>
        </w:rPr>
      </w:pPr>
      <w:r w:rsidRPr="001C018B">
        <w:rPr>
          <w:sz w:val="26"/>
          <w:szCs w:val="26"/>
          <w:lang w:eastAsia="en-US"/>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63DB7" w:rsidRPr="001C018B" w:rsidRDefault="00363DB7" w:rsidP="00363DB7">
      <w:pPr>
        <w:ind w:right="50" w:firstLine="567"/>
        <w:jc w:val="both"/>
        <w:rPr>
          <w:sz w:val="26"/>
          <w:szCs w:val="26"/>
          <w:lang w:eastAsia="en-US"/>
        </w:rPr>
      </w:pPr>
      <w:r w:rsidRPr="001C018B">
        <w:rPr>
          <w:sz w:val="26"/>
          <w:szCs w:val="26"/>
          <w:lang w:eastAsia="en-US"/>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363DB7" w:rsidRDefault="00363DB7" w:rsidP="00363DB7">
      <w:pPr>
        <w:ind w:right="50" w:firstLine="567"/>
        <w:jc w:val="both"/>
        <w:rPr>
          <w:sz w:val="26"/>
          <w:szCs w:val="26"/>
        </w:rPr>
      </w:pPr>
      <w:r w:rsidRPr="001C018B">
        <w:rPr>
          <w:sz w:val="26"/>
          <w:szCs w:val="26"/>
          <w:lang w:eastAsia="en-US"/>
        </w:rPr>
        <w:t>100. Полная информация о порядке подачи и рассмотрении жалобы на решения и действия (бездействие)отдела гражданской защиты и мобилизационной работы,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1C018B">
        <w:rPr>
          <w:sz w:val="26"/>
          <w:szCs w:val="26"/>
        </w:rPr>
        <w:t xml:space="preserve"> государственных и муниципальных услуг</w:t>
      </w:r>
      <w:r w:rsidRPr="001C018B">
        <w:rPr>
          <w:sz w:val="26"/>
          <w:szCs w:val="26"/>
          <w:lang w:eastAsia="en-US"/>
        </w:rPr>
        <w:t xml:space="preserve">, работников многофункционального центра </w:t>
      </w:r>
      <w:r w:rsidRPr="001C018B">
        <w:rPr>
          <w:sz w:val="26"/>
          <w:szCs w:val="26"/>
        </w:rPr>
        <w:t xml:space="preserve">предоставления государственных и муниципальных услуг </w:t>
      </w:r>
      <w:r w:rsidRPr="001C018B">
        <w:rPr>
          <w:sz w:val="26"/>
          <w:szCs w:val="26"/>
          <w:lang w:eastAsia="en-US"/>
        </w:rPr>
        <w:t xml:space="preserve">размещена в разделе «Дополнительная информация» на Едином портале соответствующей муниципальной услуги по </w:t>
      </w:r>
      <w:r w:rsidRPr="007F5EF8">
        <w:rPr>
          <w:sz w:val="26"/>
          <w:szCs w:val="26"/>
          <w:lang w:eastAsia="en-US"/>
        </w:rPr>
        <w:t xml:space="preserve">адресу: </w:t>
      </w:r>
      <w:hyperlink r:id="rId12" w:history="1">
        <w:r w:rsidRPr="006A4059">
          <w:rPr>
            <w:rStyle w:val="ae"/>
            <w:sz w:val="26"/>
            <w:szCs w:val="26"/>
          </w:rPr>
          <w:t>https://www.gosuslugi.ru/</w:t>
        </w:r>
      </w:hyperlink>
      <w:r w:rsidRPr="007F5EF8">
        <w:rPr>
          <w:sz w:val="26"/>
          <w:szCs w:val="26"/>
        </w:rPr>
        <w:t>.</w:t>
      </w:r>
    </w:p>
    <w:p w:rsidR="00363DB7" w:rsidRDefault="00363DB7" w:rsidP="00363DB7">
      <w:pPr>
        <w:ind w:right="50" w:firstLine="567"/>
        <w:jc w:val="both"/>
        <w:rPr>
          <w:sz w:val="26"/>
          <w:szCs w:val="26"/>
        </w:rPr>
      </w:pPr>
    </w:p>
    <w:p w:rsidR="00363DB7" w:rsidRDefault="00363DB7" w:rsidP="00363DB7">
      <w:pPr>
        <w:ind w:right="50" w:firstLine="567"/>
        <w:jc w:val="both"/>
        <w:rPr>
          <w:sz w:val="26"/>
          <w:szCs w:val="26"/>
        </w:rPr>
      </w:pPr>
    </w:p>
    <w:p w:rsidR="00363DB7" w:rsidRDefault="00363DB7" w:rsidP="00363DB7">
      <w:pPr>
        <w:ind w:right="50" w:firstLine="567"/>
        <w:jc w:val="both"/>
        <w:rPr>
          <w:sz w:val="26"/>
          <w:szCs w:val="26"/>
        </w:rPr>
      </w:pPr>
    </w:p>
    <w:p w:rsidR="00363DB7" w:rsidRDefault="00363DB7" w:rsidP="00363DB7">
      <w:pPr>
        <w:ind w:right="50" w:firstLine="567"/>
        <w:jc w:val="both"/>
        <w:rPr>
          <w:sz w:val="26"/>
          <w:szCs w:val="26"/>
        </w:rPr>
      </w:pPr>
    </w:p>
    <w:p w:rsidR="00E436BD" w:rsidRDefault="00E436BD" w:rsidP="00363DB7">
      <w:pPr>
        <w:ind w:right="50" w:firstLine="567"/>
        <w:jc w:val="both"/>
        <w:rPr>
          <w:sz w:val="26"/>
          <w:szCs w:val="26"/>
        </w:rPr>
      </w:pPr>
    </w:p>
    <w:p w:rsidR="00E436BD" w:rsidRDefault="00E436BD" w:rsidP="00363DB7">
      <w:pPr>
        <w:ind w:right="50" w:firstLine="567"/>
        <w:jc w:val="both"/>
        <w:rPr>
          <w:sz w:val="26"/>
          <w:szCs w:val="26"/>
        </w:rPr>
      </w:pPr>
    </w:p>
    <w:p w:rsidR="00E436BD" w:rsidRDefault="00E436BD" w:rsidP="00363DB7">
      <w:pPr>
        <w:ind w:right="50" w:firstLine="567"/>
        <w:jc w:val="both"/>
        <w:rPr>
          <w:sz w:val="26"/>
          <w:szCs w:val="26"/>
        </w:rPr>
      </w:pPr>
    </w:p>
    <w:p w:rsidR="00E436BD" w:rsidRDefault="00E436BD" w:rsidP="00363DB7">
      <w:pPr>
        <w:ind w:right="50" w:firstLine="567"/>
        <w:jc w:val="both"/>
        <w:rPr>
          <w:sz w:val="26"/>
          <w:szCs w:val="26"/>
        </w:rPr>
      </w:pPr>
    </w:p>
    <w:p w:rsidR="00E436BD" w:rsidRDefault="00E436BD" w:rsidP="00363DB7">
      <w:pPr>
        <w:ind w:right="50" w:firstLine="567"/>
        <w:jc w:val="both"/>
        <w:rPr>
          <w:sz w:val="26"/>
          <w:szCs w:val="26"/>
        </w:rPr>
      </w:pPr>
    </w:p>
    <w:p w:rsidR="00363DB7" w:rsidRDefault="00363DB7" w:rsidP="00363DB7">
      <w:pPr>
        <w:ind w:right="50" w:firstLine="567"/>
        <w:jc w:val="both"/>
        <w:rPr>
          <w:sz w:val="26"/>
          <w:szCs w:val="26"/>
        </w:rPr>
      </w:pPr>
    </w:p>
    <w:p w:rsidR="00363DB7" w:rsidRDefault="00363DB7" w:rsidP="00363DB7">
      <w:pPr>
        <w:ind w:right="50" w:firstLine="567"/>
        <w:jc w:val="both"/>
        <w:rPr>
          <w:sz w:val="26"/>
          <w:szCs w:val="26"/>
        </w:rPr>
      </w:pPr>
    </w:p>
    <w:p w:rsidR="00363DB7" w:rsidRDefault="00363DB7" w:rsidP="00363DB7">
      <w:pPr>
        <w:ind w:right="50" w:firstLine="567"/>
        <w:jc w:val="both"/>
        <w:rPr>
          <w:sz w:val="26"/>
          <w:szCs w:val="26"/>
        </w:rPr>
      </w:pPr>
    </w:p>
    <w:p w:rsidR="00FB7DCC" w:rsidRPr="00FB7DCC" w:rsidRDefault="00FB7DCC" w:rsidP="00FB7DCC">
      <w:pPr>
        <w:autoSpaceDE w:val="0"/>
        <w:autoSpaceDN w:val="0"/>
        <w:adjustRightInd w:val="0"/>
        <w:ind w:firstLine="4962"/>
        <w:outlineLvl w:val="0"/>
        <w:rPr>
          <w:highlight w:val="yellow"/>
        </w:rPr>
      </w:pPr>
      <w:r w:rsidRPr="00FB7DCC">
        <w:rPr>
          <w:highlight w:val="yellow"/>
        </w:rPr>
        <w:t>Приложение № 1</w:t>
      </w:r>
    </w:p>
    <w:p w:rsidR="00FB7DCC" w:rsidRPr="00FB7DCC" w:rsidRDefault="00FB7DCC" w:rsidP="00FB7DCC">
      <w:pPr>
        <w:autoSpaceDE w:val="0"/>
        <w:autoSpaceDN w:val="0"/>
        <w:adjustRightInd w:val="0"/>
        <w:ind w:firstLine="4962"/>
        <w:rPr>
          <w:highlight w:val="yellow"/>
        </w:rPr>
      </w:pPr>
      <w:r w:rsidRPr="00FB7DCC">
        <w:rPr>
          <w:highlight w:val="yellow"/>
        </w:rPr>
        <w:t>к административному регламенту</w:t>
      </w:r>
    </w:p>
    <w:p w:rsidR="00FB7DCC" w:rsidRPr="00FB7DCC" w:rsidRDefault="00FB7DCC" w:rsidP="00FB7DCC">
      <w:pPr>
        <w:autoSpaceDE w:val="0"/>
        <w:autoSpaceDN w:val="0"/>
        <w:adjustRightInd w:val="0"/>
        <w:ind w:firstLine="4962"/>
        <w:rPr>
          <w:highlight w:val="yellow"/>
        </w:rPr>
      </w:pPr>
      <w:r w:rsidRPr="00FB7DCC">
        <w:rPr>
          <w:highlight w:val="yellow"/>
        </w:rPr>
        <w:t>предоставления муниципальной услуги</w:t>
      </w:r>
    </w:p>
    <w:p w:rsidR="00FB7DCC" w:rsidRPr="00FB7DCC" w:rsidRDefault="00FB7DCC" w:rsidP="00FB7DCC">
      <w:pPr>
        <w:autoSpaceDE w:val="0"/>
        <w:autoSpaceDN w:val="0"/>
        <w:adjustRightInd w:val="0"/>
        <w:ind w:firstLine="4962"/>
        <w:rPr>
          <w:highlight w:val="yellow"/>
        </w:rPr>
      </w:pPr>
      <w:r w:rsidRPr="00FB7DCC">
        <w:rPr>
          <w:highlight w:val="yellow"/>
        </w:rPr>
        <w:t>"Выдача разрешения на выполнение</w:t>
      </w:r>
    </w:p>
    <w:p w:rsidR="00FB7DCC" w:rsidRPr="00FB7DCC" w:rsidRDefault="00FB7DCC" w:rsidP="00FB7DCC">
      <w:pPr>
        <w:autoSpaceDE w:val="0"/>
        <w:autoSpaceDN w:val="0"/>
        <w:adjustRightInd w:val="0"/>
        <w:ind w:firstLine="4962"/>
        <w:rPr>
          <w:highlight w:val="yellow"/>
        </w:rPr>
      </w:pPr>
      <w:r w:rsidRPr="00FB7DCC">
        <w:rPr>
          <w:highlight w:val="yellow"/>
        </w:rPr>
        <w:t>авиационных работ, парашютных</w:t>
      </w:r>
    </w:p>
    <w:p w:rsidR="00FB7DCC" w:rsidRPr="00FB7DCC" w:rsidRDefault="00FB7DCC" w:rsidP="00FB7DCC">
      <w:pPr>
        <w:autoSpaceDE w:val="0"/>
        <w:autoSpaceDN w:val="0"/>
        <w:adjustRightInd w:val="0"/>
        <w:ind w:firstLine="4962"/>
        <w:rPr>
          <w:highlight w:val="yellow"/>
        </w:rPr>
      </w:pPr>
      <w:r w:rsidRPr="00FB7DCC">
        <w:rPr>
          <w:highlight w:val="yellow"/>
        </w:rPr>
        <w:t>прыжков, демонстрационных полетов</w:t>
      </w:r>
    </w:p>
    <w:p w:rsidR="00FB7DCC" w:rsidRPr="00FB7DCC" w:rsidRDefault="00FB7DCC" w:rsidP="00FB7DCC">
      <w:pPr>
        <w:autoSpaceDE w:val="0"/>
        <w:autoSpaceDN w:val="0"/>
        <w:adjustRightInd w:val="0"/>
        <w:ind w:firstLine="4962"/>
        <w:rPr>
          <w:highlight w:val="yellow"/>
        </w:rPr>
      </w:pPr>
      <w:r w:rsidRPr="00FB7DCC">
        <w:rPr>
          <w:highlight w:val="yellow"/>
        </w:rPr>
        <w:t>воздушных судов, полетов беспилотных</w:t>
      </w:r>
    </w:p>
    <w:p w:rsidR="00FB7DCC" w:rsidRPr="00FB7DCC" w:rsidRDefault="00FB7DCC" w:rsidP="00FB7DCC">
      <w:pPr>
        <w:autoSpaceDE w:val="0"/>
        <w:autoSpaceDN w:val="0"/>
        <w:adjustRightInd w:val="0"/>
        <w:ind w:firstLine="4962"/>
        <w:rPr>
          <w:highlight w:val="yellow"/>
        </w:rPr>
      </w:pPr>
      <w:r w:rsidRPr="00FB7DCC">
        <w:rPr>
          <w:highlight w:val="yellow"/>
        </w:rPr>
        <w:t>летательных аппаратов, подъем привязных</w:t>
      </w:r>
    </w:p>
    <w:p w:rsidR="00FB7DCC" w:rsidRPr="00FB7DCC" w:rsidRDefault="00FB7DCC" w:rsidP="00FB7DCC">
      <w:pPr>
        <w:autoSpaceDE w:val="0"/>
        <w:autoSpaceDN w:val="0"/>
        <w:adjustRightInd w:val="0"/>
        <w:ind w:firstLine="4962"/>
        <w:rPr>
          <w:highlight w:val="yellow"/>
        </w:rPr>
      </w:pPr>
      <w:r w:rsidRPr="00FB7DCC">
        <w:rPr>
          <w:highlight w:val="yellow"/>
        </w:rPr>
        <w:t>аэростатов над населенными пунктами</w:t>
      </w:r>
    </w:p>
    <w:p w:rsidR="00FB7DCC" w:rsidRPr="00FB7DCC" w:rsidRDefault="00FB7DCC" w:rsidP="00FB7DCC">
      <w:pPr>
        <w:autoSpaceDE w:val="0"/>
        <w:autoSpaceDN w:val="0"/>
        <w:adjustRightInd w:val="0"/>
        <w:ind w:firstLine="4962"/>
        <w:rPr>
          <w:highlight w:val="yellow"/>
        </w:rPr>
      </w:pPr>
      <w:r w:rsidRPr="00FB7DCC">
        <w:rPr>
          <w:highlight w:val="yellow"/>
        </w:rPr>
        <w:t xml:space="preserve">Невьянского городского округа, а также на </w:t>
      </w:r>
    </w:p>
    <w:p w:rsidR="00FB7DCC" w:rsidRPr="00FB7DCC" w:rsidRDefault="00FB7DCC" w:rsidP="00FB7DCC">
      <w:pPr>
        <w:autoSpaceDE w:val="0"/>
        <w:autoSpaceDN w:val="0"/>
        <w:adjustRightInd w:val="0"/>
        <w:ind w:firstLine="4962"/>
        <w:rPr>
          <w:highlight w:val="yellow"/>
        </w:rPr>
      </w:pPr>
      <w:r w:rsidRPr="00FB7DCC">
        <w:rPr>
          <w:highlight w:val="yellow"/>
        </w:rPr>
        <w:t>посадку (взлет) на расположенные</w:t>
      </w:r>
    </w:p>
    <w:p w:rsidR="00FB7DCC" w:rsidRPr="00FB7DCC" w:rsidRDefault="00FB7DCC" w:rsidP="00FB7DCC">
      <w:pPr>
        <w:autoSpaceDE w:val="0"/>
        <w:autoSpaceDN w:val="0"/>
        <w:adjustRightInd w:val="0"/>
        <w:ind w:firstLine="4962"/>
        <w:rPr>
          <w:highlight w:val="yellow"/>
        </w:rPr>
      </w:pPr>
      <w:r w:rsidRPr="00FB7DCC">
        <w:rPr>
          <w:highlight w:val="yellow"/>
        </w:rPr>
        <w:t xml:space="preserve">в границах населенных пунктов Невьянского </w:t>
      </w:r>
    </w:p>
    <w:p w:rsidR="00FB7DCC" w:rsidRPr="00FB7DCC" w:rsidRDefault="00FB7DCC" w:rsidP="00FB7DCC">
      <w:pPr>
        <w:autoSpaceDE w:val="0"/>
        <w:autoSpaceDN w:val="0"/>
        <w:adjustRightInd w:val="0"/>
        <w:ind w:firstLine="4962"/>
        <w:rPr>
          <w:highlight w:val="yellow"/>
        </w:rPr>
      </w:pPr>
      <w:r w:rsidRPr="00FB7DCC">
        <w:rPr>
          <w:highlight w:val="yellow"/>
        </w:rPr>
        <w:t xml:space="preserve">городского округа площадки, сведения о </w:t>
      </w:r>
    </w:p>
    <w:p w:rsidR="00FB7DCC" w:rsidRPr="00FB7DCC" w:rsidRDefault="00FB7DCC" w:rsidP="00FB7DCC">
      <w:pPr>
        <w:autoSpaceDE w:val="0"/>
        <w:autoSpaceDN w:val="0"/>
        <w:adjustRightInd w:val="0"/>
        <w:ind w:firstLine="4962"/>
        <w:rPr>
          <w:highlight w:val="yellow"/>
        </w:rPr>
      </w:pPr>
      <w:r w:rsidRPr="00FB7DCC">
        <w:rPr>
          <w:highlight w:val="yellow"/>
        </w:rPr>
        <w:t>которых не опубликованы в документах</w:t>
      </w:r>
    </w:p>
    <w:p w:rsidR="00FB7DCC" w:rsidRPr="00FB7DCC" w:rsidRDefault="00FB7DCC" w:rsidP="00FB7DCC">
      <w:pPr>
        <w:autoSpaceDE w:val="0"/>
        <w:autoSpaceDN w:val="0"/>
        <w:adjustRightInd w:val="0"/>
        <w:ind w:firstLine="4962"/>
        <w:rPr>
          <w:highlight w:val="yellow"/>
        </w:rPr>
      </w:pPr>
      <w:r w:rsidRPr="00FB7DCC">
        <w:rPr>
          <w:highlight w:val="yellow"/>
        </w:rPr>
        <w:t>аэронавигационной информации"</w:t>
      </w:r>
    </w:p>
    <w:p w:rsidR="00FB7DCC" w:rsidRPr="00FB7DCC" w:rsidRDefault="00FB7DCC" w:rsidP="00FB7DCC">
      <w:pPr>
        <w:autoSpaceDE w:val="0"/>
        <w:autoSpaceDN w:val="0"/>
        <w:adjustRightInd w:val="0"/>
        <w:jc w:val="right"/>
        <w:rPr>
          <w:highlight w:val="yellow"/>
        </w:rPr>
      </w:pPr>
    </w:p>
    <w:p w:rsidR="00FB7DCC" w:rsidRPr="00FB7DCC" w:rsidRDefault="00FB7DCC" w:rsidP="00FB7DCC">
      <w:pPr>
        <w:autoSpaceDE w:val="0"/>
        <w:autoSpaceDN w:val="0"/>
        <w:adjustRightInd w:val="0"/>
        <w:jc w:val="right"/>
        <w:rPr>
          <w:highlight w:val="yellow"/>
        </w:rPr>
      </w:pPr>
      <w:r w:rsidRPr="00FB7DCC">
        <w:rPr>
          <w:highlight w:val="yellow"/>
        </w:rPr>
        <w:t>ФОРМА ЗАЯВЛЕНИЯ</w:t>
      </w:r>
    </w:p>
    <w:p w:rsidR="00FB7DCC" w:rsidRPr="00FB7DCC" w:rsidRDefault="00FB7DCC" w:rsidP="00FB7DCC">
      <w:pPr>
        <w:autoSpaceDE w:val="0"/>
        <w:autoSpaceDN w:val="0"/>
        <w:adjustRightInd w:val="0"/>
        <w:jc w:val="right"/>
        <w:rPr>
          <w:highlight w:val="yellow"/>
        </w:rPr>
      </w:pPr>
    </w:p>
    <w:p w:rsidR="00FB7DCC" w:rsidRPr="00FB7DCC" w:rsidRDefault="00FB7DCC" w:rsidP="00FB7DCC">
      <w:pPr>
        <w:autoSpaceDE w:val="0"/>
        <w:autoSpaceDN w:val="0"/>
        <w:adjustRightInd w:val="0"/>
        <w:jc w:val="right"/>
        <w:rPr>
          <w:highlight w:val="yellow"/>
        </w:rPr>
      </w:pPr>
      <w:r w:rsidRPr="00FB7DCC">
        <w:rPr>
          <w:highlight w:val="yellow"/>
        </w:rPr>
        <w:t xml:space="preserve">                                                Отдел гражданской защиты и мобилизационной работы</w:t>
      </w:r>
    </w:p>
    <w:p w:rsidR="00FB7DCC" w:rsidRPr="00FB7DCC" w:rsidRDefault="00FB7DCC" w:rsidP="00FB7DCC">
      <w:pPr>
        <w:autoSpaceDE w:val="0"/>
        <w:autoSpaceDN w:val="0"/>
        <w:adjustRightInd w:val="0"/>
        <w:jc w:val="right"/>
        <w:rPr>
          <w:highlight w:val="yellow"/>
        </w:rPr>
      </w:pPr>
      <w:r w:rsidRPr="00FB7DCC">
        <w:rPr>
          <w:highlight w:val="yellow"/>
        </w:rPr>
        <w:t xml:space="preserve"> администрации Невьянского городского округа</w:t>
      </w:r>
    </w:p>
    <w:p w:rsidR="00FB7DCC" w:rsidRPr="00FB7DCC" w:rsidRDefault="00FB7DCC" w:rsidP="00FB7DCC">
      <w:pPr>
        <w:jc w:val="right"/>
        <w:rPr>
          <w:highlight w:val="yellow"/>
        </w:rPr>
      </w:pPr>
    </w:p>
    <w:p w:rsidR="00FB7DCC" w:rsidRPr="00FB7DCC" w:rsidRDefault="00FB7DCC" w:rsidP="00FB7DCC">
      <w:pPr>
        <w:autoSpaceDE w:val="0"/>
        <w:autoSpaceDN w:val="0"/>
        <w:adjustRightInd w:val="0"/>
        <w:jc w:val="right"/>
        <w:rPr>
          <w:highlight w:val="yellow"/>
        </w:rPr>
      </w:pPr>
      <w:r w:rsidRPr="00FB7DCC">
        <w:rPr>
          <w:highlight w:val="yellow"/>
        </w:rPr>
        <w:t xml:space="preserve">                                 от _______________________________________</w:t>
      </w:r>
    </w:p>
    <w:p w:rsidR="00FB7DCC" w:rsidRPr="00FB7DCC" w:rsidRDefault="00FB7DCC" w:rsidP="00FB7DCC">
      <w:pPr>
        <w:autoSpaceDE w:val="0"/>
        <w:autoSpaceDN w:val="0"/>
        <w:adjustRightInd w:val="0"/>
        <w:jc w:val="right"/>
        <w:rPr>
          <w:highlight w:val="yellow"/>
        </w:rPr>
      </w:pPr>
      <w:r w:rsidRPr="00FB7DCC">
        <w:rPr>
          <w:highlight w:val="yellow"/>
        </w:rPr>
        <w:t xml:space="preserve">                                         (фамилия, имя, отчество заявителя,</w:t>
      </w:r>
    </w:p>
    <w:p w:rsidR="00FB7DCC" w:rsidRPr="00FB7DCC" w:rsidRDefault="00FB7DCC" w:rsidP="00FB7DCC">
      <w:pPr>
        <w:autoSpaceDE w:val="0"/>
        <w:autoSpaceDN w:val="0"/>
        <w:adjustRightInd w:val="0"/>
        <w:jc w:val="right"/>
        <w:rPr>
          <w:highlight w:val="yellow"/>
        </w:rPr>
      </w:pPr>
      <w:r w:rsidRPr="00FB7DCC">
        <w:rPr>
          <w:highlight w:val="yellow"/>
        </w:rPr>
        <w:t xml:space="preserve">                                            с указанием должности заявителя</w:t>
      </w:r>
    </w:p>
    <w:p w:rsidR="00FB7DCC" w:rsidRPr="00FB7DCC" w:rsidRDefault="00FB7DCC" w:rsidP="00FB7DCC">
      <w:pPr>
        <w:autoSpaceDE w:val="0"/>
        <w:autoSpaceDN w:val="0"/>
        <w:adjustRightInd w:val="0"/>
        <w:jc w:val="right"/>
        <w:rPr>
          <w:highlight w:val="yellow"/>
        </w:rPr>
      </w:pPr>
      <w:r w:rsidRPr="00FB7DCC">
        <w:rPr>
          <w:highlight w:val="yellow"/>
        </w:rPr>
        <w:t xml:space="preserve">                                 при подаче заявления от юридического лица)</w:t>
      </w:r>
    </w:p>
    <w:p w:rsidR="00FB7DCC" w:rsidRPr="00FB7DCC" w:rsidRDefault="00FB7DCC" w:rsidP="00FB7DCC">
      <w:pPr>
        <w:autoSpaceDE w:val="0"/>
        <w:autoSpaceDN w:val="0"/>
        <w:adjustRightInd w:val="0"/>
        <w:jc w:val="right"/>
        <w:rPr>
          <w:highlight w:val="yellow"/>
        </w:rPr>
      </w:pPr>
      <w:r w:rsidRPr="00FB7DCC">
        <w:rPr>
          <w:highlight w:val="yellow"/>
        </w:rPr>
        <w:t xml:space="preserve">                                 __________________________________________</w:t>
      </w:r>
    </w:p>
    <w:p w:rsidR="00FB7DCC" w:rsidRPr="00FB7DCC" w:rsidRDefault="00FB7DCC" w:rsidP="00FB7DCC">
      <w:pPr>
        <w:autoSpaceDE w:val="0"/>
        <w:autoSpaceDN w:val="0"/>
        <w:adjustRightInd w:val="0"/>
        <w:jc w:val="right"/>
        <w:rPr>
          <w:highlight w:val="yellow"/>
        </w:rPr>
      </w:pPr>
      <w:r w:rsidRPr="00FB7DCC">
        <w:rPr>
          <w:highlight w:val="yellow"/>
        </w:rPr>
        <w:t xml:space="preserve">                                         (данные документа, удостоверяющего</w:t>
      </w:r>
    </w:p>
    <w:p w:rsidR="00FB7DCC" w:rsidRPr="00FB7DCC" w:rsidRDefault="00FB7DCC" w:rsidP="00FB7DCC">
      <w:pPr>
        <w:autoSpaceDE w:val="0"/>
        <w:autoSpaceDN w:val="0"/>
        <w:adjustRightInd w:val="0"/>
        <w:jc w:val="right"/>
        <w:rPr>
          <w:highlight w:val="yellow"/>
        </w:rPr>
      </w:pPr>
      <w:r w:rsidRPr="00FB7DCC">
        <w:rPr>
          <w:highlight w:val="yellow"/>
        </w:rPr>
        <w:t xml:space="preserve">                                                 личность физического лица)</w:t>
      </w:r>
    </w:p>
    <w:p w:rsidR="00FB7DCC" w:rsidRPr="00FB7DCC" w:rsidRDefault="00FB7DCC" w:rsidP="00FB7DCC">
      <w:pPr>
        <w:autoSpaceDE w:val="0"/>
        <w:autoSpaceDN w:val="0"/>
        <w:adjustRightInd w:val="0"/>
        <w:jc w:val="right"/>
        <w:rPr>
          <w:highlight w:val="yellow"/>
        </w:rPr>
      </w:pPr>
      <w:r w:rsidRPr="00FB7DCC">
        <w:rPr>
          <w:highlight w:val="yellow"/>
        </w:rPr>
        <w:t xml:space="preserve">                                 __________________________________________</w:t>
      </w:r>
    </w:p>
    <w:p w:rsidR="00FB7DCC" w:rsidRPr="00FB7DCC" w:rsidRDefault="00FB7DCC" w:rsidP="00FB7DCC">
      <w:pPr>
        <w:autoSpaceDE w:val="0"/>
        <w:autoSpaceDN w:val="0"/>
        <w:adjustRightInd w:val="0"/>
        <w:jc w:val="right"/>
        <w:rPr>
          <w:highlight w:val="yellow"/>
        </w:rPr>
      </w:pPr>
      <w:r w:rsidRPr="00FB7DCC">
        <w:rPr>
          <w:highlight w:val="yellow"/>
        </w:rPr>
        <w:t xml:space="preserve">                                           (полное наименование с указанием</w:t>
      </w:r>
    </w:p>
    <w:p w:rsidR="00FB7DCC" w:rsidRPr="00FB7DCC" w:rsidRDefault="00FB7DCC" w:rsidP="00FB7DCC">
      <w:pPr>
        <w:autoSpaceDE w:val="0"/>
        <w:autoSpaceDN w:val="0"/>
        <w:adjustRightInd w:val="0"/>
        <w:jc w:val="right"/>
        <w:rPr>
          <w:highlight w:val="yellow"/>
        </w:rPr>
      </w:pPr>
      <w:r w:rsidRPr="00FB7DCC">
        <w:rPr>
          <w:highlight w:val="yellow"/>
        </w:rPr>
        <w:t xml:space="preserve">                                              организационно-правовой формы</w:t>
      </w:r>
    </w:p>
    <w:p w:rsidR="00FB7DCC" w:rsidRPr="00FB7DCC" w:rsidRDefault="00FB7DCC" w:rsidP="00FB7DCC">
      <w:pPr>
        <w:autoSpaceDE w:val="0"/>
        <w:autoSpaceDN w:val="0"/>
        <w:adjustRightInd w:val="0"/>
        <w:jc w:val="right"/>
        <w:rPr>
          <w:highlight w:val="yellow"/>
        </w:rPr>
      </w:pPr>
      <w:r w:rsidRPr="00FB7DCC">
        <w:rPr>
          <w:highlight w:val="yellow"/>
        </w:rPr>
        <w:t xml:space="preserve">                                                         юридического лица)</w:t>
      </w:r>
    </w:p>
    <w:p w:rsidR="00FB7DCC" w:rsidRPr="00FB7DCC" w:rsidRDefault="00FB7DCC" w:rsidP="00FB7DCC">
      <w:pPr>
        <w:autoSpaceDE w:val="0"/>
        <w:autoSpaceDN w:val="0"/>
        <w:adjustRightInd w:val="0"/>
        <w:jc w:val="right"/>
        <w:rPr>
          <w:highlight w:val="yellow"/>
        </w:rPr>
      </w:pPr>
      <w:r w:rsidRPr="00FB7DCC">
        <w:rPr>
          <w:highlight w:val="yellow"/>
        </w:rPr>
        <w:t xml:space="preserve">                                 __________________________________________</w:t>
      </w:r>
    </w:p>
    <w:p w:rsidR="00FB7DCC" w:rsidRPr="00FB7DCC" w:rsidRDefault="00FB7DCC" w:rsidP="00FB7DCC">
      <w:pPr>
        <w:autoSpaceDE w:val="0"/>
        <w:autoSpaceDN w:val="0"/>
        <w:adjustRightInd w:val="0"/>
        <w:jc w:val="right"/>
        <w:rPr>
          <w:highlight w:val="yellow"/>
        </w:rPr>
      </w:pPr>
      <w:r w:rsidRPr="00FB7DCC">
        <w:rPr>
          <w:highlight w:val="yellow"/>
        </w:rPr>
        <w:t xml:space="preserve">                                        (адрес места жительства/нахождения)</w:t>
      </w:r>
    </w:p>
    <w:p w:rsidR="00FB7DCC" w:rsidRPr="00FB7DCC" w:rsidRDefault="00FB7DCC" w:rsidP="00FB7DCC">
      <w:pPr>
        <w:autoSpaceDE w:val="0"/>
        <w:autoSpaceDN w:val="0"/>
        <w:adjustRightInd w:val="0"/>
        <w:jc w:val="right"/>
        <w:rPr>
          <w:highlight w:val="yellow"/>
        </w:rPr>
      </w:pPr>
      <w:r w:rsidRPr="00FB7DCC">
        <w:rPr>
          <w:highlight w:val="yellow"/>
        </w:rPr>
        <w:t xml:space="preserve">                                 телефон: ________________________________,</w:t>
      </w:r>
    </w:p>
    <w:p w:rsidR="00FB7DCC" w:rsidRPr="00FB7DCC" w:rsidRDefault="00FB7DCC" w:rsidP="00FB7DCC">
      <w:pPr>
        <w:autoSpaceDE w:val="0"/>
        <w:autoSpaceDN w:val="0"/>
        <w:adjustRightInd w:val="0"/>
        <w:jc w:val="right"/>
        <w:rPr>
          <w:highlight w:val="yellow"/>
        </w:rPr>
      </w:pPr>
      <w:r w:rsidRPr="00FB7DCC">
        <w:rPr>
          <w:highlight w:val="yellow"/>
        </w:rPr>
        <w:t xml:space="preserve">                                 факс: ___________________________________,</w:t>
      </w:r>
    </w:p>
    <w:p w:rsidR="00FB7DCC" w:rsidRPr="00FB7DCC" w:rsidRDefault="00FB7DCC" w:rsidP="00FB7DCC">
      <w:pPr>
        <w:autoSpaceDE w:val="0"/>
        <w:autoSpaceDN w:val="0"/>
        <w:adjustRightInd w:val="0"/>
        <w:jc w:val="right"/>
        <w:rPr>
          <w:highlight w:val="yellow"/>
        </w:rPr>
      </w:pPr>
      <w:r w:rsidRPr="00FB7DCC">
        <w:rPr>
          <w:highlight w:val="yellow"/>
        </w:rPr>
        <w:t xml:space="preserve">                                 e-mail: _________________________________.</w:t>
      </w:r>
    </w:p>
    <w:p w:rsidR="00FB7DCC" w:rsidRPr="00FB7DCC" w:rsidRDefault="00FB7DCC" w:rsidP="00FB7DCC">
      <w:pPr>
        <w:autoSpaceDE w:val="0"/>
        <w:autoSpaceDN w:val="0"/>
        <w:adjustRightInd w:val="0"/>
        <w:jc w:val="center"/>
        <w:rPr>
          <w:highlight w:val="yellow"/>
        </w:rPr>
      </w:pPr>
    </w:p>
    <w:p w:rsidR="00FB7DCC" w:rsidRPr="00FB7DCC" w:rsidRDefault="00FB7DCC" w:rsidP="00FB7DCC">
      <w:pPr>
        <w:autoSpaceDE w:val="0"/>
        <w:autoSpaceDN w:val="0"/>
        <w:adjustRightInd w:val="0"/>
        <w:spacing w:after="160"/>
        <w:jc w:val="center"/>
        <w:rPr>
          <w:rFonts w:eastAsia="Calibri"/>
          <w:highlight w:val="yellow"/>
          <w:lang w:eastAsia="en-US"/>
        </w:rPr>
      </w:pPr>
      <w:r w:rsidRPr="00FB7DCC">
        <w:rPr>
          <w:rFonts w:eastAsia="Calibri"/>
          <w:highlight w:val="yellow"/>
          <w:lang w:eastAsia="en-US"/>
        </w:rPr>
        <w:t>Заявление</w:t>
      </w:r>
    </w:p>
    <w:p w:rsidR="00FB7DCC" w:rsidRPr="00FB7DCC" w:rsidRDefault="00FB7DCC" w:rsidP="00FB7DCC">
      <w:pPr>
        <w:autoSpaceDE w:val="0"/>
        <w:autoSpaceDN w:val="0"/>
        <w:adjustRightInd w:val="0"/>
        <w:spacing w:line="276" w:lineRule="auto"/>
        <w:jc w:val="both"/>
        <w:rPr>
          <w:rFonts w:eastAsia="Calibri"/>
          <w:highlight w:val="yellow"/>
          <w:lang w:eastAsia="en-US"/>
        </w:rPr>
      </w:pPr>
      <w:r w:rsidRPr="00FB7DCC">
        <w:rPr>
          <w:rFonts w:eastAsia="Calibri"/>
          <w:highlight w:val="yellow"/>
          <w:lang w:eastAsia="en-US"/>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FB7DCC" w:rsidRPr="00FB7DCC" w:rsidRDefault="00FB7DCC" w:rsidP="00FB7DCC">
      <w:pPr>
        <w:autoSpaceDE w:val="0"/>
        <w:autoSpaceDN w:val="0"/>
        <w:adjustRightInd w:val="0"/>
        <w:spacing w:line="276" w:lineRule="auto"/>
        <w:jc w:val="both"/>
        <w:rPr>
          <w:rFonts w:eastAsia="Calibri"/>
          <w:highlight w:val="yellow"/>
          <w:lang w:eastAsia="en-US"/>
        </w:rPr>
      </w:pPr>
      <w:r w:rsidRPr="00FB7DCC">
        <w:rPr>
          <w:rFonts w:eastAsia="Calibri"/>
          <w:highlight w:val="yellow"/>
          <w:lang w:eastAsia="en-US"/>
        </w:rPr>
        <w:t>подъем привязных аэростатов над населенными пунктами Невьянского городского округа, 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документах аэронавигационной информации.</w:t>
      </w:r>
    </w:p>
    <w:p w:rsidR="00FB7DCC" w:rsidRPr="00FB7DCC" w:rsidRDefault="00FB7DCC" w:rsidP="00FB7DCC">
      <w:pPr>
        <w:autoSpaceDE w:val="0"/>
        <w:autoSpaceDN w:val="0"/>
        <w:adjustRightInd w:val="0"/>
        <w:spacing w:line="276" w:lineRule="auto"/>
        <w:ind w:firstLine="708"/>
        <w:rPr>
          <w:rFonts w:eastAsia="Calibri"/>
          <w:highlight w:val="yellow"/>
          <w:lang w:eastAsia="en-US"/>
        </w:rPr>
      </w:pPr>
      <w:proofErr w:type="gramStart"/>
      <w:r w:rsidRPr="00FB7DCC">
        <w:rPr>
          <w:rFonts w:eastAsia="Calibri"/>
          <w:highlight w:val="yellow"/>
          <w:lang w:eastAsia="en-US"/>
        </w:rPr>
        <w:t>Прошу  выдать</w:t>
      </w:r>
      <w:proofErr w:type="gramEnd"/>
      <w:r w:rsidRPr="00FB7DCC">
        <w:rPr>
          <w:rFonts w:eastAsia="Calibri"/>
          <w:highlight w:val="yellow"/>
          <w:lang w:eastAsia="en-US"/>
        </w:rPr>
        <w:t xml:space="preserve">  разрешение  на использование воздушного пространства над</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населенными пунктами Невьянского городского округа для</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___________________________________________________________________________</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 xml:space="preserve">        (вид деятельности по использованию воздушного пространства)</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с целью: __________________________________________________________________</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 xml:space="preserve">            (цель проведения запрашиваемого вида деятельности)</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на воздушном судне: _______________________________________________________</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тип: ______________________________________________________________________</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государственный</w:t>
      </w:r>
      <w:proofErr w:type="gramStart"/>
      <w:r w:rsidRPr="00FB7DCC">
        <w:rPr>
          <w:rFonts w:eastAsia="Calibri"/>
          <w:highlight w:val="yellow"/>
          <w:lang w:eastAsia="en-US"/>
        </w:rPr>
        <w:t xml:space="preserve">   (</w:t>
      </w:r>
      <w:proofErr w:type="gramEnd"/>
      <w:r w:rsidRPr="00FB7DCC">
        <w:rPr>
          <w:rFonts w:eastAsia="Calibri"/>
          <w:highlight w:val="yellow"/>
          <w:lang w:eastAsia="en-US"/>
        </w:rPr>
        <w:t>регистрационный)         опознавательный      знак:</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___________________________________________________________________________</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заводской номер (при наличии): ____________________________________________</w:t>
      </w:r>
    </w:p>
    <w:p w:rsidR="00FB7DCC" w:rsidRPr="00FB7DCC" w:rsidRDefault="00FB7DCC" w:rsidP="00FB7DCC">
      <w:pPr>
        <w:autoSpaceDE w:val="0"/>
        <w:autoSpaceDN w:val="0"/>
        <w:adjustRightInd w:val="0"/>
        <w:spacing w:line="276" w:lineRule="auto"/>
        <w:ind w:firstLine="708"/>
        <w:rPr>
          <w:rFonts w:eastAsia="Calibri"/>
          <w:highlight w:val="yellow"/>
          <w:lang w:eastAsia="en-US"/>
        </w:rPr>
      </w:pPr>
      <w:proofErr w:type="gramStart"/>
      <w:r w:rsidRPr="00FB7DCC">
        <w:rPr>
          <w:rFonts w:eastAsia="Calibri"/>
          <w:highlight w:val="yellow"/>
          <w:lang w:eastAsia="en-US"/>
        </w:rPr>
        <w:t>Срок  использования</w:t>
      </w:r>
      <w:proofErr w:type="gramEnd"/>
      <w:r w:rsidRPr="00FB7DCC">
        <w:rPr>
          <w:rFonts w:eastAsia="Calibri"/>
          <w:highlight w:val="yellow"/>
          <w:lang w:eastAsia="en-US"/>
        </w:rPr>
        <w:t xml:space="preserve">  воздушного  пространства  над населенными пунктами</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Невьянского городского округа:</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начало: __________________________________________________________________,</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окончание: _______________________________________________________________.</w:t>
      </w:r>
    </w:p>
    <w:p w:rsidR="00FB7DCC" w:rsidRPr="00FB7DCC" w:rsidRDefault="00FB7DCC" w:rsidP="00FB7DCC">
      <w:pPr>
        <w:autoSpaceDE w:val="0"/>
        <w:autoSpaceDN w:val="0"/>
        <w:adjustRightInd w:val="0"/>
        <w:spacing w:line="276" w:lineRule="auto"/>
        <w:ind w:firstLine="708"/>
        <w:rPr>
          <w:rFonts w:eastAsia="Calibri"/>
          <w:highlight w:val="yellow"/>
          <w:lang w:eastAsia="en-US"/>
        </w:rPr>
      </w:pPr>
      <w:proofErr w:type="gramStart"/>
      <w:r w:rsidRPr="00FB7DCC">
        <w:rPr>
          <w:rFonts w:eastAsia="Calibri"/>
          <w:highlight w:val="yellow"/>
          <w:lang w:eastAsia="en-US"/>
        </w:rPr>
        <w:t>Место  использования</w:t>
      </w:r>
      <w:proofErr w:type="gramEnd"/>
      <w:r w:rsidRPr="00FB7DCC">
        <w:rPr>
          <w:rFonts w:eastAsia="Calibri"/>
          <w:highlight w:val="yellow"/>
          <w:lang w:eastAsia="en-US"/>
        </w:rPr>
        <w:t xml:space="preserve">  воздушного  пространства над населенными пунктами</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Невьянского городского округа: _____________________________________________</w:t>
      </w:r>
    </w:p>
    <w:p w:rsidR="00FB7DCC" w:rsidRPr="00FB7DCC" w:rsidRDefault="00FB7DCC" w:rsidP="00FB7DCC">
      <w:pPr>
        <w:autoSpaceDE w:val="0"/>
        <w:autoSpaceDN w:val="0"/>
        <w:adjustRightInd w:val="0"/>
        <w:spacing w:line="276" w:lineRule="auto"/>
        <w:ind w:firstLine="708"/>
        <w:rPr>
          <w:rFonts w:eastAsia="Calibri"/>
          <w:highlight w:val="yellow"/>
          <w:lang w:eastAsia="en-US"/>
        </w:rPr>
      </w:pPr>
      <w:r w:rsidRPr="00FB7DCC">
        <w:rPr>
          <w:rFonts w:eastAsia="Calibri"/>
          <w:highlight w:val="yellow"/>
          <w:lang w:eastAsia="en-US"/>
        </w:rPr>
        <w:t xml:space="preserve">Прилагаю   </w:t>
      </w:r>
      <w:proofErr w:type="gramStart"/>
      <w:r w:rsidRPr="00FB7DCC">
        <w:rPr>
          <w:rFonts w:eastAsia="Calibri"/>
          <w:highlight w:val="yellow"/>
          <w:lang w:eastAsia="en-US"/>
        </w:rPr>
        <w:t xml:space="preserve">документы,   </w:t>
      </w:r>
      <w:proofErr w:type="gramEnd"/>
      <w:r w:rsidRPr="00FB7DCC">
        <w:rPr>
          <w:rFonts w:eastAsia="Calibri"/>
          <w:highlight w:val="yellow"/>
          <w:lang w:eastAsia="en-US"/>
        </w:rPr>
        <w:t>необходимые  для  предоставления  муниципальной</w:t>
      </w:r>
    </w:p>
    <w:p w:rsidR="00FB7DCC" w:rsidRPr="00FB7DCC" w:rsidRDefault="00FB7DCC" w:rsidP="00FB7DCC">
      <w:pPr>
        <w:autoSpaceDE w:val="0"/>
        <w:autoSpaceDN w:val="0"/>
        <w:adjustRightInd w:val="0"/>
        <w:spacing w:line="276" w:lineRule="auto"/>
        <w:rPr>
          <w:rFonts w:eastAsia="Calibri"/>
          <w:highlight w:val="yellow"/>
          <w:lang w:eastAsia="en-US"/>
        </w:rPr>
      </w:pPr>
      <w:r w:rsidRPr="00FB7DCC">
        <w:rPr>
          <w:rFonts w:eastAsia="Calibri"/>
          <w:highlight w:val="yellow"/>
          <w:lang w:eastAsia="en-US"/>
        </w:rPr>
        <w:t>услуги: ___________________________________________________________________</w:t>
      </w:r>
    </w:p>
    <w:p w:rsidR="00FB7DCC" w:rsidRPr="00FB7DCC" w:rsidRDefault="00FB7DCC" w:rsidP="00FB7DCC">
      <w:pPr>
        <w:autoSpaceDE w:val="0"/>
        <w:autoSpaceDN w:val="0"/>
        <w:adjustRightInd w:val="0"/>
        <w:spacing w:line="276" w:lineRule="auto"/>
        <w:ind w:firstLine="709"/>
        <w:rPr>
          <w:rFonts w:eastAsia="Calibri"/>
          <w:highlight w:val="yellow"/>
          <w:lang w:eastAsia="en-US"/>
        </w:rPr>
      </w:pPr>
      <w:r w:rsidRPr="00FB7DCC">
        <w:rPr>
          <w:rFonts w:eastAsia="Calibri"/>
          <w:highlight w:val="yellow"/>
          <w:lang w:eastAsia="en-US"/>
        </w:rPr>
        <w:t>В целях оказания муниципальной услуги даю согласие на обработку и проверку указанных мною в заявлении персональных данных в соответствии с Федеральным законом от 27 июля 2006 года «О персональных данных».</w:t>
      </w:r>
    </w:p>
    <w:p w:rsidR="00FB7DCC" w:rsidRPr="00FB7DCC" w:rsidRDefault="00FB7DCC" w:rsidP="00FB7DCC">
      <w:pPr>
        <w:autoSpaceDE w:val="0"/>
        <w:autoSpaceDN w:val="0"/>
        <w:adjustRightInd w:val="0"/>
        <w:spacing w:line="276" w:lineRule="auto"/>
        <w:ind w:firstLine="708"/>
        <w:rPr>
          <w:rFonts w:eastAsia="Calibri"/>
          <w:highlight w:val="yellow"/>
          <w:lang w:eastAsia="en-US"/>
        </w:rPr>
      </w:pPr>
      <w:proofErr w:type="gramStart"/>
      <w:r w:rsidRPr="00FB7DCC">
        <w:rPr>
          <w:rFonts w:eastAsia="Calibri"/>
          <w:highlight w:val="yellow"/>
          <w:lang w:eastAsia="en-US"/>
        </w:rPr>
        <w:t>Результат  предоставления</w:t>
      </w:r>
      <w:proofErr w:type="gramEnd"/>
      <w:r w:rsidRPr="00FB7DCC">
        <w:rPr>
          <w:rFonts w:eastAsia="Calibri"/>
          <w:highlight w:val="yellow"/>
          <w:lang w:eastAsia="en-US"/>
        </w:rPr>
        <w:t xml:space="preserve">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Свердловской  области  в форме электронного документа/уведомить по телефону (нужное подчеркнуть).</w:t>
      </w:r>
    </w:p>
    <w:p w:rsidR="00FB7DCC" w:rsidRPr="00FB7DCC" w:rsidRDefault="00FB7DCC" w:rsidP="00FB7DCC">
      <w:pPr>
        <w:autoSpaceDE w:val="0"/>
        <w:autoSpaceDN w:val="0"/>
        <w:adjustRightInd w:val="0"/>
        <w:spacing w:line="276" w:lineRule="auto"/>
        <w:ind w:firstLine="708"/>
        <w:rPr>
          <w:rFonts w:eastAsia="Calibri"/>
          <w:highlight w:val="yellow"/>
          <w:lang w:eastAsia="en-US"/>
        </w:rPr>
      </w:pPr>
      <w:proofErr w:type="gramStart"/>
      <w:r w:rsidRPr="00FB7DCC">
        <w:rPr>
          <w:rFonts w:eastAsia="Calibri"/>
          <w:highlight w:val="yellow"/>
          <w:lang w:eastAsia="en-US"/>
        </w:rPr>
        <w:t>Решение  об</w:t>
      </w:r>
      <w:proofErr w:type="gramEnd"/>
      <w:r w:rsidRPr="00FB7DCC">
        <w:rPr>
          <w:rFonts w:eastAsia="Calibri"/>
          <w:highlight w:val="yellow"/>
          <w:lang w:eastAsia="en-US"/>
        </w:rPr>
        <w:t xml:space="preserve">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FB7DCC" w:rsidRPr="00FB7DCC" w:rsidRDefault="00FB7DCC" w:rsidP="00FB7DCC">
      <w:pPr>
        <w:autoSpaceDE w:val="0"/>
        <w:autoSpaceDN w:val="0"/>
        <w:adjustRightInd w:val="0"/>
        <w:spacing w:line="276" w:lineRule="auto"/>
        <w:ind w:firstLine="708"/>
        <w:rPr>
          <w:rFonts w:eastAsia="Calibri"/>
          <w:highlight w:val="yellow"/>
          <w:lang w:eastAsia="en-US"/>
        </w:rPr>
      </w:pPr>
      <w:proofErr w:type="gramStart"/>
      <w:r w:rsidRPr="00FB7DCC">
        <w:rPr>
          <w:rFonts w:eastAsia="Calibri"/>
          <w:highlight w:val="yellow"/>
          <w:lang w:eastAsia="en-US"/>
        </w:rPr>
        <w:t>Решение  об</w:t>
      </w:r>
      <w:proofErr w:type="gramEnd"/>
      <w:r w:rsidRPr="00FB7DCC">
        <w:rPr>
          <w:rFonts w:eastAsia="Calibri"/>
          <w:highlight w:val="yellow"/>
          <w:lang w:eastAsia="en-US"/>
        </w:rPr>
        <w:t xml:space="preserve">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FB7DCC" w:rsidRPr="00FB7DCC" w:rsidRDefault="00FB7DCC" w:rsidP="00FB7DCC">
      <w:pPr>
        <w:autoSpaceDE w:val="0"/>
        <w:autoSpaceDN w:val="0"/>
        <w:adjustRightInd w:val="0"/>
        <w:spacing w:line="276" w:lineRule="auto"/>
        <w:jc w:val="both"/>
        <w:rPr>
          <w:rFonts w:eastAsia="Calibri"/>
          <w:highlight w:val="yellow"/>
          <w:lang w:eastAsia="en-US"/>
        </w:rPr>
      </w:pPr>
      <w:r w:rsidRPr="00FB7DCC">
        <w:rPr>
          <w:rFonts w:eastAsia="Calibri"/>
          <w:highlight w:val="yellow"/>
          <w:lang w:eastAsia="en-US"/>
        </w:rPr>
        <w:t>________________________ _________________ ______________________________</w:t>
      </w:r>
    </w:p>
    <w:p w:rsidR="00FB7DCC" w:rsidRPr="00FB7DCC" w:rsidRDefault="00FB7DCC" w:rsidP="00FB7DCC">
      <w:pPr>
        <w:autoSpaceDE w:val="0"/>
        <w:autoSpaceDN w:val="0"/>
        <w:adjustRightInd w:val="0"/>
        <w:spacing w:after="160" w:line="276" w:lineRule="auto"/>
        <w:jc w:val="both"/>
        <w:rPr>
          <w:rFonts w:eastAsia="Calibri"/>
          <w:highlight w:val="yellow"/>
          <w:lang w:eastAsia="en-US"/>
        </w:rPr>
      </w:pPr>
      <w:r w:rsidRPr="00FB7DCC">
        <w:rPr>
          <w:rFonts w:eastAsia="Calibri"/>
          <w:highlight w:val="yellow"/>
          <w:lang w:eastAsia="en-US"/>
        </w:rPr>
        <w:t xml:space="preserve">   (число, месяц, </w:t>
      </w:r>
      <w:proofErr w:type="gramStart"/>
      <w:r w:rsidRPr="00FB7DCC">
        <w:rPr>
          <w:rFonts w:eastAsia="Calibri"/>
          <w:highlight w:val="yellow"/>
          <w:lang w:eastAsia="en-US"/>
        </w:rPr>
        <w:t xml:space="preserve">год)   </w:t>
      </w:r>
      <w:proofErr w:type="gramEnd"/>
      <w:r w:rsidRPr="00FB7DCC">
        <w:rPr>
          <w:rFonts w:eastAsia="Calibri"/>
          <w:highlight w:val="yellow"/>
          <w:lang w:eastAsia="en-US"/>
        </w:rPr>
        <w:t xml:space="preserve">               (подпись)                    (расшифровка)</w:t>
      </w:r>
    </w:p>
    <w:p w:rsidR="00FB7DCC" w:rsidRPr="00FB7DCC" w:rsidRDefault="00FB7DCC" w:rsidP="00FB7DCC">
      <w:pPr>
        <w:autoSpaceDE w:val="0"/>
        <w:autoSpaceDN w:val="0"/>
        <w:adjustRightInd w:val="0"/>
        <w:rPr>
          <w:rFonts w:eastAsia="Calibri"/>
          <w:highlight w:val="yellow"/>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B7DCC" w:rsidRPr="00FB7DCC" w:rsidTr="00607BDC">
        <w:tc>
          <w:tcPr>
            <w:tcW w:w="9071" w:type="dxa"/>
            <w:tcBorders>
              <w:top w:val="single" w:sz="4" w:space="0" w:color="auto"/>
              <w:left w:val="single" w:sz="4" w:space="0" w:color="auto"/>
              <w:bottom w:val="single" w:sz="4" w:space="0" w:color="auto"/>
              <w:right w:val="single" w:sz="4" w:space="0" w:color="auto"/>
            </w:tcBorders>
          </w:tcPr>
          <w:p w:rsidR="00FB7DCC" w:rsidRPr="00FB7DCC" w:rsidRDefault="00FB7DCC" w:rsidP="00607BDC">
            <w:pPr>
              <w:autoSpaceDE w:val="0"/>
              <w:autoSpaceDN w:val="0"/>
              <w:adjustRightInd w:val="0"/>
              <w:rPr>
                <w:rFonts w:eastAsia="Calibri"/>
                <w:highlight w:val="yellow"/>
                <w:lang w:eastAsia="en-US"/>
              </w:rPr>
            </w:pPr>
            <w:r w:rsidRPr="00FB7DCC">
              <w:rPr>
                <w:rFonts w:eastAsia="Calibri"/>
                <w:highlight w:val="yellow"/>
                <w:lang w:eastAsia="en-US"/>
              </w:rPr>
              <w:t>Служебные отметки</w:t>
            </w:r>
          </w:p>
        </w:tc>
      </w:tr>
      <w:tr w:rsidR="00FB7DCC" w:rsidRPr="00FB7DCC" w:rsidTr="00607BDC">
        <w:tc>
          <w:tcPr>
            <w:tcW w:w="9071" w:type="dxa"/>
            <w:tcBorders>
              <w:top w:val="single" w:sz="4" w:space="0" w:color="auto"/>
              <w:left w:val="single" w:sz="4" w:space="0" w:color="auto"/>
              <w:bottom w:val="single" w:sz="4" w:space="0" w:color="auto"/>
              <w:right w:val="single" w:sz="4" w:space="0" w:color="auto"/>
            </w:tcBorders>
          </w:tcPr>
          <w:p w:rsidR="00FB7DCC" w:rsidRPr="00FB7DCC" w:rsidRDefault="00FB7DCC" w:rsidP="00607BDC">
            <w:pPr>
              <w:autoSpaceDE w:val="0"/>
              <w:autoSpaceDN w:val="0"/>
              <w:adjustRightInd w:val="0"/>
              <w:rPr>
                <w:rFonts w:eastAsia="Calibri"/>
                <w:highlight w:val="yellow"/>
                <w:lang w:eastAsia="en-US"/>
              </w:rPr>
            </w:pPr>
            <w:r w:rsidRPr="00FB7DCC">
              <w:rPr>
                <w:rFonts w:eastAsia="Calibri"/>
                <w:highlight w:val="yellow"/>
                <w:lang w:eastAsia="en-US"/>
              </w:rPr>
              <w:t>Запрос поступил:</w:t>
            </w:r>
          </w:p>
          <w:p w:rsidR="00FB7DCC" w:rsidRPr="00FB7DCC" w:rsidRDefault="00FB7DCC" w:rsidP="00607BDC">
            <w:pPr>
              <w:autoSpaceDE w:val="0"/>
              <w:autoSpaceDN w:val="0"/>
              <w:adjustRightInd w:val="0"/>
              <w:rPr>
                <w:rFonts w:eastAsia="Calibri"/>
                <w:highlight w:val="yellow"/>
                <w:lang w:eastAsia="en-US"/>
              </w:rPr>
            </w:pPr>
            <w:r w:rsidRPr="00FB7DCC">
              <w:rPr>
                <w:rFonts w:eastAsia="Calibri"/>
                <w:highlight w:val="yellow"/>
                <w:lang w:eastAsia="en-US"/>
              </w:rPr>
              <w:t>Дата:</w:t>
            </w:r>
          </w:p>
          <w:p w:rsidR="00FB7DCC" w:rsidRPr="00FB7DCC" w:rsidRDefault="00FB7DCC" w:rsidP="00607BDC">
            <w:pPr>
              <w:autoSpaceDE w:val="0"/>
              <w:autoSpaceDN w:val="0"/>
              <w:adjustRightInd w:val="0"/>
              <w:rPr>
                <w:rFonts w:eastAsia="Calibri"/>
                <w:highlight w:val="yellow"/>
                <w:lang w:eastAsia="en-US"/>
              </w:rPr>
            </w:pPr>
            <w:r w:rsidRPr="00FB7DCC">
              <w:rPr>
                <w:rFonts w:eastAsia="Calibri"/>
                <w:highlight w:val="yellow"/>
                <w:lang w:eastAsia="en-US"/>
              </w:rPr>
              <w:t>Вх. №:</w:t>
            </w:r>
          </w:p>
          <w:p w:rsidR="00FB7DCC" w:rsidRPr="00FB7DCC" w:rsidRDefault="00FB7DCC" w:rsidP="00607BDC">
            <w:pPr>
              <w:autoSpaceDE w:val="0"/>
              <w:autoSpaceDN w:val="0"/>
              <w:adjustRightInd w:val="0"/>
              <w:rPr>
                <w:rFonts w:eastAsia="Calibri"/>
                <w:highlight w:val="yellow"/>
                <w:lang w:eastAsia="en-US"/>
              </w:rPr>
            </w:pPr>
            <w:r w:rsidRPr="00FB7DCC">
              <w:rPr>
                <w:rFonts w:eastAsia="Calibri"/>
                <w:highlight w:val="yellow"/>
                <w:lang w:eastAsia="en-US"/>
              </w:rPr>
              <w:t>Ф.И.О. и подпись лица, принявшего запрос:</w:t>
            </w:r>
          </w:p>
        </w:tc>
      </w:tr>
      <w:tr w:rsidR="00FB7DCC" w:rsidRPr="00E7416C" w:rsidTr="00607BDC">
        <w:tc>
          <w:tcPr>
            <w:tcW w:w="9071" w:type="dxa"/>
            <w:tcBorders>
              <w:top w:val="single" w:sz="4" w:space="0" w:color="auto"/>
              <w:left w:val="single" w:sz="4" w:space="0" w:color="auto"/>
              <w:bottom w:val="single" w:sz="4" w:space="0" w:color="auto"/>
              <w:right w:val="single" w:sz="4" w:space="0" w:color="auto"/>
            </w:tcBorders>
          </w:tcPr>
          <w:p w:rsidR="00FB7DCC" w:rsidRPr="00FB7DCC" w:rsidRDefault="00FB7DCC" w:rsidP="00607BDC">
            <w:pPr>
              <w:autoSpaceDE w:val="0"/>
              <w:autoSpaceDN w:val="0"/>
              <w:adjustRightInd w:val="0"/>
              <w:rPr>
                <w:rFonts w:eastAsia="Calibri"/>
                <w:highlight w:val="yellow"/>
                <w:lang w:eastAsia="en-US"/>
              </w:rPr>
            </w:pPr>
            <w:r w:rsidRPr="00FB7DCC">
              <w:rPr>
                <w:rFonts w:eastAsia="Calibri"/>
                <w:highlight w:val="yellow"/>
                <w:lang w:eastAsia="en-US"/>
              </w:rPr>
              <w:t>Выдано разрешение:</w:t>
            </w:r>
          </w:p>
          <w:p w:rsidR="00FB7DCC" w:rsidRPr="00E7416C" w:rsidRDefault="00FB7DCC" w:rsidP="00607BDC">
            <w:pPr>
              <w:autoSpaceDE w:val="0"/>
              <w:autoSpaceDN w:val="0"/>
              <w:adjustRightInd w:val="0"/>
              <w:rPr>
                <w:rFonts w:eastAsia="Calibri"/>
                <w:lang w:eastAsia="en-US"/>
              </w:rPr>
            </w:pPr>
            <w:r w:rsidRPr="00FB7DCC">
              <w:rPr>
                <w:rFonts w:eastAsia="Calibri"/>
                <w:highlight w:val="yellow"/>
                <w:lang w:eastAsia="en-US"/>
              </w:rPr>
              <w:t>Дата:</w:t>
            </w:r>
          </w:p>
        </w:tc>
      </w:tr>
    </w:tbl>
    <w:p w:rsidR="00363DB7" w:rsidRPr="00484B10" w:rsidRDefault="00363DB7" w:rsidP="00363DB7">
      <w:pPr>
        <w:autoSpaceDE w:val="0"/>
        <w:autoSpaceDN w:val="0"/>
        <w:adjustRightInd w:val="0"/>
        <w:rPr>
          <w:rFonts w:eastAsia="Calibri"/>
          <w:lang w:eastAsia="en-US"/>
        </w:rPr>
      </w:pPr>
    </w:p>
    <w:p w:rsidR="00363DB7" w:rsidRPr="00484B10" w:rsidRDefault="00363DB7" w:rsidP="00363DB7">
      <w:pPr>
        <w:autoSpaceDE w:val="0"/>
        <w:autoSpaceDN w:val="0"/>
        <w:adjustRightInd w:val="0"/>
        <w:rPr>
          <w:rFonts w:eastAsia="Calibri"/>
          <w:lang w:eastAsia="en-US"/>
        </w:rPr>
      </w:pPr>
    </w:p>
    <w:p w:rsidR="00363DB7" w:rsidRPr="00484B10" w:rsidRDefault="00363DB7" w:rsidP="00363DB7">
      <w:pPr>
        <w:autoSpaceDE w:val="0"/>
        <w:autoSpaceDN w:val="0"/>
        <w:adjustRightInd w:val="0"/>
        <w:rPr>
          <w:rFonts w:eastAsia="Calibri"/>
          <w:lang w:eastAsia="en-US"/>
        </w:rPr>
      </w:pPr>
    </w:p>
    <w:p w:rsidR="00363DB7" w:rsidRPr="00484B10" w:rsidRDefault="00363DB7" w:rsidP="00363DB7">
      <w:pPr>
        <w:autoSpaceDE w:val="0"/>
        <w:autoSpaceDN w:val="0"/>
        <w:adjustRightInd w:val="0"/>
        <w:rPr>
          <w:rFonts w:eastAsia="Calibri"/>
          <w:lang w:eastAsia="en-US"/>
        </w:rPr>
      </w:pPr>
    </w:p>
    <w:p w:rsidR="00363DB7" w:rsidRDefault="00363DB7"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tbl>
      <w:tblPr>
        <w:tblW w:w="0" w:type="auto"/>
        <w:tblLook w:val="04A0" w:firstRow="1" w:lastRow="0" w:firstColumn="1" w:lastColumn="0" w:noHBand="0" w:noVBand="1"/>
      </w:tblPr>
      <w:tblGrid>
        <w:gridCol w:w="4739"/>
        <w:gridCol w:w="4900"/>
      </w:tblGrid>
      <w:tr w:rsidR="00363DB7" w:rsidRPr="00022B49" w:rsidTr="00607BDC">
        <w:tc>
          <w:tcPr>
            <w:tcW w:w="4876" w:type="dxa"/>
            <w:shd w:val="clear" w:color="auto" w:fill="auto"/>
          </w:tcPr>
          <w:p w:rsidR="00363DB7" w:rsidRPr="00022B49" w:rsidRDefault="00363DB7" w:rsidP="00607BDC">
            <w:pPr>
              <w:autoSpaceDE w:val="0"/>
              <w:autoSpaceDN w:val="0"/>
              <w:adjustRightInd w:val="0"/>
              <w:jc w:val="right"/>
              <w:outlineLvl w:val="0"/>
              <w:rPr>
                <w:rFonts w:eastAsia="Calibri"/>
                <w:lang w:eastAsia="en-US"/>
              </w:rPr>
            </w:pPr>
          </w:p>
        </w:tc>
        <w:tc>
          <w:tcPr>
            <w:tcW w:w="4979" w:type="dxa"/>
            <w:shd w:val="clear" w:color="auto" w:fill="auto"/>
          </w:tcPr>
          <w:p w:rsidR="00363DB7" w:rsidRPr="00022B49" w:rsidRDefault="00363DB7" w:rsidP="00607BDC">
            <w:pPr>
              <w:autoSpaceDE w:val="0"/>
              <w:autoSpaceDN w:val="0"/>
              <w:adjustRightInd w:val="0"/>
              <w:outlineLvl w:val="0"/>
              <w:rPr>
                <w:rFonts w:eastAsia="Calibri"/>
                <w:lang w:eastAsia="en-US"/>
              </w:rPr>
            </w:pPr>
            <w:r w:rsidRPr="00022B49">
              <w:rPr>
                <w:rFonts w:eastAsia="Calibri"/>
                <w:lang w:eastAsia="en-US"/>
              </w:rPr>
              <w:t>Приложение № 2</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к административному регламенту</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предоставления муниципальной услуги</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«Выдача разрешения на выполнение</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авиационных работ, парашютных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прыжков, демонстрационных полетов</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воздушных судов, полетов беспилотных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летательных аппаратов, подъем привязных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аэростатов над населенными пунктами</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Невьянского городского округа,</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а также на посадку (взлет) на расположенные</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 xml:space="preserve"> в границах населенных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пунктов Невьянского городского округа площадки,</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сведения о которых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не опубликованы в документах</w:t>
            </w:r>
          </w:p>
          <w:p w:rsidR="00363DB7" w:rsidRPr="00022B49" w:rsidRDefault="00363DB7" w:rsidP="00607BDC">
            <w:pPr>
              <w:autoSpaceDE w:val="0"/>
              <w:autoSpaceDN w:val="0"/>
              <w:adjustRightInd w:val="0"/>
              <w:outlineLvl w:val="0"/>
              <w:rPr>
                <w:rFonts w:eastAsia="Calibri"/>
                <w:lang w:eastAsia="en-US"/>
              </w:rPr>
            </w:pPr>
            <w:r w:rsidRPr="00022B49">
              <w:rPr>
                <w:rFonts w:eastAsia="Calibri"/>
                <w:lang w:eastAsia="en-US"/>
              </w:rPr>
              <w:t>аэронавигационной информации»</w:t>
            </w:r>
          </w:p>
        </w:tc>
      </w:tr>
    </w:tbl>
    <w:p w:rsidR="00363DB7" w:rsidRPr="00484B10" w:rsidRDefault="00363DB7" w:rsidP="00363DB7">
      <w:pPr>
        <w:autoSpaceDE w:val="0"/>
        <w:autoSpaceDN w:val="0"/>
        <w:adjustRightInd w:val="0"/>
        <w:jc w:val="right"/>
        <w:outlineLvl w:val="0"/>
        <w:rPr>
          <w:rFonts w:eastAsia="Calibri"/>
          <w:lang w:eastAsia="en-US"/>
        </w:rPr>
      </w:pPr>
    </w:p>
    <w:p w:rsidR="00363DB7" w:rsidRPr="00484B10" w:rsidRDefault="00363DB7" w:rsidP="00363DB7">
      <w:pPr>
        <w:autoSpaceDE w:val="0"/>
        <w:autoSpaceDN w:val="0"/>
        <w:adjustRightInd w:val="0"/>
        <w:rPr>
          <w:rFonts w:eastAsia="Calibri"/>
          <w:lang w:eastAsia="en-US"/>
        </w:rPr>
      </w:pPr>
    </w:p>
    <w:p w:rsidR="00363DB7" w:rsidRPr="004700A4" w:rsidRDefault="00363DB7" w:rsidP="00363DB7">
      <w:pPr>
        <w:autoSpaceDE w:val="0"/>
        <w:autoSpaceDN w:val="0"/>
        <w:adjustRightInd w:val="0"/>
        <w:spacing w:after="160"/>
        <w:jc w:val="center"/>
        <w:rPr>
          <w:rFonts w:eastAsia="Calibri"/>
          <w:lang w:eastAsia="en-US"/>
        </w:rPr>
      </w:pPr>
      <w:r w:rsidRPr="004700A4">
        <w:rPr>
          <w:rFonts w:eastAsia="Calibri"/>
          <w:lang w:eastAsia="en-US"/>
        </w:rPr>
        <w:t>Разрешение</w:t>
      </w:r>
    </w:p>
    <w:p w:rsidR="00363DB7" w:rsidRPr="004700A4" w:rsidRDefault="00363DB7" w:rsidP="00363DB7">
      <w:pPr>
        <w:autoSpaceDE w:val="0"/>
        <w:autoSpaceDN w:val="0"/>
        <w:adjustRightInd w:val="0"/>
        <w:jc w:val="center"/>
        <w:rPr>
          <w:rFonts w:eastAsia="Calibri"/>
          <w:lang w:eastAsia="en-US"/>
        </w:rPr>
      </w:pPr>
      <w:r w:rsidRPr="004700A4">
        <w:rPr>
          <w:rFonts w:eastAsia="Calibri"/>
          <w:lang w:eastAsia="en-US"/>
        </w:rPr>
        <w:t>на выполнение авиационных работ, парашютных прыжков,</w:t>
      </w:r>
    </w:p>
    <w:p w:rsidR="00363DB7" w:rsidRPr="004700A4" w:rsidRDefault="00363DB7" w:rsidP="00363DB7">
      <w:pPr>
        <w:autoSpaceDE w:val="0"/>
        <w:autoSpaceDN w:val="0"/>
        <w:adjustRightInd w:val="0"/>
        <w:jc w:val="center"/>
        <w:rPr>
          <w:rFonts w:eastAsia="Calibri"/>
          <w:lang w:eastAsia="en-US"/>
        </w:rPr>
      </w:pPr>
      <w:r w:rsidRPr="004700A4">
        <w:rPr>
          <w:rFonts w:eastAsia="Calibri"/>
          <w:lang w:eastAsia="en-US"/>
        </w:rPr>
        <w:t>демонстрационных полетов воздушных судов, полетов</w:t>
      </w:r>
    </w:p>
    <w:p w:rsidR="00363DB7" w:rsidRPr="004700A4" w:rsidRDefault="00363DB7" w:rsidP="00363DB7">
      <w:pPr>
        <w:autoSpaceDE w:val="0"/>
        <w:autoSpaceDN w:val="0"/>
        <w:adjustRightInd w:val="0"/>
        <w:jc w:val="center"/>
        <w:rPr>
          <w:rFonts w:eastAsia="Calibri"/>
          <w:lang w:eastAsia="en-US"/>
        </w:rPr>
      </w:pPr>
      <w:r w:rsidRPr="004700A4">
        <w:rPr>
          <w:rFonts w:eastAsia="Calibri"/>
          <w:lang w:eastAsia="en-US"/>
        </w:rPr>
        <w:t>беспилотных летательных аппаратов, подъем</w:t>
      </w:r>
    </w:p>
    <w:p w:rsidR="00363DB7" w:rsidRPr="004700A4" w:rsidRDefault="00363DB7" w:rsidP="00363DB7">
      <w:pPr>
        <w:autoSpaceDE w:val="0"/>
        <w:autoSpaceDN w:val="0"/>
        <w:adjustRightInd w:val="0"/>
        <w:jc w:val="center"/>
        <w:rPr>
          <w:rFonts w:eastAsia="Calibri"/>
          <w:lang w:eastAsia="en-US"/>
        </w:rPr>
      </w:pPr>
      <w:r w:rsidRPr="004700A4">
        <w:rPr>
          <w:rFonts w:eastAsia="Calibri"/>
          <w:lang w:eastAsia="en-US"/>
        </w:rPr>
        <w:t>привязных аэростатов над населенными пунктами</w:t>
      </w:r>
    </w:p>
    <w:p w:rsidR="00363DB7" w:rsidRPr="004700A4" w:rsidRDefault="00363DB7" w:rsidP="00363DB7">
      <w:pPr>
        <w:autoSpaceDE w:val="0"/>
        <w:autoSpaceDN w:val="0"/>
        <w:adjustRightInd w:val="0"/>
        <w:jc w:val="center"/>
        <w:rPr>
          <w:rFonts w:eastAsia="Calibri"/>
          <w:lang w:eastAsia="en-US"/>
        </w:rPr>
      </w:pPr>
      <w:r w:rsidRPr="004700A4">
        <w:rPr>
          <w:rFonts w:eastAsia="Calibri"/>
          <w:lang w:eastAsia="en-US"/>
        </w:rPr>
        <w:t>Невьянского городского округа, а также на посадку (взлет)</w:t>
      </w:r>
    </w:p>
    <w:p w:rsidR="00363DB7" w:rsidRPr="004700A4" w:rsidRDefault="00363DB7" w:rsidP="00363DB7">
      <w:pPr>
        <w:autoSpaceDE w:val="0"/>
        <w:autoSpaceDN w:val="0"/>
        <w:adjustRightInd w:val="0"/>
        <w:jc w:val="center"/>
        <w:rPr>
          <w:rFonts w:eastAsia="Calibri"/>
          <w:lang w:eastAsia="en-US"/>
        </w:rPr>
      </w:pPr>
      <w:r w:rsidRPr="004700A4">
        <w:rPr>
          <w:rFonts w:eastAsia="Calibri"/>
          <w:lang w:eastAsia="en-US"/>
        </w:rPr>
        <w:t>на расположенные в границах населенных пунктов Невьянского</w:t>
      </w:r>
    </w:p>
    <w:p w:rsidR="00363DB7" w:rsidRPr="004700A4" w:rsidRDefault="00363DB7" w:rsidP="00363DB7">
      <w:pPr>
        <w:autoSpaceDE w:val="0"/>
        <w:autoSpaceDN w:val="0"/>
        <w:adjustRightInd w:val="0"/>
        <w:jc w:val="center"/>
        <w:rPr>
          <w:rFonts w:eastAsia="Calibri"/>
          <w:lang w:eastAsia="en-US"/>
        </w:rPr>
      </w:pPr>
      <w:r w:rsidRPr="004700A4">
        <w:rPr>
          <w:rFonts w:eastAsia="Calibri"/>
          <w:lang w:eastAsia="en-US"/>
        </w:rPr>
        <w:t>городского округа площадки, сведения о которых</w:t>
      </w:r>
    </w:p>
    <w:p w:rsidR="00363DB7" w:rsidRPr="004700A4" w:rsidRDefault="00363DB7" w:rsidP="00363DB7">
      <w:pPr>
        <w:autoSpaceDE w:val="0"/>
        <w:autoSpaceDN w:val="0"/>
        <w:adjustRightInd w:val="0"/>
        <w:jc w:val="center"/>
        <w:rPr>
          <w:rFonts w:eastAsia="Calibri"/>
          <w:lang w:eastAsia="en-US"/>
        </w:rPr>
      </w:pPr>
      <w:r w:rsidRPr="004700A4">
        <w:rPr>
          <w:rFonts w:eastAsia="Calibri"/>
          <w:lang w:eastAsia="en-US"/>
        </w:rPr>
        <w:t>не опубликованы в документах аэронавигационной информации</w:t>
      </w:r>
    </w:p>
    <w:p w:rsidR="00363DB7" w:rsidRPr="004700A4" w:rsidRDefault="00363DB7" w:rsidP="00363DB7">
      <w:pPr>
        <w:autoSpaceDE w:val="0"/>
        <w:autoSpaceDN w:val="0"/>
        <w:adjustRightInd w:val="0"/>
        <w:spacing w:after="160"/>
        <w:jc w:val="both"/>
        <w:rPr>
          <w:rFonts w:eastAsia="Calibri"/>
          <w:lang w:eastAsia="en-US"/>
        </w:rPr>
      </w:pP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 xml:space="preserve">"__" ________ 20__ г.                                      </w:t>
      </w:r>
      <w:r>
        <w:rPr>
          <w:rFonts w:eastAsia="Calibri"/>
          <w:lang w:eastAsia="en-US"/>
        </w:rPr>
        <w:t xml:space="preserve">                                                           </w:t>
      </w:r>
      <w:r w:rsidRPr="004700A4">
        <w:rPr>
          <w:rFonts w:eastAsia="Calibri"/>
          <w:lang w:eastAsia="en-US"/>
        </w:rPr>
        <w:t xml:space="preserve">         № _____</w:t>
      </w:r>
    </w:p>
    <w:p w:rsidR="00363DB7" w:rsidRPr="004700A4" w:rsidRDefault="00363DB7" w:rsidP="00363DB7">
      <w:pPr>
        <w:widowControl w:val="0"/>
        <w:autoSpaceDE w:val="0"/>
        <w:autoSpaceDN w:val="0"/>
        <w:adjustRightInd w:val="0"/>
        <w:ind w:firstLine="540"/>
        <w:jc w:val="both"/>
        <w:rPr>
          <w:b/>
          <w:bCs/>
        </w:rPr>
      </w:pPr>
      <w:r w:rsidRPr="004700A4">
        <w:rPr>
          <w:rFonts w:eastAsia="Calibri"/>
        </w:rPr>
        <w:t xml:space="preserve">    </w:t>
      </w:r>
      <w:r w:rsidRPr="004700A4">
        <w:t xml:space="preserve">В соответствии с Воздушным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Уставом Невьянского городского округа,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Pr="004700A4">
        <w:rPr>
          <w:rFonts w:eastAsia="Calibri"/>
        </w:rPr>
        <w:t>администрация Невьянского городского  округа,  в  лице  отдела гражданской защиты и мобилизационной работы, разрешает</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__________________________________________________________________________,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 xml:space="preserve"> (наименование юридического лица; фамилия, имя, отчество физического лица)</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__________________________________________________________________________,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 xml:space="preserve">                    (адрес места нахождения/жительства)</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свидетельство о государственной регистрации:</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__________________________________________________________________________,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 xml:space="preserve">                              (серия, номер)</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данные документа, удостоверяющего личность:</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__________________________________________________________________________,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 xml:space="preserve">                              (серия, номер)</w:t>
      </w:r>
    </w:p>
    <w:p w:rsidR="00363DB7" w:rsidRPr="004700A4" w:rsidRDefault="00363DB7" w:rsidP="00363DB7">
      <w:pPr>
        <w:autoSpaceDE w:val="0"/>
        <w:autoSpaceDN w:val="0"/>
        <w:adjustRightInd w:val="0"/>
        <w:spacing w:after="160"/>
        <w:jc w:val="both"/>
        <w:rPr>
          <w:rFonts w:eastAsia="Calibri"/>
          <w:lang w:eastAsia="en-US"/>
        </w:rPr>
      </w:pPr>
      <w:proofErr w:type="gramStart"/>
      <w:r w:rsidRPr="004700A4">
        <w:rPr>
          <w:rFonts w:eastAsia="Calibri"/>
          <w:lang w:eastAsia="en-US"/>
        </w:rPr>
        <w:t>использование  воздушного</w:t>
      </w:r>
      <w:proofErr w:type="gramEnd"/>
      <w:r w:rsidRPr="004700A4">
        <w:rPr>
          <w:rFonts w:eastAsia="Calibri"/>
          <w:lang w:eastAsia="en-US"/>
        </w:rPr>
        <w:t xml:space="preserve">  пространства над населенными пунктами Невьянского</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городского округа для:</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__________________________________________________________________________,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 xml:space="preserve">        (вид деятельности по использованию воздушного пространства)</w:t>
      </w:r>
    </w:p>
    <w:p w:rsidR="00363DB7" w:rsidRPr="004700A4" w:rsidRDefault="00363DB7" w:rsidP="00363DB7">
      <w:pPr>
        <w:autoSpaceDE w:val="0"/>
        <w:autoSpaceDN w:val="0"/>
        <w:adjustRightInd w:val="0"/>
        <w:spacing w:after="160"/>
        <w:jc w:val="both"/>
        <w:rPr>
          <w:rFonts w:eastAsia="Calibri"/>
          <w:lang w:eastAsia="en-US"/>
        </w:rPr>
      </w:pP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на воздушном судне: _______________________________________________________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тип: _____________________________________________________________________,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 xml:space="preserve">государственный   </w:t>
      </w:r>
      <w:proofErr w:type="gramStart"/>
      <w:r w:rsidRPr="004700A4">
        <w:rPr>
          <w:rFonts w:eastAsia="Calibri"/>
          <w:lang w:eastAsia="en-US"/>
        </w:rPr>
        <w:t>регистрационный  (</w:t>
      </w:r>
      <w:proofErr w:type="gramEnd"/>
      <w:r w:rsidRPr="004700A4">
        <w:rPr>
          <w:rFonts w:eastAsia="Calibri"/>
          <w:lang w:eastAsia="en-US"/>
        </w:rPr>
        <w:t>опознавательный/учетно-опознавательный)</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знак: ____________________________________________________________________,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заводской номер (при наличии): 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 xml:space="preserve">Сроки   </w:t>
      </w:r>
      <w:proofErr w:type="gramStart"/>
      <w:r w:rsidRPr="004700A4">
        <w:rPr>
          <w:rFonts w:eastAsia="Calibri"/>
          <w:lang w:eastAsia="en-US"/>
        </w:rPr>
        <w:t>использования  воздушного</w:t>
      </w:r>
      <w:proofErr w:type="gramEnd"/>
      <w:r w:rsidRPr="004700A4">
        <w:rPr>
          <w:rFonts w:eastAsia="Calibri"/>
          <w:lang w:eastAsia="en-US"/>
        </w:rPr>
        <w:t xml:space="preserve">  пространства  над  населенными  пунктами</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Невьянского городского округа: 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Ограничения/примечания: __________________________________________________.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Срок действия разрешения: ________________________________________________.</w:t>
      </w:r>
    </w:p>
    <w:p w:rsidR="00363DB7" w:rsidRPr="004700A4" w:rsidRDefault="00363DB7" w:rsidP="00363DB7">
      <w:pPr>
        <w:autoSpaceDE w:val="0"/>
        <w:autoSpaceDN w:val="0"/>
        <w:adjustRightInd w:val="0"/>
        <w:spacing w:after="160"/>
        <w:jc w:val="both"/>
        <w:rPr>
          <w:rFonts w:eastAsia="Calibri"/>
          <w:lang w:eastAsia="en-US"/>
        </w:rPr>
      </w:pP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________________ ______________ _____________________</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 xml:space="preserve">   (</w:t>
      </w:r>
      <w:proofErr w:type="gramStart"/>
      <w:r w:rsidRPr="004700A4">
        <w:rPr>
          <w:rFonts w:eastAsia="Calibri"/>
          <w:lang w:eastAsia="en-US"/>
        </w:rPr>
        <w:t xml:space="preserve">должность)   </w:t>
      </w:r>
      <w:proofErr w:type="gramEnd"/>
      <w:r>
        <w:rPr>
          <w:rFonts w:eastAsia="Calibri"/>
          <w:lang w:eastAsia="en-US"/>
        </w:rPr>
        <w:t xml:space="preserve">         </w:t>
      </w:r>
      <w:r w:rsidRPr="004700A4">
        <w:rPr>
          <w:rFonts w:eastAsia="Calibri"/>
          <w:lang w:eastAsia="en-US"/>
        </w:rPr>
        <w:t xml:space="preserve">  (подпись)        </w:t>
      </w:r>
      <w:r>
        <w:rPr>
          <w:rFonts w:eastAsia="Calibri"/>
          <w:lang w:eastAsia="en-US"/>
        </w:rPr>
        <w:t xml:space="preserve">      </w:t>
      </w:r>
      <w:r w:rsidRPr="004700A4">
        <w:rPr>
          <w:rFonts w:eastAsia="Calibri"/>
          <w:lang w:eastAsia="en-US"/>
        </w:rPr>
        <w:t>(расшифровка)</w:t>
      </w:r>
    </w:p>
    <w:p w:rsidR="00363DB7" w:rsidRPr="004700A4" w:rsidRDefault="00363DB7" w:rsidP="00363DB7">
      <w:pPr>
        <w:autoSpaceDE w:val="0"/>
        <w:autoSpaceDN w:val="0"/>
        <w:adjustRightInd w:val="0"/>
        <w:spacing w:after="160"/>
        <w:jc w:val="both"/>
        <w:rPr>
          <w:rFonts w:eastAsia="Calibri"/>
          <w:lang w:eastAsia="en-US"/>
        </w:rPr>
      </w:pPr>
      <w:r w:rsidRPr="004700A4">
        <w:rPr>
          <w:rFonts w:eastAsia="Calibri"/>
          <w:lang w:eastAsia="en-US"/>
        </w:rPr>
        <w:t>М.П.</w:t>
      </w:r>
    </w:p>
    <w:p w:rsidR="00363DB7" w:rsidRPr="004700A4" w:rsidRDefault="00363DB7" w:rsidP="00363DB7">
      <w:pPr>
        <w:autoSpaceDE w:val="0"/>
        <w:autoSpaceDN w:val="0"/>
        <w:adjustRightInd w:val="0"/>
        <w:rPr>
          <w:rFonts w:eastAsia="Calibri"/>
          <w:lang w:eastAsia="en-US"/>
        </w:rPr>
      </w:pPr>
    </w:p>
    <w:p w:rsidR="00363DB7" w:rsidRDefault="00363DB7"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p w:rsidR="00FB7DCC" w:rsidRDefault="00FB7DCC" w:rsidP="00363DB7">
      <w:pPr>
        <w:autoSpaceDE w:val="0"/>
        <w:autoSpaceDN w:val="0"/>
        <w:adjustRightInd w:val="0"/>
        <w:rPr>
          <w:rFonts w:eastAsia="Calibri"/>
          <w:lang w:eastAsia="en-US"/>
        </w:rPr>
      </w:pPr>
    </w:p>
    <w:p w:rsidR="00FB7DCC" w:rsidRPr="004700A4" w:rsidRDefault="00FB7DCC" w:rsidP="00363DB7">
      <w:pPr>
        <w:autoSpaceDE w:val="0"/>
        <w:autoSpaceDN w:val="0"/>
        <w:adjustRightInd w:val="0"/>
        <w:rPr>
          <w:rFonts w:eastAsia="Calibri"/>
          <w:lang w:eastAsia="en-US"/>
        </w:rPr>
      </w:pPr>
    </w:p>
    <w:p w:rsidR="00363DB7" w:rsidRPr="004700A4" w:rsidRDefault="00363DB7" w:rsidP="00363DB7">
      <w:pPr>
        <w:autoSpaceDE w:val="0"/>
        <w:autoSpaceDN w:val="0"/>
        <w:adjustRightInd w:val="0"/>
        <w:rPr>
          <w:rFonts w:eastAsia="Calibri"/>
          <w:lang w:eastAsia="en-US"/>
        </w:rPr>
      </w:pPr>
    </w:p>
    <w:p w:rsidR="00363DB7" w:rsidRPr="004700A4" w:rsidRDefault="00363DB7" w:rsidP="00363DB7">
      <w:pPr>
        <w:autoSpaceDE w:val="0"/>
        <w:autoSpaceDN w:val="0"/>
        <w:adjustRightInd w:val="0"/>
        <w:rPr>
          <w:rFonts w:eastAsia="Calibri"/>
          <w:lang w:eastAsia="en-US"/>
        </w:rPr>
      </w:pPr>
    </w:p>
    <w:p w:rsidR="00363DB7" w:rsidRPr="004700A4" w:rsidRDefault="00363DB7" w:rsidP="00363DB7">
      <w:pPr>
        <w:autoSpaceDE w:val="0"/>
        <w:autoSpaceDN w:val="0"/>
        <w:adjustRightInd w:val="0"/>
        <w:rPr>
          <w:rFonts w:eastAsia="Calibri"/>
          <w:lang w:eastAsia="en-US"/>
        </w:rPr>
      </w:pPr>
    </w:p>
    <w:p w:rsidR="00363DB7" w:rsidRPr="00484B10" w:rsidRDefault="00363DB7" w:rsidP="00363DB7">
      <w:pPr>
        <w:autoSpaceDE w:val="0"/>
        <w:autoSpaceDN w:val="0"/>
        <w:adjustRightInd w:val="0"/>
        <w:jc w:val="right"/>
        <w:outlineLvl w:val="0"/>
        <w:rPr>
          <w:rFonts w:eastAsia="Calibri"/>
          <w:lang w:eastAsia="en-US"/>
        </w:rPr>
      </w:pPr>
    </w:p>
    <w:p w:rsidR="00363DB7" w:rsidRPr="00484B10" w:rsidRDefault="00363DB7" w:rsidP="00363DB7">
      <w:pPr>
        <w:autoSpaceDE w:val="0"/>
        <w:autoSpaceDN w:val="0"/>
        <w:adjustRightInd w:val="0"/>
        <w:jc w:val="right"/>
        <w:outlineLvl w:val="0"/>
        <w:rPr>
          <w:rFonts w:eastAsia="Calibri"/>
          <w:lang w:eastAsia="en-US"/>
        </w:rPr>
      </w:pPr>
    </w:p>
    <w:p w:rsidR="00363DB7" w:rsidRPr="00484B10" w:rsidRDefault="00363DB7" w:rsidP="00363DB7">
      <w:pPr>
        <w:autoSpaceDE w:val="0"/>
        <w:autoSpaceDN w:val="0"/>
        <w:adjustRightInd w:val="0"/>
        <w:jc w:val="right"/>
        <w:outlineLvl w:val="0"/>
        <w:rPr>
          <w:rFonts w:eastAsia="Calibri"/>
          <w:lang w:eastAsia="en-US"/>
        </w:rPr>
      </w:pPr>
    </w:p>
    <w:p w:rsidR="00363DB7" w:rsidRPr="00484B10" w:rsidRDefault="00363DB7" w:rsidP="00363DB7">
      <w:pPr>
        <w:autoSpaceDE w:val="0"/>
        <w:autoSpaceDN w:val="0"/>
        <w:adjustRightInd w:val="0"/>
        <w:jc w:val="right"/>
        <w:outlineLvl w:val="0"/>
        <w:rPr>
          <w:rFonts w:eastAsia="Calibri"/>
          <w:lang w:eastAsia="en-US"/>
        </w:rPr>
      </w:pPr>
    </w:p>
    <w:p w:rsidR="00363DB7" w:rsidRPr="00484B10" w:rsidRDefault="00363DB7" w:rsidP="00363DB7">
      <w:pPr>
        <w:autoSpaceDE w:val="0"/>
        <w:autoSpaceDN w:val="0"/>
        <w:adjustRightInd w:val="0"/>
        <w:jc w:val="right"/>
        <w:outlineLvl w:val="0"/>
        <w:rPr>
          <w:rFonts w:eastAsia="Calibri"/>
          <w:lang w:eastAsia="en-US"/>
        </w:rPr>
      </w:pPr>
    </w:p>
    <w:p w:rsidR="00363DB7" w:rsidRPr="00484B10" w:rsidRDefault="00363DB7" w:rsidP="00363DB7">
      <w:pPr>
        <w:autoSpaceDE w:val="0"/>
        <w:autoSpaceDN w:val="0"/>
        <w:adjustRightInd w:val="0"/>
        <w:jc w:val="right"/>
        <w:outlineLvl w:val="0"/>
        <w:rPr>
          <w:rFonts w:eastAsia="Calibri"/>
          <w:lang w:eastAsia="en-US"/>
        </w:rPr>
      </w:pPr>
    </w:p>
    <w:p w:rsidR="00363DB7" w:rsidRDefault="00363DB7" w:rsidP="00363DB7">
      <w:pPr>
        <w:autoSpaceDE w:val="0"/>
        <w:autoSpaceDN w:val="0"/>
        <w:adjustRightInd w:val="0"/>
        <w:jc w:val="right"/>
        <w:outlineLvl w:val="0"/>
        <w:rPr>
          <w:rFonts w:eastAsia="Calibri"/>
          <w:lang w:eastAsia="en-US"/>
        </w:rPr>
      </w:pPr>
    </w:p>
    <w:p w:rsidR="00363DB7" w:rsidRDefault="00363DB7" w:rsidP="00363DB7">
      <w:pPr>
        <w:autoSpaceDE w:val="0"/>
        <w:autoSpaceDN w:val="0"/>
        <w:adjustRightInd w:val="0"/>
        <w:jc w:val="right"/>
        <w:outlineLvl w:val="0"/>
        <w:rPr>
          <w:rFonts w:eastAsia="Calibri"/>
          <w:lang w:eastAsia="en-US"/>
        </w:rPr>
      </w:pPr>
    </w:p>
    <w:p w:rsidR="00363DB7" w:rsidRDefault="00363DB7" w:rsidP="00363DB7">
      <w:pPr>
        <w:autoSpaceDE w:val="0"/>
        <w:autoSpaceDN w:val="0"/>
        <w:adjustRightInd w:val="0"/>
        <w:jc w:val="right"/>
        <w:outlineLvl w:val="0"/>
        <w:rPr>
          <w:rFonts w:eastAsia="Calibri"/>
          <w:lang w:eastAsia="en-US"/>
        </w:rPr>
      </w:pPr>
    </w:p>
    <w:tbl>
      <w:tblPr>
        <w:tblW w:w="0" w:type="auto"/>
        <w:tblLook w:val="04A0" w:firstRow="1" w:lastRow="0" w:firstColumn="1" w:lastColumn="0" w:noHBand="0" w:noVBand="1"/>
      </w:tblPr>
      <w:tblGrid>
        <w:gridCol w:w="4739"/>
        <w:gridCol w:w="4900"/>
      </w:tblGrid>
      <w:tr w:rsidR="00363DB7" w:rsidRPr="00022B49" w:rsidTr="00607BDC">
        <w:tc>
          <w:tcPr>
            <w:tcW w:w="4876" w:type="dxa"/>
            <w:shd w:val="clear" w:color="auto" w:fill="auto"/>
          </w:tcPr>
          <w:p w:rsidR="00363DB7" w:rsidRPr="00022B49" w:rsidRDefault="00363DB7" w:rsidP="00607BDC">
            <w:pPr>
              <w:autoSpaceDE w:val="0"/>
              <w:autoSpaceDN w:val="0"/>
              <w:adjustRightInd w:val="0"/>
              <w:jc w:val="right"/>
              <w:outlineLvl w:val="0"/>
              <w:rPr>
                <w:rFonts w:eastAsia="Calibri"/>
                <w:lang w:eastAsia="en-US"/>
              </w:rPr>
            </w:pPr>
          </w:p>
        </w:tc>
        <w:tc>
          <w:tcPr>
            <w:tcW w:w="4979" w:type="dxa"/>
            <w:shd w:val="clear" w:color="auto" w:fill="auto"/>
          </w:tcPr>
          <w:p w:rsidR="00363DB7" w:rsidRPr="00022B49" w:rsidRDefault="00363DB7" w:rsidP="00607BDC">
            <w:pPr>
              <w:autoSpaceDE w:val="0"/>
              <w:autoSpaceDN w:val="0"/>
              <w:adjustRightInd w:val="0"/>
              <w:outlineLvl w:val="0"/>
              <w:rPr>
                <w:rFonts w:eastAsia="Calibri"/>
                <w:lang w:eastAsia="en-US"/>
              </w:rPr>
            </w:pPr>
            <w:r w:rsidRPr="00022B49">
              <w:rPr>
                <w:rFonts w:eastAsia="Calibri"/>
                <w:lang w:eastAsia="en-US"/>
              </w:rPr>
              <w:t>Приложение № 3</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к административному регламенту</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предоставления муниципальной услуги</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«Выдача разрешения на выполнение</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авиационных работ, парашютных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прыжков, демонстрационных полетов</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воздушных судов, полетов беспилотных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летательных аппаратов, подъем привязных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аэростатов над населенными пунктами</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Невьянского городского округа,</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а также на посадку (взлет) на расположенные</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 xml:space="preserve"> в границах населенных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пунктов Невьянского городского округа площадки,</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сведения о которых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не опубликованы в документах</w:t>
            </w:r>
          </w:p>
          <w:p w:rsidR="00363DB7" w:rsidRPr="00022B49" w:rsidRDefault="00363DB7" w:rsidP="00607BDC">
            <w:pPr>
              <w:autoSpaceDE w:val="0"/>
              <w:autoSpaceDN w:val="0"/>
              <w:adjustRightInd w:val="0"/>
              <w:outlineLvl w:val="0"/>
              <w:rPr>
                <w:rFonts w:eastAsia="Calibri"/>
                <w:lang w:eastAsia="en-US"/>
              </w:rPr>
            </w:pPr>
            <w:r w:rsidRPr="00022B49">
              <w:rPr>
                <w:rFonts w:eastAsia="Calibri"/>
                <w:lang w:eastAsia="en-US"/>
              </w:rPr>
              <w:t>аэронавигационной информации»</w:t>
            </w:r>
          </w:p>
        </w:tc>
      </w:tr>
    </w:tbl>
    <w:p w:rsidR="00363DB7" w:rsidRDefault="00363DB7" w:rsidP="00363DB7">
      <w:pPr>
        <w:autoSpaceDE w:val="0"/>
        <w:autoSpaceDN w:val="0"/>
        <w:adjustRightInd w:val="0"/>
        <w:jc w:val="right"/>
        <w:outlineLvl w:val="0"/>
        <w:rPr>
          <w:rFonts w:eastAsia="Calibri"/>
          <w:lang w:eastAsia="en-US"/>
        </w:rPr>
      </w:pPr>
    </w:p>
    <w:p w:rsidR="00363DB7" w:rsidRPr="00370DD6" w:rsidRDefault="00363DB7" w:rsidP="00363DB7">
      <w:pPr>
        <w:autoSpaceDE w:val="0"/>
        <w:autoSpaceDN w:val="0"/>
        <w:adjustRightInd w:val="0"/>
        <w:jc w:val="center"/>
        <w:rPr>
          <w:rFonts w:eastAsia="Calibri"/>
          <w:lang w:eastAsia="en-US"/>
        </w:rPr>
      </w:pPr>
      <w:r w:rsidRPr="00370DD6">
        <w:rPr>
          <w:rFonts w:eastAsia="Calibri"/>
          <w:lang w:eastAsia="en-US"/>
        </w:rPr>
        <w:t>Решение</w:t>
      </w:r>
    </w:p>
    <w:p w:rsidR="00363DB7" w:rsidRPr="00370DD6" w:rsidRDefault="00363DB7" w:rsidP="00363DB7">
      <w:pPr>
        <w:autoSpaceDE w:val="0"/>
        <w:autoSpaceDN w:val="0"/>
        <w:adjustRightInd w:val="0"/>
        <w:jc w:val="center"/>
        <w:rPr>
          <w:rFonts w:eastAsia="Calibri"/>
          <w:lang w:eastAsia="en-US"/>
        </w:rPr>
      </w:pPr>
      <w:r w:rsidRPr="00370DD6">
        <w:rPr>
          <w:rFonts w:eastAsia="Calibri"/>
          <w:lang w:eastAsia="en-US"/>
        </w:rPr>
        <w:t>об отказе в выдаче разрешения на выполнение авиационных</w:t>
      </w:r>
    </w:p>
    <w:p w:rsidR="00363DB7" w:rsidRPr="00370DD6" w:rsidRDefault="00363DB7" w:rsidP="00363DB7">
      <w:pPr>
        <w:autoSpaceDE w:val="0"/>
        <w:autoSpaceDN w:val="0"/>
        <w:adjustRightInd w:val="0"/>
        <w:jc w:val="center"/>
        <w:rPr>
          <w:rFonts w:eastAsia="Calibri"/>
          <w:lang w:eastAsia="en-US"/>
        </w:rPr>
      </w:pPr>
      <w:r w:rsidRPr="00370DD6">
        <w:rPr>
          <w:rFonts w:eastAsia="Calibri"/>
          <w:lang w:eastAsia="en-US"/>
        </w:rPr>
        <w:t>работ, парашютных прыжков, демонстрационных полетов</w:t>
      </w:r>
    </w:p>
    <w:p w:rsidR="00363DB7" w:rsidRPr="00370DD6" w:rsidRDefault="00363DB7" w:rsidP="00363DB7">
      <w:pPr>
        <w:autoSpaceDE w:val="0"/>
        <w:autoSpaceDN w:val="0"/>
        <w:adjustRightInd w:val="0"/>
        <w:jc w:val="center"/>
        <w:rPr>
          <w:rFonts w:eastAsia="Calibri"/>
          <w:lang w:eastAsia="en-US"/>
        </w:rPr>
      </w:pPr>
      <w:r w:rsidRPr="00370DD6">
        <w:rPr>
          <w:rFonts w:eastAsia="Calibri"/>
          <w:lang w:eastAsia="en-US"/>
        </w:rPr>
        <w:t>воздушных судов, полетов беспилотных летательных аппаратов,</w:t>
      </w:r>
    </w:p>
    <w:p w:rsidR="00363DB7" w:rsidRPr="00370DD6" w:rsidRDefault="00363DB7" w:rsidP="00363DB7">
      <w:pPr>
        <w:autoSpaceDE w:val="0"/>
        <w:autoSpaceDN w:val="0"/>
        <w:adjustRightInd w:val="0"/>
        <w:jc w:val="center"/>
        <w:rPr>
          <w:rFonts w:eastAsia="Calibri"/>
          <w:lang w:eastAsia="en-US"/>
        </w:rPr>
      </w:pPr>
      <w:r w:rsidRPr="00370DD6">
        <w:rPr>
          <w:rFonts w:eastAsia="Calibri"/>
          <w:lang w:eastAsia="en-US"/>
        </w:rPr>
        <w:t>подъем привязных аэростатов над населенными пунктами</w:t>
      </w:r>
    </w:p>
    <w:p w:rsidR="00363DB7" w:rsidRPr="00370DD6" w:rsidRDefault="00363DB7" w:rsidP="00363DB7">
      <w:pPr>
        <w:autoSpaceDE w:val="0"/>
        <w:autoSpaceDN w:val="0"/>
        <w:adjustRightInd w:val="0"/>
        <w:jc w:val="center"/>
        <w:rPr>
          <w:rFonts w:eastAsia="Calibri"/>
          <w:lang w:eastAsia="en-US"/>
        </w:rPr>
      </w:pPr>
      <w:r w:rsidRPr="00370DD6">
        <w:rPr>
          <w:rFonts w:eastAsia="Calibri"/>
          <w:lang w:eastAsia="en-US"/>
        </w:rPr>
        <w:t>Невьянского городского округа, а также на посадку (взлет)</w:t>
      </w:r>
    </w:p>
    <w:p w:rsidR="00363DB7" w:rsidRPr="00370DD6" w:rsidRDefault="00363DB7" w:rsidP="00363DB7">
      <w:pPr>
        <w:autoSpaceDE w:val="0"/>
        <w:autoSpaceDN w:val="0"/>
        <w:adjustRightInd w:val="0"/>
        <w:jc w:val="center"/>
        <w:rPr>
          <w:rFonts w:eastAsia="Calibri"/>
          <w:lang w:eastAsia="en-US"/>
        </w:rPr>
      </w:pPr>
      <w:r w:rsidRPr="00370DD6">
        <w:rPr>
          <w:rFonts w:eastAsia="Calibri"/>
          <w:lang w:eastAsia="en-US"/>
        </w:rPr>
        <w:t>на расположенные в границах населенных пунктов Невьянского</w:t>
      </w:r>
    </w:p>
    <w:p w:rsidR="00363DB7" w:rsidRPr="00370DD6" w:rsidRDefault="00363DB7" w:rsidP="00363DB7">
      <w:pPr>
        <w:autoSpaceDE w:val="0"/>
        <w:autoSpaceDN w:val="0"/>
        <w:adjustRightInd w:val="0"/>
        <w:jc w:val="center"/>
        <w:rPr>
          <w:rFonts w:eastAsia="Calibri"/>
          <w:lang w:eastAsia="en-US"/>
        </w:rPr>
      </w:pPr>
      <w:r w:rsidRPr="00370DD6">
        <w:rPr>
          <w:rFonts w:eastAsia="Calibri"/>
          <w:lang w:eastAsia="en-US"/>
        </w:rPr>
        <w:t>городского округа площадки, сведения о которых</w:t>
      </w:r>
    </w:p>
    <w:p w:rsidR="00363DB7" w:rsidRPr="00370DD6" w:rsidRDefault="00363DB7" w:rsidP="00363DB7">
      <w:pPr>
        <w:autoSpaceDE w:val="0"/>
        <w:autoSpaceDN w:val="0"/>
        <w:adjustRightInd w:val="0"/>
        <w:jc w:val="center"/>
        <w:rPr>
          <w:rFonts w:eastAsia="Calibri"/>
          <w:lang w:eastAsia="en-US"/>
        </w:rPr>
      </w:pPr>
      <w:r w:rsidRPr="00370DD6">
        <w:rPr>
          <w:rFonts w:eastAsia="Calibri"/>
          <w:lang w:eastAsia="en-US"/>
        </w:rPr>
        <w:t>не опубликованы в документах аэронавигационной информации</w:t>
      </w:r>
    </w:p>
    <w:p w:rsidR="00363DB7" w:rsidRDefault="00363DB7" w:rsidP="00363DB7">
      <w:pPr>
        <w:autoSpaceDE w:val="0"/>
        <w:autoSpaceDN w:val="0"/>
        <w:adjustRightInd w:val="0"/>
        <w:spacing w:after="160"/>
        <w:jc w:val="both"/>
        <w:rPr>
          <w:rFonts w:eastAsia="Calibri"/>
          <w:lang w:eastAsia="en-US"/>
        </w:rPr>
      </w:pPr>
    </w:p>
    <w:p w:rsidR="00363DB7" w:rsidRPr="00370DD6" w:rsidRDefault="00363DB7" w:rsidP="00363DB7">
      <w:pPr>
        <w:autoSpaceDE w:val="0"/>
        <w:autoSpaceDN w:val="0"/>
        <w:adjustRightInd w:val="0"/>
        <w:spacing w:after="160"/>
        <w:jc w:val="both"/>
        <w:rPr>
          <w:rFonts w:eastAsia="Calibri"/>
          <w:lang w:eastAsia="en-US"/>
        </w:rPr>
      </w:pPr>
      <w:r w:rsidRPr="00370DD6">
        <w:rPr>
          <w:rFonts w:eastAsia="Calibri"/>
          <w:lang w:eastAsia="en-US"/>
        </w:rPr>
        <w:t>"__" _________ 20__ г.</w:t>
      </w:r>
    </w:p>
    <w:p w:rsidR="00363DB7" w:rsidRPr="00370DD6" w:rsidRDefault="00363DB7" w:rsidP="00363DB7">
      <w:pPr>
        <w:autoSpaceDE w:val="0"/>
        <w:autoSpaceDN w:val="0"/>
        <w:adjustRightInd w:val="0"/>
        <w:spacing w:after="160"/>
        <w:jc w:val="both"/>
        <w:rPr>
          <w:rFonts w:eastAsia="Calibri"/>
          <w:color w:val="000000"/>
          <w:lang w:eastAsia="en-US"/>
        </w:rPr>
      </w:pPr>
      <w:r>
        <w:rPr>
          <w:rFonts w:eastAsia="Calibri"/>
          <w:lang w:eastAsia="en-US"/>
        </w:rPr>
        <w:t xml:space="preserve"> </w:t>
      </w:r>
      <w:r>
        <w:rPr>
          <w:rFonts w:eastAsia="Calibri"/>
          <w:lang w:eastAsia="en-US"/>
        </w:rPr>
        <w:tab/>
      </w:r>
      <w:r w:rsidRPr="00370DD6">
        <w:rPr>
          <w:rFonts w:eastAsia="Calibri"/>
          <w:color w:val="000000"/>
          <w:lang w:eastAsia="en-US"/>
        </w:rPr>
        <w:t xml:space="preserve">Рассмотрев  заявление  от  "__"  ___________  20__  г. № ___________, в соответствии  с  </w:t>
      </w:r>
      <w:hyperlink r:id="rId13" w:history="1">
        <w:r w:rsidRPr="00370DD6">
          <w:rPr>
            <w:rFonts w:eastAsia="Calibri"/>
            <w:color w:val="000000"/>
            <w:lang w:eastAsia="en-US"/>
          </w:rPr>
          <w:t>пунктом  16</w:t>
        </w:r>
      </w:hyperlink>
      <w:r w:rsidRPr="00370DD6">
        <w:rPr>
          <w:rFonts w:eastAsia="Calibri"/>
          <w:color w:val="000000"/>
          <w:lang w:eastAsia="en-US"/>
        </w:rPr>
        <w:t xml:space="preserve">  </w:t>
      </w:r>
      <w:r>
        <w:rPr>
          <w:rFonts w:eastAsia="Calibri"/>
          <w:color w:val="000000"/>
          <w:lang w:eastAsia="en-US"/>
        </w:rPr>
        <w:t>А</w:t>
      </w:r>
      <w:r w:rsidRPr="00370DD6">
        <w:rPr>
          <w:rFonts w:eastAsia="Calibri"/>
          <w:color w:val="000000"/>
          <w:lang w:eastAsia="en-US"/>
        </w:rPr>
        <w:t>дминистративного  регламента  предост</w:t>
      </w:r>
      <w:r>
        <w:rPr>
          <w:rFonts w:eastAsia="Calibri"/>
          <w:color w:val="000000"/>
          <w:lang w:eastAsia="en-US"/>
        </w:rPr>
        <w:t>авления муниципальной  услуги  «</w:t>
      </w:r>
      <w:r w:rsidRPr="00370DD6">
        <w:rPr>
          <w:rFonts w:eastAsia="Calibri"/>
          <w:color w:val="000000"/>
          <w:lang w:eastAsia="en-US"/>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населенными  пунктами Невьянского городского округа, а также на посадку (взлет) на  расположенные  в  границах  населенных  пунктов  Невьянского городского   округа площадки,  сведения  о  которых  не  опубликованы  в  документа</w:t>
      </w:r>
      <w:r>
        <w:rPr>
          <w:rFonts w:eastAsia="Calibri"/>
          <w:color w:val="000000"/>
          <w:lang w:eastAsia="en-US"/>
        </w:rPr>
        <w:t>х аэронавигационной  информации»</w:t>
      </w:r>
      <w:r w:rsidRPr="00370DD6">
        <w:rPr>
          <w:rFonts w:eastAsia="Calibri"/>
          <w:color w:val="000000"/>
          <w:lang w:eastAsia="en-US"/>
        </w:rPr>
        <w:t>,  администрация  Невьянского городского  округа,  в  лице  отдела гражданской защиты и мобилизационной работы,  отказывает в выдаче разрешения</w:t>
      </w:r>
    </w:p>
    <w:p w:rsidR="00363DB7" w:rsidRPr="00370DD6" w:rsidRDefault="00363DB7" w:rsidP="00363DB7">
      <w:pPr>
        <w:autoSpaceDE w:val="0"/>
        <w:autoSpaceDN w:val="0"/>
        <w:adjustRightInd w:val="0"/>
        <w:spacing w:after="160"/>
        <w:jc w:val="both"/>
        <w:rPr>
          <w:rFonts w:eastAsia="Calibri"/>
          <w:lang w:eastAsia="en-US"/>
        </w:rPr>
      </w:pPr>
      <w:r w:rsidRPr="00370DD6">
        <w:rPr>
          <w:rFonts w:eastAsia="Calibri"/>
          <w:lang w:eastAsia="en-US"/>
        </w:rPr>
        <w:t>___________________________________________________________________________</w:t>
      </w:r>
    </w:p>
    <w:p w:rsidR="00363DB7" w:rsidRPr="00370DD6" w:rsidRDefault="00363DB7" w:rsidP="00363DB7">
      <w:pPr>
        <w:autoSpaceDE w:val="0"/>
        <w:autoSpaceDN w:val="0"/>
        <w:adjustRightInd w:val="0"/>
        <w:spacing w:after="160"/>
        <w:jc w:val="both"/>
        <w:rPr>
          <w:rFonts w:eastAsia="Calibri"/>
          <w:lang w:eastAsia="en-US"/>
        </w:rPr>
      </w:pPr>
      <w:r w:rsidRPr="00370DD6">
        <w:rPr>
          <w:rFonts w:eastAsia="Calibri"/>
          <w:lang w:eastAsia="en-US"/>
        </w:rPr>
        <w:t>___________________________________________________________________________</w:t>
      </w:r>
    </w:p>
    <w:p w:rsidR="00363DB7" w:rsidRPr="009D69E7" w:rsidRDefault="00363DB7" w:rsidP="00363DB7">
      <w:pPr>
        <w:autoSpaceDE w:val="0"/>
        <w:autoSpaceDN w:val="0"/>
        <w:adjustRightInd w:val="0"/>
        <w:spacing w:after="160"/>
        <w:jc w:val="both"/>
        <w:rPr>
          <w:rFonts w:eastAsia="Calibri"/>
          <w:sz w:val="20"/>
          <w:szCs w:val="20"/>
          <w:lang w:eastAsia="en-US"/>
        </w:rPr>
      </w:pPr>
      <w:r w:rsidRPr="009D69E7">
        <w:rPr>
          <w:rFonts w:eastAsia="Calibri"/>
          <w:sz w:val="20"/>
          <w:szCs w:val="20"/>
          <w:lang w:eastAsia="en-US"/>
        </w:rPr>
        <w:t xml:space="preserve"> (наименование юридического лица; фамилия, имя, отчество физического лица)</w:t>
      </w:r>
    </w:p>
    <w:p w:rsidR="00363DB7" w:rsidRPr="00370DD6" w:rsidRDefault="00363DB7" w:rsidP="00363DB7">
      <w:pPr>
        <w:autoSpaceDE w:val="0"/>
        <w:autoSpaceDN w:val="0"/>
        <w:adjustRightInd w:val="0"/>
        <w:spacing w:after="160"/>
        <w:jc w:val="both"/>
        <w:rPr>
          <w:rFonts w:eastAsia="Calibri"/>
          <w:lang w:eastAsia="en-US"/>
        </w:rPr>
      </w:pPr>
      <w:r w:rsidRPr="00370DD6">
        <w:rPr>
          <w:rFonts w:eastAsia="Calibri"/>
          <w:lang w:eastAsia="en-US"/>
        </w:rPr>
        <w:t>в связи с _________________________________________________________________</w:t>
      </w:r>
    </w:p>
    <w:p w:rsidR="00363DB7" w:rsidRPr="00B654A9" w:rsidRDefault="00363DB7" w:rsidP="00363DB7">
      <w:pPr>
        <w:autoSpaceDE w:val="0"/>
        <w:autoSpaceDN w:val="0"/>
        <w:adjustRightInd w:val="0"/>
        <w:spacing w:after="160"/>
        <w:jc w:val="both"/>
        <w:rPr>
          <w:rFonts w:eastAsia="Calibri"/>
          <w:sz w:val="20"/>
          <w:szCs w:val="20"/>
          <w:lang w:eastAsia="en-US"/>
        </w:rPr>
      </w:pPr>
      <w:r w:rsidRPr="00B654A9">
        <w:rPr>
          <w:rFonts w:eastAsia="Calibri"/>
          <w:sz w:val="20"/>
          <w:szCs w:val="20"/>
          <w:lang w:eastAsia="en-US"/>
        </w:rPr>
        <w:t xml:space="preserve">            (указывается основание отказа в выдаче разрешения)</w:t>
      </w:r>
    </w:p>
    <w:p w:rsidR="00363DB7" w:rsidRPr="00370DD6" w:rsidRDefault="00363DB7" w:rsidP="00363DB7">
      <w:pPr>
        <w:autoSpaceDE w:val="0"/>
        <w:autoSpaceDN w:val="0"/>
        <w:adjustRightInd w:val="0"/>
        <w:spacing w:after="160"/>
        <w:jc w:val="both"/>
        <w:rPr>
          <w:rFonts w:eastAsia="Calibri"/>
          <w:lang w:eastAsia="en-US"/>
        </w:rPr>
      </w:pPr>
      <w:r w:rsidRPr="00370DD6">
        <w:rPr>
          <w:rFonts w:eastAsia="Calibri"/>
          <w:lang w:eastAsia="en-US"/>
        </w:rPr>
        <w:t>________________________________________</w:t>
      </w:r>
      <w:r>
        <w:rPr>
          <w:rFonts w:eastAsia="Calibri"/>
          <w:lang w:eastAsia="en-US"/>
        </w:rPr>
        <w:t>_______________________________</w:t>
      </w:r>
    </w:p>
    <w:p w:rsidR="00363DB7" w:rsidRPr="00370DD6" w:rsidRDefault="00363DB7" w:rsidP="00363DB7">
      <w:pPr>
        <w:autoSpaceDE w:val="0"/>
        <w:autoSpaceDN w:val="0"/>
        <w:adjustRightInd w:val="0"/>
        <w:spacing w:after="160"/>
        <w:jc w:val="both"/>
        <w:rPr>
          <w:rFonts w:eastAsia="Calibri"/>
          <w:lang w:eastAsia="en-US"/>
        </w:rPr>
      </w:pPr>
      <w:r w:rsidRPr="00370DD6">
        <w:rPr>
          <w:rFonts w:eastAsia="Calibri"/>
          <w:lang w:eastAsia="en-US"/>
        </w:rPr>
        <w:t>______________   __________________   ____________________</w:t>
      </w:r>
    </w:p>
    <w:p w:rsidR="00363DB7" w:rsidRDefault="00363DB7" w:rsidP="00363DB7">
      <w:pPr>
        <w:autoSpaceDE w:val="0"/>
        <w:autoSpaceDN w:val="0"/>
        <w:adjustRightInd w:val="0"/>
        <w:spacing w:after="160"/>
        <w:jc w:val="both"/>
        <w:rPr>
          <w:rFonts w:eastAsia="Calibri"/>
          <w:sz w:val="20"/>
          <w:szCs w:val="20"/>
          <w:lang w:eastAsia="en-US"/>
        </w:rPr>
      </w:pPr>
      <w:r w:rsidRPr="00C65EBF">
        <w:rPr>
          <w:rFonts w:eastAsia="Calibri"/>
          <w:sz w:val="20"/>
          <w:szCs w:val="20"/>
          <w:lang w:eastAsia="en-US"/>
        </w:rPr>
        <w:t xml:space="preserve">  (</w:t>
      </w:r>
      <w:proofErr w:type="gramStart"/>
      <w:r w:rsidRPr="00C65EBF">
        <w:rPr>
          <w:rFonts w:eastAsia="Calibri"/>
          <w:sz w:val="20"/>
          <w:szCs w:val="20"/>
          <w:lang w:eastAsia="en-US"/>
        </w:rPr>
        <w:t xml:space="preserve">должность)   </w:t>
      </w:r>
      <w:proofErr w:type="gramEnd"/>
      <w:r w:rsidRPr="00C65EBF">
        <w:rPr>
          <w:rFonts w:eastAsia="Calibri"/>
          <w:sz w:val="20"/>
          <w:szCs w:val="20"/>
          <w:lang w:eastAsia="en-US"/>
        </w:rPr>
        <w:t xml:space="preserve">    </w:t>
      </w:r>
      <w:r>
        <w:rPr>
          <w:rFonts w:eastAsia="Calibri"/>
          <w:sz w:val="20"/>
          <w:szCs w:val="20"/>
          <w:lang w:eastAsia="en-US"/>
        </w:rPr>
        <w:t xml:space="preserve">             </w:t>
      </w:r>
      <w:r w:rsidRPr="00C65EBF">
        <w:rPr>
          <w:rFonts w:eastAsia="Calibri"/>
          <w:sz w:val="20"/>
          <w:szCs w:val="20"/>
          <w:lang w:eastAsia="en-US"/>
        </w:rPr>
        <w:t xml:space="preserve">  (подпись)          </w:t>
      </w:r>
      <w:r>
        <w:rPr>
          <w:rFonts w:eastAsia="Calibri"/>
          <w:sz w:val="20"/>
          <w:szCs w:val="20"/>
          <w:lang w:eastAsia="en-US"/>
        </w:rPr>
        <w:t xml:space="preserve">                     </w:t>
      </w:r>
      <w:r w:rsidRPr="00C65EBF">
        <w:rPr>
          <w:rFonts w:eastAsia="Calibri"/>
          <w:sz w:val="20"/>
          <w:szCs w:val="20"/>
          <w:lang w:eastAsia="en-US"/>
        </w:rPr>
        <w:t xml:space="preserve"> (расшифровка)</w:t>
      </w:r>
    </w:p>
    <w:p w:rsidR="0085126C" w:rsidRDefault="0085126C" w:rsidP="00363DB7">
      <w:pPr>
        <w:autoSpaceDE w:val="0"/>
        <w:autoSpaceDN w:val="0"/>
        <w:adjustRightInd w:val="0"/>
        <w:spacing w:after="160"/>
        <w:jc w:val="both"/>
        <w:rPr>
          <w:rFonts w:eastAsia="Calibri"/>
          <w:sz w:val="20"/>
          <w:szCs w:val="20"/>
          <w:lang w:eastAsia="en-US"/>
        </w:rPr>
      </w:pPr>
    </w:p>
    <w:p w:rsidR="0085126C" w:rsidRPr="00C65EBF" w:rsidRDefault="0085126C" w:rsidP="00363DB7">
      <w:pPr>
        <w:autoSpaceDE w:val="0"/>
        <w:autoSpaceDN w:val="0"/>
        <w:adjustRightInd w:val="0"/>
        <w:spacing w:after="160"/>
        <w:jc w:val="both"/>
        <w:rPr>
          <w:rFonts w:eastAsia="Calibri"/>
          <w:sz w:val="20"/>
          <w:szCs w:val="20"/>
          <w:lang w:eastAsia="en-US"/>
        </w:rPr>
      </w:pPr>
    </w:p>
    <w:tbl>
      <w:tblPr>
        <w:tblW w:w="0" w:type="auto"/>
        <w:tblLook w:val="04A0" w:firstRow="1" w:lastRow="0" w:firstColumn="1" w:lastColumn="0" w:noHBand="0" w:noVBand="1"/>
      </w:tblPr>
      <w:tblGrid>
        <w:gridCol w:w="4739"/>
        <w:gridCol w:w="4900"/>
      </w:tblGrid>
      <w:tr w:rsidR="00363DB7" w:rsidRPr="00022B49" w:rsidTr="00607BDC">
        <w:tc>
          <w:tcPr>
            <w:tcW w:w="4876" w:type="dxa"/>
            <w:shd w:val="clear" w:color="auto" w:fill="auto"/>
          </w:tcPr>
          <w:p w:rsidR="00363DB7" w:rsidRPr="00022B49" w:rsidRDefault="00363DB7" w:rsidP="00607BDC">
            <w:pPr>
              <w:autoSpaceDE w:val="0"/>
              <w:autoSpaceDN w:val="0"/>
              <w:adjustRightInd w:val="0"/>
              <w:jc w:val="right"/>
              <w:outlineLvl w:val="0"/>
              <w:rPr>
                <w:rFonts w:eastAsia="Calibri"/>
                <w:lang w:eastAsia="en-US"/>
              </w:rPr>
            </w:pPr>
          </w:p>
        </w:tc>
        <w:tc>
          <w:tcPr>
            <w:tcW w:w="4979" w:type="dxa"/>
            <w:shd w:val="clear" w:color="auto" w:fill="auto"/>
          </w:tcPr>
          <w:p w:rsidR="00363DB7" w:rsidRPr="00022B49" w:rsidRDefault="00363DB7" w:rsidP="00607BDC">
            <w:pPr>
              <w:autoSpaceDE w:val="0"/>
              <w:autoSpaceDN w:val="0"/>
              <w:adjustRightInd w:val="0"/>
              <w:outlineLvl w:val="0"/>
              <w:rPr>
                <w:rFonts w:eastAsia="Calibri"/>
                <w:lang w:eastAsia="en-US"/>
              </w:rPr>
            </w:pPr>
            <w:r w:rsidRPr="00022B49">
              <w:rPr>
                <w:rFonts w:eastAsia="Calibri"/>
                <w:lang w:eastAsia="en-US"/>
              </w:rPr>
              <w:t>Приложение № 4</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к административному регламенту</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предоставления муниципальной услуги</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«Выдача разрешения на выполнение</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авиационных работ, парашютных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прыжков, демонстрационных полетов</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воздушных судов, полетов беспилотных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летательных аппаратов, подъем привязных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аэростатов над населенными пунктами</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Невьянского городского округа,</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а также на посадку (взлет) на расположенные</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 xml:space="preserve"> в границах населенных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пунктов Невьянского городского округа площадки,</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сведения о которых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не опубликованы в документах</w:t>
            </w:r>
          </w:p>
          <w:p w:rsidR="00363DB7" w:rsidRPr="00022B49" w:rsidRDefault="00363DB7" w:rsidP="00607BDC">
            <w:pPr>
              <w:autoSpaceDE w:val="0"/>
              <w:autoSpaceDN w:val="0"/>
              <w:adjustRightInd w:val="0"/>
              <w:rPr>
                <w:rFonts w:eastAsia="Calibri"/>
                <w:lang w:eastAsia="en-US"/>
              </w:rPr>
            </w:pPr>
            <w:r w:rsidRPr="00022B49">
              <w:rPr>
                <w:rFonts w:eastAsia="Calibri"/>
                <w:lang w:eastAsia="en-US"/>
              </w:rPr>
              <w:t>аэронавигационной информации»</w:t>
            </w:r>
          </w:p>
          <w:p w:rsidR="00363DB7" w:rsidRPr="00022B49" w:rsidRDefault="00363DB7" w:rsidP="00607BDC">
            <w:pPr>
              <w:autoSpaceDE w:val="0"/>
              <w:autoSpaceDN w:val="0"/>
              <w:adjustRightInd w:val="0"/>
              <w:rPr>
                <w:rFonts w:eastAsia="Calibri"/>
                <w:lang w:eastAsia="en-US"/>
              </w:rPr>
            </w:pPr>
          </w:p>
          <w:p w:rsidR="00363DB7" w:rsidRPr="00022B49" w:rsidRDefault="00363DB7" w:rsidP="00607BDC">
            <w:pPr>
              <w:autoSpaceDE w:val="0"/>
              <w:autoSpaceDN w:val="0"/>
              <w:adjustRightInd w:val="0"/>
              <w:jc w:val="right"/>
              <w:outlineLvl w:val="0"/>
              <w:rPr>
                <w:rFonts w:eastAsia="Calibri"/>
                <w:lang w:eastAsia="en-US"/>
              </w:rPr>
            </w:pPr>
          </w:p>
        </w:tc>
      </w:tr>
    </w:tbl>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 xml:space="preserve">Журнал регистрации </w:t>
      </w:r>
      <w:r>
        <w:rPr>
          <w:rFonts w:eastAsia="Calibri"/>
          <w:lang w:eastAsia="en-US"/>
        </w:rPr>
        <w:t>№</w:t>
      </w:r>
      <w:r w:rsidRPr="00484B10">
        <w:rPr>
          <w:rFonts w:eastAsia="Calibri"/>
          <w:lang w:eastAsia="en-US"/>
        </w:rPr>
        <w:t xml:space="preserve"> _________</w:t>
      </w:r>
    </w:p>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заявлений о предоставлении муниципальной услуги по выдаче</w:t>
      </w:r>
    </w:p>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разрешений на выполнение авиационных работ, парашютных</w:t>
      </w:r>
    </w:p>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прыжков, демонстрационных полетов воздушных судов,</w:t>
      </w:r>
    </w:p>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полетов беспилотных летательных аппаратов,</w:t>
      </w:r>
    </w:p>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подъем привязных аэростатов над населенными пунктами</w:t>
      </w:r>
    </w:p>
    <w:p w:rsidR="00363DB7" w:rsidRPr="00484B10" w:rsidRDefault="00363DB7" w:rsidP="00363DB7">
      <w:pPr>
        <w:autoSpaceDE w:val="0"/>
        <w:autoSpaceDN w:val="0"/>
        <w:adjustRightInd w:val="0"/>
        <w:jc w:val="center"/>
        <w:rPr>
          <w:rFonts w:eastAsia="Calibri"/>
          <w:lang w:eastAsia="en-US"/>
        </w:rPr>
      </w:pPr>
      <w:proofErr w:type="gramStart"/>
      <w:r w:rsidRPr="00484B10">
        <w:rPr>
          <w:rFonts w:eastAsia="Calibri"/>
          <w:lang w:eastAsia="en-US"/>
        </w:rPr>
        <w:t>Невьянского  городского</w:t>
      </w:r>
      <w:proofErr w:type="gramEnd"/>
      <w:r w:rsidRPr="00484B10">
        <w:rPr>
          <w:rFonts w:eastAsia="Calibri"/>
          <w:lang w:eastAsia="en-US"/>
        </w:rPr>
        <w:t xml:space="preserve"> округа, а также на посадку (взлет)</w:t>
      </w:r>
    </w:p>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на расположенные в границах населенных пунктов</w:t>
      </w:r>
    </w:p>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Невьянского городского округа площадки, сведения о которых</w:t>
      </w:r>
    </w:p>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не опубликованы в документах аэронавигационной информации</w:t>
      </w:r>
    </w:p>
    <w:p w:rsidR="00363DB7" w:rsidRPr="00484B10" w:rsidRDefault="00363DB7" w:rsidP="00363DB7">
      <w:pPr>
        <w:autoSpaceDE w:val="0"/>
        <w:autoSpaceDN w:val="0"/>
        <w:adjustRightInd w:val="0"/>
        <w:rPr>
          <w:rFonts w:eastAsia="Calibri"/>
          <w:lang w:eastAsia="en-US"/>
        </w:rPr>
      </w:pPr>
    </w:p>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Хранить _______ года.</w:t>
      </w:r>
    </w:p>
    <w:p w:rsidR="00363DB7" w:rsidRPr="00484B10" w:rsidRDefault="00363DB7" w:rsidP="00363DB7">
      <w:pPr>
        <w:autoSpaceDE w:val="0"/>
        <w:autoSpaceDN w:val="0"/>
        <w:adjustRightInd w:val="0"/>
        <w:jc w:val="center"/>
        <w:rPr>
          <w:rFonts w:eastAsia="Calibri"/>
          <w:lang w:eastAsia="en-US"/>
        </w:rPr>
      </w:pPr>
      <w:r>
        <w:rPr>
          <w:rFonts w:eastAsia="Calibri"/>
          <w:lang w:eastAsia="en-US"/>
        </w:rPr>
        <w:t>Начат: _____________</w:t>
      </w:r>
    </w:p>
    <w:p w:rsidR="00363DB7" w:rsidRPr="00484B10" w:rsidRDefault="00363DB7" w:rsidP="00363DB7">
      <w:pPr>
        <w:autoSpaceDE w:val="0"/>
        <w:autoSpaceDN w:val="0"/>
        <w:adjustRightInd w:val="0"/>
        <w:jc w:val="center"/>
        <w:rPr>
          <w:rFonts w:eastAsia="Calibri"/>
          <w:lang w:eastAsia="en-US"/>
        </w:rPr>
      </w:pPr>
      <w:r w:rsidRPr="00484B10">
        <w:rPr>
          <w:rFonts w:eastAsia="Calibri"/>
          <w:lang w:eastAsia="en-US"/>
        </w:rPr>
        <w:t>Окончен: ____________</w:t>
      </w:r>
    </w:p>
    <w:p w:rsidR="00363DB7" w:rsidRDefault="00363DB7" w:rsidP="00363DB7">
      <w:pPr>
        <w:ind w:right="50" w:firstLine="567"/>
        <w:jc w:val="both"/>
        <w:rPr>
          <w:sz w:val="26"/>
          <w:szCs w:val="26"/>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97"/>
        <w:gridCol w:w="1397"/>
        <w:gridCol w:w="1397"/>
        <w:gridCol w:w="1398"/>
        <w:gridCol w:w="1397"/>
        <w:gridCol w:w="1397"/>
        <w:gridCol w:w="1398"/>
      </w:tblGrid>
      <w:tr w:rsidR="00363DB7" w:rsidRPr="00022B49" w:rsidTr="0085126C">
        <w:tc>
          <w:tcPr>
            <w:tcW w:w="420" w:type="dxa"/>
            <w:shd w:val="clear" w:color="auto" w:fill="auto"/>
          </w:tcPr>
          <w:p w:rsidR="00363DB7" w:rsidRPr="00022B49" w:rsidRDefault="00363DB7" w:rsidP="00607BDC">
            <w:pPr>
              <w:autoSpaceDE w:val="0"/>
              <w:autoSpaceDN w:val="0"/>
              <w:adjustRightInd w:val="0"/>
              <w:spacing w:after="160" w:line="259" w:lineRule="auto"/>
              <w:rPr>
                <w:rFonts w:eastAsia="Calibri"/>
                <w:sz w:val="18"/>
                <w:szCs w:val="18"/>
                <w:lang w:eastAsia="en-US"/>
              </w:rPr>
            </w:pPr>
            <w:r w:rsidRPr="00022B49">
              <w:rPr>
                <w:rFonts w:eastAsia="Calibri"/>
                <w:sz w:val="18"/>
                <w:szCs w:val="18"/>
                <w:lang w:eastAsia="en-US"/>
              </w:rPr>
              <w:t>№№</w:t>
            </w:r>
          </w:p>
          <w:p w:rsidR="00363DB7" w:rsidRPr="00022B49" w:rsidRDefault="00363DB7" w:rsidP="00607BDC">
            <w:pPr>
              <w:autoSpaceDE w:val="0"/>
              <w:autoSpaceDN w:val="0"/>
              <w:adjustRightInd w:val="0"/>
              <w:rPr>
                <w:rFonts w:eastAsia="Calibri"/>
                <w:sz w:val="18"/>
                <w:szCs w:val="18"/>
                <w:lang w:eastAsia="en-US"/>
              </w:rPr>
            </w:pPr>
            <w:r w:rsidRPr="00022B49">
              <w:rPr>
                <w:rFonts w:eastAsia="Calibri"/>
                <w:sz w:val="18"/>
                <w:szCs w:val="18"/>
                <w:lang w:eastAsia="en-US"/>
              </w:rPr>
              <w:t>п/п</w:t>
            </w:r>
          </w:p>
        </w:tc>
        <w:tc>
          <w:tcPr>
            <w:tcW w:w="1397" w:type="dxa"/>
            <w:shd w:val="clear" w:color="auto" w:fill="auto"/>
          </w:tcPr>
          <w:p w:rsidR="00363DB7" w:rsidRPr="00022B49" w:rsidRDefault="00363DB7" w:rsidP="00607BDC">
            <w:pPr>
              <w:autoSpaceDE w:val="0"/>
              <w:autoSpaceDN w:val="0"/>
              <w:adjustRightInd w:val="0"/>
              <w:rPr>
                <w:rFonts w:eastAsia="Calibri"/>
                <w:sz w:val="18"/>
                <w:szCs w:val="18"/>
                <w:lang w:eastAsia="en-US"/>
              </w:rPr>
            </w:pPr>
            <w:r w:rsidRPr="00022B49">
              <w:rPr>
                <w:rFonts w:eastAsia="Calibri"/>
                <w:sz w:val="18"/>
                <w:szCs w:val="18"/>
                <w:lang w:eastAsia="en-US"/>
              </w:rPr>
              <w:t>Регистрационный номер и дата заявления</w:t>
            </w:r>
          </w:p>
        </w:tc>
        <w:tc>
          <w:tcPr>
            <w:tcW w:w="1397" w:type="dxa"/>
            <w:shd w:val="clear" w:color="auto" w:fill="auto"/>
          </w:tcPr>
          <w:p w:rsidR="00363DB7" w:rsidRPr="00022B49" w:rsidRDefault="00363DB7" w:rsidP="00607BDC">
            <w:pPr>
              <w:autoSpaceDE w:val="0"/>
              <w:autoSpaceDN w:val="0"/>
              <w:adjustRightInd w:val="0"/>
              <w:rPr>
                <w:rFonts w:eastAsia="Calibri"/>
                <w:sz w:val="18"/>
                <w:szCs w:val="18"/>
                <w:lang w:eastAsia="en-US"/>
              </w:rPr>
            </w:pPr>
            <w:r w:rsidRPr="00022B49">
              <w:rPr>
                <w:rFonts w:eastAsia="Calibri"/>
                <w:sz w:val="18"/>
                <w:szCs w:val="18"/>
                <w:lang w:eastAsia="en-US"/>
              </w:rPr>
              <w:t xml:space="preserve">Заявитель </w:t>
            </w:r>
          </w:p>
        </w:tc>
        <w:tc>
          <w:tcPr>
            <w:tcW w:w="1397" w:type="dxa"/>
            <w:shd w:val="clear" w:color="auto" w:fill="auto"/>
          </w:tcPr>
          <w:p w:rsidR="00363DB7" w:rsidRPr="00022B49" w:rsidRDefault="00363DB7" w:rsidP="00607BDC">
            <w:pPr>
              <w:autoSpaceDE w:val="0"/>
              <w:autoSpaceDN w:val="0"/>
              <w:adjustRightInd w:val="0"/>
              <w:spacing w:after="160" w:line="259" w:lineRule="auto"/>
              <w:rPr>
                <w:rFonts w:eastAsia="Calibri"/>
                <w:sz w:val="18"/>
                <w:szCs w:val="18"/>
                <w:lang w:eastAsia="en-US"/>
              </w:rPr>
            </w:pPr>
            <w:r w:rsidRPr="00022B49">
              <w:rPr>
                <w:rFonts w:eastAsia="Calibri"/>
                <w:sz w:val="18"/>
                <w:szCs w:val="18"/>
                <w:lang w:eastAsia="en-US"/>
              </w:rPr>
              <w:t xml:space="preserve">Вид деятельности по </w:t>
            </w:r>
            <w:proofErr w:type="spellStart"/>
            <w:r w:rsidRPr="00022B49">
              <w:rPr>
                <w:rFonts w:eastAsia="Calibri"/>
                <w:sz w:val="18"/>
                <w:szCs w:val="18"/>
                <w:lang w:eastAsia="en-US"/>
              </w:rPr>
              <w:t>использова</w:t>
            </w:r>
            <w:proofErr w:type="spellEnd"/>
          </w:p>
          <w:p w:rsidR="00363DB7" w:rsidRPr="00022B49" w:rsidRDefault="00363DB7" w:rsidP="00607BDC">
            <w:pPr>
              <w:autoSpaceDE w:val="0"/>
              <w:autoSpaceDN w:val="0"/>
              <w:adjustRightInd w:val="0"/>
              <w:rPr>
                <w:rFonts w:eastAsia="Calibri"/>
                <w:sz w:val="18"/>
                <w:szCs w:val="18"/>
                <w:lang w:eastAsia="en-US"/>
              </w:rPr>
            </w:pPr>
            <w:proofErr w:type="spellStart"/>
            <w:r w:rsidRPr="00022B49">
              <w:rPr>
                <w:rFonts w:eastAsia="Calibri"/>
                <w:sz w:val="18"/>
                <w:szCs w:val="18"/>
                <w:lang w:eastAsia="en-US"/>
              </w:rPr>
              <w:t>нию</w:t>
            </w:r>
            <w:proofErr w:type="spellEnd"/>
            <w:r w:rsidRPr="00022B49">
              <w:rPr>
                <w:rFonts w:eastAsia="Calibri"/>
                <w:sz w:val="18"/>
                <w:szCs w:val="18"/>
                <w:lang w:eastAsia="en-US"/>
              </w:rPr>
              <w:t xml:space="preserve"> воздушного пространства</w:t>
            </w:r>
          </w:p>
        </w:tc>
        <w:tc>
          <w:tcPr>
            <w:tcW w:w="1398" w:type="dxa"/>
            <w:shd w:val="clear" w:color="auto" w:fill="auto"/>
          </w:tcPr>
          <w:p w:rsidR="00363DB7" w:rsidRPr="00022B49" w:rsidRDefault="00363DB7" w:rsidP="00607BDC">
            <w:pPr>
              <w:autoSpaceDE w:val="0"/>
              <w:autoSpaceDN w:val="0"/>
              <w:adjustRightInd w:val="0"/>
              <w:rPr>
                <w:rFonts w:eastAsia="Calibri"/>
                <w:sz w:val="18"/>
                <w:szCs w:val="18"/>
                <w:lang w:eastAsia="en-US"/>
              </w:rPr>
            </w:pPr>
            <w:r w:rsidRPr="00022B49">
              <w:rPr>
                <w:rFonts w:eastAsia="Calibri"/>
                <w:sz w:val="18"/>
                <w:szCs w:val="18"/>
                <w:lang w:eastAsia="en-US"/>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397" w:type="dxa"/>
            <w:shd w:val="clear" w:color="auto" w:fill="auto"/>
          </w:tcPr>
          <w:p w:rsidR="00363DB7" w:rsidRPr="00022B49" w:rsidRDefault="00363DB7" w:rsidP="00607BDC">
            <w:pPr>
              <w:autoSpaceDE w:val="0"/>
              <w:autoSpaceDN w:val="0"/>
              <w:adjustRightInd w:val="0"/>
              <w:rPr>
                <w:rFonts w:eastAsia="Calibri"/>
                <w:sz w:val="18"/>
                <w:szCs w:val="18"/>
                <w:lang w:eastAsia="en-US"/>
              </w:rPr>
            </w:pPr>
            <w:r w:rsidRPr="00022B49">
              <w:rPr>
                <w:rFonts w:eastAsia="Calibri"/>
                <w:sz w:val="18"/>
                <w:szCs w:val="18"/>
                <w:lang w:eastAsia="en-US"/>
              </w:rPr>
              <w:t>Номер и дата разрешения/решения об отказе в выдаче разрешения</w:t>
            </w:r>
          </w:p>
        </w:tc>
        <w:tc>
          <w:tcPr>
            <w:tcW w:w="1397" w:type="dxa"/>
            <w:shd w:val="clear" w:color="auto" w:fill="auto"/>
          </w:tcPr>
          <w:p w:rsidR="00363DB7" w:rsidRPr="00022B49" w:rsidRDefault="00363DB7" w:rsidP="00607BDC">
            <w:pPr>
              <w:autoSpaceDE w:val="0"/>
              <w:autoSpaceDN w:val="0"/>
              <w:adjustRightInd w:val="0"/>
              <w:rPr>
                <w:rFonts w:eastAsia="Calibri"/>
                <w:sz w:val="18"/>
                <w:szCs w:val="18"/>
                <w:lang w:eastAsia="en-US"/>
              </w:rPr>
            </w:pPr>
            <w:r w:rsidRPr="00022B49">
              <w:rPr>
                <w:rFonts w:eastAsia="Calibri"/>
                <w:sz w:val="18"/>
                <w:szCs w:val="18"/>
                <w:lang w:eastAsia="en-US"/>
              </w:rPr>
              <w:t>Срок действия разрешения</w:t>
            </w:r>
          </w:p>
        </w:tc>
        <w:tc>
          <w:tcPr>
            <w:tcW w:w="1398" w:type="dxa"/>
            <w:shd w:val="clear" w:color="auto" w:fill="auto"/>
          </w:tcPr>
          <w:p w:rsidR="00363DB7" w:rsidRPr="00022B49" w:rsidRDefault="00363DB7" w:rsidP="00607BDC">
            <w:pPr>
              <w:autoSpaceDE w:val="0"/>
              <w:autoSpaceDN w:val="0"/>
              <w:adjustRightInd w:val="0"/>
              <w:spacing w:after="160" w:line="259" w:lineRule="auto"/>
              <w:rPr>
                <w:rFonts w:eastAsia="Calibri"/>
                <w:sz w:val="18"/>
                <w:szCs w:val="18"/>
                <w:lang w:eastAsia="en-US"/>
              </w:rPr>
            </w:pPr>
            <w:r w:rsidRPr="00022B49">
              <w:rPr>
                <w:rFonts w:eastAsia="Calibri"/>
                <w:sz w:val="18"/>
                <w:szCs w:val="18"/>
                <w:lang w:eastAsia="en-US"/>
              </w:rPr>
              <w:t xml:space="preserve">Сведения о получении результата </w:t>
            </w:r>
            <w:proofErr w:type="spellStart"/>
            <w:r w:rsidRPr="00022B49">
              <w:rPr>
                <w:rFonts w:eastAsia="Calibri"/>
                <w:sz w:val="18"/>
                <w:szCs w:val="18"/>
                <w:lang w:eastAsia="en-US"/>
              </w:rPr>
              <w:t>муниципаль</w:t>
            </w:r>
            <w:proofErr w:type="spellEnd"/>
          </w:p>
          <w:p w:rsidR="00363DB7" w:rsidRPr="00022B49" w:rsidRDefault="00363DB7" w:rsidP="00607BDC">
            <w:pPr>
              <w:autoSpaceDE w:val="0"/>
              <w:autoSpaceDN w:val="0"/>
              <w:adjustRightInd w:val="0"/>
              <w:rPr>
                <w:rFonts w:eastAsia="Calibri"/>
                <w:sz w:val="18"/>
                <w:szCs w:val="18"/>
                <w:lang w:eastAsia="en-US"/>
              </w:rPr>
            </w:pPr>
            <w:r w:rsidRPr="00022B49">
              <w:rPr>
                <w:rFonts w:eastAsia="Calibri"/>
                <w:sz w:val="18"/>
                <w:szCs w:val="18"/>
                <w:lang w:eastAsia="en-US"/>
              </w:rPr>
              <w:t>ной услуги</w:t>
            </w:r>
          </w:p>
        </w:tc>
      </w:tr>
      <w:tr w:rsidR="00363DB7" w:rsidRPr="00022B49" w:rsidTr="0085126C">
        <w:tc>
          <w:tcPr>
            <w:tcW w:w="420" w:type="dxa"/>
            <w:shd w:val="clear" w:color="auto" w:fill="auto"/>
          </w:tcPr>
          <w:p w:rsidR="00363DB7" w:rsidRPr="00022B49" w:rsidRDefault="00363DB7" w:rsidP="00607BDC">
            <w:pPr>
              <w:autoSpaceDE w:val="0"/>
              <w:autoSpaceDN w:val="0"/>
              <w:adjustRightInd w:val="0"/>
              <w:rPr>
                <w:rFonts w:eastAsia="Calibri"/>
                <w:sz w:val="18"/>
                <w:szCs w:val="18"/>
                <w:lang w:eastAsia="en-US"/>
              </w:rPr>
            </w:pPr>
          </w:p>
          <w:p w:rsidR="00363DB7" w:rsidRPr="00022B49" w:rsidRDefault="00363DB7" w:rsidP="00607BDC">
            <w:pPr>
              <w:autoSpaceDE w:val="0"/>
              <w:autoSpaceDN w:val="0"/>
              <w:adjustRightInd w:val="0"/>
              <w:rPr>
                <w:rFonts w:eastAsia="Calibri"/>
                <w:sz w:val="18"/>
                <w:szCs w:val="18"/>
                <w:lang w:eastAsia="en-US"/>
              </w:rPr>
            </w:pPr>
          </w:p>
        </w:tc>
        <w:tc>
          <w:tcPr>
            <w:tcW w:w="1397" w:type="dxa"/>
            <w:shd w:val="clear" w:color="auto" w:fill="auto"/>
          </w:tcPr>
          <w:p w:rsidR="00363DB7" w:rsidRPr="00022B49" w:rsidRDefault="00363DB7" w:rsidP="00607BDC">
            <w:pPr>
              <w:autoSpaceDE w:val="0"/>
              <w:autoSpaceDN w:val="0"/>
              <w:adjustRightInd w:val="0"/>
              <w:rPr>
                <w:rFonts w:eastAsia="Calibri"/>
                <w:sz w:val="18"/>
                <w:szCs w:val="18"/>
                <w:lang w:eastAsia="en-US"/>
              </w:rPr>
            </w:pPr>
          </w:p>
        </w:tc>
        <w:tc>
          <w:tcPr>
            <w:tcW w:w="1397" w:type="dxa"/>
            <w:shd w:val="clear" w:color="auto" w:fill="auto"/>
          </w:tcPr>
          <w:p w:rsidR="00363DB7" w:rsidRPr="00022B49" w:rsidRDefault="00363DB7" w:rsidP="00607BDC">
            <w:pPr>
              <w:autoSpaceDE w:val="0"/>
              <w:autoSpaceDN w:val="0"/>
              <w:adjustRightInd w:val="0"/>
              <w:rPr>
                <w:rFonts w:eastAsia="Calibri"/>
                <w:sz w:val="18"/>
                <w:szCs w:val="18"/>
                <w:lang w:eastAsia="en-US"/>
              </w:rPr>
            </w:pPr>
          </w:p>
        </w:tc>
        <w:tc>
          <w:tcPr>
            <w:tcW w:w="1397" w:type="dxa"/>
            <w:shd w:val="clear" w:color="auto" w:fill="auto"/>
          </w:tcPr>
          <w:p w:rsidR="00363DB7" w:rsidRPr="00022B49" w:rsidRDefault="00363DB7" w:rsidP="00607BDC">
            <w:pPr>
              <w:autoSpaceDE w:val="0"/>
              <w:autoSpaceDN w:val="0"/>
              <w:adjustRightInd w:val="0"/>
              <w:rPr>
                <w:rFonts w:eastAsia="Calibri"/>
                <w:sz w:val="18"/>
                <w:szCs w:val="18"/>
                <w:lang w:eastAsia="en-US"/>
              </w:rPr>
            </w:pPr>
          </w:p>
        </w:tc>
        <w:tc>
          <w:tcPr>
            <w:tcW w:w="1398" w:type="dxa"/>
            <w:shd w:val="clear" w:color="auto" w:fill="auto"/>
          </w:tcPr>
          <w:p w:rsidR="00363DB7" w:rsidRPr="00022B49" w:rsidRDefault="00363DB7" w:rsidP="00607BDC">
            <w:pPr>
              <w:autoSpaceDE w:val="0"/>
              <w:autoSpaceDN w:val="0"/>
              <w:adjustRightInd w:val="0"/>
              <w:rPr>
                <w:rFonts w:eastAsia="Calibri"/>
                <w:sz w:val="18"/>
                <w:szCs w:val="18"/>
                <w:lang w:eastAsia="en-US"/>
              </w:rPr>
            </w:pPr>
          </w:p>
        </w:tc>
        <w:tc>
          <w:tcPr>
            <w:tcW w:w="1397" w:type="dxa"/>
            <w:shd w:val="clear" w:color="auto" w:fill="auto"/>
          </w:tcPr>
          <w:p w:rsidR="00363DB7" w:rsidRPr="00022B49" w:rsidRDefault="00363DB7" w:rsidP="00607BDC">
            <w:pPr>
              <w:autoSpaceDE w:val="0"/>
              <w:autoSpaceDN w:val="0"/>
              <w:adjustRightInd w:val="0"/>
              <w:rPr>
                <w:rFonts w:eastAsia="Calibri"/>
                <w:sz w:val="18"/>
                <w:szCs w:val="18"/>
                <w:lang w:eastAsia="en-US"/>
              </w:rPr>
            </w:pPr>
          </w:p>
        </w:tc>
        <w:tc>
          <w:tcPr>
            <w:tcW w:w="1397" w:type="dxa"/>
            <w:shd w:val="clear" w:color="auto" w:fill="auto"/>
          </w:tcPr>
          <w:p w:rsidR="00363DB7" w:rsidRPr="00022B49" w:rsidRDefault="00363DB7" w:rsidP="00607BDC">
            <w:pPr>
              <w:autoSpaceDE w:val="0"/>
              <w:autoSpaceDN w:val="0"/>
              <w:adjustRightInd w:val="0"/>
              <w:rPr>
                <w:rFonts w:eastAsia="Calibri"/>
                <w:sz w:val="18"/>
                <w:szCs w:val="18"/>
                <w:lang w:eastAsia="en-US"/>
              </w:rPr>
            </w:pPr>
          </w:p>
        </w:tc>
        <w:tc>
          <w:tcPr>
            <w:tcW w:w="1398" w:type="dxa"/>
            <w:shd w:val="clear" w:color="auto" w:fill="auto"/>
          </w:tcPr>
          <w:p w:rsidR="00363DB7" w:rsidRPr="00022B49" w:rsidRDefault="00363DB7" w:rsidP="00607BDC">
            <w:pPr>
              <w:autoSpaceDE w:val="0"/>
              <w:autoSpaceDN w:val="0"/>
              <w:adjustRightInd w:val="0"/>
              <w:rPr>
                <w:rFonts w:eastAsia="Calibri"/>
                <w:sz w:val="18"/>
                <w:szCs w:val="18"/>
                <w:lang w:eastAsia="en-US"/>
              </w:rPr>
            </w:pPr>
          </w:p>
        </w:tc>
      </w:tr>
    </w:tbl>
    <w:p w:rsidR="00363DB7" w:rsidRDefault="00363DB7" w:rsidP="00363DB7">
      <w:pPr>
        <w:ind w:right="50" w:firstLine="567"/>
        <w:jc w:val="both"/>
        <w:rPr>
          <w:sz w:val="26"/>
          <w:szCs w:val="26"/>
        </w:rPr>
      </w:pPr>
    </w:p>
    <w:p w:rsidR="00363DB7" w:rsidRDefault="00363DB7" w:rsidP="00363DB7">
      <w:pPr>
        <w:ind w:right="50" w:firstLine="567"/>
        <w:jc w:val="both"/>
        <w:rPr>
          <w:sz w:val="26"/>
          <w:szCs w:val="26"/>
        </w:rPr>
      </w:pPr>
    </w:p>
    <w:p w:rsidR="00363DB7" w:rsidRDefault="00363DB7" w:rsidP="00363DB7">
      <w:pPr>
        <w:ind w:right="50" w:firstLine="567"/>
        <w:jc w:val="both"/>
        <w:rPr>
          <w:sz w:val="26"/>
          <w:szCs w:val="26"/>
        </w:rPr>
      </w:pPr>
    </w:p>
    <w:p w:rsidR="00363DB7" w:rsidRDefault="00363DB7" w:rsidP="00363DB7">
      <w:pPr>
        <w:ind w:right="50" w:firstLine="567"/>
        <w:jc w:val="both"/>
        <w:rPr>
          <w:sz w:val="26"/>
          <w:szCs w:val="26"/>
        </w:rPr>
      </w:pPr>
    </w:p>
    <w:p w:rsidR="00363DB7" w:rsidRDefault="00363DB7" w:rsidP="00363DB7">
      <w:pPr>
        <w:ind w:right="50" w:firstLine="567"/>
        <w:jc w:val="both"/>
        <w:rPr>
          <w:sz w:val="26"/>
          <w:szCs w:val="26"/>
        </w:rPr>
      </w:pPr>
    </w:p>
    <w:p w:rsidR="00363DB7" w:rsidRDefault="00363DB7" w:rsidP="00363DB7">
      <w:pPr>
        <w:ind w:right="50" w:firstLine="567"/>
        <w:jc w:val="both"/>
        <w:rPr>
          <w:color w:val="000000"/>
        </w:rPr>
      </w:pPr>
    </w:p>
    <w:p w:rsidR="003513D0" w:rsidRDefault="003513D0"/>
    <w:sectPr w:rsidR="003513D0" w:rsidSect="00363DB7">
      <w:headerReference w:type="default" r:id="rId14"/>
      <w:footerReference w:type="default" r:id="rId15"/>
      <w:pgSz w:w="11906" w:h="16838" w:code="9"/>
      <w:pgMar w:top="568" w:right="566" w:bottom="567" w:left="1701"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6BB0">
      <w:r>
        <w:separator/>
      </w:r>
    </w:p>
  </w:endnote>
  <w:endnote w:type="continuationSeparator" w:id="0">
    <w:p w:rsidR="00000000" w:rsidRDefault="000F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3F" w:rsidRDefault="000F6BB0" w:rsidP="0061630E">
    <w:pPr>
      <w:pStyle w:val="a3"/>
      <w:framePr w:wrap="auto" w:vAnchor="text" w:hAnchor="margin" w:xAlign="center" w:y="1"/>
      <w:rPr>
        <w:rStyle w:val="a5"/>
      </w:rPr>
    </w:pPr>
  </w:p>
  <w:p w:rsidR="0010463F" w:rsidRDefault="000F6B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6BB0">
      <w:r>
        <w:separator/>
      </w:r>
    </w:p>
  </w:footnote>
  <w:footnote w:type="continuationSeparator" w:id="0">
    <w:p w:rsidR="00000000" w:rsidRDefault="000F6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3F" w:rsidRDefault="008108CF" w:rsidP="001A0F31">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6BB0">
      <w:rPr>
        <w:rStyle w:val="a5"/>
        <w:noProof/>
      </w:rPr>
      <w:t>21</w:t>
    </w:r>
    <w:r>
      <w:rPr>
        <w:rStyle w:val="a5"/>
      </w:rPr>
      <w:fldChar w:fldCharType="end"/>
    </w:r>
  </w:p>
  <w:p w:rsidR="0010463F" w:rsidRDefault="000F6B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636"/>
    <w:multiLevelType w:val="hybridMultilevel"/>
    <w:tmpl w:val="1FA0846E"/>
    <w:lvl w:ilvl="0" w:tplc="F904BAD6">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15:restartNumberingAfterBreak="0">
    <w:nsid w:val="091B01F7"/>
    <w:multiLevelType w:val="hybridMultilevel"/>
    <w:tmpl w:val="DFE02434"/>
    <w:lvl w:ilvl="0" w:tplc="876CA75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0096CE3"/>
    <w:multiLevelType w:val="hybridMultilevel"/>
    <w:tmpl w:val="0EB0B1C6"/>
    <w:lvl w:ilvl="0" w:tplc="876CA754">
      <w:start w:val="1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2550D5C"/>
    <w:multiLevelType w:val="multilevel"/>
    <w:tmpl w:val="667E4C6C"/>
    <w:lvl w:ilvl="0">
      <w:start w:val="1"/>
      <w:numFmt w:val="decimal"/>
      <w:lvlText w:val="%1."/>
      <w:lvlJc w:val="left"/>
      <w:pPr>
        <w:tabs>
          <w:tab w:val="num" w:pos="0"/>
        </w:tabs>
        <w:ind w:firstLine="284"/>
      </w:pPr>
      <w:rPr>
        <w:rFonts w:hint="default"/>
      </w:rPr>
    </w:lvl>
    <w:lvl w:ilvl="1">
      <w:start w:val="1"/>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2379"/>
        </w:tabs>
        <w:ind w:left="2379" w:hanging="1245"/>
      </w:pPr>
      <w:rPr>
        <w:rFonts w:hint="default"/>
      </w:rPr>
    </w:lvl>
    <w:lvl w:ilvl="3">
      <w:start w:val="1"/>
      <w:numFmt w:val="decimal"/>
      <w:isLgl/>
      <w:lvlText w:val="%1.%2.%3.%4."/>
      <w:lvlJc w:val="left"/>
      <w:pPr>
        <w:tabs>
          <w:tab w:val="num" w:pos="2804"/>
        </w:tabs>
        <w:ind w:left="2804" w:hanging="1245"/>
      </w:pPr>
      <w:rPr>
        <w:rFonts w:hint="default"/>
      </w:rPr>
    </w:lvl>
    <w:lvl w:ilvl="4">
      <w:start w:val="1"/>
      <w:numFmt w:val="decimal"/>
      <w:isLgl/>
      <w:lvlText w:val="%1.%2.%3.%4.%5."/>
      <w:lvlJc w:val="left"/>
      <w:pPr>
        <w:tabs>
          <w:tab w:val="num" w:pos="3229"/>
        </w:tabs>
        <w:ind w:left="3229" w:hanging="1245"/>
      </w:pPr>
      <w:rPr>
        <w:rFonts w:hint="default"/>
      </w:rPr>
    </w:lvl>
    <w:lvl w:ilvl="5">
      <w:start w:val="1"/>
      <w:numFmt w:val="decimal"/>
      <w:isLgl/>
      <w:lvlText w:val="%1.%2.%3.%4.%5.%6."/>
      <w:lvlJc w:val="left"/>
      <w:pPr>
        <w:tabs>
          <w:tab w:val="num" w:pos="3849"/>
        </w:tabs>
        <w:ind w:left="3849" w:hanging="1440"/>
      </w:pPr>
      <w:rPr>
        <w:rFonts w:hint="default"/>
      </w:rPr>
    </w:lvl>
    <w:lvl w:ilvl="6">
      <w:start w:val="1"/>
      <w:numFmt w:val="decimal"/>
      <w:isLgl/>
      <w:lvlText w:val="%1.%2.%3.%4.%5.%6.%7."/>
      <w:lvlJc w:val="left"/>
      <w:pPr>
        <w:tabs>
          <w:tab w:val="num" w:pos="4634"/>
        </w:tabs>
        <w:ind w:left="4634" w:hanging="1800"/>
      </w:pPr>
      <w:rPr>
        <w:rFonts w:hint="default"/>
      </w:rPr>
    </w:lvl>
    <w:lvl w:ilvl="7">
      <w:start w:val="1"/>
      <w:numFmt w:val="decimal"/>
      <w:isLgl/>
      <w:lvlText w:val="%1.%2.%3.%4.%5.%6.%7.%8."/>
      <w:lvlJc w:val="left"/>
      <w:pPr>
        <w:tabs>
          <w:tab w:val="num" w:pos="5059"/>
        </w:tabs>
        <w:ind w:left="5059" w:hanging="1800"/>
      </w:pPr>
      <w:rPr>
        <w:rFonts w:hint="default"/>
      </w:rPr>
    </w:lvl>
    <w:lvl w:ilvl="8">
      <w:start w:val="1"/>
      <w:numFmt w:val="decimal"/>
      <w:isLgl/>
      <w:lvlText w:val="%1.%2.%3.%4.%5.%6.%7.%8.%9."/>
      <w:lvlJc w:val="left"/>
      <w:pPr>
        <w:tabs>
          <w:tab w:val="num" w:pos="5844"/>
        </w:tabs>
        <w:ind w:left="5844" w:hanging="2160"/>
      </w:pPr>
      <w:rPr>
        <w:rFonts w:hint="default"/>
      </w:rPr>
    </w:lvl>
  </w:abstractNum>
  <w:abstractNum w:abstractNumId="4" w15:restartNumberingAfterBreak="0">
    <w:nsid w:val="16B30CD3"/>
    <w:multiLevelType w:val="multilevel"/>
    <w:tmpl w:val="440C0CF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B000BBC"/>
    <w:multiLevelType w:val="multilevel"/>
    <w:tmpl w:val="B45813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1B913EDA"/>
    <w:multiLevelType w:val="hybridMultilevel"/>
    <w:tmpl w:val="7E2E0954"/>
    <w:lvl w:ilvl="0" w:tplc="5BBEDB1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E084BEE"/>
    <w:multiLevelType w:val="multilevel"/>
    <w:tmpl w:val="1654FFD6"/>
    <w:lvl w:ilvl="0">
      <w:start w:val="1"/>
      <w:numFmt w:val="decimal"/>
      <w:lvlText w:val="%1."/>
      <w:lvlJc w:val="left"/>
      <w:pPr>
        <w:tabs>
          <w:tab w:val="num" w:pos="1069"/>
        </w:tabs>
        <w:ind w:left="1069" w:hanging="360"/>
      </w:pPr>
      <w:rPr>
        <w:rFonts w:hint="default"/>
        <w:sz w:val="28"/>
        <w:szCs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ECB1A41"/>
    <w:multiLevelType w:val="multilevel"/>
    <w:tmpl w:val="D2D0244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9" w15:restartNumberingAfterBreak="0">
    <w:nsid w:val="204D6422"/>
    <w:multiLevelType w:val="multilevel"/>
    <w:tmpl w:val="E9B2088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756FBB"/>
    <w:multiLevelType w:val="hybridMultilevel"/>
    <w:tmpl w:val="674431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E315630"/>
    <w:multiLevelType w:val="multilevel"/>
    <w:tmpl w:val="E9B2088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56A6AA1"/>
    <w:multiLevelType w:val="hybridMultilevel"/>
    <w:tmpl w:val="A9BACA92"/>
    <w:lvl w:ilvl="0" w:tplc="DD1CFCD2">
      <w:start w:val="1"/>
      <w:numFmt w:val="decimal"/>
      <w:lvlText w:val="%1."/>
      <w:lvlJc w:val="left"/>
      <w:pPr>
        <w:ind w:left="1184" w:hanging="360"/>
      </w:pPr>
      <w:rPr>
        <w:rFonts w:ascii="Times New Roman" w:eastAsia="Times New Roman" w:hAnsi="Times New Roman" w:cs="Times New Roman"/>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3" w15:restartNumberingAfterBreak="0">
    <w:nsid w:val="37003A67"/>
    <w:multiLevelType w:val="hybridMultilevel"/>
    <w:tmpl w:val="CE007254"/>
    <w:lvl w:ilvl="0" w:tplc="7E56508E">
      <w:start w:val="1"/>
      <w:numFmt w:val="decimal"/>
      <w:lvlText w:val="%1."/>
      <w:lvlJc w:val="left"/>
      <w:pPr>
        <w:tabs>
          <w:tab w:val="num" w:pos="0"/>
        </w:tabs>
        <w:ind w:firstLine="284"/>
      </w:pPr>
      <w:rPr>
        <w:rFonts w:hint="default"/>
        <w:sz w:val="28"/>
        <w:szCs w:val="28"/>
      </w:rPr>
    </w:lvl>
    <w:lvl w:ilvl="1" w:tplc="630899D8">
      <w:numFmt w:val="none"/>
      <w:lvlText w:val=""/>
      <w:lvlJc w:val="left"/>
      <w:pPr>
        <w:tabs>
          <w:tab w:val="num" w:pos="360"/>
        </w:tabs>
      </w:pPr>
    </w:lvl>
    <w:lvl w:ilvl="2" w:tplc="92543D40">
      <w:numFmt w:val="none"/>
      <w:lvlText w:val=""/>
      <w:lvlJc w:val="left"/>
      <w:pPr>
        <w:tabs>
          <w:tab w:val="num" w:pos="360"/>
        </w:tabs>
      </w:pPr>
    </w:lvl>
    <w:lvl w:ilvl="3" w:tplc="511865B6">
      <w:numFmt w:val="none"/>
      <w:lvlText w:val=""/>
      <w:lvlJc w:val="left"/>
      <w:pPr>
        <w:tabs>
          <w:tab w:val="num" w:pos="360"/>
        </w:tabs>
      </w:pPr>
    </w:lvl>
    <w:lvl w:ilvl="4" w:tplc="6598E2B2">
      <w:numFmt w:val="none"/>
      <w:lvlText w:val=""/>
      <w:lvlJc w:val="left"/>
      <w:pPr>
        <w:tabs>
          <w:tab w:val="num" w:pos="360"/>
        </w:tabs>
      </w:pPr>
    </w:lvl>
    <w:lvl w:ilvl="5" w:tplc="41FE2530">
      <w:numFmt w:val="none"/>
      <w:lvlText w:val=""/>
      <w:lvlJc w:val="left"/>
      <w:pPr>
        <w:tabs>
          <w:tab w:val="num" w:pos="360"/>
        </w:tabs>
      </w:pPr>
    </w:lvl>
    <w:lvl w:ilvl="6" w:tplc="2C04EE1A">
      <w:numFmt w:val="none"/>
      <w:lvlText w:val=""/>
      <w:lvlJc w:val="left"/>
      <w:pPr>
        <w:tabs>
          <w:tab w:val="num" w:pos="360"/>
        </w:tabs>
      </w:pPr>
    </w:lvl>
    <w:lvl w:ilvl="7" w:tplc="14043FCA">
      <w:numFmt w:val="none"/>
      <w:lvlText w:val=""/>
      <w:lvlJc w:val="left"/>
      <w:pPr>
        <w:tabs>
          <w:tab w:val="num" w:pos="360"/>
        </w:tabs>
      </w:pPr>
    </w:lvl>
    <w:lvl w:ilvl="8" w:tplc="7AF0E9B4">
      <w:numFmt w:val="none"/>
      <w:lvlText w:val=""/>
      <w:lvlJc w:val="left"/>
      <w:pPr>
        <w:tabs>
          <w:tab w:val="num" w:pos="360"/>
        </w:tabs>
      </w:pPr>
    </w:lvl>
  </w:abstractNum>
  <w:abstractNum w:abstractNumId="14" w15:restartNumberingAfterBreak="0">
    <w:nsid w:val="3E1746C4"/>
    <w:multiLevelType w:val="multilevel"/>
    <w:tmpl w:val="10F6EF5C"/>
    <w:lvl w:ilvl="0">
      <w:start w:val="5"/>
      <w:numFmt w:val="decimal"/>
      <w:lvlText w:val="%1."/>
      <w:lvlJc w:val="left"/>
      <w:pPr>
        <w:tabs>
          <w:tab w:val="num" w:pos="1335"/>
        </w:tabs>
        <w:ind w:left="1335" w:hanging="435"/>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E660727"/>
    <w:multiLevelType w:val="hybridMultilevel"/>
    <w:tmpl w:val="D5FCD8CC"/>
    <w:lvl w:ilvl="0" w:tplc="A68CF71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3EAF04B4"/>
    <w:multiLevelType w:val="multilevel"/>
    <w:tmpl w:val="9D88F416"/>
    <w:lvl w:ilvl="0">
      <w:start w:val="1"/>
      <w:numFmt w:val="decimal"/>
      <w:lvlText w:val="%1."/>
      <w:lvlJc w:val="left"/>
      <w:pPr>
        <w:tabs>
          <w:tab w:val="num" w:pos="709"/>
        </w:tabs>
        <w:ind w:firstLine="709"/>
      </w:pPr>
      <w:rPr>
        <w:rFonts w:hint="default"/>
        <w:sz w:val="28"/>
        <w:szCs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7" w15:restartNumberingAfterBreak="0">
    <w:nsid w:val="40B341F9"/>
    <w:multiLevelType w:val="multilevel"/>
    <w:tmpl w:val="7E72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64034"/>
    <w:multiLevelType w:val="hybridMultilevel"/>
    <w:tmpl w:val="7396A638"/>
    <w:lvl w:ilvl="0" w:tplc="3B0C8E8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8203873"/>
    <w:multiLevelType w:val="multilevel"/>
    <w:tmpl w:val="66D8D1D8"/>
    <w:lvl w:ilvl="0">
      <w:start w:val="3"/>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63321C8"/>
    <w:multiLevelType w:val="multilevel"/>
    <w:tmpl w:val="7842DE42"/>
    <w:lvl w:ilvl="0">
      <w:start w:val="1"/>
      <w:numFmt w:val="decimal"/>
      <w:lvlText w:val="%1."/>
      <w:lvlJc w:val="left"/>
      <w:pPr>
        <w:tabs>
          <w:tab w:val="num" w:pos="567"/>
        </w:tabs>
        <w:ind w:left="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C91AB5"/>
    <w:multiLevelType w:val="multilevel"/>
    <w:tmpl w:val="0419001F"/>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C9927BD"/>
    <w:multiLevelType w:val="multilevel"/>
    <w:tmpl w:val="B8DED058"/>
    <w:lvl w:ilvl="0">
      <w:start w:val="1"/>
      <w:numFmt w:val="decimal"/>
      <w:lvlText w:val="%1."/>
      <w:lvlJc w:val="left"/>
      <w:pPr>
        <w:tabs>
          <w:tab w:val="num" w:pos="284"/>
        </w:tabs>
        <w:ind w:firstLine="284"/>
      </w:pPr>
      <w:rPr>
        <w:rFonts w:ascii="Times New Roman" w:eastAsia="Times New Roman" w:hAnsi="Times New Roman" w:cs="Times New Roman"/>
        <w:color w:val="auto"/>
        <w:sz w:val="28"/>
        <w:szCs w:val="28"/>
      </w:rPr>
    </w:lvl>
    <w:lvl w:ilvl="1">
      <w:start w:val="1"/>
      <w:numFmt w:val="decimal"/>
      <w:isLgl/>
      <w:lvlText w:val="%1.%2."/>
      <w:lvlJc w:val="left"/>
      <w:pPr>
        <w:tabs>
          <w:tab w:val="num" w:pos="2238"/>
        </w:tabs>
        <w:ind w:left="2238" w:hanging="1245"/>
      </w:pPr>
      <w:rPr>
        <w:rFonts w:hint="default"/>
      </w:rPr>
    </w:lvl>
    <w:lvl w:ilvl="2">
      <w:start w:val="1"/>
      <w:numFmt w:val="decimal"/>
      <w:isLgl/>
      <w:lvlText w:val="%1.%2.%3."/>
      <w:lvlJc w:val="left"/>
      <w:pPr>
        <w:tabs>
          <w:tab w:val="num" w:pos="2663"/>
        </w:tabs>
        <w:ind w:left="2663" w:hanging="1245"/>
      </w:pPr>
      <w:rPr>
        <w:rFonts w:hint="default"/>
      </w:rPr>
    </w:lvl>
    <w:lvl w:ilvl="3">
      <w:start w:val="1"/>
      <w:numFmt w:val="decimal"/>
      <w:isLgl/>
      <w:lvlText w:val="%1.%2.%3.%4."/>
      <w:lvlJc w:val="left"/>
      <w:pPr>
        <w:tabs>
          <w:tab w:val="num" w:pos="3088"/>
        </w:tabs>
        <w:ind w:left="3088" w:hanging="1245"/>
      </w:pPr>
      <w:rPr>
        <w:rFonts w:hint="default"/>
      </w:rPr>
    </w:lvl>
    <w:lvl w:ilvl="4">
      <w:start w:val="1"/>
      <w:numFmt w:val="decimal"/>
      <w:isLgl/>
      <w:lvlText w:val="%1.%2.%3.%4.%5."/>
      <w:lvlJc w:val="left"/>
      <w:pPr>
        <w:tabs>
          <w:tab w:val="num" w:pos="3513"/>
        </w:tabs>
        <w:ind w:left="3513" w:hanging="1245"/>
      </w:pPr>
      <w:rPr>
        <w:rFonts w:hint="default"/>
      </w:rPr>
    </w:lvl>
    <w:lvl w:ilvl="5">
      <w:start w:val="1"/>
      <w:numFmt w:val="decimal"/>
      <w:isLgl/>
      <w:lvlText w:val="%1.%2.%3.%4.%5.%6."/>
      <w:lvlJc w:val="left"/>
      <w:pPr>
        <w:tabs>
          <w:tab w:val="num" w:pos="4133"/>
        </w:tabs>
        <w:ind w:left="4133" w:hanging="1440"/>
      </w:pPr>
      <w:rPr>
        <w:rFonts w:hint="default"/>
      </w:rPr>
    </w:lvl>
    <w:lvl w:ilvl="6">
      <w:start w:val="1"/>
      <w:numFmt w:val="decimal"/>
      <w:isLgl/>
      <w:lvlText w:val="%1.%2.%3.%4.%5.%6.%7."/>
      <w:lvlJc w:val="left"/>
      <w:pPr>
        <w:tabs>
          <w:tab w:val="num" w:pos="4918"/>
        </w:tabs>
        <w:ind w:left="4918" w:hanging="1800"/>
      </w:pPr>
      <w:rPr>
        <w:rFonts w:hint="default"/>
      </w:rPr>
    </w:lvl>
    <w:lvl w:ilvl="7">
      <w:start w:val="1"/>
      <w:numFmt w:val="decimal"/>
      <w:isLgl/>
      <w:lvlText w:val="%1.%2.%3.%4.%5.%6.%7.%8."/>
      <w:lvlJc w:val="left"/>
      <w:pPr>
        <w:tabs>
          <w:tab w:val="num" w:pos="5343"/>
        </w:tabs>
        <w:ind w:left="5343" w:hanging="1800"/>
      </w:pPr>
      <w:rPr>
        <w:rFonts w:hint="default"/>
      </w:rPr>
    </w:lvl>
    <w:lvl w:ilvl="8">
      <w:start w:val="1"/>
      <w:numFmt w:val="decimal"/>
      <w:isLgl/>
      <w:lvlText w:val="%1.%2.%3.%4.%5.%6.%7.%8.%9."/>
      <w:lvlJc w:val="left"/>
      <w:pPr>
        <w:tabs>
          <w:tab w:val="num" w:pos="6128"/>
        </w:tabs>
        <w:ind w:left="6128" w:hanging="2160"/>
      </w:pPr>
      <w:rPr>
        <w:rFonts w:hint="default"/>
      </w:rPr>
    </w:lvl>
  </w:abstractNum>
  <w:abstractNum w:abstractNumId="24" w15:restartNumberingAfterBreak="0">
    <w:nsid w:val="67033374"/>
    <w:multiLevelType w:val="multilevel"/>
    <w:tmpl w:val="3B16069E"/>
    <w:lvl w:ilvl="0">
      <w:start w:val="3"/>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CB94209"/>
    <w:multiLevelType w:val="multilevel"/>
    <w:tmpl w:val="0419001F"/>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E464C31"/>
    <w:multiLevelType w:val="multilevel"/>
    <w:tmpl w:val="B92C676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E737FBF"/>
    <w:multiLevelType w:val="hybridMultilevel"/>
    <w:tmpl w:val="905218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AA68E6"/>
    <w:multiLevelType w:val="hybridMultilevel"/>
    <w:tmpl w:val="3578CB14"/>
    <w:lvl w:ilvl="0" w:tplc="876CA754">
      <w:start w:val="2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4C61BA0"/>
    <w:multiLevelType w:val="hybridMultilevel"/>
    <w:tmpl w:val="DE7009C6"/>
    <w:lvl w:ilvl="0" w:tplc="8A4E4434">
      <w:start w:val="1"/>
      <w:numFmt w:val="decimal"/>
      <w:lvlText w:val="%1)"/>
      <w:lvlJc w:val="left"/>
      <w:pPr>
        <w:tabs>
          <w:tab w:val="num" w:pos="1830"/>
        </w:tabs>
        <w:ind w:left="1830" w:hanging="11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15:restartNumberingAfterBreak="0">
    <w:nsid w:val="779857C3"/>
    <w:multiLevelType w:val="multilevel"/>
    <w:tmpl w:val="613E160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6"/>
  </w:num>
  <w:num w:numId="3">
    <w:abstractNumId w:val="21"/>
  </w:num>
  <w:num w:numId="4">
    <w:abstractNumId w:val="30"/>
  </w:num>
  <w:num w:numId="5">
    <w:abstractNumId w:val="25"/>
  </w:num>
  <w:num w:numId="6">
    <w:abstractNumId w:val="19"/>
  </w:num>
  <w:num w:numId="7">
    <w:abstractNumId w:val="0"/>
  </w:num>
  <w:num w:numId="8">
    <w:abstractNumId w:val="16"/>
  </w:num>
  <w:num w:numId="9">
    <w:abstractNumId w:val="7"/>
  </w:num>
  <w:num w:numId="10">
    <w:abstractNumId w:val="14"/>
  </w:num>
  <w:num w:numId="11">
    <w:abstractNumId w:val="22"/>
  </w:num>
  <w:num w:numId="12">
    <w:abstractNumId w:val="18"/>
  </w:num>
  <w:num w:numId="13">
    <w:abstractNumId w:val="5"/>
  </w:num>
  <w:num w:numId="14">
    <w:abstractNumId w:val="26"/>
  </w:num>
  <w:num w:numId="15">
    <w:abstractNumId w:val="11"/>
  </w:num>
  <w:num w:numId="16">
    <w:abstractNumId w:val="3"/>
  </w:num>
  <w:num w:numId="17">
    <w:abstractNumId w:val="9"/>
  </w:num>
  <w:num w:numId="18">
    <w:abstractNumId w:val="20"/>
  </w:num>
  <w:num w:numId="19">
    <w:abstractNumId w:val="24"/>
  </w:num>
  <w:num w:numId="20">
    <w:abstractNumId w:val="4"/>
  </w:num>
  <w:num w:numId="21">
    <w:abstractNumId w:val="8"/>
  </w:num>
  <w:num w:numId="22">
    <w:abstractNumId w:val="1"/>
  </w:num>
  <w:num w:numId="23">
    <w:abstractNumId w:val="2"/>
  </w:num>
  <w:num w:numId="24">
    <w:abstractNumId w:val="28"/>
  </w:num>
  <w:num w:numId="25">
    <w:abstractNumId w:val="29"/>
  </w:num>
  <w:num w:numId="26">
    <w:abstractNumId w:val="10"/>
  </w:num>
  <w:num w:numId="27">
    <w:abstractNumId w:val="23"/>
  </w:num>
  <w:num w:numId="28">
    <w:abstractNumId w:val="12"/>
  </w:num>
  <w:num w:numId="29">
    <w:abstractNumId w:val="15"/>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60"/>
    <w:rsid w:val="000F6BB0"/>
    <w:rsid w:val="003513D0"/>
    <w:rsid w:val="00363DB7"/>
    <w:rsid w:val="0046065B"/>
    <w:rsid w:val="005F36E9"/>
    <w:rsid w:val="008108CF"/>
    <w:rsid w:val="0085126C"/>
    <w:rsid w:val="00AC0D1E"/>
    <w:rsid w:val="00C95260"/>
    <w:rsid w:val="00E025E8"/>
    <w:rsid w:val="00E436BD"/>
    <w:rsid w:val="00FB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63CB1-661E-49A5-A38B-34C598ED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DB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63DB7"/>
    <w:pPr>
      <w:keepNext/>
      <w:outlineLvl w:val="0"/>
    </w:pPr>
    <w:rPr>
      <w:sz w:val="28"/>
      <w:szCs w:val="28"/>
    </w:rPr>
  </w:style>
  <w:style w:type="paragraph" w:styleId="2">
    <w:name w:val="heading 2"/>
    <w:basedOn w:val="a"/>
    <w:next w:val="a"/>
    <w:link w:val="20"/>
    <w:qFormat/>
    <w:rsid w:val="00363DB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63DB7"/>
    <w:pPr>
      <w:keepNext/>
      <w:jc w:val="center"/>
      <w:outlineLvl w:val="2"/>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3DB7"/>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63DB7"/>
    <w:rPr>
      <w:rFonts w:ascii="Arial" w:eastAsia="Times New Roman" w:hAnsi="Arial" w:cs="Arial"/>
      <w:b/>
      <w:bCs/>
      <w:i/>
      <w:iCs/>
      <w:sz w:val="28"/>
      <w:szCs w:val="28"/>
      <w:lang w:eastAsia="ru-RU"/>
    </w:rPr>
  </w:style>
  <w:style w:type="character" w:customStyle="1" w:styleId="30">
    <w:name w:val="Заголовок 3 Знак"/>
    <w:basedOn w:val="a0"/>
    <w:link w:val="3"/>
    <w:rsid w:val="00363DB7"/>
    <w:rPr>
      <w:rFonts w:ascii="Times New Roman" w:eastAsia="Times New Roman" w:hAnsi="Times New Roman" w:cs="Times New Roman"/>
      <w:b/>
      <w:bCs/>
      <w:sz w:val="40"/>
      <w:szCs w:val="40"/>
      <w:lang w:eastAsia="ru-RU"/>
    </w:rPr>
  </w:style>
  <w:style w:type="paragraph" w:styleId="21">
    <w:name w:val="Body Text 2"/>
    <w:basedOn w:val="a"/>
    <w:link w:val="22"/>
    <w:rsid w:val="00363DB7"/>
    <w:rPr>
      <w:sz w:val="28"/>
      <w:szCs w:val="28"/>
    </w:rPr>
  </w:style>
  <w:style w:type="character" w:customStyle="1" w:styleId="22">
    <w:name w:val="Основной текст 2 Знак"/>
    <w:basedOn w:val="a0"/>
    <w:link w:val="21"/>
    <w:rsid w:val="00363DB7"/>
    <w:rPr>
      <w:rFonts w:ascii="Times New Roman" w:eastAsia="Times New Roman" w:hAnsi="Times New Roman" w:cs="Times New Roman"/>
      <w:sz w:val="28"/>
      <w:szCs w:val="28"/>
      <w:lang w:eastAsia="ru-RU"/>
    </w:rPr>
  </w:style>
  <w:style w:type="paragraph" w:styleId="a3">
    <w:name w:val="footer"/>
    <w:basedOn w:val="a"/>
    <w:link w:val="a4"/>
    <w:uiPriority w:val="99"/>
    <w:rsid w:val="00363DB7"/>
    <w:pPr>
      <w:tabs>
        <w:tab w:val="center" w:pos="4677"/>
        <w:tab w:val="right" w:pos="9355"/>
      </w:tabs>
    </w:pPr>
  </w:style>
  <w:style w:type="character" w:customStyle="1" w:styleId="a4">
    <w:name w:val="Нижний колонтитул Знак"/>
    <w:basedOn w:val="a0"/>
    <w:link w:val="a3"/>
    <w:uiPriority w:val="99"/>
    <w:rsid w:val="00363DB7"/>
    <w:rPr>
      <w:rFonts w:ascii="Times New Roman" w:eastAsia="Times New Roman" w:hAnsi="Times New Roman" w:cs="Times New Roman"/>
      <w:sz w:val="24"/>
      <w:szCs w:val="24"/>
      <w:lang w:eastAsia="ru-RU"/>
    </w:rPr>
  </w:style>
  <w:style w:type="character" w:styleId="a5">
    <w:name w:val="page number"/>
    <w:basedOn w:val="a0"/>
    <w:rsid w:val="00363DB7"/>
  </w:style>
  <w:style w:type="paragraph" w:styleId="a6">
    <w:name w:val="header"/>
    <w:basedOn w:val="a"/>
    <w:link w:val="a7"/>
    <w:uiPriority w:val="99"/>
    <w:rsid w:val="00363DB7"/>
    <w:pPr>
      <w:tabs>
        <w:tab w:val="center" w:pos="4677"/>
        <w:tab w:val="right" w:pos="9355"/>
      </w:tabs>
    </w:pPr>
  </w:style>
  <w:style w:type="character" w:customStyle="1" w:styleId="a7">
    <w:name w:val="Верхний колонтитул Знак"/>
    <w:basedOn w:val="a0"/>
    <w:link w:val="a6"/>
    <w:uiPriority w:val="99"/>
    <w:rsid w:val="00363DB7"/>
    <w:rPr>
      <w:rFonts w:ascii="Times New Roman" w:eastAsia="Times New Roman" w:hAnsi="Times New Roman" w:cs="Times New Roman"/>
      <w:sz w:val="24"/>
      <w:szCs w:val="24"/>
      <w:lang w:eastAsia="ru-RU"/>
    </w:rPr>
  </w:style>
  <w:style w:type="paragraph" w:styleId="a8">
    <w:name w:val="Body Text"/>
    <w:basedOn w:val="a"/>
    <w:link w:val="a9"/>
    <w:rsid w:val="00363DB7"/>
    <w:pPr>
      <w:spacing w:after="120"/>
    </w:pPr>
  </w:style>
  <w:style w:type="character" w:customStyle="1" w:styleId="a9">
    <w:name w:val="Основной текст Знак"/>
    <w:basedOn w:val="a0"/>
    <w:link w:val="a8"/>
    <w:rsid w:val="00363DB7"/>
    <w:rPr>
      <w:rFonts w:ascii="Times New Roman" w:eastAsia="Times New Roman" w:hAnsi="Times New Roman" w:cs="Times New Roman"/>
      <w:sz w:val="24"/>
      <w:szCs w:val="24"/>
      <w:lang w:eastAsia="ru-RU"/>
    </w:rPr>
  </w:style>
  <w:style w:type="paragraph" w:styleId="aa">
    <w:name w:val="Body Text Indent"/>
    <w:basedOn w:val="a"/>
    <w:link w:val="ab"/>
    <w:rsid w:val="00363DB7"/>
    <w:pPr>
      <w:spacing w:after="120"/>
      <w:ind w:left="283"/>
    </w:pPr>
  </w:style>
  <w:style w:type="character" w:customStyle="1" w:styleId="ab">
    <w:name w:val="Основной текст с отступом Знак"/>
    <w:basedOn w:val="a0"/>
    <w:link w:val="aa"/>
    <w:rsid w:val="00363DB7"/>
    <w:rPr>
      <w:rFonts w:ascii="Times New Roman" w:eastAsia="Times New Roman" w:hAnsi="Times New Roman" w:cs="Times New Roman"/>
      <w:sz w:val="24"/>
      <w:szCs w:val="24"/>
      <w:lang w:eastAsia="ru-RU"/>
    </w:rPr>
  </w:style>
  <w:style w:type="paragraph" w:styleId="31">
    <w:name w:val="Body Text Indent 3"/>
    <w:basedOn w:val="a"/>
    <w:link w:val="32"/>
    <w:rsid w:val="00363DB7"/>
    <w:pPr>
      <w:spacing w:after="120"/>
      <w:ind w:left="283"/>
    </w:pPr>
    <w:rPr>
      <w:sz w:val="16"/>
      <w:szCs w:val="16"/>
    </w:rPr>
  </w:style>
  <w:style w:type="character" w:customStyle="1" w:styleId="32">
    <w:name w:val="Основной текст с отступом 3 Знак"/>
    <w:basedOn w:val="a0"/>
    <w:link w:val="31"/>
    <w:rsid w:val="00363DB7"/>
    <w:rPr>
      <w:rFonts w:ascii="Times New Roman" w:eastAsia="Times New Roman" w:hAnsi="Times New Roman" w:cs="Times New Roman"/>
      <w:sz w:val="16"/>
      <w:szCs w:val="16"/>
      <w:lang w:eastAsia="ru-RU"/>
    </w:rPr>
  </w:style>
  <w:style w:type="paragraph" w:customStyle="1" w:styleId="ac">
    <w:name w:val="Стиль"/>
    <w:basedOn w:val="a"/>
    <w:rsid w:val="00363DB7"/>
    <w:pPr>
      <w:spacing w:line="240" w:lineRule="exact"/>
      <w:jc w:val="both"/>
    </w:pPr>
    <w:rPr>
      <w:lang w:val="en-US" w:eastAsia="en-US"/>
    </w:rPr>
  </w:style>
  <w:style w:type="paragraph" w:customStyle="1" w:styleId="ad">
    <w:name w:val="Знак"/>
    <w:basedOn w:val="a"/>
    <w:autoRedefine/>
    <w:rsid w:val="00363DB7"/>
    <w:pPr>
      <w:spacing w:after="160" w:line="240" w:lineRule="exact"/>
    </w:pPr>
    <w:rPr>
      <w:rFonts w:eastAsia="SimSun"/>
      <w:b/>
      <w:bCs/>
      <w:sz w:val="28"/>
      <w:szCs w:val="28"/>
      <w:lang w:val="en-US" w:eastAsia="en-US"/>
    </w:rPr>
  </w:style>
  <w:style w:type="character" w:styleId="ae">
    <w:name w:val="Hyperlink"/>
    <w:uiPriority w:val="99"/>
    <w:rsid w:val="00363DB7"/>
    <w:rPr>
      <w:color w:val="0000FF"/>
      <w:u w:val="single"/>
    </w:rPr>
  </w:style>
  <w:style w:type="table" w:styleId="af">
    <w:name w:val="Table Grid"/>
    <w:basedOn w:val="a1"/>
    <w:rsid w:val="00363DB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63D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rsid w:val="00363DB7"/>
    <w:pPr>
      <w:numPr>
        <w:numId w:val="6"/>
      </w:numPr>
      <w:spacing w:before="120" w:after="120"/>
      <w:jc w:val="both"/>
    </w:pPr>
    <w:rPr>
      <w:lang w:eastAsia="en-US"/>
    </w:rPr>
  </w:style>
  <w:style w:type="paragraph" w:styleId="af0">
    <w:name w:val="Normal (Web)"/>
    <w:basedOn w:val="a"/>
    <w:rsid w:val="00363DB7"/>
    <w:pPr>
      <w:spacing w:before="100" w:beforeAutospacing="1" w:after="100" w:afterAutospacing="1"/>
    </w:pPr>
  </w:style>
  <w:style w:type="paragraph" w:customStyle="1" w:styleId="af1">
    <w:name w:val="Стиль таблицы"/>
    <w:basedOn w:val="1"/>
    <w:rsid w:val="00363DB7"/>
    <w:pPr>
      <w:numPr>
        <w:numId w:val="0"/>
      </w:numPr>
      <w:spacing w:before="0" w:after="0"/>
      <w:jc w:val="center"/>
    </w:pPr>
    <w:rPr>
      <w:rFonts w:ascii="Arial Narrow" w:hAnsi="Arial Narrow" w:cs="Arial Narrow"/>
      <w:b/>
      <w:bCs/>
    </w:rPr>
  </w:style>
  <w:style w:type="paragraph" w:styleId="23">
    <w:name w:val="Body Text Indent 2"/>
    <w:basedOn w:val="a"/>
    <w:link w:val="24"/>
    <w:rsid w:val="00363DB7"/>
    <w:pPr>
      <w:spacing w:after="120" w:line="480" w:lineRule="auto"/>
      <w:ind w:left="283"/>
    </w:pPr>
  </w:style>
  <w:style w:type="character" w:customStyle="1" w:styleId="24">
    <w:name w:val="Основной текст с отступом 2 Знак"/>
    <w:basedOn w:val="a0"/>
    <w:link w:val="23"/>
    <w:rsid w:val="00363DB7"/>
    <w:rPr>
      <w:rFonts w:ascii="Times New Roman" w:eastAsia="Times New Roman" w:hAnsi="Times New Roman" w:cs="Times New Roman"/>
      <w:sz w:val="24"/>
      <w:szCs w:val="24"/>
      <w:lang w:eastAsia="ru-RU"/>
    </w:rPr>
  </w:style>
  <w:style w:type="paragraph" w:customStyle="1" w:styleId="ConsPlusNormal">
    <w:name w:val="ConsPlusNormal"/>
    <w:rsid w:val="00363D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63DB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
    <w:link w:val="HTML0"/>
    <w:rsid w:val="00363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3DB7"/>
    <w:rPr>
      <w:rFonts w:ascii="Courier New" w:eastAsia="Times New Roman" w:hAnsi="Courier New" w:cs="Courier New"/>
      <w:sz w:val="20"/>
      <w:szCs w:val="20"/>
      <w:lang w:eastAsia="ru-RU"/>
    </w:rPr>
  </w:style>
  <w:style w:type="paragraph" w:customStyle="1" w:styleId="af2">
    <w:name w:val="Знак Знак"/>
    <w:basedOn w:val="a"/>
    <w:rsid w:val="00363DB7"/>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12">
    <w:name w:val="Знак1"/>
    <w:basedOn w:val="a"/>
    <w:autoRedefine/>
    <w:rsid w:val="00363DB7"/>
    <w:pPr>
      <w:spacing w:after="160" w:line="240" w:lineRule="exact"/>
    </w:pPr>
    <w:rPr>
      <w:rFonts w:eastAsia="SimSun"/>
      <w:b/>
      <w:bCs/>
      <w:sz w:val="28"/>
      <w:szCs w:val="28"/>
      <w:lang w:val="en-US" w:eastAsia="en-US"/>
    </w:rPr>
  </w:style>
  <w:style w:type="paragraph" w:customStyle="1" w:styleId="af3">
    <w:name w:val="Знак Знак Знак Знак"/>
    <w:basedOn w:val="a"/>
    <w:rsid w:val="00363DB7"/>
    <w:pPr>
      <w:spacing w:line="240" w:lineRule="exact"/>
      <w:jc w:val="both"/>
    </w:pPr>
    <w:rPr>
      <w:lang w:val="en-US" w:eastAsia="en-US"/>
    </w:rPr>
  </w:style>
  <w:style w:type="paragraph" w:customStyle="1" w:styleId="ConsPlusNonformat">
    <w:name w:val="ConsPlusNonformat"/>
    <w:rsid w:val="00363D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l">
    <w:name w:val="hl"/>
    <w:basedOn w:val="a0"/>
    <w:rsid w:val="00363DB7"/>
  </w:style>
  <w:style w:type="paragraph" w:styleId="af4">
    <w:name w:val="Balloon Text"/>
    <w:basedOn w:val="a"/>
    <w:link w:val="13"/>
    <w:uiPriority w:val="99"/>
    <w:semiHidden/>
    <w:rsid w:val="00363DB7"/>
    <w:rPr>
      <w:rFonts w:ascii="Tahoma" w:hAnsi="Tahoma" w:cs="Tahoma"/>
      <w:sz w:val="16"/>
      <w:szCs w:val="16"/>
    </w:rPr>
  </w:style>
  <w:style w:type="character" w:customStyle="1" w:styleId="af5">
    <w:name w:val="Текст выноски Знак"/>
    <w:basedOn w:val="a0"/>
    <w:uiPriority w:val="99"/>
    <w:semiHidden/>
    <w:rsid w:val="00363DB7"/>
    <w:rPr>
      <w:rFonts w:ascii="Segoe UI" w:eastAsia="Times New Roman" w:hAnsi="Segoe UI" w:cs="Segoe UI"/>
      <w:sz w:val="18"/>
      <w:szCs w:val="18"/>
      <w:lang w:eastAsia="ru-RU"/>
    </w:rPr>
  </w:style>
  <w:style w:type="character" w:customStyle="1" w:styleId="13">
    <w:name w:val="Текст выноски Знак1"/>
    <w:link w:val="af4"/>
    <w:uiPriority w:val="99"/>
    <w:semiHidden/>
    <w:locked/>
    <w:rsid w:val="00363DB7"/>
    <w:rPr>
      <w:rFonts w:ascii="Tahoma" w:eastAsia="Times New Roman" w:hAnsi="Tahoma" w:cs="Tahoma"/>
      <w:sz w:val="16"/>
      <w:szCs w:val="16"/>
      <w:lang w:eastAsia="ru-RU"/>
    </w:rPr>
  </w:style>
  <w:style w:type="character" w:styleId="af6">
    <w:name w:val="annotation reference"/>
    <w:uiPriority w:val="99"/>
    <w:semiHidden/>
    <w:rsid w:val="00363DB7"/>
    <w:rPr>
      <w:sz w:val="16"/>
      <w:szCs w:val="16"/>
    </w:rPr>
  </w:style>
  <w:style w:type="paragraph" w:styleId="af7">
    <w:name w:val="annotation text"/>
    <w:basedOn w:val="a"/>
    <w:link w:val="af8"/>
    <w:uiPriority w:val="99"/>
    <w:semiHidden/>
    <w:rsid w:val="00363DB7"/>
    <w:pPr>
      <w:spacing w:after="200"/>
    </w:pPr>
    <w:rPr>
      <w:rFonts w:ascii="Calibri" w:hAnsi="Calibri" w:cs="Calibri"/>
      <w:sz w:val="20"/>
      <w:szCs w:val="20"/>
    </w:rPr>
  </w:style>
  <w:style w:type="character" w:customStyle="1" w:styleId="af8">
    <w:name w:val="Текст примечания Знак"/>
    <w:basedOn w:val="a0"/>
    <w:link w:val="af7"/>
    <w:uiPriority w:val="99"/>
    <w:semiHidden/>
    <w:rsid w:val="00363DB7"/>
    <w:rPr>
      <w:rFonts w:ascii="Calibri" w:eastAsia="Times New Roman" w:hAnsi="Calibri" w:cs="Calibri"/>
      <w:sz w:val="20"/>
      <w:szCs w:val="20"/>
      <w:lang w:eastAsia="ru-RU"/>
    </w:rPr>
  </w:style>
  <w:style w:type="paragraph" w:styleId="af9">
    <w:name w:val="annotation subject"/>
    <w:basedOn w:val="af7"/>
    <w:next w:val="af7"/>
    <w:link w:val="afa"/>
    <w:uiPriority w:val="99"/>
    <w:semiHidden/>
    <w:rsid w:val="00363DB7"/>
    <w:rPr>
      <w:b/>
      <w:bCs/>
    </w:rPr>
  </w:style>
  <w:style w:type="character" w:customStyle="1" w:styleId="afa">
    <w:name w:val="Тема примечания Знак"/>
    <w:basedOn w:val="af8"/>
    <w:link w:val="af9"/>
    <w:uiPriority w:val="99"/>
    <w:semiHidden/>
    <w:rsid w:val="00363DB7"/>
    <w:rPr>
      <w:rFonts w:ascii="Calibri" w:eastAsia="Times New Roman" w:hAnsi="Calibri" w:cs="Calibri"/>
      <w:b/>
      <w:bCs/>
      <w:sz w:val="20"/>
      <w:szCs w:val="20"/>
      <w:lang w:eastAsia="ru-RU"/>
    </w:rPr>
  </w:style>
  <w:style w:type="character" w:customStyle="1" w:styleId="CharStyle12">
    <w:name w:val="Char Style 12"/>
    <w:link w:val="Style11"/>
    <w:uiPriority w:val="99"/>
    <w:locked/>
    <w:rsid w:val="00363DB7"/>
    <w:rPr>
      <w:sz w:val="25"/>
      <w:szCs w:val="25"/>
      <w:shd w:val="clear" w:color="auto" w:fill="FFFFFF"/>
    </w:rPr>
  </w:style>
  <w:style w:type="paragraph" w:customStyle="1" w:styleId="Style11">
    <w:name w:val="Style 11"/>
    <w:basedOn w:val="a"/>
    <w:link w:val="CharStyle12"/>
    <w:uiPriority w:val="99"/>
    <w:rsid w:val="00363DB7"/>
    <w:pPr>
      <w:widowControl w:val="0"/>
      <w:shd w:val="clear" w:color="auto" w:fill="FFFFFF"/>
      <w:spacing w:line="446" w:lineRule="exact"/>
      <w:jc w:val="both"/>
    </w:pPr>
    <w:rPr>
      <w:rFonts w:asciiTheme="minorHAnsi" w:eastAsiaTheme="minorHAnsi" w:hAnsiTheme="minorHAnsi" w:cstheme="minorBidi"/>
      <w:sz w:val="25"/>
      <w:szCs w:val="25"/>
      <w:shd w:val="clear" w:color="auto" w:fill="FFFFFF"/>
      <w:lang w:eastAsia="en-US"/>
    </w:rPr>
  </w:style>
  <w:style w:type="character" w:customStyle="1" w:styleId="CharStyle16">
    <w:name w:val="Char Style 16"/>
    <w:uiPriority w:val="99"/>
    <w:rsid w:val="00363DB7"/>
    <w:rPr>
      <w:rFonts w:ascii="Times New Roman" w:hAnsi="Times New Roman" w:cs="Times New Roman"/>
      <w:noProof/>
      <w:color w:val="auto"/>
      <w:sz w:val="25"/>
      <w:szCs w:val="25"/>
      <w:shd w:val="clear" w:color="auto" w:fill="FFFFFF"/>
    </w:rPr>
  </w:style>
  <w:style w:type="character" w:customStyle="1" w:styleId="CharStyle22">
    <w:name w:val="Char Style 22"/>
    <w:link w:val="Style21"/>
    <w:uiPriority w:val="99"/>
    <w:locked/>
    <w:rsid w:val="00363DB7"/>
    <w:rPr>
      <w:sz w:val="25"/>
      <w:szCs w:val="25"/>
      <w:shd w:val="clear" w:color="auto" w:fill="FFFFFF"/>
    </w:rPr>
  </w:style>
  <w:style w:type="paragraph" w:customStyle="1" w:styleId="Style21">
    <w:name w:val="Style 21"/>
    <w:basedOn w:val="a"/>
    <w:link w:val="CharStyle22"/>
    <w:uiPriority w:val="99"/>
    <w:rsid w:val="00363DB7"/>
    <w:pPr>
      <w:widowControl w:val="0"/>
      <w:shd w:val="clear" w:color="auto" w:fill="FFFFFF"/>
      <w:spacing w:after="420" w:line="446" w:lineRule="exact"/>
      <w:ind w:firstLine="860"/>
      <w:jc w:val="both"/>
    </w:pPr>
    <w:rPr>
      <w:rFonts w:asciiTheme="minorHAnsi" w:eastAsiaTheme="minorHAnsi" w:hAnsiTheme="minorHAnsi" w:cstheme="minorBidi"/>
      <w:sz w:val="25"/>
      <w:szCs w:val="25"/>
      <w:shd w:val="clear" w:color="auto" w:fill="FFFFFF"/>
      <w:lang w:eastAsia="en-US"/>
    </w:rPr>
  </w:style>
  <w:style w:type="numbering" w:customStyle="1" w:styleId="14">
    <w:name w:val="Нет списка1"/>
    <w:next w:val="a2"/>
    <w:uiPriority w:val="99"/>
    <w:semiHidden/>
    <w:unhideWhenUsed/>
    <w:rsid w:val="00363DB7"/>
  </w:style>
  <w:style w:type="character" w:customStyle="1" w:styleId="afb">
    <w:name w:val="Основной текст_"/>
    <w:link w:val="100"/>
    <w:rsid w:val="00363DB7"/>
    <w:rPr>
      <w:sz w:val="26"/>
      <w:szCs w:val="26"/>
      <w:shd w:val="clear" w:color="auto" w:fill="FFFFFF"/>
    </w:rPr>
  </w:style>
  <w:style w:type="paragraph" w:customStyle="1" w:styleId="100">
    <w:name w:val="Основной текст10"/>
    <w:basedOn w:val="a"/>
    <w:link w:val="afb"/>
    <w:rsid w:val="00363DB7"/>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styleId="afc">
    <w:name w:val="No Spacing"/>
    <w:uiPriority w:val="1"/>
    <w:qFormat/>
    <w:rsid w:val="00363DB7"/>
    <w:pPr>
      <w:spacing w:after="0" w:line="240" w:lineRule="auto"/>
    </w:pPr>
    <w:rPr>
      <w:rFonts w:ascii="Times New Roman" w:eastAsia="Times New Roman" w:hAnsi="Times New Roman" w:cs="Times New Roman"/>
      <w:sz w:val="24"/>
      <w:szCs w:val="24"/>
      <w:lang w:eastAsia="ru-RU"/>
    </w:rPr>
  </w:style>
  <w:style w:type="character" w:styleId="afd">
    <w:name w:val="FollowedHyperlink"/>
    <w:rsid w:val="00363DB7"/>
    <w:rPr>
      <w:color w:val="954F72"/>
      <w:u w:val="single"/>
    </w:rPr>
  </w:style>
  <w:style w:type="table" w:customStyle="1" w:styleId="15">
    <w:name w:val="Сетка таблицы1"/>
    <w:basedOn w:val="a1"/>
    <w:next w:val="af"/>
    <w:uiPriority w:val="39"/>
    <w:rsid w:val="00363D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69B63468D9E4659349037B58C7CB811C00E1FF7BC5ED88FCB93C7E04803A90043DB5714E08C06AC86DC37F87A40640CA8068FECO3v8I" TargetMode="External"/><Relationship Id="rId13" Type="http://schemas.openxmlformats.org/officeDocument/2006/relationships/hyperlink" Target="consultantplus://offline/ref=5703061268F7F59B4D3218BB90E926B13B098E8887A2E04AF492B5C5DE038198F7B98F766F02FF5ED7A4C8A9FFC085BBBB89803E9B5BB6E5FB7311EDGDM8I"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midura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fc66.ru/" TargetMode="External"/><Relationship Id="rId4" Type="http://schemas.openxmlformats.org/officeDocument/2006/relationships/webSettings" Target="webSettings.xml"/><Relationship Id="rId9" Type="http://schemas.openxmlformats.org/officeDocument/2006/relationships/hyperlink" Target="consultantplus://offline/ref=78E69B63468D9E4659349037B58C7CB811C00E1FF7BC5ED88FCB93C7E04803A90043DB5712E9825BFCC9DD6BBE2B53660DA8048AF3334D27OAv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12504</Words>
  <Characters>71273</Characters>
  <Application>Microsoft Office Word</Application>
  <DocSecurity>4</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N. Abizov</dc:creator>
  <cp:keywords/>
  <dc:description/>
  <cp:lastModifiedBy>Anastasia S. Golovneva</cp:lastModifiedBy>
  <cp:revision>2</cp:revision>
  <cp:lastPrinted>2020-06-19T04:05:00Z</cp:lastPrinted>
  <dcterms:created xsi:type="dcterms:W3CDTF">2020-06-22T03:46:00Z</dcterms:created>
  <dcterms:modified xsi:type="dcterms:W3CDTF">2020-06-22T03:46:00Z</dcterms:modified>
</cp:coreProperties>
</file>