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263200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8BBE7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AF645F" w:rsidRDefault="00AF645F" w:rsidP="00577187">
      <w:pPr>
        <w:rPr>
          <w:rFonts w:ascii="Liberation Serif" w:hAnsi="Liberation Serif"/>
          <w:sz w:val="24"/>
          <w:szCs w:val="24"/>
        </w:rPr>
      </w:pPr>
      <w:r w:rsidRPr="00AF645F">
        <w:rPr>
          <w:rFonts w:ascii="Liberation Serif" w:hAnsi="Liberation Serif"/>
          <w:sz w:val="24"/>
          <w:szCs w:val="24"/>
        </w:rPr>
        <w:t>24.03.2021</w:t>
      </w:r>
      <w:r w:rsidR="00577187" w:rsidRPr="00AF645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</w:t>
      </w:r>
      <w:r w:rsidR="00577187" w:rsidRPr="00AF645F">
        <w:rPr>
          <w:rFonts w:ascii="Liberation Serif" w:hAnsi="Liberation Serif"/>
          <w:sz w:val="24"/>
          <w:szCs w:val="24"/>
        </w:rPr>
        <w:t xml:space="preserve">     №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AF645F">
        <w:rPr>
          <w:rFonts w:ascii="Liberation Serif" w:hAnsi="Liberation Serif"/>
          <w:sz w:val="24"/>
          <w:szCs w:val="24"/>
        </w:rPr>
        <w:t>21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Default="00577187" w:rsidP="00577187">
      <w:pPr>
        <w:rPr>
          <w:rFonts w:ascii="Liberation Serif" w:hAnsi="Liberation Serif"/>
          <w:sz w:val="24"/>
          <w:szCs w:val="24"/>
        </w:rPr>
      </w:pPr>
    </w:p>
    <w:p w:rsidR="005B16D6" w:rsidRPr="00D611D8" w:rsidRDefault="005B16D6" w:rsidP="00577187">
      <w:pPr>
        <w:rPr>
          <w:rFonts w:ascii="Liberation Serif" w:hAnsi="Liberation Serif"/>
          <w:sz w:val="24"/>
          <w:szCs w:val="24"/>
        </w:rPr>
      </w:pPr>
    </w:p>
    <w:p w:rsidR="00167CAE" w:rsidRPr="00167CAE" w:rsidRDefault="00A47AC2" w:rsidP="00167CA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</w:t>
      </w:r>
      <w:r w:rsidR="00E253B0">
        <w:rPr>
          <w:rFonts w:ascii="Liberation Serif" w:hAnsi="Liberation Serif"/>
          <w:b/>
        </w:rPr>
        <w:t>П</w:t>
      </w:r>
      <w:r w:rsidR="00167CAE" w:rsidRPr="00167CAE">
        <w:rPr>
          <w:rFonts w:ascii="Liberation Serif" w:hAnsi="Liberation Serif"/>
          <w:b/>
        </w:rPr>
        <w:t>орядка определения части территории</w:t>
      </w:r>
    </w:p>
    <w:p w:rsidR="00167CAE" w:rsidRPr="00167CAE" w:rsidRDefault="00167CAE" w:rsidP="00167CA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Невьянского</w:t>
      </w:r>
      <w:r w:rsidRPr="00167CAE">
        <w:rPr>
          <w:rFonts w:ascii="Liberation Serif" w:hAnsi="Liberation Serif"/>
          <w:b/>
        </w:rPr>
        <w:t xml:space="preserve"> городского округа, на которой могут</w:t>
      </w:r>
    </w:p>
    <w:p w:rsidR="00577187" w:rsidRPr="003D4C70" w:rsidRDefault="00167CAE" w:rsidP="00167CAE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167CAE">
        <w:rPr>
          <w:rFonts w:ascii="Liberation Serif" w:hAnsi="Liberation Serif"/>
          <w:b/>
        </w:rPr>
        <w:t>реализовываться инициативные проекты</w:t>
      </w:r>
    </w:p>
    <w:p w:rsidR="00577187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A11D5A" w:rsidRPr="003D4C70" w:rsidRDefault="00A11D5A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542A67" w:rsidRDefault="007147A0" w:rsidP="005B16D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542A67">
        <w:rPr>
          <w:rFonts w:ascii="Liberation Serif" w:hAnsi="Liberation Serif"/>
        </w:rPr>
        <w:t>В соответствии с</w:t>
      </w:r>
      <w:r w:rsidR="005C49EC">
        <w:rPr>
          <w:rFonts w:ascii="Liberation Serif" w:hAnsi="Liberation Serif"/>
        </w:rPr>
        <w:t>о стат</w:t>
      </w:r>
      <w:r w:rsidR="00167CAE">
        <w:rPr>
          <w:rFonts w:ascii="Liberation Serif" w:hAnsi="Liberation Serif"/>
        </w:rPr>
        <w:t>ьей</w:t>
      </w:r>
      <w:r w:rsidR="00402FB4" w:rsidRPr="00542A67">
        <w:rPr>
          <w:rFonts w:ascii="Liberation Serif" w:hAnsi="Liberation Serif"/>
        </w:rPr>
        <w:t xml:space="preserve"> </w:t>
      </w:r>
      <w:r w:rsidR="00850CB2" w:rsidRPr="00542A67">
        <w:rPr>
          <w:rFonts w:ascii="Liberation Serif" w:hAnsi="Liberation Serif"/>
        </w:rPr>
        <w:t>26.1 Федерального закона</w:t>
      </w:r>
      <w:r w:rsidRPr="00542A67">
        <w:rPr>
          <w:rFonts w:ascii="Liberation Serif" w:hAnsi="Liberation Serif"/>
        </w:rPr>
        <w:t xml:space="preserve"> </w:t>
      </w:r>
      <w:r w:rsidR="00542A67">
        <w:rPr>
          <w:rFonts w:ascii="Liberation Serif" w:hAnsi="Liberation Serif"/>
        </w:rPr>
        <w:t xml:space="preserve">                                                    </w:t>
      </w:r>
      <w:r w:rsidRPr="00542A67">
        <w:rPr>
          <w:rFonts w:ascii="Liberation Serif" w:hAnsi="Liberation Serif"/>
        </w:rPr>
        <w:t>от 0</w:t>
      </w:r>
      <w:r w:rsidR="00850CB2" w:rsidRPr="00542A67">
        <w:rPr>
          <w:rFonts w:ascii="Liberation Serif" w:hAnsi="Liberation Serif"/>
        </w:rPr>
        <w:t>6</w:t>
      </w:r>
      <w:r w:rsidR="003A4B00" w:rsidRPr="00542A67">
        <w:rPr>
          <w:rFonts w:ascii="Liberation Serif" w:hAnsi="Liberation Serif"/>
        </w:rPr>
        <w:t xml:space="preserve"> </w:t>
      </w:r>
      <w:r w:rsidR="00850CB2" w:rsidRPr="00542A67">
        <w:rPr>
          <w:rFonts w:ascii="Liberation Serif" w:hAnsi="Liberation Serif"/>
        </w:rPr>
        <w:t>октября</w:t>
      </w:r>
      <w:r w:rsidR="003A4B00" w:rsidRPr="00542A67">
        <w:rPr>
          <w:rFonts w:ascii="Liberation Serif" w:hAnsi="Liberation Serif"/>
        </w:rPr>
        <w:t xml:space="preserve"> </w:t>
      </w:r>
      <w:r w:rsidR="00850CB2" w:rsidRPr="00542A67">
        <w:rPr>
          <w:rFonts w:ascii="Liberation Serif" w:hAnsi="Liberation Serif"/>
        </w:rPr>
        <w:t>2003</w:t>
      </w:r>
      <w:r w:rsidRPr="00542A67">
        <w:rPr>
          <w:rFonts w:ascii="Liberation Serif" w:hAnsi="Liberation Serif"/>
        </w:rPr>
        <w:t xml:space="preserve"> </w:t>
      </w:r>
      <w:r w:rsidR="003A4B00" w:rsidRPr="00542A67">
        <w:rPr>
          <w:rFonts w:ascii="Liberation Serif" w:hAnsi="Liberation Serif"/>
        </w:rPr>
        <w:t>года</w:t>
      </w:r>
      <w:r w:rsidR="00850CB2" w:rsidRPr="00542A67">
        <w:rPr>
          <w:rFonts w:ascii="Liberation Serif" w:hAnsi="Liberation Serif"/>
        </w:rPr>
        <w:t xml:space="preserve"> </w:t>
      </w:r>
      <w:r w:rsidR="00E41EAF" w:rsidRPr="00542A67">
        <w:rPr>
          <w:rFonts w:ascii="Liberation Serif" w:hAnsi="Liberation Serif"/>
        </w:rPr>
        <w:t xml:space="preserve">№ </w:t>
      </w:r>
      <w:r w:rsidR="009400A7" w:rsidRPr="00542A67">
        <w:rPr>
          <w:rFonts w:ascii="Liberation Serif" w:hAnsi="Liberation Serif"/>
        </w:rPr>
        <w:t>131</w:t>
      </w:r>
      <w:r w:rsidR="003A4B00" w:rsidRPr="00542A67">
        <w:rPr>
          <w:rFonts w:ascii="Liberation Serif" w:hAnsi="Liberation Serif"/>
        </w:rPr>
        <w:t xml:space="preserve">-ФЗ </w:t>
      </w:r>
      <w:r w:rsidRPr="00542A67">
        <w:rPr>
          <w:rFonts w:ascii="Liberation Serif" w:hAnsi="Liberation Serif"/>
        </w:rPr>
        <w:t>«</w:t>
      </w:r>
      <w:r w:rsidR="00E41EAF" w:rsidRPr="00542A67">
        <w:rPr>
          <w:rFonts w:ascii="Liberation Serif" w:hAnsi="Liberation Serif"/>
        </w:rPr>
        <w:t>О</w:t>
      </w:r>
      <w:r w:rsidR="009400A7" w:rsidRPr="00542A67">
        <w:rPr>
          <w:rFonts w:ascii="Liberation Serif" w:hAnsi="Liberation Serif"/>
        </w:rPr>
        <w:t xml:space="preserve">б общих принципах организации </w:t>
      </w:r>
      <w:r w:rsidR="00F01B6B" w:rsidRPr="00542A67">
        <w:rPr>
          <w:rFonts w:ascii="Liberation Serif" w:hAnsi="Liberation Serif"/>
        </w:rPr>
        <w:t>местного самоуправления в Российской Федерации»</w:t>
      </w:r>
      <w:r w:rsidR="00AC3693">
        <w:rPr>
          <w:rFonts w:ascii="Liberation Serif" w:hAnsi="Liberation Serif"/>
        </w:rPr>
        <w:t xml:space="preserve">, руководствуясь                      </w:t>
      </w:r>
      <w:r w:rsidR="00A4698A">
        <w:rPr>
          <w:rFonts w:ascii="Liberation Serif" w:hAnsi="Liberation Serif"/>
        </w:rPr>
        <w:t>статьями 22,</w:t>
      </w:r>
      <w:r w:rsidR="00AC3693">
        <w:rPr>
          <w:rFonts w:ascii="Liberation Serif" w:hAnsi="Liberation Serif"/>
        </w:rPr>
        <w:t xml:space="preserve"> </w:t>
      </w:r>
      <w:r w:rsidR="00AC3693" w:rsidRPr="00542A67">
        <w:rPr>
          <w:rFonts w:ascii="Liberation Serif" w:hAnsi="Liberation Serif"/>
        </w:rPr>
        <w:t>46</w:t>
      </w:r>
      <w:r w:rsidRPr="00542A67">
        <w:rPr>
          <w:rFonts w:ascii="Liberation Serif" w:hAnsi="Liberation Serif"/>
        </w:rPr>
        <w:t xml:space="preserve"> Устава </w:t>
      </w:r>
      <w:r w:rsidR="009B5FE9">
        <w:rPr>
          <w:rFonts w:ascii="Liberation Serif" w:hAnsi="Liberation Serif"/>
        </w:rPr>
        <w:t>Невьянского городского округа</w:t>
      </w:r>
      <w:r w:rsidR="004F1CE8" w:rsidRPr="00542A67">
        <w:rPr>
          <w:rFonts w:ascii="Liberation Serif" w:hAnsi="Liberation Serif"/>
        </w:rPr>
        <w:t xml:space="preserve">, </w:t>
      </w:r>
      <w:r w:rsidR="00195C1E" w:rsidRPr="00542A67">
        <w:rPr>
          <w:rFonts w:ascii="Liberation Serif" w:hAnsi="Liberation Serif"/>
        </w:rPr>
        <w:t>Дума</w:t>
      </w:r>
      <w:r w:rsidR="00577187" w:rsidRPr="00542A67">
        <w:rPr>
          <w:rFonts w:ascii="Liberation Serif" w:hAnsi="Liberation Serif"/>
        </w:rPr>
        <w:t xml:space="preserve"> Невьянского городского округа</w:t>
      </w:r>
    </w:p>
    <w:p w:rsidR="00577187" w:rsidRPr="00542A67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542A67" w:rsidRDefault="00577187" w:rsidP="00577187">
      <w:pPr>
        <w:rPr>
          <w:rFonts w:ascii="Liberation Serif" w:hAnsi="Liberation Serif"/>
          <w:b/>
        </w:rPr>
      </w:pPr>
      <w:r w:rsidRPr="00542A67">
        <w:rPr>
          <w:rFonts w:ascii="Liberation Serif" w:hAnsi="Liberation Serif"/>
          <w:b/>
        </w:rPr>
        <w:t>РЕШИЛА:</w:t>
      </w:r>
    </w:p>
    <w:p w:rsidR="00577187" w:rsidRPr="00542A67" w:rsidRDefault="00577187" w:rsidP="00577187">
      <w:pPr>
        <w:ind w:firstLine="709"/>
        <w:rPr>
          <w:rFonts w:ascii="Liberation Serif" w:hAnsi="Liberation Serif"/>
          <w:b/>
        </w:rPr>
      </w:pPr>
    </w:p>
    <w:p w:rsidR="00E41EAF" w:rsidRPr="00542A67" w:rsidRDefault="00E41EAF" w:rsidP="00D7771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542A67">
        <w:rPr>
          <w:rFonts w:ascii="Liberation Serif" w:hAnsi="Liberation Serif" w:cs="Liberation Serif"/>
          <w:color w:val="000000"/>
        </w:rPr>
        <w:t xml:space="preserve">1. Утвердить </w:t>
      </w:r>
      <w:r w:rsidR="00D7771E">
        <w:rPr>
          <w:rFonts w:ascii="Liberation Serif" w:hAnsi="Liberation Serif" w:cs="Liberation Serif"/>
          <w:color w:val="000000"/>
        </w:rPr>
        <w:t>П</w:t>
      </w:r>
      <w:r w:rsidR="00D7771E" w:rsidRPr="00D7771E">
        <w:rPr>
          <w:rFonts w:ascii="Liberation Serif" w:hAnsi="Liberation Serif" w:cs="Liberation Serif"/>
          <w:color w:val="000000"/>
        </w:rPr>
        <w:t>оряд</w:t>
      </w:r>
      <w:r w:rsidR="00D7771E">
        <w:rPr>
          <w:rFonts w:ascii="Liberation Serif" w:hAnsi="Liberation Serif" w:cs="Liberation Serif"/>
          <w:color w:val="000000"/>
        </w:rPr>
        <w:t xml:space="preserve">ок определения части территории </w:t>
      </w:r>
      <w:r w:rsidR="00D7771E" w:rsidRPr="00D7771E">
        <w:rPr>
          <w:rFonts w:ascii="Liberation Serif" w:hAnsi="Liberation Serif" w:cs="Liberation Serif"/>
          <w:color w:val="000000"/>
        </w:rPr>
        <w:t>Невьянского горо</w:t>
      </w:r>
      <w:r w:rsidR="00D7771E">
        <w:rPr>
          <w:rFonts w:ascii="Liberation Serif" w:hAnsi="Liberation Serif" w:cs="Liberation Serif"/>
          <w:color w:val="000000"/>
        </w:rPr>
        <w:t xml:space="preserve">дского округа, на которой могут </w:t>
      </w:r>
      <w:r w:rsidR="00D7771E" w:rsidRPr="00D7771E">
        <w:rPr>
          <w:rFonts w:ascii="Liberation Serif" w:hAnsi="Liberation Serif" w:cs="Liberation Serif"/>
          <w:color w:val="000000"/>
        </w:rPr>
        <w:t>реализовываться инициативные проекты</w:t>
      </w:r>
      <w:r w:rsidR="002B5F36" w:rsidRPr="00542A67">
        <w:rPr>
          <w:rFonts w:ascii="Liberation Serif" w:hAnsi="Liberation Serif" w:cs="Liberation Serif"/>
          <w:color w:val="000000"/>
        </w:rPr>
        <w:t xml:space="preserve"> </w:t>
      </w:r>
      <w:r w:rsidRPr="00542A67">
        <w:rPr>
          <w:rFonts w:ascii="Liberation Serif" w:hAnsi="Liberation Serif" w:cs="Liberation Serif"/>
          <w:color w:val="000000"/>
        </w:rPr>
        <w:t>(прилагается).</w:t>
      </w:r>
    </w:p>
    <w:p w:rsidR="00E41EAF" w:rsidRPr="00542A67" w:rsidRDefault="009B6A43" w:rsidP="00E41EAF">
      <w:pPr>
        <w:ind w:firstLine="709"/>
        <w:jc w:val="both"/>
      </w:pPr>
      <w:r w:rsidRPr="00542A67">
        <w:rPr>
          <w:rFonts w:ascii="Liberation Serif" w:hAnsi="Liberation Serif" w:cs="Liberation Serif"/>
          <w:color w:val="000000"/>
        </w:rPr>
        <w:t>2. </w:t>
      </w:r>
      <w:r w:rsidR="00E41EAF" w:rsidRPr="00542A67">
        <w:rPr>
          <w:rFonts w:ascii="Liberation Serif" w:hAnsi="Liberation Serif" w:cs="Liberation Serif"/>
          <w:color w:val="000000"/>
        </w:rPr>
        <w:t xml:space="preserve"> Контроль за исполнением настоящего </w:t>
      </w:r>
      <w:r w:rsidR="00AC3693">
        <w:rPr>
          <w:rFonts w:ascii="Liberation Serif" w:hAnsi="Liberation Serif" w:cs="Liberation Serif"/>
          <w:color w:val="000000"/>
        </w:rPr>
        <w:t>р</w:t>
      </w:r>
      <w:r w:rsidR="00E41EAF" w:rsidRPr="00542A67">
        <w:rPr>
          <w:rFonts w:ascii="Liberation Serif" w:hAnsi="Liberation Serif" w:cs="Liberation Serif"/>
          <w:color w:val="000000"/>
        </w:rPr>
        <w:t xml:space="preserve">ешения возложить на </w:t>
      </w:r>
      <w:r w:rsidR="00E36999" w:rsidRPr="00542A67">
        <w:rPr>
          <w:rFonts w:ascii="Liberation Serif" w:hAnsi="Liberation Serif" w:cs="Liberation Serif"/>
          <w:color w:val="000000"/>
        </w:rPr>
        <w:t>председателя Думы Невьянского городского округа Л.Я. Замятину</w:t>
      </w:r>
      <w:r w:rsidR="00E41EAF" w:rsidRPr="00542A67">
        <w:rPr>
          <w:rFonts w:ascii="Liberation Serif" w:hAnsi="Liberation Serif" w:cs="Liberation Serif"/>
          <w:color w:val="000000"/>
        </w:rPr>
        <w:t>.</w:t>
      </w:r>
    </w:p>
    <w:p w:rsidR="00E36999" w:rsidRPr="00542A67" w:rsidRDefault="00AC3693" w:rsidP="00542A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3</w:t>
      </w:r>
      <w:r w:rsidR="00E41EAF" w:rsidRPr="00542A67">
        <w:rPr>
          <w:rFonts w:ascii="Liberation Serif" w:hAnsi="Liberation Serif" w:cs="Liberation Serif"/>
          <w:color w:val="000000"/>
        </w:rPr>
        <w:t xml:space="preserve">. Опубликовать </w:t>
      </w:r>
      <w:r w:rsidR="00E36999" w:rsidRPr="00542A67">
        <w:rPr>
          <w:rFonts w:ascii="Liberation Serif" w:hAnsi="Liberation Serif"/>
        </w:rPr>
        <w:t>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4301E" w:rsidRPr="00542A67" w:rsidRDefault="0064301E" w:rsidP="00E369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64301E" w:rsidRPr="00542A67" w:rsidRDefault="0064301E" w:rsidP="00E369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tbl>
      <w:tblPr>
        <w:tblW w:w="9814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8"/>
      </w:tblGrid>
      <w:tr w:rsidR="00577187" w:rsidRPr="00542A67" w:rsidTr="00A12421">
        <w:tc>
          <w:tcPr>
            <w:tcW w:w="221" w:type="dxa"/>
          </w:tcPr>
          <w:p w:rsidR="00577187" w:rsidRPr="00542A67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5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542A67" w:rsidTr="00A520C9">
              <w:tc>
                <w:tcPr>
                  <w:tcW w:w="5104" w:type="dxa"/>
                </w:tcPr>
                <w:p w:rsidR="00FF0495" w:rsidRPr="00FF0495" w:rsidRDefault="00FF0495" w:rsidP="00FF0495">
                  <w:pPr>
                    <w:ind w:right="-185"/>
                    <w:rPr>
                      <w:rFonts w:ascii="Liberation Serif" w:eastAsia="Calibri" w:hAnsi="Liberation Serif"/>
                    </w:rPr>
                  </w:pPr>
                  <w:r w:rsidRPr="00FF0495">
                    <w:rPr>
                      <w:rFonts w:ascii="Liberation Serif" w:eastAsia="Calibri" w:hAnsi="Liberation Serif"/>
                    </w:rPr>
                    <w:t>Исполняющий обязанности</w:t>
                  </w:r>
                </w:p>
                <w:p w:rsidR="00FF0495" w:rsidRPr="00FF0495" w:rsidRDefault="00FF0495" w:rsidP="00FF0495">
                  <w:pPr>
                    <w:ind w:right="-185"/>
                    <w:rPr>
                      <w:rFonts w:ascii="Liberation Serif" w:eastAsia="Calibri" w:hAnsi="Liberation Serif"/>
                    </w:rPr>
                  </w:pPr>
                  <w:r w:rsidRPr="00FF0495">
                    <w:rPr>
                      <w:rFonts w:ascii="Liberation Serif" w:eastAsia="Calibri" w:hAnsi="Liberation Serif"/>
                    </w:rPr>
                    <w:t xml:space="preserve">главы Невьянского городского </w:t>
                  </w:r>
                </w:p>
                <w:p w:rsidR="00B30260" w:rsidRPr="00AF645F" w:rsidRDefault="00FF0495" w:rsidP="00B30260">
                  <w:pPr>
                    <w:ind w:right="-108"/>
                    <w:rPr>
                      <w:rFonts w:ascii="Liberation Serif" w:eastAsia="Calibri" w:hAnsi="Liberation Serif"/>
                    </w:rPr>
                  </w:pPr>
                  <w:r w:rsidRPr="00FF0495">
                    <w:rPr>
                      <w:rFonts w:ascii="Liberation Serif" w:eastAsia="Calibri" w:hAnsi="Liberation Serif"/>
                    </w:rPr>
                    <w:t xml:space="preserve">округа            </w:t>
                  </w:r>
                </w:p>
                <w:p w:rsidR="00577187" w:rsidRPr="00542A67" w:rsidRDefault="00B30260" w:rsidP="00B30260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AF645F">
                    <w:rPr>
                      <w:rFonts w:ascii="Liberation Serif" w:eastAsia="Calibri" w:hAnsi="Liberation Serif"/>
                    </w:rPr>
                    <w:t xml:space="preserve">                                            </w:t>
                  </w:r>
                  <w:r>
                    <w:rPr>
                      <w:rFonts w:ascii="Liberation Serif" w:eastAsia="Calibri" w:hAnsi="Liberation Serif"/>
                    </w:rPr>
                    <w:t>С.Л. Делидов</w:t>
                  </w:r>
                  <w:r w:rsidR="00FF0495" w:rsidRPr="00FF0495">
                    <w:rPr>
                      <w:rFonts w:ascii="Liberation Serif" w:eastAsia="Calibri" w:hAnsi="Liberation Serif"/>
                    </w:rPr>
                    <w:t xml:space="preserve">       </w:t>
                  </w:r>
                  <w:r w:rsidR="00577187" w:rsidRPr="00542A67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 w:rsidRPr="00542A67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654613" w:rsidRPr="00542A67"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542A67" w:rsidRDefault="0064301E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      </w:t>
                  </w:r>
                  <w:r w:rsidR="00577187" w:rsidRPr="00542A67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542A67" w:rsidRDefault="0064301E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      </w:t>
                  </w:r>
                  <w:r w:rsidR="00577187" w:rsidRPr="00542A67">
                    <w:rPr>
                      <w:rFonts w:ascii="Liberation Serif" w:hAnsi="Liberation Serif"/>
                    </w:rPr>
                    <w:t xml:space="preserve">городского округа    </w:t>
                  </w:r>
                </w:p>
                <w:p w:rsidR="00B30260" w:rsidRDefault="0057718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                </w:t>
                  </w:r>
                  <w:r w:rsidR="00FA0CF5" w:rsidRPr="00542A67">
                    <w:rPr>
                      <w:rFonts w:ascii="Liberation Serif" w:hAnsi="Liberation Serif"/>
                    </w:rPr>
                    <w:t xml:space="preserve">                 </w:t>
                  </w:r>
                  <w:r w:rsidR="0064301E" w:rsidRPr="00542A67">
                    <w:rPr>
                      <w:rFonts w:ascii="Liberation Serif" w:hAnsi="Liberation Serif"/>
                    </w:rPr>
                    <w:t xml:space="preserve">  </w:t>
                  </w:r>
                  <w:r w:rsidR="00FA0CF5" w:rsidRPr="00542A67">
                    <w:rPr>
                      <w:rFonts w:ascii="Liberation Serif" w:hAnsi="Liberation Serif"/>
                    </w:rPr>
                    <w:t xml:space="preserve"> </w:t>
                  </w:r>
                </w:p>
                <w:p w:rsidR="00577187" w:rsidRPr="00542A67" w:rsidRDefault="00B30260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                                   </w:t>
                  </w:r>
                  <w:r w:rsidR="00FA0CF5" w:rsidRPr="00542A67">
                    <w:rPr>
                      <w:rFonts w:ascii="Liberation Serif" w:hAnsi="Liberation Serif"/>
                    </w:rPr>
                    <w:t xml:space="preserve"> </w:t>
                  </w:r>
                  <w:r w:rsidR="00577187" w:rsidRPr="00542A67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542A67" w:rsidRDefault="00577187" w:rsidP="00A520C9">
            <w:pPr>
              <w:rPr>
                <w:rFonts w:ascii="Liberation Serif" w:hAnsi="Liberation Serif"/>
              </w:rPr>
            </w:pPr>
          </w:p>
        </w:tc>
      </w:tr>
    </w:tbl>
    <w:p w:rsidR="00577187" w:rsidRDefault="00577187" w:rsidP="00A12421">
      <w:pPr>
        <w:jc w:val="center"/>
        <w:rPr>
          <w:rFonts w:ascii="Liberation Serif" w:hAnsi="Liberation Serif"/>
          <w:b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B17295" w:rsidRPr="00555F24" w:rsidRDefault="00542A67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</w:t>
      </w:r>
      <w:r w:rsidR="0087618E" w:rsidRPr="00555F24">
        <w:rPr>
          <w:rFonts w:ascii="Liberation Serif" w:hAnsi="Liberation Serif"/>
          <w:sz w:val="27"/>
          <w:szCs w:val="27"/>
        </w:rPr>
        <w:t xml:space="preserve">    </w:t>
      </w:r>
      <w:r w:rsidR="00DD384F" w:rsidRPr="00555F24">
        <w:rPr>
          <w:rFonts w:ascii="Liberation Serif" w:hAnsi="Liberation Serif"/>
          <w:sz w:val="27"/>
          <w:szCs w:val="27"/>
        </w:rPr>
        <w:t xml:space="preserve">    </w:t>
      </w:r>
      <w:r w:rsidR="00263200">
        <w:rPr>
          <w:rFonts w:ascii="Liberation Serif" w:hAnsi="Liberation Serif"/>
        </w:rPr>
        <w:t>УТВЕРЖДЕН</w:t>
      </w:r>
    </w:p>
    <w:p w:rsidR="0087618E" w:rsidRPr="00555F24" w:rsidRDefault="00B17295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</w:rPr>
        <w:t xml:space="preserve">                                                         </w:t>
      </w:r>
      <w:r w:rsidR="0087618E" w:rsidRPr="00555F24">
        <w:rPr>
          <w:rFonts w:ascii="Liberation Serif" w:hAnsi="Liberation Serif"/>
        </w:rPr>
        <w:t xml:space="preserve">              </w:t>
      </w:r>
      <w:r w:rsidR="002E2116">
        <w:rPr>
          <w:rFonts w:ascii="Liberation Serif" w:hAnsi="Liberation Serif"/>
        </w:rPr>
        <w:t>р</w:t>
      </w:r>
      <w:r w:rsidR="0087618E" w:rsidRPr="00555F24">
        <w:rPr>
          <w:rFonts w:ascii="Liberation Serif" w:hAnsi="Liberation Serif"/>
        </w:rPr>
        <w:t>ешением</w:t>
      </w:r>
      <w:r w:rsidR="002E2116" w:rsidRPr="00AF645F">
        <w:rPr>
          <w:rFonts w:ascii="Liberation Serif" w:hAnsi="Liberation Serif"/>
        </w:rPr>
        <w:t xml:space="preserve"> </w:t>
      </w:r>
      <w:r w:rsidRPr="00555F24">
        <w:rPr>
          <w:rFonts w:ascii="Liberation Serif" w:hAnsi="Liberation Serif"/>
        </w:rPr>
        <w:t>Д</w:t>
      </w:r>
      <w:r w:rsidR="0087618E" w:rsidRPr="00555F24">
        <w:rPr>
          <w:rFonts w:ascii="Liberation Serif" w:hAnsi="Liberation Serif"/>
        </w:rPr>
        <w:t xml:space="preserve">умы </w:t>
      </w:r>
      <w:r w:rsidR="002E2116" w:rsidRPr="00AF645F">
        <w:rPr>
          <w:rFonts w:ascii="Liberation Serif" w:hAnsi="Liberation Serif"/>
        </w:rPr>
        <w:t xml:space="preserve"> </w:t>
      </w:r>
      <w:r w:rsidRPr="00555F24">
        <w:rPr>
          <w:rFonts w:ascii="Liberation Serif" w:hAnsi="Liberation Serif"/>
        </w:rPr>
        <w:t xml:space="preserve">Невьянского </w:t>
      </w:r>
    </w:p>
    <w:p w:rsidR="00B17295" w:rsidRPr="00555F24" w:rsidRDefault="0087618E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</w:rPr>
        <w:t xml:space="preserve">                                                                                   </w:t>
      </w:r>
      <w:r w:rsidR="00B17295" w:rsidRPr="00555F24">
        <w:rPr>
          <w:rFonts w:ascii="Liberation Serif" w:hAnsi="Liberation Serif"/>
        </w:rPr>
        <w:t>городского округа</w:t>
      </w:r>
    </w:p>
    <w:p w:rsidR="0087618E" w:rsidRPr="00555F24" w:rsidRDefault="0087618E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</w:rPr>
        <w:t xml:space="preserve">                                                                                   от </w:t>
      </w:r>
      <w:r w:rsidR="00AF645F">
        <w:rPr>
          <w:rFonts w:ascii="Liberation Serif" w:hAnsi="Liberation Serif"/>
        </w:rPr>
        <w:t xml:space="preserve">24.03.2021 </w:t>
      </w:r>
      <w:r w:rsidRPr="00555F24">
        <w:rPr>
          <w:rFonts w:ascii="Liberation Serif" w:hAnsi="Liberation Serif"/>
        </w:rPr>
        <w:t xml:space="preserve"> №</w:t>
      </w:r>
      <w:r w:rsidR="003328C6" w:rsidRPr="00555F24">
        <w:rPr>
          <w:rFonts w:ascii="Liberation Serif" w:hAnsi="Liberation Serif"/>
        </w:rPr>
        <w:t xml:space="preserve"> </w:t>
      </w:r>
      <w:r w:rsidR="00AF645F">
        <w:rPr>
          <w:rFonts w:ascii="Liberation Serif" w:hAnsi="Liberation Serif"/>
        </w:rPr>
        <w:t>21</w:t>
      </w:r>
      <w:bookmarkStart w:id="0" w:name="_GoBack"/>
      <w:bookmarkEnd w:id="0"/>
    </w:p>
    <w:p w:rsidR="003328C6" w:rsidRPr="00555F24" w:rsidRDefault="003328C6" w:rsidP="00B17295">
      <w:pPr>
        <w:jc w:val="both"/>
        <w:rPr>
          <w:rFonts w:ascii="Liberation Serif" w:hAnsi="Liberation Serif"/>
        </w:rPr>
      </w:pPr>
    </w:p>
    <w:p w:rsidR="006B5B5A" w:rsidRPr="00555F24" w:rsidRDefault="006B5B5A" w:rsidP="00B17295">
      <w:pPr>
        <w:jc w:val="both"/>
        <w:rPr>
          <w:rFonts w:ascii="Liberation Serif" w:hAnsi="Liberation Serif"/>
        </w:rPr>
      </w:pPr>
    </w:p>
    <w:p w:rsidR="003328C6" w:rsidRPr="00555F24" w:rsidRDefault="005D4C1A" w:rsidP="003328C6">
      <w:pPr>
        <w:autoSpaceDE w:val="0"/>
        <w:jc w:val="center"/>
        <w:rPr>
          <w:rFonts w:ascii="Liberation Serif" w:hAnsi="Liberation Serif" w:cs="Liberation Serif"/>
          <w:b/>
          <w:bCs/>
        </w:rPr>
      </w:pPr>
      <w:r w:rsidRPr="00555F24">
        <w:rPr>
          <w:rFonts w:ascii="Liberation Serif" w:hAnsi="Liberation Serif" w:cs="Liberation Serif"/>
          <w:b/>
          <w:bCs/>
        </w:rPr>
        <w:t>ПОРЯДОК</w:t>
      </w:r>
    </w:p>
    <w:p w:rsidR="005D4C1A" w:rsidRPr="00555F24" w:rsidRDefault="005D4C1A" w:rsidP="005D4C1A">
      <w:pPr>
        <w:jc w:val="center"/>
        <w:rPr>
          <w:rFonts w:ascii="Liberation Serif" w:hAnsi="Liberation Serif"/>
          <w:b/>
        </w:rPr>
      </w:pPr>
      <w:r w:rsidRPr="00555F24">
        <w:rPr>
          <w:rFonts w:ascii="Liberation Serif" w:hAnsi="Liberation Serif"/>
          <w:b/>
        </w:rPr>
        <w:t xml:space="preserve">определения части территории Невьянского городского округа, </w:t>
      </w:r>
    </w:p>
    <w:p w:rsidR="005D4C1A" w:rsidRPr="00555F24" w:rsidRDefault="005D4C1A" w:rsidP="005D4C1A">
      <w:pPr>
        <w:jc w:val="center"/>
        <w:rPr>
          <w:rFonts w:ascii="Liberation Serif" w:hAnsi="Liberation Serif"/>
          <w:b/>
        </w:rPr>
      </w:pPr>
      <w:r w:rsidRPr="00555F24">
        <w:rPr>
          <w:rFonts w:ascii="Liberation Serif" w:hAnsi="Liberation Serif"/>
          <w:b/>
        </w:rPr>
        <w:t>на которой могут реализовываться инициативные проекты</w:t>
      </w:r>
    </w:p>
    <w:p w:rsidR="000A5715" w:rsidRPr="00555F24" w:rsidRDefault="000A5715" w:rsidP="003328C6">
      <w:pPr>
        <w:shd w:val="clear" w:color="auto" w:fill="FFFFFF"/>
        <w:ind w:firstLine="709"/>
        <w:jc w:val="both"/>
        <w:rPr>
          <w:rFonts w:ascii="Liberation Serif" w:hAnsi="Liberation Serif"/>
        </w:rPr>
      </w:pPr>
    </w:p>
    <w:p w:rsidR="005D4C1A" w:rsidRPr="00555F24" w:rsidRDefault="005D4C1A" w:rsidP="005D4C1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555F24">
        <w:rPr>
          <w:rFonts w:ascii="Liberation Serif" w:eastAsiaTheme="minorHAnsi" w:hAnsi="Liberation Serif" w:cs="Liberation Serif"/>
          <w:b/>
          <w:bCs/>
          <w:lang w:eastAsia="en-US"/>
        </w:rPr>
        <w:t>Раздел I. ОБЩИЕ ПОЛОЖЕНИЯ</w:t>
      </w:r>
    </w:p>
    <w:p w:rsidR="005D4C1A" w:rsidRPr="00555F24" w:rsidRDefault="005D4C1A" w:rsidP="0071234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D4C1A" w:rsidRPr="00625235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55F24">
        <w:rPr>
          <w:rFonts w:ascii="Liberation Serif" w:eastAsiaTheme="minorHAnsi" w:hAnsi="Liberation Serif" w:cs="Liberation Serif"/>
          <w:lang w:eastAsia="en-US"/>
        </w:rPr>
        <w:t xml:space="preserve">1. Порядок определения части территории </w:t>
      </w:r>
      <w:r w:rsidR="0024089C" w:rsidRPr="00555F24">
        <w:rPr>
          <w:rFonts w:ascii="Liberation Serif" w:hAnsi="Liberation Serif"/>
        </w:rPr>
        <w:t>Невьянского городского округа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, на которой могут реализовываться инициативные проекты </w:t>
      </w:r>
      <w:r w:rsidR="0072264B" w:rsidRPr="00555F24">
        <w:rPr>
          <w:rFonts w:ascii="Liberation Serif" w:eastAsiaTheme="minorHAnsi" w:hAnsi="Liberation Serif" w:cs="Liberation Serif"/>
          <w:lang w:eastAsia="en-US"/>
        </w:rPr>
        <w:t xml:space="preserve">                                        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(далее </w:t>
      </w:r>
      <w:r w:rsidR="0072264B" w:rsidRPr="00555F24">
        <w:rPr>
          <w:rFonts w:ascii="Liberation Serif" w:eastAsiaTheme="minorHAnsi" w:hAnsi="Liberation Serif" w:cs="Liberation Serif"/>
          <w:lang w:eastAsia="en-US"/>
        </w:rPr>
        <w:t>–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 Порядок), разработан на основании Федерального </w:t>
      </w:r>
      <w:hyperlink r:id="rId10" w:history="1">
        <w:r w:rsidRPr="00555F24">
          <w:rPr>
            <w:rFonts w:ascii="Liberation Serif" w:eastAsiaTheme="minorHAnsi" w:hAnsi="Liberation Serif" w:cs="Liberation Serif"/>
            <w:lang w:eastAsia="en-US"/>
          </w:rPr>
          <w:t>закона</w:t>
        </w:r>
      </w:hyperlink>
      <w:r w:rsidR="00555F24">
        <w:rPr>
          <w:rFonts w:ascii="Liberation Serif" w:eastAsiaTheme="minorHAnsi" w:hAnsi="Liberation Serif" w:cs="Liberation Serif"/>
          <w:lang w:eastAsia="en-US"/>
        </w:rPr>
        <w:t xml:space="preserve">                                     от </w:t>
      </w:r>
      <w:r w:rsidR="00625235" w:rsidRPr="00555F24">
        <w:rPr>
          <w:rFonts w:ascii="Liberation Serif" w:eastAsiaTheme="minorHAnsi" w:hAnsi="Liberation Serif" w:cs="Liberation Serif"/>
          <w:lang w:eastAsia="en-US"/>
        </w:rPr>
        <w:t>6 октября 2003 года №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 131-ФЗ </w:t>
      </w:r>
      <w:r w:rsidR="00A7463D" w:rsidRPr="00555F24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 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и </w:t>
      </w:r>
      <w:hyperlink r:id="rId11" w:history="1">
        <w:r w:rsidRPr="00555F24">
          <w:rPr>
            <w:rFonts w:ascii="Liberation Serif" w:eastAsiaTheme="minorHAnsi" w:hAnsi="Liberation Serif" w:cs="Liberation Serif"/>
            <w:lang w:eastAsia="en-US"/>
          </w:rPr>
          <w:t>Устава</w:t>
        </w:r>
      </w:hyperlink>
      <w:r w:rsidRPr="00555F2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25235" w:rsidRPr="00555F24">
        <w:rPr>
          <w:rFonts w:ascii="Liberation Serif" w:hAnsi="Liberation Serif"/>
        </w:rPr>
        <w:t>Невьянского городского округа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 и устанавливает процедуру определения части территории </w:t>
      </w:r>
      <w:r w:rsidR="00481247" w:rsidRPr="00555F24">
        <w:rPr>
          <w:rFonts w:ascii="Liberation Serif" w:hAnsi="Liberation Serif"/>
        </w:rPr>
        <w:t>Невьянского городского округа</w:t>
      </w:r>
      <w:r w:rsidRPr="00555F24">
        <w:rPr>
          <w:rFonts w:ascii="Liberation Serif" w:eastAsiaTheme="minorHAnsi" w:hAnsi="Liberation Serif" w:cs="Liberation Serif"/>
          <w:lang w:eastAsia="en-US"/>
        </w:rPr>
        <w:t>, на которой могут реализовываться инициативные проекты, в целях учета мнения всех заинтересованных</w:t>
      </w:r>
      <w:r w:rsidRPr="00625235">
        <w:rPr>
          <w:rFonts w:ascii="Liberation Serif" w:eastAsiaTheme="minorHAnsi" w:hAnsi="Liberation Serif" w:cs="Liberation Serif"/>
          <w:lang w:eastAsia="en-US"/>
        </w:rPr>
        <w:t xml:space="preserve"> лиц.</w:t>
      </w:r>
    </w:p>
    <w:p w:rsidR="00D90BC7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25235">
        <w:rPr>
          <w:rFonts w:ascii="Liberation Serif" w:eastAsiaTheme="minorHAnsi" w:hAnsi="Liberation Serif" w:cs="Liberation Serif"/>
          <w:lang w:eastAsia="en-US"/>
        </w:rPr>
        <w:t xml:space="preserve">2. Инициативные проекты в </w:t>
      </w:r>
      <w:r w:rsidR="00481247" w:rsidRPr="00FE2F08">
        <w:rPr>
          <w:rFonts w:ascii="Liberation Serif" w:hAnsi="Liberation Serif"/>
        </w:rPr>
        <w:t>Н</w:t>
      </w:r>
      <w:r w:rsidR="00481247">
        <w:rPr>
          <w:rFonts w:ascii="Liberation Serif" w:hAnsi="Liberation Serif"/>
        </w:rPr>
        <w:t>евьянском городском</w:t>
      </w:r>
      <w:r w:rsidR="001F16D7">
        <w:rPr>
          <w:rFonts w:ascii="Liberation Serif" w:hAnsi="Liberation Serif"/>
        </w:rPr>
        <w:t xml:space="preserve"> округе</w:t>
      </w:r>
      <w:r w:rsidRPr="00625235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могут реализовываться на следующих частях его территории: </w:t>
      </w:r>
      <w:r w:rsidR="00D90BC7">
        <w:rPr>
          <w:rFonts w:ascii="Liberation Serif" w:eastAsiaTheme="minorHAnsi" w:hAnsi="Liberation Serif" w:cs="Liberation Serif"/>
          <w:lang w:eastAsia="en-US"/>
        </w:rPr>
        <w:t xml:space="preserve">подъезд многоквартирного дома, </w:t>
      </w:r>
      <w:r>
        <w:rPr>
          <w:rFonts w:ascii="Liberation Serif" w:eastAsiaTheme="minorHAnsi" w:hAnsi="Liberation Serif" w:cs="Liberation Serif"/>
          <w:lang w:eastAsia="en-US"/>
        </w:rPr>
        <w:t xml:space="preserve">многоквартирный дом, группа жилых домов (многоквартирных и (или) индивидуальных), </w:t>
      </w:r>
      <w:r w:rsidR="005D166A">
        <w:rPr>
          <w:rFonts w:ascii="Liberation Serif" w:eastAsiaTheme="minorHAnsi" w:hAnsi="Liberation Serif" w:cs="Liberation Serif"/>
          <w:lang w:eastAsia="en-US"/>
        </w:rPr>
        <w:t xml:space="preserve">улица, двор, дворовые территории, </w:t>
      </w:r>
      <w:r w:rsidR="00B02C03">
        <w:rPr>
          <w:rFonts w:ascii="Liberation Serif" w:eastAsiaTheme="minorHAnsi" w:hAnsi="Liberation Serif" w:cs="Liberation Serif"/>
          <w:lang w:eastAsia="en-US"/>
        </w:rPr>
        <w:t xml:space="preserve">территории общего пользования, </w:t>
      </w:r>
      <w:r>
        <w:rPr>
          <w:rFonts w:ascii="Liberation Serif" w:eastAsiaTheme="minorHAnsi" w:hAnsi="Liberation Serif" w:cs="Liberation Serif"/>
          <w:lang w:eastAsia="en-US"/>
        </w:rPr>
        <w:t xml:space="preserve">сельский населенный пункт, входящий в состав </w:t>
      </w:r>
      <w:r w:rsidR="004A351A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07A9D">
        <w:rPr>
          <w:rFonts w:ascii="Liberation Serif" w:eastAsiaTheme="minorHAnsi" w:hAnsi="Liberation Serif" w:cs="Liberation Serif"/>
          <w:lang w:eastAsia="en-US"/>
        </w:rPr>
        <w:t xml:space="preserve">группа </w:t>
      </w:r>
      <w:r w:rsidR="001703D8">
        <w:rPr>
          <w:rFonts w:ascii="Liberation Serif" w:eastAsiaTheme="minorHAnsi" w:hAnsi="Liberation Serif" w:cs="Liberation Serif"/>
          <w:lang w:eastAsia="en-US"/>
        </w:rPr>
        <w:t xml:space="preserve">сельских </w:t>
      </w:r>
      <w:r w:rsidR="00BC6FD0">
        <w:rPr>
          <w:rFonts w:ascii="Liberation Serif" w:eastAsiaTheme="minorHAnsi" w:hAnsi="Liberation Serif" w:cs="Liberation Serif"/>
          <w:lang w:eastAsia="en-US"/>
        </w:rPr>
        <w:t xml:space="preserve">населенных пунктов, входящих в состав </w:t>
      </w:r>
      <w:r w:rsidR="00BC6FD0" w:rsidRPr="00FE2F08">
        <w:rPr>
          <w:rFonts w:ascii="Liberation Serif" w:hAnsi="Liberation Serif"/>
        </w:rPr>
        <w:t>Невьянского городского округа</w:t>
      </w:r>
    </w:p>
    <w:p w:rsidR="0064615B" w:rsidRDefault="005D134B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ar5"/>
      <w:bookmarkEnd w:id="1"/>
      <w:r>
        <w:rPr>
          <w:rFonts w:ascii="Liberation Serif" w:eastAsiaTheme="minorHAnsi" w:hAnsi="Liberation Serif" w:cs="Liberation Serif"/>
          <w:lang w:eastAsia="en-US"/>
        </w:rPr>
        <w:t>3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Для определения части территории </w:t>
      </w:r>
      <w:r w:rsidR="001363B0" w:rsidRPr="00FE2F08">
        <w:rPr>
          <w:rFonts w:ascii="Liberation Serif" w:hAnsi="Liberation Serif"/>
        </w:rPr>
        <w:t>Невьянского городского округа</w:t>
      </w:r>
      <w:r w:rsidR="001363B0">
        <w:rPr>
          <w:rFonts w:ascii="Liberation Serif" w:hAnsi="Liberation Serif"/>
        </w:rPr>
        <w:t>,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 на которой может реализовываться </w:t>
      </w:r>
      <w:r w:rsidR="005D4C1A" w:rsidRPr="00A4698A">
        <w:rPr>
          <w:rFonts w:ascii="Liberation Serif" w:eastAsiaTheme="minorHAnsi" w:hAnsi="Liberation Serif" w:cs="Liberation Serif"/>
          <w:lang w:eastAsia="en-US"/>
        </w:rPr>
        <w:t xml:space="preserve">инициативный проект, инициатором проекта до выдвижения проекта в соответствии с порядком </w:t>
      </w:r>
      <w:r w:rsidR="0060266A" w:rsidRPr="00A4698A">
        <w:rPr>
          <w:rFonts w:ascii="Liberation Serif" w:eastAsiaTheme="minorHAnsi" w:hAnsi="Liberation Serif" w:cs="Liberation Serif"/>
          <w:lang w:eastAsia="en-US"/>
        </w:rPr>
        <w:t>выдвижения, внесения, обсуждения, рассмотрения, проведения конкурсного отбора инициативных про</w:t>
      </w:r>
      <w:r w:rsidR="00AF2531" w:rsidRPr="00A4698A">
        <w:rPr>
          <w:rFonts w:ascii="Liberation Serif" w:eastAsiaTheme="minorHAnsi" w:hAnsi="Liberation Serif" w:cs="Liberation Serif"/>
          <w:lang w:eastAsia="en-US"/>
        </w:rPr>
        <w:t xml:space="preserve">ектов, </w:t>
      </w:r>
      <w:r w:rsidR="0060266A" w:rsidRPr="00A4698A">
        <w:rPr>
          <w:rFonts w:ascii="Liberation Serif" w:eastAsiaTheme="minorHAnsi" w:hAnsi="Liberation Serif" w:cs="Liberation Serif"/>
          <w:lang w:eastAsia="en-US"/>
        </w:rPr>
        <w:t>а также их реализации в Невьянском городском округе</w:t>
      </w:r>
      <w:r w:rsidR="005D4C1A" w:rsidRPr="00A4698A">
        <w:rPr>
          <w:rFonts w:ascii="Liberation Serif" w:eastAsiaTheme="minorHAnsi" w:hAnsi="Liberation Serif" w:cs="Liberation Serif"/>
          <w:lang w:eastAsia="en-US"/>
        </w:rPr>
        <w:t xml:space="preserve">, утвержденным решением Думы </w:t>
      </w:r>
      <w:r w:rsidR="00E3662F" w:rsidRPr="00A4698A">
        <w:rPr>
          <w:rFonts w:ascii="Liberation Serif" w:hAnsi="Liberation Serif"/>
        </w:rPr>
        <w:t>Невьянского городского округа</w:t>
      </w:r>
      <w:r w:rsidR="00E3662F" w:rsidRPr="00A4698A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3252B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E3662F" w:rsidRPr="00A4698A">
        <w:rPr>
          <w:rFonts w:ascii="Liberation Serif" w:eastAsiaTheme="minorHAnsi" w:hAnsi="Liberation Serif" w:cs="Liberation Serif"/>
          <w:lang w:eastAsia="en-US"/>
        </w:rPr>
        <w:t>в а</w:t>
      </w:r>
      <w:r w:rsidR="005D4C1A" w:rsidRPr="00A4698A">
        <w:rPr>
          <w:rFonts w:ascii="Liberation Serif" w:eastAsiaTheme="minorHAnsi" w:hAnsi="Liberation Serif" w:cs="Liberation Serif"/>
          <w:lang w:eastAsia="en-US"/>
        </w:rPr>
        <w:t xml:space="preserve">дминистрацию </w:t>
      </w:r>
      <w:r w:rsidR="00E3662F" w:rsidRPr="00A4698A">
        <w:rPr>
          <w:rFonts w:ascii="Liberation Serif" w:hAnsi="Liberation Serif"/>
        </w:rPr>
        <w:t>Невьянского городского округа</w:t>
      </w:r>
      <w:r w:rsidR="00E366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E4664">
        <w:rPr>
          <w:rFonts w:ascii="Liberation Serif" w:eastAsiaTheme="minorHAnsi" w:hAnsi="Liberation Serif" w:cs="Liberation Serif"/>
          <w:lang w:eastAsia="en-US"/>
        </w:rPr>
        <w:t xml:space="preserve">(далее </w:t>
      </w:r>
      <w:r w:rsidR="005E7367">
        <w:rPr>
          <w:rFonts w:ascii="Liberation Serif" w:eastAsiaTheme="minorHAnsi" w:hAnsi="Liberation Serif" w:cs="Liberation Serif"/>
          <w:lang w:eastAsia="en-US"/>
        </w:rPr>
        <w:t>– А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дминистрация) направляется заявление об установлении части территории </w:t>
      </w:r>
      <w:r w:rsidR="001E4664" w:rsidRPr="00FE2F08">
        <w:rPr>
          <w:rFonts w:ascii="Liberation Serif" w:hAnsi="Liberation Serif"/>
        </w:rPr>
        <w:t>Невьянского городского округа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, на которой может реализовываться инициативный проект. 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наименование инициативного проекта;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вопросы местного значения или иные вопросы, право решения которых предоставлено органам местного самоуправления </w:t>
      </w:r>
      <w:r w:rsidR="0064615B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 xml:space="preserve"> в соответствии с </w:t>
      </w:r>
      <w:r w:rsidRPr="0064615B">
        <w:rPr>
          <w:rFonts w:ascii="Liberation Serif" w:eastAsiaTheme="minorHAnsi" w:hAnsi="Liberation Serif" w:cs="Liberation Serif"/>
          <w:lang w:eastAsia="en-US"/>
        </w:rPr>
        <w:t xml:space="preserve">Федеральным </w:t>
      </w:r>
      <w:hyperlink r:id="rId12" w:history="1">
        <w:r w:rsidRPr="0064615B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Pr="0064615B">
        <w:rPr>
          <w:rFonts w:ascii="Liberation Serif" w:eastAsiaTheme="minorHAnsi" w:hAnsi="Liberation Serif" w:cs="Liberation Serif"/>
          <w:lang w:eastAsia="en-US"/>
        </w:rPr>
        <w:t xml:space="preserve"> от </w:t>
      </w:r>
      <w:r w:rsidR="0060266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 w:rsidRPr="0064615B">
        <w:rPr>
          <w:rFonts w:ascii="Liberation Serif" w:eastAsiaTheme="minorHAnsi" w:hAnsi="Liberation Serif" w:cs="Liberation Serif"/>
          <w:lang w:eastAsia="en-US"/>
        </w:rPr>
        <w:t xml:space="preserve">6 октября 2003 года </w:t>
      </w:r>
      <w:r w:rsidR="0064615B">
        <w:rPr>
          <w:rFonts w:ascii="Liberation Serif" w:eastAsiaTheme="minorHAnsi" w:hAnsi="Liberation Serif" w:cs="Liberation Serif"/>
          <w:lang w:eastAsia="en-US"/>
        </w:rPr>
        <w:t>№</w:t>
      </w:r>
      <w:r w:rsidRPr="0064615B">
        <w:rPr>
          <w:rFonts w:ascii="Liberation Serif" w:eastAsiaTheme="minorHAnsi" w:hAnsi="Liberation Serif" w:cs="Liberation Serif"/>
          <w:lang w:eastAsia="en-US"/>
        </w:rPr>
        <w:t xml:space="preserve"> 131-ФЗ </w:t>
      </w:r>
      <w:r w:rsidR="0064615B">
        <w:rPr>
          <w:rFonts w:ascii="Liberation Serif" w:eastAsiaTheme="minorHAnsi" w:hAnsi="Liberation Serif" w:cs="Liberation Serif"/>
          <w:lang w:eastAsia="en-US"/>
        </w:rPr>
        <w:t>«</w:t>
      </w:r>
      <w:r w:rsidRPr="0064615B">
        <w:rPr>
          <w:rFonts w:ascii="Liberation Serif" w:eastAsiaTheme="minorHAnsi" w:hAnsi="Liberation Serif" w:cs="Liberation Serif"/>
          <w:lang w:eastAsia="en-US"/>
        </w:rPr>
        <w:t xml:space="preserve">Об общих принципах организации местного </w:t>
      </w:r>
      <w:r w:rsidRPr="0064615B">
        <w:rPr>
          <w:rFonts w:ascii="Liberation Serif" w:eastAsiaTheme="minorHAnsi" w:hAnsi="Liberation Serif" w:cs="Liberation Serif"/>
          <w:lang w:eastAsia="en-US"/>
        </w:rPr>
        <w:lastRenderedPageBreak/>
        <w:t>самоуправления в Российской Федерации</w:t>
      </w:r>
      <w:r w:rsidR="0064615B">
        <w:rPr>
          <w:rFonts w:ascii="Liberation Serif" w:eastAsiaTheme="minorHAnsi" w:hAnsi="Liberation Serif" w:cs="Liberation Serif"/>
          <w:lang w:eastAsia="en-US"/>
        </w:rPr>
        <w:t>»</w:t>
      </w:r>
      <w:r w:rsidRPr="0064615B">
        <w:rPr>
          <w:rFonts w:ascii="Liberation Serif" w:eastAsiaTheme="minorHAnsi" w:hAnsi="Liberation Serif" w:cs="Liberation Serif"/>
          <w:lang w:eastAsia="en-US"/>
        </w:rPr>
        <w:t>, на решение которых направлен инициативный проект;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4615B">
        <w:rPr>
          <w:rFonts w:ascii="Liberation Serif" w:eastAsiaTheme="minorHAnsi" w:hAnsi="Liberation Serif" w:cs="Liberation Serif"/>
          <w:lang w:eastAsia="en-US"/>
        </w:rPr>
        <w:t>3) описание инициативного проекта (описание проблемы и обоснование ее актуальности, описание мероприятий по реализации инициативного проекта);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4615B">
        <w:rPr>
          <w:rFonts w:ascii="Liberation Serif" w:eastAsiaTheme="minorHAnsi" w:hAnsi="Liberation Serif" w:cs="Liberation Serif"/>
          <w:lang w:eastAsia="en-US"/>
        </w:rPr>
        <w:t xml:space="preserve">4) сведения о предполагаемой части территории </w:t>
      </w:r>
      <w:r w:rsidR="0064615B" w:rsidRPr="00FE2F08">
        <w:rPr>
          <w:rFonts w:ascii="Liberation Serif" w:hAnsi="Liberation Serif"/>
        </w:rPr>
        <w:t>Невьянского городского округа</w:t>
      </w:r>
      <w:r w:rsidRPr="0064615B"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4615B">
        <w:rPr>
          <w:rFonts w:ascii="Liberation Serif" w:eastAsiaTheme="minorHAnsi" w:hAnsi="Liberation Serif" w:cs="Liberation Serif"/>
          <w:lang w:eastAsia="en-US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5D4C1A" w:rsidRPr="0064615B" w:rsidRDefault="00EF1941" w:rsidP="00017621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. Организация рассмотрения заявления и информации, указанных в </w:t>
      </w:r>
      <w:hyperlink w:anchor="Par5" w:history="1">
        <w:r w:rsidR="005D4C1A" w:rsidRPr="0064615B">
          <w:rPr>
            <w:rFonts w:ascii="Liberation Serif" w:eastAsiaTheme="minorHAnsi" w:hAnsi="Liberation Serif" w:cs="Liberation Serif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lang w:eastAsia="en-US"/>
        </w:rPr>
        <w:t>3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 настоящего Порядка, возлагается на </w:t>
      </w:r>
      <w:r w:rsidR="00386923">
        <w:rPr>
          <w:rFonts w:ascii="Liberation Serif" w:eastAsiaTheme="minorHAnsi" w:hAnsi="Liberation Serif" w:cs="Liberation Serif"/>
          <w:lang w:eastAsia="en-US"/>
        </w:rPr>
        <w:t xml:space="preserve">структурное подразделение </w:t>
      </w:r>
      <w:r w:rsidR="002667A7">
        <w:rPr>
          <w:rFonts w:ascii="Liberation Serif" w:eastAsiaTheme="minorHAnsi" w:hAnsi="Liberation Serif" w:cs="Liberation Serif"/>
          <w:lang w:eastAsia="en-US"/>
        </w:rPr>
        <w:t xml:space="preserve"> Администрации, ответственное</w:t>
      </w:r>
      <w:r w:rsidR="005D4C1A" w:rsidRPr="00FB33C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7621" w:rsidRPr="00FB33C7">
        <w:rPr>
          <w:rFonts w:ascii="Liberation Serif" w:hAnsi="Liberation Serif" w:cs="Liberation Serif"/>
        </w:rPr>
        <w:t xml:space="preserve">за организацию работы по рассмотрению инициативных проектов, а также проведению их конкурсного отбора в </w:t>
      </w:r>
      <w:r w:rsidR="00017621" w:rsidRPr="00FB33C7">
        <w:rPr>
          <w:rFonts w:ascii="Liberation Serif" w:hAnsi="Liberation Serif" w:cs="Liberation Serif"/>
          <w:color w:val="000000"/>
        </w:rPr>
        <w:t>Невьянском</w:t>
      </w:r>
      <w:r w:rsidR="00017621" w:rsidRPr="00FB33C7">
        <w:rPr>
          <w:rFonts w:ascii="Liberation Serif" w:hAnsi="Liberation Serif" w:cs="Liberation Serif"/>
        </w:rPr>
        <w:t xml:space="preserve"> городском округе</w:t>
      </w:r>
      <w:r w:rsidR="00FB33C7" w:rsidRPr="00FB33C7">
        <w:rPr>
          <w:rFonts w:ascii="Liberation Serif" w:hAnsi="Liberation Serif" w:cs="Liberation Serif"/>
        </w:rPr>
        <w:t xml:space="preserve"> </w:t>
      </w:r>
      <w:r w:rsidR="00FB33C7" w:rsidRPr="00FB33C7">
        <w:rPr>
          <w:rFonts w:ascii="Liberation Serif" w:eastAsiaTheme="minorHAnsi" w:hAnsi="Liberation Serif" w:cs="Liberation Serif"/>
          <w:lang w:eastAsia="en-US"/>
        </w:rPr>
        <w:t>(далее – уполномоченный орган)</w:t>
      </w:r>
      <w:r w:rsidR="00386923">
        <w:rPr>
          <w:rFonts w:ascii="Liberation Serif" w:hAnsi="Liberation Serif" w:cs="Liberation Serif"/>
        </w:rPr>
        <w:t>, определяемое</w:t>
      </w:r>
      <w:r w:rsidR="00017621" w:rsidRPr="00FB33C7">
        <w:rPr>
          <w:rFonts w:ascii="Liberation Serif" w:hAnsi="Liberation Serif" w:cs="Liberation Serif"/>
        </w:rPr>
        <w:t xml:space="preserve"> правовым актом Администрации</w:t>
      </w:r>
      <w:r w:rsidR="00FB33C7" w:rsidRPr="00FB33C7"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Default="00EF1941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. Уполномоченный орган в течение двух рабочих дней со дня внесения в Администрацию информации об инициативном проекте направляет ее в адрес </w:t>
      </w:r>
      <w:r w:rsidR="00AF23EE">
        <w:rPr>
          <w:rFonts w:ascii="Liberation Serif" w:eastAsiaTheme="minorHAnsi" w:hAnsi="Liberation Serif" w:cs="Liberation Serif"/>
          <w:lang w:eastAsia="en-US"/>
        </w:rPr>
        <w:t>органов местного самоуправления Невьянского городского округа и</w:t>
      </w:r>
      <w:r w:rsidR="007B3027">
        <w:rPr>
          <w:rFonts w:ascii="Liberation Serif" w:eastAsiaTheme="minorHAnsi" w:hAnsi="Liberation Serif" w:cs="Liberation Serif"/>
          <w:lang w:eastAsia="en-US"/>
        </w:rPr>
        <w:t xml:space="preserve"> (или) структурных подразделений</w:t>
      </w:r>
      <w:r w:rsidR="00AF23E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Администрации, курирующих соответствующие направления (соответствующее </w:t>
      </w:r>
      <w:r w:rsidR="005D4C1A">
        <w:rPr>
          <w:rFonts w:ascii="Liberation Serif" w:eastAsiaTheme="minorHAnsi" w:hAnsi="Liberation Serif" w:cs="Liberation Serif"/>
          <w:lang w:eastAsia="en-US"/>
        </w:rPr>
        <w:t>направление) деятельности</w:t>
      </w:r>
      <w:r w:rsidR="00A77684">
        <w:rPr>
          <w:rFonts w:ascii="Liberation Serif" w:eastAsiaTheme="minorHAnsi" w:hAnsi="Liberation Serif" w:cs="Liberation Serif"/>
          <w:lang w:eastAsia="en-US"/>
        </w:rPr>
        <w:t xml:space="preserve"> (далее – </w:t>
      </w:r>
      <w:r w:rsidR="0083252B">
        <w:rPr>
          <w:rFonts w:ascii="Liberation Serif" w:eastAsiaTheme="minorHAnsi" w:hAnsi="Liberation Serif" w:cs="Liberation Serif"/>
          <w:lang w:eastAsia="en-US"/>
        </w:rPr>
        <w:t>структурные подразделения</w:t>
      </w:r>
      <w:r w:rsidR="00A12CA6">
        <w:rPr>
          <w:rFonts w:ascii="Liberation Serif" w:eastAsiaTheme="minorHAnsi" w:hAnsi="Liberation Serif" w:cs="Liberation Serif"/>
          <w:lang w:eastAsia="en-US"/>
        </w:rPr>
        <w:t>)</w:t>
      </w:r>
      <w:r w:rsidR="005D4C1A"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Default="00EF1941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3252B">
        <w:rPr>
          <w:rFonts w:ascii="Liberation Serif" w:eastAsiaTheme="minorHAnsi" w:hAnsi="Liberation Serif" w:cs="Liberation Serif"/>
          <w:lang w:eastAsia="en-US"/>
        </w:rPr>
        <w:t>Органы местного</w:t>
      </w:r>
      <w:r w:rsidR="0081466A">
        <w:rPr>
          <w:rFonts w:ascii="Liberation Serif" w:eastAsiaTheme="minorHAnsi" w:hAnsi="Liberation Serif" w:cs="Liberation Serif"/>
          <w:lang w:eastAsia="en-US"/>
        </w:rPr>
        <w:t xml:space="preserve"> самоуправления</w:t>
      </w:r>
      <w:r w:rsidR="0083252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1466A">
        <w:rPr>
          <w:rFonts w:ascii="Liberation Serif" w:eastAsiaTheme="minorHAnsi" w:hAnsi="Liberation Serif" w:cs="Liberation Serif"/>
          <w:lang w:eastAsia="en-US"/>
        </w:rPr>
        <w:t xml:space="preserve">и структурные подразделения </w:t>
      </w:r>
      <w:r w:rsidR="005D4C1A">
        <w:rPr>
          <w:rFonts w:ascii="Liberation Serif" w:eastAsiaTheme="minorHAnsi" w:hAnsi="Liberation Serif" w:cs="Liberation Serif"/>
          <w:lang w:eastAsia="en-US"/>
        </w:rPr>
        <w:t>осуществляют подготовку и направление в адрес уполномоченного органа рекомендации о границах предполагаемой территории, на которой является возможной и целесообразной реализация инициативного проекта.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в </w:t>
      </w:r>
      <w:r w:rsidR="00B4233B">
        <w:rPr>
          <w:rFonts w:ascii="Liberation Serif" w:eastAsiaTheme="minorHAnsi" w:hAnsi="Liberation Serif" w:cs="Liberation Serif"/>
          <w:lang w:eastAsia="en-US"/>
        </w:rPr>
        <w:t xml:space="preserve">органы местного самоуправления и структурные подразделения </w:t>
      </w:r>
      <w:r>
        <w:rPr>
          <w:rFonts w:ascii="Liberation Serif" w:eastAsiaTheme="minorHAnsi" w:hAnsi="Liberation Serif" w:cs="Liberation Serif"/>
          <w:lang w:eastAsia="en-US"/>
        </w:rPr>
        <w:t>информации об инициативном проекте.</w:t>
      </w:r>
    </w:p>
    <w:p w:rsidR="005D4C1A" w:rsidRDefault="00864B49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7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Администрацией в течение 30 дней со дня поступления заявления и информации, </w:t>
      </w:r>
      <w:r w:rsidR="005D4C1A" w:rsidRPr="00C82877">
        <w:rPr>
          <w:rFonts w:ascii="Liberation Serif" w:eastAsiaTheme="minorHAnsi" w:hAnsi="Liberation Serif" w:cs="Liberation Serif"/>
          <w:lang w:eastAsia="en-US"/>
        </w:rPr>
        <w:t xml:space="preserve">указанных в </w:t>
      </w:r>
      <w:hyperlink w:anchor="Par5" w:history="1">
        <w:r>
          <w:rPr>
            <w:rFonts w:ascii="Liberation Serif" w:eastAsiaTheme="minorHAnsi" w:hAnsi="Liberation Serif" w:cs="Liberation Serif"/>
            <w:lang w:eastAsia="en-US"/>
          </w:rPr>
          <w:t>3</w:t>
        </w:r>
      </w:hyperlink>
      <w:r w:rsidR="005D4C1A" w:rsidRPr="00C82877">
        <w:rPr>
          <w:rFonts w:ascii="Liberation Serif" w:eastAsiaTheme="minorHAnsi" w:hAnsi="Liberation Serif" w:cs="Liberation Serif"/>
          <w:lang w:eastAsia="en-US"/>
        </w:rPr>
        <w:t xml:space="preserve"> настоящего Порядка, принимается </w:t>
      </w:r>
      <w:r w:rsidR="005D4C1A">
        <w:rPr>
          <w:rFonts w:ascii="Liberation Serif" w:eastAsiaTheme="minorHAnsi" w:hAnsi="Liberation Serif" w:cs="Liberation Serif"/>
          <w:lang w:eastAsia="en-US"/>
        </w:rPr>
        <w:t>одно из следующих решений: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об установлении части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об отказе в установлении части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проект.</w:t>
      </w:r>
    </w:p>
    <w:p w:rsidR="005D4C1A" w:rsidRDefault="00864B49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8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Решение об отказе в установлении части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 w:rsidR="005D4C1A"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проект, принимается в следующих случаях: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соответствующая территория выходит за границы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3) виды разрешенного использования земельного участка на соответствующей территории не соответствуют целям инициативного проекта;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22"/>
      <w:bookmarkEnd w:id="2"/>
      <w:r>
        <w:rPr>
          <w:rFonts w:ascii="Liberation Serif" w:eastAsiaTheme="minorHAnsi" w:hAnsi="Liberation Serif" w:cs="Liberation Serif"/>
          <w:lang w:eastAsia="en-US"/>
        </w:rPr>
        <w:t xml:space="preserve">4) реализация инициативного проекта на соответствующей территории противоречит нормам федерального, законодательства, законодательства Свердловской области и (или) правовым актам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Pr="00BB5F92" w:rsidRDefault="00864B49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При установлении обстоятельств, </w:t>
      </w:r>
      <w:r w:rsidR="005D4C1A" w:rsidRPr="00BB5F92">
        <w:rPr>
          <w:rFonts w:ascii="Liberation Serif" w:eastAsiaTheme="minorHAnsi" w:hAnsi="Liberation Serif" w:cs="Liberation Serif"/>
          <w:lang w:eastAsia="en-US"/>
        </w:rPr>
        <w:t xml:space="preserve">указанных в </w:t>
      </w:r>
      <w:hyperlink w:anchor="Par22" w:history="1">
        <w:r w:rsidR="005D4C1A" w:rsidRPr="00BB5F92">
          <w:rPr>
            <w:rFonts w:ascii="Liberation Serif" w:eastAsiaTheme="minorHAnsi" w:hAnsi="Liberation Serif" w:cs="Liberation Serif"/>
            <w:lang w:eastAsia="en-US"/>
          </w:rPr>
          <w:t xml:space="preserve">подпункте 4 пункта </w:t>
        </w:r>
      </w:hyperlink>
      <w:r>
        <w:rPr>
          <w:rFonts w:ascii="Liberation Serif" w:eastAsiaTheme="minorHAnsi" w:hAnsi="Liberation Serif" w:cs="Liberation Serif"/>
          <w:lang w:eastAsia="en-US"/>
        </w:rPr>
        <w:t>8</w:t>
      </w:r>
      <w:r w:rsidR="005D4C1A" w:rsidRPr="00BB5F92">
        <w:rPr>
          <w:rFonts w:ascii="Liberation Serif" w:eastAsiaTheme="minorHAnsi" w:hAnsi="Liberation Serif" w:cs="Liberation Serif"/>
          <w:lang w:eastAsia="en-US"/>
        </w:rPr>
        <w:t xml:space="preserve"> настоящего Порядка, Администрация вправе предложить инициатору проекта иную территорию для реализации инициативного проекта.</w:t>
      </w:r>
    </w:p>
    <w:p w:rsidR="005D4C1A" w:rsidRDefault="005D4C1A" w:rsidP="00EA18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B5F92">
        <w:rPr>
          <w:rFonts w:ascii="Liberation Serif" w:eastAsiaTheme="minorHAnsi" w:hAnsi="Liberation Serif" w:cs="Liberation Serif"/>
          <w:lang w:eastAsia="en-US"/>
        </w:rPr>
        <w:t>1</w:t>
      </w:r>
      <w:r w:rsidR="00EA1897">
        <w:rPr>
          <w:rFonts w:ascii="Liberation Serif" w:eastAsiaTheme="minorHAnsi" w:hAnsi="Liberation Serif" w:cs="Liberation Serif"/>
          <w:lang w:eastAsia="en-US"/>
        </w:rPr>
        <w:t>0</w:t>
      </w:r>
      <w:r w:rsidRPr="00BB5F92">
        <w:rPr>
          <w:rFonts w:ascii="Liberation Serif" w:eastAsiaTheme="minorHAnsi" w:hAnsi="Liberation Serif" w:cs="Liberation Serif"/>
          <w:lang w:eastAsia="en-US"/>
        </w:rPr>
        <w:t xml:space="preserve">. Уполномоченным органом обеспечивается подготовка проекта постановления Администрации об определении части территории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 w:rsidRPr="00BB5F92">
        <w:rPr>
          <w:rFonts w:ascii="Liberation Serif" w:eastAsiaTheme="minorHAnsi" w:hAnsi="Liberation Serif" w:cs="Liberation Serif"/>
          <w:lang w:eastAsia="en-US"/>
        </w:rPr>
        <w:t>, на которой может реализовывать</w:t>
      </w:r>
      <w:r>
        <w:rPr>
          <w:rFonts w:ascii="Liberation Serif" w:eastAsiaTheme="minorHAnsi" w:hAnsi="Liberation Serif" w:cs="Liberation Serif"/>
          <w:lang w:eastAsia="en-US"/>
        </w:rPr>
        <w:t>ся инициативный проект либо проекта уведомления об отказе в принятии соответствующего решения.</w:t>
      </w:r>
    </w:p>
    <w:p w:rsidR="00EA1897" w:rsidRDefault="00EA1897" w:rsidP="00EA18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11. Часть территории </w:t>
      </w:r>
      <w:r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12. Копия постановления Администрации об определении части территории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13. Отказ в установлении части территории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обстоятельств, послуживших основанием для принятия Администрацией решения об отказе.</w:t>
      </w:r>
    </w:p>
    <w:sectPr w:rsidR="005D4C1A" w:rsidSect="0064301E">
      <w:headerReference w:type="default" r:id="rId13"/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6F" w:rsidRDefault="00FA6F6F" w:rsidP="005F2B22">
      <w:r>
        <w:separator/>
      </w:r>
    </w:p>
  </w:endnote>
  <w:endnote w:type="continuationSeparator" w:id="0">
    <w:p w:rsidR="00FA6F6F" w:rsidRDefault="00FA6F6F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6F" w:rsidRDefault="00FA6F6F" w:rsidP="005F2B22">
      <w:r>
        <w:separator/>
      </w:r>
    </w:p>
  </w:footnote>
  <w:footnote w:type="continuationSeparator" w:id="0">
    <w:p w:rsidR="00FA6F6F" w:rsidRDefault="00FA6F6F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5F">
          <w:rPr>
            <w:noProof/>
          </w:rPr>
          <w:t>2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9EB"/>
    <w:multiLevelType w:val="multilevel"/>
    <w:tmpl w:val="1DCEBC4A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54E5F"/>
    <w:multiLevelType w:val="multilevel"/>
    <w:tmpl w:val="9BD6FE56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AB2288"/>
    <w:multiLevelType w:val="multilevel"/>
    <w:tmpl w:val="F1EC7EE0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331EB2"/>
    <w:multiLevelType w:val="hybridMultilevel"/>
    <w:tmpl w:val="C5CA745C"/>
    <w:lvl w:ilvl="0" w:tplc="723C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07A9D"/>
    <w:rsid w:val="00017621"/>
    <w:rsid w:val="000536A0"/>
    <w:rsid w:val="000626B0"/>
    <w:rsid w:val="000A5715"/>
    <w:rsid w:val="000E015A"/>
    <w:rsid w:val="001363B0"/>
    <w:rsid w:val="001365E9"/>
    <w:rsid w:val="00141898"/>
    <w:rsid w:val="0015277C"/>
    <w:rsid w:val="001559E4"/>
    <w:rsid w:val="00167CAE"/>
    <w:rsid w:val="001703D8"/>
    <w:rsid w:val="00195C1E"/>
    <w:rsid w:val="00197713"/>
    <w:rsid w:val="001D41A5"/>
    <w:rsid w:val="001E18A0"/>
    <w:rsid w:val="001E4664"/>
    <w:rsid w:val="001F16D7"/>
    <w:rsid w:val="00207C90"/>
    <w:rsid w:val="0024089C"/>
    <w:rsid w:val="00263200"/>
    <w:rsid w:val="002667A7"/>
    <w:rsid w:val="002A3CEC"/>
    <w:rsid w:val="002B5F36"/>
    <w:rsid w:val="002E2116"/>
    <w:rsid w:val="00331EBC"/>
    <w:rsid w:val="003328C6"/>
    <w:rsid w:val="00360D2A"/>
    <w:rsid w:val="00371353"/>
    <w:rsid w:val="00372B34"/>
    <w:rsid w:val="00382A08"/>
    <w:rsid w:val="00386923"/>
    <w:rsid w:val="003A1DED"/>
    <w:rsid w:val="003A4B00"/>
    <w:rsid w:val="003E3103"/>
    <w:rsid w:val="003F4C6E"/>
    <w:rsid w:val="00402FB4"/>
    <w:rsid w:val="0042162F"/>
    <w:rsid w:val="004508B6"/>
    <w:rsid w:val="00481247"/>
    <w:rsid w:val="004A351A"/>
    <w:rsid w:val="004C6FC9"/>
    <w:rsid w:val="004F1CE8"/>
    <w:rsid w:val="00542A67"/>
    <w:rsid w:val="00555F24"/>
    <w:rsid w:val="00577187"/>
    <w:rsid w:val="005B16D6"/>
    <w:rsid w:val="005B5DFA"/>
    <w:rsid w:val="005C49EC"/>
    <w:rsid w:val="005D134B"/>
    <w:rsid w:val="005D166A"/>
    <w:rsid w:val="005D4C1A"/>
    <w:rsid w:val="005E7367"/>
    <w:rsid w:val="005F2B22"/>
    <w:rsid w:val="0060266A"/>
    <w:rsid w:val="00625235"/>
    <w:rsid w:val="0064301E"/>
    <w:rsid w:val="0064615B"/>
    <w:rsid w:val="00654613"/>
    <w:rsid w:val="006740DA"/>
    <w:rsid w:val="00677FAC"/>
    <w:rsid w:val="006B5B5A"/>
    <w:rsid w:val="006D7E98"/>
    <w:rsid w:val="006E7CE5"/>
    <w:rsid w:val="00712344"/>
    <w:rsid w:val="007147A0"/>
    <w:rsid w:val="0072264B"/>
    <w:rsid w:val="00736180"/>
    <w:rsid w:val="007B3027"/>
    <w:rsid w:val="007F4FD7"/>
    <w:rsid w:val="0081466A"/>
    <w:rsid w:val="0083252B"/>
    <w:rsid w:val="00850CB2"/>
    <w:rsid w:val="0086363B"/>
    <w:rsid w:val="00864B49"/>
    <w:rsid w:val="0087618E"/>
    <w:rsid w:val="00882432"/>
    <w:rsid w:val="008C08D9"/>
    <w:rsid w:val="008C2F2A"/>
    <w:rsid w:val="00910C64"/>
    <w:rsid w:val="009400A7"/>
    <w:rsid w:val="009B5FE9"/>
    <w:rsid w:val="009B6A43"/>
    <w:rsid w:val="00A11D5A"/>
    <w:rsid w:val="00A12421"/>
    <w:rsid w:val="00A12CA6"/>
    <w:rsid w:val="00A17306"/>
    <w:rsid w:val="00A178D4"/>
    <w:rsid w:val="00A4698A"/>
    <w:rsid w:val="00A47AC2"/>
    <w:rsid w:val="00A7463D"/>
    <w:rsid w:val="00A77684"/>
    <w:rsid w:val="00AA75D5"/>
    <w:rsid w:val="00AC3693"/>
    <w:rsid w:val="00AF23EE"/>
    <w:rsid w:val="00AF2531"/>
    <w:rsid w:val="00AF48AA"/>
    <w:rsid w:val="00AF645F"/>
    <w:rsid w:val="00B02C03"/>
    <w:rsid w:val="00B17295"/>
    <w:rsid w:val="00B3001A"/>
    <w:rsid w:val="00B30260"/>
    <w:rsid w:val="00B4233B"/>
    <w:rsid w:val="00B841CA"/>
    <w:rsid w:val="00B87311"/>
    <w:rsid w:val="00BB0345"/>
    <w:rsid w:val="00BB5F92"/>
    <w:rsid w:val="00BC6FD0"/>
    <w:rsid w:val="00BD5797"/>
    <w:rsid w:val="00C82877"/>
    <w:rsid w:val="00CA4434"/>
    <w:rsid w:val="00CC2DC4"/>
    <w:rsid w:val="00CD2A4B"/>
    <w:rsid w:val="00D7442D"/>
    <w:rsid w:val="00D7771E"/>
    <w:rsid w:val="00D90BC7"/>
    <w:rsid w:val="00DC6A22"/>
    <w:rsid w:val="00DD384F"/>
    <w:rsid w:val="00E253B0"/>
    <w:rsid w:val="00E3662F"/>
    <w:rsid w:val="00E36999"/>
    <w:rsid w:val="00E37003"/>
    <w:rsid w:val="00E41EAF"/>
    <w:rsid w:val="00E605A6"/>
    <w:rsid w:val="00EA1897"/>
    <w:rsid w:val="00EE508B"/>
    <w:rsid w:val="00EF1941"/>
    <w:rsid w:val="00F01B6B"/>
    <w:rsid w:val="00F16393"/>
    <w:rsid w:val="00F77527"/>
    <w:rsid w:val="00F92D65"/>
    <w:rsid w:val="00FA0CF5"/>
    <w:rsid w:val="00FA6F6F"/>
    <w:rsid w:val="00FB33C7"/>
    <w:rsid w:val="00FD6B62"/>
    <w:rsid w:val="00FE2F08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1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015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FF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1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015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FF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775DCBB33040A220730F894A74B65E195C75DFEC1B19997E2872E49FB231ADACBE8B0E30FEEFC12910F74E9DE2x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775DCBB33040A2207311845C18E8541B5223D2EB1314CE237574B3C0E237F8FEFED55761B9A4CC2A0DEB4E9C35879D91ECx8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775DCBB33040A220730F894A74B65E195C75DFEC1B19997E2872E49FB231ADBEBED30A31F5FA957B4AA0439F289B9D90D73AE1B3E0x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09B8-345F-4BB3-B171-1AF0175C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23</cp:revision>
  <cp:lastPrinted>2021-03-25T03:13:00Z</cp:lastPrinted>
  <dcterms:created xsi:type="dcterms:W3CDTF">2021-03-03T03:48:00Z</dcterms:created>
  <dcterms:modified xsi:type="dcterms:W3CDTF">2021-03-25T03:13:00Z</dcterms:modified>
</cp:coreProperties>
</file>