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EE5DAE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38340076" r:id="rId9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934B09"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НЕВЬЯНСКОГО ГОРОДСКОГО</w:t>
      </w: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D814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666B11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18.12.</w:t>
      </w:r>
      <w:r w:rsidR="00756465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54180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00BB"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3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28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3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1984</w:t>
      </w:r>
      <w:r w:rsidRPr="0066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6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93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E46B3A" w:rsidRPr="006A501B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ED9" w:rsidRDefault="00160E7E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E7E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>постановление администрации Невьянского городского округа от 31.07.2015 № 1970-п «</w:t>
      </w:r>
      <w:r w:rsidR="009C5ED9" w:rsidRPr="00756E8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 xml:space="preserve"> создании координационного совета по инвестициям и развитию предпринимательства на </w:t>
      </w:r>
      <w:r w:rsidR="006A501B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 w:rsidR="006A501B" w:rsidRPr="003D6952">
        <w:rPr>
          <w:rFonts w:ascii="Times New Roman" w:hAnsi="Times New Roman" w:cs="Times New Roman"/>
          <w:b/>
          <w:i/>
          <w:sz w:val="28"/>
          <w:szCs w:val="28"/>
        </w:rPr>
        <w:t>Невьянского</w:t>
      </w:r>
      <w:r w:rsidR="009C5ED9"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9C5ED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0E41C9" w:rsidRPr="009B0C81" w:rsidRDefault="000E41C9" w:rsidP="000E41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46B3A" w:rsidRPr="009B0C81" w:rsidRDefault="00760365" w:rsidP="00B76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C81">
        <w:rPr>
          <w:rFonts w:ascii="Times New Roman" w:hAnsi="Times New Roman" w:cs="Times New Roman"/>
          <w:sz w:val="26"/>
          <w:szCs w:val="26"/>
        </w:rPr>
        <w:t xml:space="preserve">В соответствии со статьями 11,13 Федерального закона от 24 июля 2007 года </w:t>
      </w:r>
      <w:r w:rsidR="0071278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B0C81">
        <w:rPr>
          <w:rFonts w:ascii="Times New Roman" w:hAnsi="Times New Roman" w:cs="Times New Roman"/>
          <w:sz w:val="26"/>
          <w:szCs w:val="26"/>
        </w:rPr>
        <w:t>№</w:t>
      </w:r>
      <w:r w:rsidR="007C7859" w:rsidRPr="009B0C81">
        <w:rPr>
          <w:rFonts w:ascii="Times New Roman" w:hAnsi="Times New Roman" w:cs="Times New Roman"/>
          <w:sz w:val="26"/>
          <w:szCs w:val="26"/>
        </w:rPr>
        <w:t xml:space="preserve"> 209-Ф0З «О развитии малого и среднего предпринимат</w:t>
      </w:r>
      <w:r w:rsidR="00C74344">
        <w:rPr>
          <w:rFonts w:ascii="Times New Roman" w:hAnsi="Times New Roman" w:cs="Times New Roman"/>
          <w:sz w:val="26"/>
          <w:szCs w:val="26"/>
        </w:rPr>
        <w:t>ельства в Российской Федерации»,</w:t>
      </w:r>
      <w:r w:rsidR="007C7859" w:rsidRPr="009B0C81">
        <w:rPr>
          <w:rFonts w:ascii="Times New Roman" w:hAnsi="Times New Roman" w:cs="Times New Roman"/>
          <w:sz w:val="26"/>
          <w:szCs w:val="26"/>
        </w:rPr>
        <w:t xml:space="preserve"> статьями 4,6 Закона Свердловской области</w:t>
      </w:r>
      <w:r w:rsidR="00EC4903" w:rsidRPr="009B0C81">
        <w:rPr>
          <w:rFonts w:ascii="Times New Roman" w:hAnsi="Times New Roman" w:cs="Times New Roman"/>
          <w:sz w:val="26"/>
          <w:szCs w:val="26"/>
        </w:rPr>
        <w:t xml:space="preserve"> от </w:t>
      </w:r>
      <w:r w:rsidR="007C7859" w:rsidRPr="009B0C81">
        <w:rPr>
          <w:rFonts w:ascii="Times New Roman" w:hAnsi="Times New Roman" w:cs="Times New Roman"/>
          <w:sz w:val="26"/>
          <w:szCs w:val="26"/>
        </w:rPr>
        <w:t>4 февраля 2008 года</w:t>
      </w:r>
      <w:r w:rsidR="00646345" w:rsidRPr="009B0C81">
        <w:rPr>
          <w:rFonts w:ascii="Times New Roman" w:hAnsi="Times New Roman" w:cs="Times New Roman"/>
          <w:sz w:val="26"/>
          <w:szCs w:val="26"/>
        </w:rPr>
        <w:t xml:space="preserve"> </w:t>
      </w:r>
      <w:r w:rsidR="0071278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C7859" w:rsidRPr="009B0C81">
        <w:rPr>
          <w:rFonts w:ascii="Times New Roman" w:hAnsi="Times New Roman" w:cs="Times New Roman"/>
          <w:sz w:val="26"/>
          <w:szCs w:val="26"/>
        </w:rPr>
        <w:t>№ 10-ОЗ «О развитии малого и среднег</w:t>
      </w:r>
      <w:bookmarkStart w:id="0" w:name="_GoBack"/>
      <w:bookmarkEnd w:id="0"/>
      <w:r w:rsidR="007C7859" w:rsidRPr="009B0C81">
        <w:rPr>
          <w:rFonts w:ascii="Times New Roman" w:hAnsi="Times New Roman" w:cs="Times New Roman"/>
          <w:sz w:val="26"/>
          <w:szCs w:val="26"/>
        </w:rPr>
        <w:t>о предпринимат</w:t>
      </w:r>
      <w:r w:rsidR="00646345" w:rsidRPr="009B0C81">
        <w:rPr>
          <w:rFonts w:ascii="Times New Roman" w:hAnsi="Times New Roman" w:cs="Times New Roman"/>
          <w:sz w:val="26"/>
          <w:szCs w:val="26"/>
        </w:rPr>
        <w:t>ельства в Свердловской области» и</w:t>
      </w:r>
      <w:r w:rsidR="007C7859" w:rsidRPr="009B0C81">
        <w:rPr>
          <w:rFonts w:ascii="Times New Roman" w:hAnsi="Times New Roman" w:cs="Times New Roman"/>
          <w:sz w:val="26"/>
          <w:szCs w:val="26"/>
        </w:rPr>
        <w:t xml:space="preserve"> </w:t>
      </w:r>
      <w:r w:rsidR="00646345" w:rsidRPr="009B0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протоколом заседания координационного совета по инвестициям </w:t>
      </w:r>
      <w:r w:rsidR="00712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="00646345" w:rsidRPr="009B0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развитию предпринимательства на территории Невьянского городского округа </w:t>
      </w:r>
      <w:r w:rsidR="00712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646345" w:rsidRPr="009B0C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11.12.2019 № 4</w:t>
      </w:r>
    </w:p>
    <w:p w:rsidR="007C4AE8" w:rsidRPr="009B0C81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B3A" w:rsidRPr="00756E8A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E8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C4903">
        <w:rPr>
          <w:rFonts w:ascii="Times New Roman" w:hAnsi="Times New Roman" w:cs="Times New Roman"/>
          <w:b/>
          <w:sz w:val="28"/>
          <w:szCs w:val="28"/>
        </w:rPr>
        <w:t>ЕТ</w:t>
      </w:r>
      <w:r w:rsidRPr="00756E8A">
        <w:rPr>
          <w:rFonts w:ascii="Times New Roman" w:hAnsi="Times New Roman" w:cs="Times New Roman"/>
          <w:b/>
          <w:sz w:val="28"/>
          <w:szCs w:val="28"/>
        </w:rPr>
        <w:t>:</w:t>
      </w:r>
      <w:r w:rsidRPr="00756E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Pr="00712784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533" w:rsidRPr="00712784" w:rsidRDefault="00160E7E" w:rsidP="00E5223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1. Внести </w:t>
      </w:r>
      <w:r w:rsidR="00E175B1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следующие изменения</w:t>
      </w:r>
      <w:r w:rsidR="00E52231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в </w:t>
      </w:r>
      <w:r w:rsidR="00390303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П</w:t>
      </w:r>
      <w:r w:rsidR="00E52231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оложение о координационном совете по инвестициям и развитию предпринимательства на территории Невьянского городского округа</w:t>
      </w:r>
      <w:r w:rsidR="00592D8C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(далее – Положение)</w:t>
      </w:r>
      <w:r w:rsidR="00252457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, утвержденное</w:t>
      </w:r>
      <w:r w:rsidR="00390303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постановлением </w:t>
      </w:r>
      <w:r w:rsidR="00D22533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администрации Невьянского городского округа </w:t>
      </w:r>
      <w:r w:rsidR="000E41C9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от 31.07.2015 № 1970-п «О создании координационного совета по инвестициям и развитию предпринимательства на территории Невьянского городского округа»</w:t>
      </w:r>
      <w:r w:rsidR="00D22533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:</w:t>
      </w:r>
    </w:p>
    <w:p w:rsidR="00D2330B" w:rsidRPr="00712784" w:rsidRDefault="000E41C9" w:rsidP="00E52231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 w:rsidR="00E175B1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1) дополнить </w:t>
      </w:r>
      <w:r w:rsidR="00592D8C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пункт 2.</w:t>
      </w:r>
      <w:r w:rsidR="00C7434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1</w:t>
      </w:r>
      <w:r w:rsidR="00592D8C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</w:t>
      </w:r>
      <w:r w:rsidR="00AF052F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Положения подпунктом 6</w:t>
      </w:r>
      <w:r w:rsidR="00592D8C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следующего </w:t>
      </w:r>
      <w:r w:rsidR="00B740ED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содержания</w:t>
      </w:r>
      <w:r w:rsidR="00B740ED" w:rsidRPr="00B740ED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:</w:t>
      </w:r>
      <w:r w:rsidR="00B740ED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 w:rsidR="00B740ED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 w:rsid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                </w:t>
      </w:r>
      <w:r w:rsidR="00592D8C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«6) формирование 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неконфликтной предпринимательской </w:t>
      </w:r>
      <w:r w:rsidR="00724F46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и инвестиционной 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среды</w:t>
      </w:r>
      <w:r w:rsidR="00724F46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на территории Невьянского городского округа.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»;</w:t>
      </w:r>
    </w:p>
    <w:p w:rsidR="00D2330B" w:rsidRPr="00712784" w:rsidRDefault="00712784" w:rsidP="00D2330B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2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) дополнить пункт 2.</w:t>
      </w:r>
      <w:r w:rsidR="00C7434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2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 Положения подпунктом 8 следующего содержания</w:t>
      </w:r>
      <w:r w:rsidR="00B740ED" w:rsidRPr="00B740ED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: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                     </w:t>
      </w:r>
      <w:r w:rsidR="008602C9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«8) содействие в формировании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неконфликтной предпринимательской </w:t>
      </w:r>
      <w:r w:rsidR="00724F46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и инвестиционной 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среды</w:t>
      </w:r>
      <w:r w:rsidR="00724F46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 xml:space="preserve"> на территории Невьянского городского округа.</w:t>
      </w:r>
      <w:r w:rsidR="00D2330B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»</w:t>
      </w:r>
      <w:r w:rsidR="00724F46" w:rsidRPr="00712784"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  <w:t>.</w:t>
      </w:r>
    </w:p>
    <w:p w:rsidR="007800BB" w:rsidRPr="00712784" w:rsidRDefault="006A70B7" w:rsidP="007800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</w:pPr>
      <w:r w:rsidRPr="00712784">
        <w:rPr>
          <w:rFonts w:ascii="Times New Roman" w:hAnsi="Times New Roman" w:cs="Times New Roman"/>
          <w:sz w:val="26"/>
          <w:szCs w:val="26"/>
        </w:rPr>
        <w:t xml:space="preserve">2. </w:t>
      </w:r>
      <w:r w:rsidR="007800BB" w:rsidRPr="00712784"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Контроль за исполнением настоящего постановления оставляю за собой.</w:t>
      </w:r>
    </w:p>
    <w:p w:rsidR="00E46B3A" w:rsidRPr="00712784" w:rsidRDefault="006A70B7" w:rsidP="000E38E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784"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>3</w:t>
      </w:r>
      <w:r w:rsidR="005F13E6" w:rsidRPr="00712784"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hi-IN" w:bidi="hi-IN"/>
        </w:rPr>
        <w:t xml:space="preserve">. </w:t>
      </w:r>
      <w:r w:rsidR="000E38E9" w:rsidRPr="0071278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«Муниципальный вестник Невьянского   городского   </w:t>
      </w:r>
      <w:r w:rsidR="00BA6B1D" w:rsidRPr="00712784">
        <w:rPr>
          <w:rFonts w:ascii="Times New Roman" w:hAnsi="Times New Roman" w:cs="Times New Roman"/>
          <w:sz w:val="26"/>
          <w:szCs w:val="26"/>
        </w:rPr>
        <w:t xml:space="preserve">округа» и </w:t>
      </w:r>
      <w:r w:rsidR="000E38E9" w:rsidRPr="00712784">
        <w:rPr>
          <w:rFonts w:ascii="Times New Roman" w:hAnsi="Times New Roman" w:cs="Times New Roman"/>
          <w:sz w:val="26"/>
          <w:szCs w:val="26"/>
        </w:rPr>
        <w:t>разместить   на   официальном   с</w:t>
      </w:r>
      <w:r w:rsidR="00572ADB" w:rsidRPr="00712784">
        <w:rPr>
          <w:rFonts w:ascii="Times New Roman" w:hAnsi="Times New Roman" w:cs="Times New Roman"/>
          <w:sz w:val="26"/>
          <w:szCs w:val="26"/>
        </w:rPr>
        <w:t>айте</w:t>
      </w:r>
      <w:r w:rsidR="00EB567D" w:rsidRPr="00712784">
        <w:rPr>
          <w:rFonts w:ascii="Times New Roman" w:hAnsi="Times New Roman" w:cs="Times New Roman"/>
          <w:sz w:val="26"/>
          <w:szCs w:val="26"/>
        </w:rPr>
        <w:t xml:space="preserve"> </w:t>
      </w:r>
      <w:r w:rsidR="00572ADB" w:rsidRPr="007127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E38E9" w:rsidRPr="00712784">
        <w:rPr>
          <w:rFonts w:ascii="Times New Roman" w:hAnsi="Times New Roman" w:cs="Times New Roman"/>
          <w:sz w:val="26"/>
          <w:szCs w:val="26"/>
        </w:rPr>
        <w:t>Невьян</w:t>
      </w:r>
      <w:r w:rsidR="00572ADB" w:rsidRPr="00712784">
        <w:rPr>
          <w:rFonts w:ascii="Times New Roman" w:hAnsi="Times New Roman" w:cs="Times New Roman"/>
          <w:sz w:val="26"/>
          <w:szCs w:val="26"/>
        </w:rPr>
        <w:t xml:space="preserve">ского городского округа </w:t>
      </w:r>
      <w:r w:rsidR="000E38E9" w:rsidRPr="00712784">
        <w:rPr>
          <w:rFonts w:ascii="Times New Roman" w:hAnsi="Times New Roman" w:cs="Times New Roman"/>
          <w:sz w:val="26"/>
          <w:szCs w:val="26"/>
        </w:rPr>
        <w:t>в информационно</w:t>
      </w:r>
      <w:r w:rsidR="006A501B" w:rsidRPr="00712784">
        <w:rPr>
          <w:rFonts w:ascii="Times New Roman" w:hAnsi="Times New Roman" w:cs="Times New Roman"/>
          <w:sz w:val="26"/>
          <w:szCs w:val="26"/>
        </w:rPr>
        <w:t>-</w:t>
      </w:r>
      <w:r w:rsidR="000E38E9" w:rsidRPr="00712784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E46B3A" w:rsidRPr="00712784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501B" w:rsidRPr="00712784" w:rsidRDefault="006A501B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4903" w:rsidRPr="00712784" w:rsidRDefault="002509F4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2784">
        <w:rPr>
          <w:rFonts w:ascii="Times New Roman" w:hAnsi="Times New Roman" w:cs="Times New Roman"/>
          <w:sz w:val="26"/>
          <w:szCs w:val="26"/>
        </w:rPr>
        <w:t>Г</w:t>
      </w:r>
      <w:r w:rsidR="00EC4903" w:rsidRPr="00712784">
        <w:rPr>
          <w:rFonts w:ascii="Times New Roman" w:hAnsi="Times New Roman" w:cs="Times New Roman"/>
          <w:sz w:val="26"/>
          <w:szCs w:val="26"/>
        </w:rPr>
        <w:t>лав</w:t>
      </w:r>
      <w:r w:rsidRPr="00712784">
        <w:rPr>
          <w:rFonts w:ascii="Times New Roman" w:hAnsi="Times New Roman" w:cs="Times New Roman"/>
          <w:sz w:val="26"/>
          <w:szCs w:val="26"/>
        </w:rPr>
        <w:t>а</w:t>
      </w:r>
      <w:r w:rsidR="00EC4903" w:rsidRPr="00712784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:rsidR="00643DB7" w:rsidRPr="00712784" w:rsidRDefault="00E46B3A" w:rsidP="00EC4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278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</w:t>
      </w:r>
      <w:r w:rsidR="004C690C" w:rsidRPr="00712784">
        <w:rPr>
          <w:rFonts w:ascii="Times New Roman" w:hAnsi="Times New Roman" w:cs="Times New Roman"/>
          <w:sz w:val="26"/>
          <w:szCs w:val="26"/>
        </w:rPr>
        <w:t xml:space="preserve">     </w:t>
      </w:r>
      <w:r w:rsidR="00B81130" w:rsidRPr="00712784">
        <w:rPr>
          <w:rFonts w:ascii="Times New Roman" w:hAnsi="Times New Roman" w:cs="Times New Roman"/>
          <w:sz w:val="26"/>
          <w:szCs w:val="26"/>
        </w:rPr>
        <w:t xml:space="preserve">       </w:t>
      </w:r>
      <w:r w:rsidR="00572ADB" w:rsidRPr="00712784">
        <w:rPr>
          <w:rFonts w:ascii="Times New Roman" w:hAnsi="Times New Roman" w:cs="Times New Roman"/>
          <w:sz w:val="26"/>
          <w:szCs w:val="26"/>
        </w:rPr>
        <w:t xml:space="preserve">     </w:t>
      </w:r>
      <w:r w:rsidR="00AF57D9">
        <w:rPr>
          <w:rFonts w:ascii="Times New Roman" w:hAnsi="Times New Roman" w:cs="Times New Roman"/>
          <w:sz w:val="26"/>
          <w:szCs w:val="26"/>
        </w:rPr>
        <w:t xml:space="preserve">        </w:t>
      </w:r>
      <w:r w:rsidR="00B81130" w:rsidRPr="00712784">
        <w:rPr>
          <w:rFonts w:ascii="Times New Roman" w:hAnsi="Times New Roman" w:cs="Times New Roman"/>
          <w:sz w:val="26"/>
          <w:szCs w:val="26"/>
        </w:rPr>
        <w:t xml:space="preserve">     </w:t>
      </w:r>
      <w:r w:rsidR="004C690C" w:rsidRPr="00712784">
        <w:rPr>
          <w:rFonts w:ascii="Times New Roman" w:hAnsi="Times New Roman" w:cs="Times New Roman"/>
          <w:sz w:val="26"/>
          <w:szCs w:val="26"/>
        </w:rPr>
        <w:t xml:space="preserve">    </w:t>
      </w:r>
      <w:r w:rsidR="002509F4" w:rsidRPr="00712784">
        <w:rPr>
          <w:rFonts w:ascii="Times New Roman" w:hAnsi="Times New Roman" w:cs="Times New Roman"/>
          <w:sz w:val="26"/>
          <w:szCs w:val="26"/>
        </w:rPr>
        <w:t>А.А. Берчук</w:t>
      </w:r>
    </w:p>
    <w:sectPr w:rsidR="00643DB7" w:rsidRPr="00712784" w:rsidSect="007800BB">
      <w:headerReference w:type="default" r:id="rId10"/>
      <w:pgSz w:w="11906" w:h="16838"/>
      <w:pgMar w:top="141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11" w:rsidRDefault="00666B11" w:rsidP="007800BB">
      <w:pPr>
        <w:spacing w:after="0" w:line="240" w:lineRule="auto"/>
      </w:pPr>
      <w:r>
        <w:separator/>
      </w:r>
    </w:p>
  </w:endnote>
  <w:end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11" w:rsidRDefault="00666B11" w:rsidP="007800BB">
      <w:pPr>
        <w:spacing w:after="0" w:line="240" w:lineRule="auto"/>
      </w:pPr>
      <w:r>
        <w:separator/>
      </w:r>
    </w:p>
  </w:footnote>
  <w:footnote w:type="continuationSeparator" w:id="0">
    <w:p w:rsidR="00666B11" w:rsidRDefault="00666B11" w:rsidP="0078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627010"/>
      <w:docPartObj>
        <w:docPartGallery w:val="Page Numbers (Top of Page)"/>
        <w:docPartUnique/>
      </w:docPartObj>
    </w:sdtPr>
    <w:sdtEndPr/>
    <w:sdtContent>
      <w:p w:rsidR="00666B11" w:rsidRDefault="00666B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B09">
          <w:rPr>
            <w:noProof/>
          </w:rPr>
          <w:t>2</w:t>
        </w:r>
        <w:r>
          <w:fldChar w:fldCharType="end"/>
        </w:r>
      </w:p>
    </w:sdtContent>
  </w:sdt>
  <w:p w:rsidR="00666B11" w:rsidRDefault="00666B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2C6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8E9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17F62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9F4"/>
    <w:rsid w:val="00250BA6"/>
    <w:rsid w:val="00250C06"/>
    <w:rsid w:val="00250F3F"/>
    <w:rsid w:val="00251243"/>
    <w:rsid w:val="002515BD"/>
    <w:rsid w:val="00251CE9"/>
    <w:rsid w:val="00251D7C"/>
    <w:rsid w:val="00252457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CE2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A0E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CF0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303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2ADB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D8C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85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345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B11"/>
    <w:rsid w:val="00666FAE"/>
    <w:rsid w:val="00667312"/>
    <w:rsid w:val="00667468"/>
    <w:rsid w:val="0066772E"/>
    <w:rsid w:val="00667C6E"/>
    <w:rsid w:val="00667E97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01B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2784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4F46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365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459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0BB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4FFE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859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14D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2C9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0B4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69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BA8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4B09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C81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E67"/>
    <w:rsid w:val="009C4FF9"/>
    <w:rsid w:val="009C5320"/>
    <w:rsid w:val="009C5AC9"/>
    <w:rsid w:val="009C5B01"/>
    <w:rsid w:val="009C5ED9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1E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1A62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2F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7D9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0ED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130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B1D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344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8E2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E0"/>
    <w:rsid w:val="00D131FE"/>
    <w:rsid w:val="00D13BCC"/>
    <w:rsid w:val="00D14239"/>
    <w:rsid w:val="00D14AEF"/>
    <w:rsid w:val="00D14F12"/>
    <w:rsid w:val="00D150C7"/>
    <w:rsid w:val="00D15410"/>
    <w:rsid w:val="00D156E2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533"/>
    <w:rsid w:val="00D2296B"/>
    <w:rsid w:val="00D23284"/>
    <w:rsid w:val="00D232E8"/>
    <w:rsid w:val="00D2330B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731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B1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231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67D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903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7CE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5DAE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84A144-DB64-48E6-A627-2936AEEE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0BB"/>
  </w:style>
  <w:style w:type="paragraph" w:styleId="a9">
    <w:name w:val="footer"/>
    <w:basedOn w:val="a"/>
    <w:link w:val="aa"/>
    <w:uiPriority w:val="99"/>
    <w:unhideWhenUsed/>
    <w:rsid w:val="0078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7AC9-889B-4FFC-B9C8-B3132C24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Anastasia S. Golovneva</cp:lastModifiedBy>
  <cp:revision>2</cp:revision>
  <cp:lastPrinted>2019-12-12T03:43:00Z</cp:lastPrinted>
  <dcterms:created xsi:type="dcterms:W3CDTF">2019-12-20T04:42:00Z</dcterms:created>
  <dcterms:modified xsi:type="dcterms:W3CDTF">2019-12-20T04:42:00Z</dcterms:modified>
</cp:coreProperties>
</file>