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2" w:rsidRDefault="00546642" w:rsidP="00E56EE3">
      <w:pPr>
        <w:tabs>
          <w:tab w:val="left" w:pos="4100"/>
        </w:tabs>
        <w:rPr>
          <w:b/>
          <w:sz w:val="32"/>
          <w:szCs w:val="32"/>
        </w:rPr>
      </w:pPr>
    </w:p>
    <w:p w:rsidR="00E56EE3" w:rsidRPr="00520D18" w:rsidRDefault="00E56EE3" w:rsidP="00E56EE3">
      <w:pPr>
        <w:tabs>
          <w:tab w:val="left" w:pos="410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82A3C7" wp14:editId="10D1F8CA">
            <wp:simplePos x="0" y="0"/>
            <wp:positionH relativeFrom="margin">
              <wp:align>center</wp:align>
            </wp:positionH>
            <wp:positionV relativeFrom="paragraph">
              <wp:posOffset>-528460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EE3" w:rsidRPr="003006E1" w:rsidRDefault="00E56EE3" w:rsidP="00E56EE3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Pr="003006E1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E56EE3" w:rsidRPr="003006E1" w:rsidRDefault="00E56EE3" w:rsidP="00E56EE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56EE3" w:rsidRPr="003006E1" w:rsidRDefault="00E56EE3" w:rsidP="00E56EE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1BA5" wp14:editId="1D2B86F9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571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E56EE3" w:rsidRPr="00BF2C3C" w:rsidRDefault="00FC1509" w:rsidP="00E56EE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11.08.2010</w:t>
      </w:r>
      <w:r w:rsidR="00E56EE3">
        <w:rPr>
          <w:rFonts w:ascii="Liberation Serif" w:hAnsi="Liberation Serif"/>
          <w:sz w:val="24"/>
          <w:szCs w:val="24"/>
        </w:rPr>
        <w:t xml:space="preserve"> </w:t>
      </w:r>
      <w:r w:rsidR="00E56EE3" w:rsidRPr="00BF2C3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646FEE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   № 2321</w:t>
      </w:r>
      <w:r w:rsidR="00E56EE3">
        <w:rPr>
          <w:rFonts w:ascii="Liberation Serif" w:hAnsi="Liberation Serif"/>
          <w:sz w:val="24"/>
          <w:szCs w:val="24"/>
        </w:rPr>
        <w:t>-</w:t>
      </w:r>
      <w:r w:rsidR="00E56EE3" w:rsidRPr="00BF2C3C">
        <w:rPr>
          <w:rFonts w:ascii="Liberation Serif" w:hAnsi="Liberation Serif"/>
          <w:sz w:val="24"/>
          <w:szCs w:val="24"/>
        </w:rPr>
        <w:t>п</w:t>
      </w:r>
    </w:p>
    <w:p w:rsidR="00E56EE3" w:rsidRPr="003006E1" w:rsidRDefault="00E56EE3" w:rsidP="00E56EE3">
      <w:pPr>
        <w:jc w:val="center"/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>г. Невьянск</w:t>
      </w:r>
    </w:p>
    <w:p w:rsidR="00E56EE3" w:rsidRPr="003006E1" w:rsidRDefault="00E56EE3" w:rsidP="00E56EE3">
      <w:pPr>
        <w:rPr>
          <w:rFonts w:ascii="Liberation Serif" w:hAnsi="Liberation Serif"/>
          <w:sz w:val="24"/>
          <w:szCs w:val="24"/>
        </w:rPr>
      </w:pPr>
    </w:p>
    <w:p w:rsidR="00E2741C" w:rsidRPr="00E33032" w:rsidRDefault="00E2741C" w:rsidP="00E2741C">
      <w:pPr>
        <w:ind w:left="-187"/>
        <w:jc w:val="center"/>
      </w:pPr>
      <w:r w:rsidRPr="0027731A">
        <w:rPr>
          <w:rFonts w:ascii="Liberation Serif" w:hAnsi="Liberation Serif"/>
          <w:b/>
          <w:sz w:val="26"/>
          <w:szCs w:val="26"/>
        </w:rPr>
        <w:t>О</w:t>
      </w:r>
      <w:r>
        <w:rPr>
          <w:rFonts w:ascii="Liberation Serif" w:hAnsi="Liberation Serif"/>
          <w:b/>
          <w:sz w:val="26"/>
          <w:szCs w:val="26"/>
        </w:rPr>
        <w:t>б утверждении</w:t>
      </w:r>
      <w:r w:rsidRPr="0027731A">
        <w:rPr>
          <w:rFonts w:ascii="Liberation Serif" w:hAnsi="Liberation Serif"/>
          <w:b/>
          <w:sz w:val="26"/>
          <w:szCs w:val="26"/>
        </w:rPr>
        <w:t xml:space="preserve"> </w:t>
      </w:r>
      <w:hyperlink r:id="rId7" w:history="1">
        <w:r w:rsidRPr="0027731A">
          <w:rPr>
            <w:rFonts w:ascii="Liberation Serif" w:eastAsiaTheme="minorHAnsi" w:hAnsi="Liberation Serif" w:cs="Liberation Serif"/>
            <w:b/>
            <w:bCs/>
            <w:color w:val="000000" w:themeColor="text1"/>
            <w:sz w:val="26"/>
            <w:szCs w:val="26"/>
            <w:lang w:eastAsia="en-US"/>
          </w:rPr>
          <w:t>Положени</w:t>
        </w:r>
        <w:r>
          <w:rPr>
            <w:rFonts w:ascii="Liberation Serif" w:eastAsiaTheme="minorHAnsi" w:hAnsi="Liberation Serif" w:cs="Liberation Serif"/>
            <w:b/>
            <w:bCs/>
            <w:color w:val="000000" w:themeColor="text1"/>
            <w:sz w:val="26"/>
            <w:szCs w:val="26"/>
            <w:lang w:eastAsia="en-US"/>
          </w:rPr>
          <w:t>я</w:t>
        </w:r>
      </w:hyperlink>
      <w:r w:rsidRPr="0027731A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 о порядке уведомления представителя нанимателя (работодателя) о фактах обращения в целях склонения к совершению </w:t>
      </w:r>
      <w:bookmarkStart w:id="0" w:name="_GoBack"/>
      <w:bookmarkEnd w:id="0"/>
      <w:r w:rsidRPr="0027731A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коррупционных правонарушений</w:t>
      </w:r>
    </w:p>
    <w:p w:rsidR="00534EB8" w:rsidRDefault="00534EB8">
      <w:pPr>
        <w:pStyle w:val="ConsPlusNormal"/>
      </w:pPr>
    </w:p>
    <w:p w:rsidR="00E56EE3" w:rsidRDefault="0042176D" w:rsidP="00E56EE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56EE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>
        <w:r w:rsidRPr="00E56EE3">
          <w:rPr>
            <w:rFonts w:ascii="Liberation Serif" w:hAnsi="Liberation Serif"/>
            <w:sz w:val="28"/>
            <w:szCs w:val="28"/>
          </w:rPr>
          <w:t>статьей 9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Федерального закона от 25.12.2008 N 273-ФЗ "О противодействии коррупции", Федеральным </w:t>
      </w:r>
      <w:hyperlink r:id="rId9">
        <w:r w:rsidRPr="00E56EE3">
          <w:rPr>
            <w:rFonts w:ascii="Liberation Serif" w:hAnsi="Liberation Serif"/>
            <w:sz w:val="28"/>
            <w:szCs w:val="28"/>
          </w:rPr>
          <w:t>законом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 w:rsidRPr="00E56EE3">
          <w:rPr>
            <w:rFonts w:ascii="Liberation Serif" w:hAnsi="Liberation Serif"/>
            <w:sz w:val="28"/>
            <w:szCs w:val="28"/>
          </w:rPr>
          <w:t>законом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от 02.03.2007 </w:t>
      </w:r>
      <w:r w:rsidR="00646FEE">
        <w:rPr>
          <w:rFonts w:ascii="Liberation Serif" w:hAnsi="Liberation Serif"/>
          <w:sz w:val="28"/>
          <w:szCs w:val="28"/>
        </w:rPr>
        <w:t>№</w:t>
      </w:r>
      <w:r w:rsidRPr="00E56EE3">
        <w:rPr>
          <w:rFonts w:ascii="Liberation Serif" w:hAnsi="Liberation Serif"/>
          <w:sz w:val="28"/>
          <w:szCs w:val="28"/>
        </w:rPr>
        <w:t xml:space="preserve"> 25-ФЗ </w:t>
      </w:r>
      <w:r w:rsidR="00646FEE">
        <w:rPr>
          <w:rFonts w:ascii="Liberation Serif" w:hAnsi="Liberation Serif"/>
          <w:sz w:val="28"/>
          <w:szCs w:val="28"/>
        </w:rPr>
        <w:t xml:space="preserve">             </w:t>
      </w:r>
      <w:r w:rsidRPr="00E56EE3">
        <w:rPr>
          <w:rFonts w:ascii="Liberation Serif" w:hAnsi="Liberation Serif"/>
          <w:sz w:val="28"/>
          <w:szCs w:val="28"/>
        </w:rPr>
        <w:t xml:space="preserve">"О муниципальной службе в Российской Федерации", руководствуясь </w:t>
      </w:r>
      <w:hyperlink r:id="rId11">
        <w:r w:rsidRPr="00E56EE3">
          <w:rPr>
            <w:rFonts w:ascii="Liberation Serif" w:hAnsi="Liberation Serif"/>
            <w:sz w:val="28"/>
            <w:szCs w:val="28"/>
          </w:rPr>
          <w:t>ст. 31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Устава Невьянского городского округа постановляю:</w:t>
      </w:r>
    </w:p>
    <w:p w:rsidR="00646FEE" w:rsidRDefault="0042176D" w:rsidP="00646F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56EE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>
        <w:r w:rsidRPr="00E56EE3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к совершению коррупционных правонарушений (прилагается).</w:t>
      </w:r>
    </w:p>
    <w:p w:rsidR="0042176D" w:rsidRPr="00E56EE3" w:rsidRDefault="0042176D" w:rsidP="00646F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56EE3">
        <w:rPr>
          <w:rFonts w:ascii="Liberation Serif" w:hAnsi="Liberation Serif"/>
          <w:sz w:val="28"/>
          <w:szCs w:val="28"/>
        </w:rPr>
        <w:t>1.1. Ответственным лицом за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назначить управляющего делами администрации Невьянского городского округа Софронову Т.М.</w:t>
      </w:r>
    </w:p>
    <w:p w:rsidR="00646FEE" w:rsidRDefault="0042176D" w:rsidP="00646FE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56EE3">
        <w:rPr>
          <w:rFonts w:ascii="Liberation Serif" w:hAnsi="Liberation Serif"/>
          <w:sz w:val="28"/>
          <w:szCs w:val="28"/>
        </w:rPr>
        <w:t xml:space="preserve">(п. 1.1 введен </w:t>
      </w:r>
      <w:hyperlink r:id="rId12">
        <w:r w:rsidRPr="00E56EE3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E56EE3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06.09.2013 N 2641-п)</w:t>
      </w:r>
    </w:p>
    <w:p w:rsidR="00646FEE" w:rsidRDefault="00646FEE" w:rsidP="00646FE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176D" w:rsidRPr="00E56EE3">
        <w:rPr>
          <w:rFonts w:ascii="Liberation Serif" w:hAnsi="Liberation Serif"/>
          <w:sz w:val="28"/>
          <w:szCs w:val="28"/>
        </w:rPr>
        <w:t>2. Управлению делами администрации Невьянского городского округа (Софронова Т.М.) ознакомить муниципальных служащих администрации Невьянского городского округа с настоящим Постановлением.</w:t>
      </w:r>
    </w:p>
    <w:p w:rsidR="0042176D" w:rsidRPr="00E56EE3" w:rsidRDefault="00646FEE" w:rsidP="00646FE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176D" w:rsidRPr="00E56EE3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42176D" w:rsidRPr="00E56EE3" w:rsidRDefault="0042176D">
      <w:pPr>
        <w:pStyle w:val="ConsPlusNormal"/>
        <w:rPr>
          <w:rFonts w:ascii="Liberation Serif" w:hAnsi="Liberation Serif"/>
          <w:sz w:val="28"/>
          <w:szCs w:val="28"/>
        </w:rPr>
      </w:pPr>
    </w:p>
    <w:p w:rsidR="0042176D" w:rsidRPr="00E56EE3" w:rsidRDefault="00E56EE3">
      <w:pPr>
        <w:pStyle w:val="ConsPlusNormal"/>
        <w:rPr>
          <w:rFonts w:ascii="Liberation Serif" w:hAnsi="Liberation Serif"/>
          <w:sz w:val="28"/>
          <w:szCs w:val="28"/>
        </w:rPr>
      </w:pPr>
      <w:r w:rsidRPr="00E56EE3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E56EE3">
        <w:rPr>
          <w:rFonts w:ascii="Liberation Serif" w:hAnsi="Liberation Serif"/>
          <w:sz w:val="28"/>
          <w:szCs w:val="28"/>
        </w:rPr>
        <w:t xml:space="preserve">Е.Т. </w:t>
      </w:r>
      <w:proofErr w:type="spellStart"/>
      <w:r w:rsidRPr="00E56EE3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42176D" w:rsidRPr="00E56EE3" w:rsidRDefault="0042176D">
      <w:pPr>
        <w:pStyle w:val="ConsPlusNormal"/>
        <w:rPr>
          <w:rFonts w:ascii="Liberation Serif" w:hAnsi="Liberation Serif"/>
          <w:sz w:val="28"/>
          <w:szCs w:val="28"/>
        </w:rPr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E56EE3" w:rsidRDefault="00E56EE3">
      <w:pPr>
        <w:pStyle w:val="ConsPlusNormal"/>
        <w:jc w:val="right"/>
        <w:outlineLvl w:val="0"/>
      </w:pPr>
    </w:p>
    <w:p w:rsidR="00E56EE3" w:rsidRDefault="00E56EE3">
      <w:pPr>
        <w:pStyle w:val="ConsPlusNormal"/>
        <w:jc w:val="right"/>
        <w:outlineLvl w:val="0"/>
      </w:pPr>
    </w:p>
    <w:p w:rsidR="00E56EE3" w:rsidRDefault="00E56EE3">
      <w:pPr>
        <w:pStyle w:val="ConsPlusNormal"/>
        <w:jc w:val="right"/>
        <w:outlineLvl w:val="0"/>
      </w:pPr>
    </w:p>
    <w:p w:rsidR="005A5FE3" w:rsidRDefault="005A5FE3">
      <w:pPr>
        <w:pStyle w:val="ConsPlusNormal"/>
        <w:jc w:val="right"/>
        <w:outlineLvl w:val="0"/>
      </w:pPr>
    </w:p>
    <w:p w:rsidR="005A5FE3" w:rsidRDefault="005A5FE3">
      <w:pPr>
        <w:pStyle w:val="ConsPlusNormal"/>
        <w:jc w:val="right"/>
        <w:outlineLvl w:val="0"/>
      </w:pPr>
    </w:p>
    <w:p w:rsidR="005A5FE3" w:rsidRDefault="005A5FE3">
      <w:pPr>
        <w:pStyle w:val="ConsPlusNormal"/>
        <w:jc w:val="right"/>
        <w:outlineLvl w:val="0"/>
      </w:pPr>
    </w:p>
    <w:p w:rsidR="005A5FE3" w:rsidRDefault="005A5FE3">
      <w:pPr>
        <w:pStyle w:val="ConsPlusNormal"/>
        <w:jc w:val="right"/>
        <w:outlineLvl w:val="0"/>
      </w:pPr>
    </w:p>
    <w:p w:rsidR="00546642" w:rsidRDefault="00546642">
      <w:pPr>
        <w:pStyle w:val="ConsPlusNormal"/>
        <w:jc w:val="right"/>
        <w:outlineLvl w:val="0"/>
      </w:pPr>
    </w:p>
    <w:p w:rsidR="005A5FE3" w:rsidRDefault="005A5FE3">
      <w:pPr>
        <w:pStyle w:val="ConsPlusNormal"/>
        <w:jc w:val="right"/>
        <w:outlineLvl w:val="0"/>
      </w:pPr>
    </w:p>
    <w:p w:rsidR="0042176D" w:rsidRPr="003A1C28" w:rsidRDefault="0042176D">
      <w:pPr>
        <w:pStyle w:val="ConsPlusNormal"/>
        <w:jc w:val="right"/>
        <w:outlineLvl w:val="0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lastRenderedPageBreak/>
        <w:t>Приложение</w:t>
      </w:r>
    </w:p>
    <w:p w:rsidR="0042176D" w:rsidRPr="003A1C28" w:rsidRDefault="003A1C28">
      <w:pPr>
        <w:pStyle w:val="ConsPlusNormal"/>
        <w:jc w:val="right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к п</w:t>
      </w:r>
      <w:r w:rsidR="0042176D" w:rsidRPr="003A1C28">
        <w:rPr>
          <w:rFonts w:ascii="Liberation Serif" w:hAnsi="Liberation Serif"/>
        </w:rPr>
        <w:t>остановлению администрации</w:t>
      </w:r>
    </w:p>
    <w:p w:rsidR="0042176D" w:rsidRPr="003A1C28" w:rsidRDefault="0042176D">
      <w:pPr>
        <w:pStyle w:val="ConsPlusNormal"/>
        <w:jc w:val="right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Невьянского городского округа</w:t>
      </w:r>
    </w:p>
    <w:p w:rsidR="0042176D" w:rsidRPr="003A1C28" w:rsidRDefault="0042176D">
      <w:pPr>
        <w:pStyle w:val="ConsPlusNormal"/>
        <w:jc w:val="right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от 11 августа 2010 г. N 2321-п</w:t>
      </w:r>
    </w:p>
    <w:p w:rsidR="0042176D" w:rsidRPr="003A1C28" w:rsidRDefault="0042176D">
      <w:pPr>
        <w:pStyle w:val="ConsPlusNormal"/>
        <w:rPr>
          <w:rFonts w:ascii="Liberation Serif" w:hAnsi="Liberation Serif"/>
        </w:rPr>
      </w:pPr>
    </w:p>
    <w:p w:rsidR="0042176D" w:rsidRPr="003A1C28" w:rsidRDefault="0042176D">
      <w:pPr>
        <w:pStyle w:val="ConsPlusTitle"/>
        <w:jc w:val="center"/>
        <w:rPr>
          <w:rFonts w:ascii="Liberation Serif" w:hAnsi="Liberation Serif"/>
        </w:rPr>
      </w:pPr>
      <w:bookmarkStart w:id="1" w:name="P34"/>
      <w:bookmarkEnd w:id="1"/>
      <w:r w:rsidRPr="003A1C28">
        <w:rPr>
          <w:rFonts w:ascii="Liberation Serif" w:hAnsi="Liberation Serif"/>
        </w:rPr>
        <w:t>ПОЛОЖЕНИЕ</w:t>
      </w:r>
    </w:p>
    <w:p w:rsidR="0042176D" w:rsidRPr="003A1C28" w:rsidRDefault="0042176D">
      <w:pPr>
        <w:pStyle w:val="ConsPlusTitle"/>
        <w:jc w:val="center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О ПОРЯДКЕ УВЕДОМЛЕНИЯ ПРЕДСТАВИТЕЛЯ НАНИМАТЕЛЯ</w:t>
      </w:r>
    </w:p>
    <w:p w:rsidR="0042176D" w:rsidRPr="003A1C28" w:rsidRDefault="0042176D">
      <w:pPr>
        <w:pStyle w:val="ConsPlusTitle"/>
        <w:jc w:val="center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(РАБОТОДАТЕЛЯ) О ФАКТАХ ОБРАЩЕНИЯ В ЦЕЛЯХ СКЛОНЕНИЯ</w:t>
      </w:r>
    </w:p>
    <w:p w:rsidR="003A1C28" w:rsidRDefault="0042176D" w:rsidP="003A1C28">
      <w:pPr>
        <w:pStyle w:val="ConsPlusTitle"/>
        <w:jc w:val="center"/>
        <w:rPr>
          <w:rFonts w:ascii="Liberation Serif" w:hAnsi="Liberation Serif"/>
        </w:rPr>
      </w:pPr>
      <w:r w:rsidRPr="003A1C28">
        <w:rPr>
          <w:rFonts w:ascii="Liberation Serif" w:hAnsi="Liberation Serif"/>
        </w:rPr>
        <w:t>К СОВЕРШЕНИЮ КОРРУПЦИОННЫХ ПРАВОНАРУШЕНИЙ</w:t>
      </w:r>
    </w:p>
    <w:p w:rsidR="003A1C28" w:rsidRDefault="003A1C28" w:rsidP="003A1C28">
      <w:pPr>
        <w:pStyle w:val="ConsPlusTitle"/>
        <w:jc w:val="center"/>
        <w:rPr>
          <w:rFonts w:ascii="Liberation Serif" w:hAnsi="Liberation Serif"/>
        </w:rPr>
      </w:pPr>
    </w:p>
    <w:p w:rsidR="003A1C28" w:rsidRDefault="003A1C28" w:rsidP="003A1C28">
      <w:pPr>
        <w:pStyle w:val="ConsPlusTitle"/>
        <w:jc w:val="center"/>
        <w:rPr>
          <w:rFonts w:ascii="Liberation Serif" w:hAnsi="Liberation Serif"/>
        </w:rPr>
      </w:pPr>
    </w:p>
    <w:p w:rsidR="0042176D" w:rsidRPr="009021BF" w:rsidRDefault="003A1C28" w:rsidP="003A1C28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9021BF">
        <w:rPr>
          <w:rFonts w:ascii="Liberation Serif" w:hAnsi="Liberation Serif"/>
          <w:b w:val="0"/>
          <w:sz w:val="24"/>
          <w:szCs w:val="24"/>
        </w:rPr>
        <w:t xml:space="preserve">         </w:t>
      </w:r>
      <w:r w:rsidR="0042176D" w:rsidRPr="009021BF">
        <w:rPr>
          <w:rFonts w:ascii="Liberation Serif" w:hAnsi="Liberation Serif"/>
          <w:b w:val="0"/>
          <w:sz w:val="24"/>
          <w:szCs w:val="24"/>
        </w:rPr>
        <w:t xml:space="preserve">1. Настоящее Положение в соответствии с </w:t>
      </w:r>
      <w:hyperlink r:id="rId13">
        <w:r w:rsidR="0042176D" w:rsidRPr="009021BF">
          <w:rPr>
            <w:rFonts w:ascii="Liberation Serif" w:hAnsi="Liberation Serif"/>
            <w:b w:val="0"/>
            <w:sz w:val="24"/>
            <w:szCs w:val="24"/>
          </w:rPr>
          <w:t>частью 5 статьи 9</w:t>
        </w:r>
      </w:hyperlink>
      <w:r w:rsidR="0042176D" w:rsidRPr="009021BF">
        <w:rPr>
          <w:rFonts w:ascii="Liberation Serif" w:hAnsi="Liberation Serif"/>
          <w:b w:val="0"/>
          <w:sz w:val="24"/>
          <w:szCs w:val="24"/>
        </w:rPr>
        <w:t xml:space="preserve"> Федерального закона от 28 декабря 2008 года N 273-ФЗ "О противодействии коррупции" определяет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Невьянского городского округа, к совершению коррупционных правонарушений, порядок регистрации этих уведомлений, перечень сведений, содержащихся в уведомлениях, и порядок организации проверки этих сведений.</w:t>
      </w:r>
    </w:p>
    <w:p w:rsidR="0042176D" w:rsidRPr="009021BF" w:rsidRDefault="0042176D" w:rsidP="003A1C28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45"/>
      <w:bookmarkEnd w:id="2"/>
      <w:r w:rsidRPr="009021BF">
        <w:rPr>
          <w:rFonts w:ascii="Liberation Serif" w:hAnsi="Liberation Serif"/>
          <w:sz w:val="24"/>
          <w:szCs w:val="24"/>
        </w:rPr>
        <w:t>2. Положение разработано в целях обеспечения реализации обязанности муниципального служащего уведомлять представителя нанимателя (работодателя) обо всех случаях обращения к нему лиц в целях склонения его к совершению коррупционных правонарушений.</w:t>
      </w:r>
    </w:p>
    <w:p w:rsidR="0042176D" w:rsidRPr="009021BF" w:rsidRDefault="0042176D" w:rsidP="003A1C28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Невыполнение муниципальным служащим должностной (служебной) обязанности, предусмотренной </w:t>
      </w:r>
      <w:hyperlink w:anchor="P45">
        <w:r w:rsidRPr="009021BF">
          <w:rPr>
            <w:rFonts w:ascii="Liberation Serif" w:hAnsi="Liberation Serif"/>
            <w:sz w:val="24"/>
            <w:szCs w:val="24"/>
          </w:rPr>
          <w:t>частью 1</w:t>
        </w:r>
      </w:hyperlink>
      <w:r w:rsidRPr="009021BF">
        <w:rPr>
          <w:rFonts w:ascii="Liberation Serif" w:hAnsi="Liberation Serif"/>
          <w:sz w:val="24"/>
          <w:szCs w:val="24"/>
        </w:rPr>
        <w:t xml:space="preserve"> настоящей статьи, является правонарушением, влекущим увольнение с муниципальной службы либо привлечение к административной, уголовной ответственности в соответствии с законодательством Российской Федерации.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3. Склонением к совершению коррупционного правонарушения является исходящее от какого-либо лица и адресованное муниципальному служащему предложение совершить или содействовать совершению одного из следующих деяний: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1) злоупотребление служебным положением;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2) дача взятки;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3) получение взятки;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4) злоупотребление полномочиями;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5) коммерческий подкуп;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6)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4. Муниципальный служащий обязан уведомить представителя нанимателя (работодателя) о факте обращения к нему каких-либо лиц в целях склонения его к совершению коррупционных правонарушений незамедлительно или не позднее чем на следующий день с момента такого обращения, в письменной форме </w:t>
      </w:r>
      <w:hyperlink w:anchor="P95">
        <w:r w:rsidRPr="009021BF">
          <w:rPr>
            <w:rFonts w:ascii="Liberation Serif" w:hAnsi="Liberation Serif"/>
            <w:sz w:val="24"/>
            <w:szCs w:val="24"/>
          </w:rPr>
          <w:t>(Приложение N 1)</w:t>
        </w:r>
      </w:hyperlink>
      <w:r w:rsidRPr="009021BF">
        <w:rPr>
          <w:rFonts w:ascii="Liberation Serif" w:hAnsi="Liberation Serif"/>
          <w:sz w:val="24"/>
          <w:szCs w:val="24"/>
        </w:rPr>
        <w:t>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В случаях нахождения муниципального служащего не при исполнении служебных обязанностей или вне пределов места работы о факте склонения его к совершению коррупционного правонарушения муниципальный служащий обязан уведомить </w:t>
      </w:r>
      <w:r w:rsidRPr="009021BF">
        <w:rPr>
          <w:rFonts w:ascii="Liberation Serif" w:hAnsi="Liberation Serif"/>
          <w:sz w:val="24"/>
          <w:szCs w:val="24"/>
        </w:rPr>
        <w:lastRenderedPageBreak/>
        <w:t>работодателя по любым средствам связи, а по прибытии оформить соответствующее уведомление в письменной форме.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Муниципальный служащий о фактах склонения к совершению коррупционного правонарушения или совершения другими муниципальными служащими коррупционных правонарушений может уведомить органы прокуратуры и другие государственные органы, о чем обязан сообщить представителю нанимателя (работодателю) с указанием содержания и даты уведомления.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5. В уведомлении представителю нанимателя (работодателю) указывается следующий перечень сведений: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1) фамилия, имя, отчество муниципального служащего, направившего уведомление (далее - уведомитель);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2) должность муниципальной службы, замещаемая уведомителем;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3) наименование отраслевого органа, структурного подразделения администрации Невьянского городского округа, в котором уведомитель замещает должность муниципальной службы;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4) фамилия, имя, отчество и место работы (занимаемая должность) обратившегося к уведомителю с целью склонения его к совершению коррупционных правонарушений;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5) дата, время, место, способ и суть </w:t>
      </w:r>
      <w:proofErr w:type="gramStart"/>
      <w:r w:rsidRPr="009021BF">
        <w:rPr>
          <w:rFonts w:ascii="Liberation Serif" w:hAnsi="Liberation Serif"/>
          <w:sz w:val="24"/>
          <w:szCs w:val="24"/>
        </w:rPr>
        <w:t>обращения</w:t>
      </w:r>
      <w:proofErr w:type="gramEnd"/>
      <w:r w:rsidRPr="009021BF">
        <w:rPr>
          <w:rFonts w:ascii="Liberation Serif" w:hAnsi="Liberation Serif"/>
          <w:sz w:val="24"/>
          <w:szCs w:val="24"/>
        </w:rPr>
        <w:t xml:space="preserve"> обратившегося к уведомителю;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6) дата исполнения уведомителем обязанности по сообщению органам прокуратуры или другим государственным органам об обращении к нему граждан в целях склонения его к совершению коррупционных правонарушений;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7) дата подачи уведомления;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8) подпись уведомителя.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К уведомлению прилагаются все имеющиеся материалы, подтверждающие обстоятельства факта склонения муниципального служащего к совершению коррупционных проявлений, а также факты коррупционной направленности.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6. Муниципальный служащий представляет уведомление для регистрации в управление делами администрации Невьянского городского округа.</w:t>
      </w:r>
    </w:p>
    <w:p w:rsidR="0042176D" w:rsidRPr="009021BF" w:rsidRDefault="0042176D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(в ред. </w:t>
      </w:r>
      <w:hyperlink r:id="rId14">
        <w:r w:rsidRPr="009021BF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9021BF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 от 06.09.2013 N 2641-п)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Уведомление регистрируется в </w:t>
      </w:r>
      <w:hyperlink w:anchor="P151">
        <w:r w:rsidRPr="009021BF">
          <w:rPr>
            <w:rFonts w:ascii="Liberation Serif" w:hAnsi="Liberation Serif"/>
            <w:sz w:val="24"/>
            <w:szCs w:val="24"/>
          </w:rPr>
          <w:t>журнале</w:t>
        </w:r>
      </w:hyperlink>
      <w:r w:rsidRPr="009021BF">
        <w:rPr>
          <w:rFonts w:ascii="Liberation Serif" w:hAnsi="Liberation Serif"/>
          <w:sz w:val="24"/>
          <w:szCs w:val="24"/>
        </w:rPr>
        <w:t xml:space="preserve"> регистрации уведомлений (Приложение N 2) в момент получения уведомления. Отказ в регистрации уведомления не допускается.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В журнале регистрации уведомлений указывается регистрационный номер, дата и время регистрации уведомления, сведения о муниципальном служащем, составившем уведомление.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Регистрационный номер, дата и время регистрации уведомления проставляются на первой странице текста уведомления.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Зарегистрированное уведомление управлением делами администрации Невьянского </w:t>
      </w:r>
      <w:r w:rsidRPr="009021BF">
        <w:rPr>
          <w:rFonts w:ascii="Liberation Serif" w:hAnsi="Liberation Serif"/>
          <w:sz w:val="24"/>
          <w:szCs w:val="24"/>
        </w:rPr>
        <w:lastRenderedPageBreak/>
        <w:t>городского округа направляется представителю нанимателя незамедлительно.</w:t>
      </w:r>
    </w:p>
    <w:p w:rsidR="0042176D" w:rsidRPr="009021BF" w:rsidRDefault="0042176D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 xml:space="preserve">(в ред. </w:t>
      </w:r>
      <w:hyperlink r:id="rId15">
        <w:r w:rsidRPr="009021BF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9021BF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 от 06.09.2013 N 2641-п)</w:t>
      </w:r>
    </w:p>
    <w:p w:rsidR="0042176D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7. В течение одного рабочего дня с момента получения и регистрации уведомления представитель нанимателя (работодатель) направляет уведомление с поручением о проведении проверки содержащихся в уведомлении сведений председателю комиссии по соблюдению требований к служебному поведению и урегулированию конфликта интересов.</w:t>
      </w:r>
    </w:p>
    <w:p w:rsidR="009021BF" w:rsidRPr="009021BF" w:rsidRDefault="009021B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  <w:highlight w:val="yellow"/>
        </w:rPr>
        <w:t xml:space="preserve">7.1. </w:t>
      </w:r>
      <w:r w:rsidRPr="009021BF">
        <w:rPr>
          <w:rFonts w:ascii="Liberation Serif" w:eastAsiaTheme="minorHAnsi" w:hAnsi="Liberation Serif" w:cs="Liberation Serif"/>
          <w:sz w:val="24"/>
          <w:szCs w:val="24"/>
          <w:highlight w:val="yellow"/>
          <w:lang w:eastAsia="en-US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каких-либо лиц,  в целях склонения к совершению коррупционного правонарушения либо о фактах совершения коррупционного правонарушения, находится под защитой государства в соответствии с </w:t>
      </w:r>
      <w:hyperlink r:id="rId16" w:history="1">
        <w:r w:rsidRPr="009021BF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  <w:highlight w:val="yellow"/>
            <w:lang w:eastAsia="en-US"/>
          </w:rPr>
          <w:t>частью 4 статьи 9</w:t>
        </w:r>
      </w:hyperlink>
      <w:r w:rsidRPr="009021BF">
        <w:rPr>
          <w:rFonts w:ascii="Liberation Serif" w:eastAsiaTheme="minorHAnsi" w:hAnsi="Liberation Serif" w:cs="Liberation Serif"/>
          <w:sz w:val="24"/>
          <w:szCs w:val="24"/>
          <w:highlight w:val="yellow"/>
          <w:lang w:eastAsia="en-US"/>
        </w:rPr>
        <w:t xml:space="preserve"> Федерального закона от 25 декабря 2008 года № 273-ФЗ "О противодействии коррупции".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8. Основными задачами проверки содержащихся в уведомлении сведений считать: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- установление в действии (бездействии), которое предлагается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муниципального служащего к совершению коррупционного правонарушения;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администрации Невьянского городского округа, недопущения совершения противоправного деяния.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Проверка содержащихся в уведомлении сведений осуществляется в соответствии с поручением представителя нанимателя (работодателя) в срок, не превышающий одного месяца с момента регистрации уведомления.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9. После завершения проверки содержащихся в уведомлении сведений информация о результатах проверки и полученные материалы направляются представителю нанимателя (работодателю).</w:t>
      </w:r>
    </w:p>
    <w:p w:rsidR="0042176D" w:rsidRPr="009021BF" w:rsidRDefault="0042176D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9021BF">
        <w:rPr>
          <w:rFonts w:ascii="Liberation Serif" w:hAnsi="Liberation Serif"/>
          <w:sz w:val="24"/>
          <w:szCs w:val="24"/>
        </w:rPr>
        <w:t>В случае подтверждения факта склонения муниципального служащего к совершению коррупционных правонарушений материалы проверки направляются представителем нанимателя в правоохранительные органы и в комиссию по противодействию коррупции на территории Невьянского городского округа.</w:t>
      </w:r>
    </w:p>
    <w:p w:rsidR="0042176D" w:rsidRPr="009021BF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 w:rsidP="00CB451F">
      <w:pPr>
        <w:pStyle w:val="ConsPlusNormal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9021BF" w:rsidRDefault="009021BF">
      <w:pPr>
        <w:pStyle w:val="ConsPlusNormal"/>
        <w:jc w:val="right"/>
        <w:outlineLvl w:val="1"/>
      </w:pPr>
    </w:p>
    <w:p w:rsidR="0042176D" w:rsidRDefault="0042176D">
      <w:pPr>
        <w:pStyle w:val="ConsPlusNormal"/>
        <w:jc w:val="right"/>
        <w:outlineLvl w:val="1"/>
      </w:pPr>
      <w:r>
        <w:t>Приложение N 1</w:t>
      </w:r>
    </w:p>
    <w:p w:rsidR="0042176D" w:rsidRDefault="0042176D">
      <w:pPr>
        <w:pStyle w:val="ConsPlusNormal"/>
        <w:jc w:val="right"/>
      </w:pPr>
      <w:r>
        <w:t>к Положению о порядке</w:t>
      </w:r>
    </w:p>
    <w:p w:rsidR="0042176D" w:rsidRDefault="0042176D">
      <w:pPr>
        <w:pStyle w:val="ConsPlusNormal"/>
        <w:jc w:val="right"/>
      </w:pPr>
      <w:r>
        <w:t>уведомления представителя</w:t>
      </w:r>
    </w:p>
    <w:p w:rsidR="0042176D" w:rsidRDefault="0042176D">
      <w:pPr>
        <w:pStyle w:val="ConsPlusNormal"/>
        <w:jc w:val="right"/>
      </w:pPr>
      <w:r>
        <w:t>нанимателя (работодателя)</w:t>
      </w:r>
    </w:p>
    <w:p w:rsidR="0042176D" w:rsidRDefault="0042176D">
      <w:pPr>
        <w:pStyle w:val="ConsPlusNormal"/>
        <w:jc w:val="right"/>
      </w:pPr>
      <w:r>
        <w:t>о фактах обращения в целях</w:t>
      </w:r>
    </w:p>
    <w:p w:rsidR="0042176D" w:rsidRDefault="0042176D">
      <w:pPr>
        <w:pStyle w:val="ConsPlusNormal"/>
        <w:jc w:val="right"/>
      </w:pPr>
      <w:r>
        <w:t>склонения к совершению</w:t>
      </w:r>
    </w:p>
    <w:p w:rsidR="0042176D" w:rsidRDefault="0042176D">
      <w:pPr>
        <w:pStyle w:val="ConsPlusNormal"/>
        <w:jc w:val="right"/>
      </w:pPr>
      <w:r>
        <w:t>коррупционных правонарушений</w:t>
      </w:r>
    </w:p>
    <w:p w:rsidR="0042176D" w:rsidRDefault="0042176D">
      <w:pPr>
        <w:pStyle w:val="ConsPlusNormal"/>
      </w:pPr>
    </w:p>
    <w:p w:rsidR="0042176D" w:rsidRDefault="0042176D">
      <w:pPr>
        <w:pStyle w:val="ConsPlusNonformat"/>
        <w:jc w:val="both"/>
      </w:pPr>
      <w:bookmarkStart w:id="3" w:name="P95"/>
      <w:bookmarkEnd w:id="3"/>
      <w:r>
        <w:t xml:space="preserve">                                УВЕДОМЛЕНИЕ</w:t>
      </w:r>
    </w:p>
    <w:p w:rsidR="0042176D" w:rsidRDefault="0042176D">
      <w:pPr>
        <w:pStyle w:val="ConsPlusNonformat"/>
        <w:jc w:val="both"/>
      </w:pPr>
      <w:r>
        <w:t xml:space="preserve">                  ПРЕДСТАВИТЕЛЯ НАНИМАТЕЛЯ (РАБОТОДАТЕЛЯ)</w:t>
      </w:r>
    </w:p>
    <w:p w:rsidR="0042176D" w:rsidRDefault="0042176D">
      <w:pPr>
        <w:pStyle w:val="ConsPlusNonformat"/>
        <w:jc w:val="both"/>
      </w:pPr>
      <w:r>
        <w:t xml:space="preserve">            О ФАКТАХ ОБРАЩЕНИЯ В ЦЕЛЯХ СКЛОНЕНИЯ МУНИЦИПАЛЬНОГО</w:t>
      </w:r>
    </w:p>
    <w:p w:rsidR="0042176D" w:rsidRDefault="0042176D">
      <w:pPr>
        <w:pStyle w:val="ConsPlusNonformat"/>
        <w:jc w:val="both"/>
      </w:pPr>
      <w:r>
        <w:t xml:space="preserve">            СЛУЖАЩЕГО К СОВЕРШЕНИЮ КОРРУПЦИОННЫХ ПРАВОНАРУШЕНИЙ</w:t>
      </w:r>
    </w:p>
    <w:p w:rsidR="0042176D" w:rsidRDefault="0042176D">
      <w:pPr>
        <w:pStyle w:val="ConsPlusNonformat"/>
        <w:jc w:val="both"/>
      </w:pPr>
    </w:p>
    <w:p w:rsidR="0042176D" w:rsidRDefault="004217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176D" w:rsidRDefault="004217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176D" w:rsidRDefault="0042176D">
      <w:pPr>
        <w:pStyle w:val="ConsPlusNonformat"/>
        <w:jc w:val="both"/>
      </w:pPr>
      <w:r>
        <w:t xml:space="preserve">                                          (должность, фамилия, инициалы</w:t>
      </w:r>
    </w:p>
    <w:p w:rsidR="0042176D" w:rsidRDefault="0042176D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42176D" w:rsidRDefault="0042176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2176D" w:rsidRDefault="004217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176D" w:rsidRDefault="0042176D">
      <w:pPr>
        <w:pStyle w:val="ConsPlusNonformat"/>
        <w:jc w:val="both"/>
      </w:pPr>
      <w:r>
        <w:t xml:space="preserve">                                        (Ф.И.О. муниципального служащего,</w:t>
      </w:r>
    </w:p>
    <w:p w:rsidR="0042176D" w:rsidRDefault="0042176D">
      <w:pPr>
        <w:pStyle w:val="ConsPlusNonformat"/>
        <w:jc w:val="both"/>
      </w:pPr>
      <w:r>
        <w:t xml:space="preserve">                                      должность, структурное подразделение)</w:t>
      </w:r>
    </w:p>
    <w:p w:rsidR="0042176D" w:rsidRDefault="0042176D">
      <w:pPr>
        <w:pStyle w:val="ConsPlusNonformat"/>
        <w:jc w:val="both"/>
      </w:pPr>
    </w:p>
    <w:p w:rsidR="0042176D" w:rsidRDefault="0042176D">
      <w:pPr>
        <w:pStyle w:val="ConsPlusNonformat"/>
        <w:jc w:val="both"/>
      </w:pPr>
      <w:r>
        <w:t xml:space="preserve">    1. Уведомляю о факте обращения в целях склонения меня </w:t>
      </w:r>
      <w:proofErr w:type="gramStart"/>
      <w:r>
        <w:t>к  коррупционному</w:t>
      </w:r>
      <w:proofErr w:type="gramEnd"/>
    </w:p>
    <w:p w:rsidR="0042176D" w:rsidRDefault="0042176D">
      <w:pPr>
        <w:pStyle w:val="ConsPlusNonformat"/>
        <w:jc w:val="both"/>
      </w:pPr>
      <w:r>
        <w:t>правонарушению (далее - склонение к правонарушению) со стороны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___________________________________________________________________________</w:t>
      </w:r>
    </w:p>
    <w:p w:rsidR="0042176D" w:rsidRDefault="0042176D">
      <w:pPr>
        <w:pStyle w:val="ConsPlusNonformat"/>
        <w:jc w:val="both"/>
      </w:pPr>
      <w:r>
        <w:t xml:space="preserve">    (указывается Ф.И.О., должность, все известные сведения о физическом</w:t>
      </w:r>
    </w:p>
    <w:p w:rsidR="0042176D" w:rsidRDefault="0042176D">
      <w:pPr>
        <w:pStyle w:val="ConsPlusNonformat"/>
        <w:jc w:val="both"/>
      </w:pPr>
      <w:r>
        <w:t xml:space="preserve">             (юридическом) лице, склоняющем к правонарушению)</w:t>
      </w:r>
    </w:p>
    <w:p w:rsidR="0042176D" w:rsidRDefault="0042176D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___________________________________________________________________________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__________________________________________________________________________.</w:t>
      </w:r>
    </w:p>
    <w:p w:rsidR="0042176D" w:rsidRDefault="0042176D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42176D" w:rsidRDefault="0042176D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___________________________________________________________________________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__________________________________________________________________________.</w:t>
      </w:r>
    </w:p>
    <w:p w:rsidR="0042176D" w:rsidRDefault="0042176D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42176D" w:rsidRDefault="0042176D">
      <w:pPr>
        <w:pStyle w:val="ConsPlusNonformat"/>
        <w:jc w:val="both"/>
      </w:pPr>
      <w:r>
        <w:t xml:space="preserve">    4. Склонение к правонарушению произошло в ___ ч. ___ м, "__" __________</w:t>
      </w:r>
    </w:p>
    <w:p w:rsidR="0042176D" w:rsidRDefault="0042176D">
      <w:pPr>
        <w:pStyle w:val="ConsPlusNonformat"/>
        <w:jc w:val="both"/>
      </w:pPr>
      <w:r>
        <w:t>20__ г. в ________________________________________________________________.</w:t>
      </w:r>
    </w:p>
    <w:p w:rsidR="0042176D" w:rsidRDefault="0042176D">
      <w:pPr>
        <w:pStyle w:val="ConsPlusNonformat"/>
        <w:jc w:val="both"/>
      </w:pPr>
      <w:r>
        <w:t xml:space="preserve">                                (город, адрес)</w:t>
      </w:r>
    </w:p>
    <w:p w:rsidR="0042176D" w:rsidRDefault="0042176D">
      <w:pPr>
        <w:pStyle w:val="ConsPlusNonformat"/>
        <w:jc w:val="both"/>
      </w:pPr>
      <w:r>
        <w:t xml:space="preserve">    5. Склонение к правонарушению производилось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___________________________________________________________________________</w:t>
      </w:r>
    </w:p>
    <w:p w:rsidR="0042176D" w:rsidRDefault="0042176D">
      <w:pPr>
        <w:pStyle w:val="ConsPlusNonformat"/>
        <w:jc w:val="both"/>
      </w:pPr>
      <w:r>
        <w:t>__________________________________________________________________________.</w:t>
      </w:r>
    </w:p>
    <w:p w:rsidR="0042176D" w:rsidRDefault="0042176D">
      <w:pPr>
        <w:pStyle w:val="ConsPlusNonformat"/>
        <w:jc w:val="both"/>
      </w:pPr>
      <w:r>
        <w:t xml:space="preserve">              (обстоятельства склонения: телефонный разговор,</w:t>
      </w:r>
    </w:p>
    <w:p w:rsidR="0042176D" w:rsidRDefault="0042176D">
      <w:pPr>
        <w:pStyle w:val="ConsPlusNonformat"/>
        <w:jc w:val="both"/>
      </w:pPr>
      <w:r>
        <w:t xml:space="preserve">                       личная встреча, почта и др.)</w:t>
      </w:r>
    </w:p>
    <w:p w:rsidR="0042176D" w:rsidRDefault="0042176D">
      <w:pPr>
        <w:pStyle w:val="ConsPlusNonformat"/>
        <w:jc w:val="both"/>
      </w:pPr>
      <w:r>
        <w:t xml:space="preserve">    6. О факте склонения к правонарушению мною сообщено в </w:t>
      </w:r>
      <w:proofErr w:type="gramStart"/>
      <w:r>
        <w:t>письменной  форме</w:t>
      </w:r>
      <w:proofErr w:type="gramEnd"/>
    </w:p>
    <w:p w:rsidR="0042176D" w:rsidRDefault="0042176D">
      <w:pPr>
        <w:pStyle w:val="ConsPlusNonformat"/>
        <w:jc w:val="both"/>
      </w:pPr>
      <w:r>
        <w:t>в ________________________________________________________________________.</w:t>
      </w:r>
    </w:p>
    <w:p w:rsidR="0042176D" w:rsidRDefault="0042176D">
      <w:pPr>
        <w:pStyle w:val="ConsPlusNonformat"/>
        <w:jc w:val="both"/>
      </w:pPr>
    </w:p>
    <w:p w:rsidR="0042176D" w:rsidRDefault="0042176D">
      <w:pPr>
        <w:pStyle w:val="ConsPlusNonformat"/>
        <w:jc w:val="both"/>
      </w:pPr>
      <w:r>
        <w:t xml:space="preserve">    </w:t>
      </w:r>
      <w:proofErr w:type="gramStart"/>
      <w:r>
        <w:t>К  уведомлению</w:t>
      </w:r>
      <w:proofErr w:type="gramEnd"/>
      <w:r>
        <w:t xml:space="preserve">  прилагаю   материалы,   подтверждающие   обстоятельства</w:t>
      </w:r>
    </w:p>
    <w:p w:rsidR="0042176D" w:rsidRDefault="0042176D">
      <w:pPr>
        <w:pStyle w:val="ConsPlusNonformat"/>
        <w:jc w:val="both"/>
      </w:pPr>
      <w:r>
        <w:t xml:space="preserve">обращения </w:t>
      </w:r>
      <w:proofErr w:type="gramStart"/>
      <w:r>
        <w:t>в  целях</w:t>
      </w:r>
      <w:proofErr w:type="gramEnd"/>
      <w:r>
        <w:t xml:space="preserve">  склонения  к  совершению  коррупционных  правонарушений</w:t>
      </w:r>
    </w:p>
    <w:p w:rsidR="0042176D" w:rsidRDefault="0042176D">
      <w:pPr>
        <w:pStyle w:val="ConsPlusNonformat"/>
        <w:jc w:val="both"/>
      </w:pPr>
      <w:r>
        <w:t>(перечислить).</w:t>
      </w:r>
    </w:p>
    <w:p w:rsidR="0042176D" w:rsidRDefault="0042176D">
      <w:pPr>
        <w:pStyle w:val="ConsPlusNonformat"/>
        <w:jc w:val="both"/>
      </w:pPr>
      <w:r>
        <w:t>________________________________________                      _____________</w:t>
      </w:r>
    </w:p>
    <w:p w:rsidR="0042176D" w:rsidRDefault="0042176D">
      <w:pPr>
        <w:pStyle w:val="ConsPlusNonformat"/>
        <w:jc w:val="both"/>
      </w:pPr>
      <w:r>
        <w:t xml:space="preserve">  (дата и время заполнения </w:t>
      </w:r>
      <w:proofErr w:type="gramStart"/>
      <w:r>
        <w:t xml:space="preserve">уведомления)   </w:t>
      </w:r>
      <w:proofErr w:type="gramEnd"/>
      <w:r>
        <w:t xml:space="preserve">                      (подпись)</w:t>
      </w: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  <w:jc w:val="right"/>
        <w:outlineLvl w:val="1"/>
      </w:pPr>
      <w:r>
        <w:t>Приложение N 2</w:t>
      </w:r>
    </w:p>
    <w:p w:rsidR="0042176D" w:rsidRDefault="0042176D">
      <w:pPr>
        <w:pStyle w:val="ConsPlusNormal"/>
        <w:jc w:val="right"/>
      </w:pPr>
      <w:r>
        <w:t>к Положению о порядке</w:t>
      </w:r>
    </w:p>
    <w:p w:rsidR="0042176D" w:rsidRDefault="0042176D">
      <w:pPr>
        <w:pStyle w:val="ConsPlusNormal"/>
        <w:jc w:val="right"/>
      </w:pPr>
      <w:r>
        <w:t>уведомления представителя</w:t>
      </w:r>
    </w:p>
    <w:p w:rsidR="0042176D" w:rsidRDefault="0042176D">
      <w:pPr>
        <w:pStyle w:val="ConsPlusNormal"/>
        <w:jc w:val="right"/>
      </w:pPr>
      <w:r>
        <w:t>нанимателя (работодателя)</w:t>
      </w:r>
    </w:p>
    <w:p w:rsidR="0042176D" w:rsidRDefault="0042176D">
      <w:pPr>
        <w:pStyle w:val="ConsPlusNormal"/>
        <w:jc w:val="right"/>
      </w:pPr>
      <w:r>
        <w:t>о фактах обращения в целях</w:t>
      </w:r>
    </w:p>
    <w:p w:rsidR="0042176D" w:rsidRDefault="0042176D">
      <w:pPr>
        <w:pStyle w:val="ConsPlusNormal"/>
        <w:jc w:val="right"/>
      </w:pPr>
      <w:r>
        <w:lastRenderedPageBreak/>
        <w:t>склонения к совершению</w:t>
      </w:r>
    </w:p>
    <w:p w:rsidR="0042176D" w:rsidRDefault="0042176D">
      <w:pPr>
        <w:pStyle w:val="ConsPlusNormal"/>
        <w:jc w:val="right"/>
      </w:pPr>
      <w:r>
        <w:t>коррупционных правонарушений</w:t>
      </w:r>
    </w:p>
    <w:p w:rsidR="0042176D" w:rsidRDefault="0042176D">
      <w:pPr>
        <w:pStyle w:val="ConsPlusNormal"/>
      </w:pPr>
    </w:p>
    <w:p w:rsidR="0042176D" w:rsidRDefault="0042176D">
      <w:pPr>
        <w:pStyle w:val="ConsPlusNormal"/>
        <w:jc w:val="center"/>
      </w:pPr>
      <w:bookmarkStart w:id="4" w:name="P151"/>
      <w:bookmarkEnd w:id="4"/>
      <w:r>
        <w:t>ЖУРНАЛ</w:t>
      </w:r>
    </w:p>
    <w:p w:rsidR="0042176D" w:rsidRDefault="0042176D">
      <w:pPr>
        <w:pStyle w:val="ConsPlusNormal"/>
        <w:jc w:val="center"/>
      </w:pPr>
      <w:r>
        <w:t>РЕГИСТРАЦИИ УВЕДОМЛЕНИЙ ПРЕДСТАВИТЕЛЯ НАНИМАТЕЛЯ</w:t>
      </w:r>
    </w:p>
    <w:p w:rsidR="0042176D" w:rsidRDefault="0042176D">
      <w:pPr>
        <w:pStyle w:val="ConsPlusNormal"/>
        <w:jc w:val="center"/>
      </w:pPr>
      <w:r>
        <w:t>(РАБОТОДАТЕЛЯ) О ФАКТАХ ОБРАЩЕНИЯ В ЦЕЛЯХ СКЛОНЕНИЯ</w:t>
      </w:r>
    </w:p>
    <w:p w:rsidR="0042176D" w:rsidRDefault="0042176D">
      <w:pPr>
        <w:pStyle w:val="ConsPlusNormal"/>
        <w:jc w:val="center"/>
      </w:pPr>
      <w:r>
        <w:t>МУНИЦИПАЛЬНОГО СЛУЖАЩЕГО К СОВЕРШЕНИЮ</w:t>
      </w:r>
    </w:p>
    <w:p w:rsidR="0042176D" w:rsidRDefault="0042176D">
      <w:pPr>
        <w:pStyle w:val="ConsPlusNormal"/>
        <w:jc w:val="center"/>
      </w:pPr>
      <w:r>
        <w:t>КОРРУПЦИОННЫХ ПРАВОНАРУШЕНИЙ</w:t>
      </w:r>
    </w:p>
    <w:p w:rsidR="0042176D" w:rsidRDefault="0042176D">
      <w:pPr>
        <w:pStyle w:val="ConsPlusNormal"/>
      </w:pPr>
    </w:p>
    <w:p w:rsidR="0042176D" w:rsidRDefault="0042176D">
      <w:pPr>
        <w:pStyle w:val="ConsPlusNormal"/>
        <w:sectPr w:rsidR="0042176D" w:rsidSect="000C77D2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64"/>
        <w:gridCol w:w="1191"/>
        <w:gridCol w:w="1587"/>
        <w:gridCol w:w="1587"/>
        <w:gridCol w:w="1134"/>
        <w:gridCol w:w="1134"/>
        <w:gridCol w:w="1644"/>
        <w:gridCol w:w="1814"/>
        <w:gridCol w:w="1871"/>
      </w:tblGrid>
      <w:tr w:rsidR="0042176D">
        <w:tc>
          <w:tcPr>
            <w:tcW w:w="660" w:type="dxa"/>
          </w:tcPr>
          <w:p w:rsidR="0042176D" w:rsidRDefault="004217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42176D" w:rsidRDefault="0042176D">
            <w:pPr>
              <w:pStyle w:val="ConsPlusNormal"/>
              <w:jc w:val="center"/>
            </w:pPr>
            <w:r>
              <w:t>Дата, время регистрации уведомления</w:t>
            </w:r>
          </w:p>
        </w:tc>
        <w:tc>
          <w:tcPr>
            <w:tcW w:w="1191" w:type="dxa"/>
          </w:tcPr>
          <w:p w:rsidR="0042176D" w:rsidRDefault="0042176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42176D" w:rsidRDefault="0042176D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587" w:type="dxa"/>
          </w:tcPr>
          <w:p w:rsidR="0042176D" w:rsidRDefault="0042176D">
            <w:pPr>
              <w:pStyle w:val="ConsPlusNormal"/>
              <w:jc w:val="center"/>
            </w:pPr>
            <w:r>
              <w:t>Дата и подпись лица, подавшего уведомление</w:t>
            </w:r>
          </w:p>
        </w:tc>
        <w:tc>
          <w:tcPr>
            <w:tcW w:w="1134" w:type="dxa"/>
          </w:tcPr>
          <w:p w:rsidR="0042176D" w:rsidRDefault="0042176D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1134" w:type="dxa"/>
          </w:tcPr>
          <w:p w:rsidR="0042176D" w:rsidRDefault="0042176D">
            <w:pPr>
              <w:pStyle w:val="ConsPlusNormal"/>
              <w:jc w:val="center"/>
            </w:pPr>
            <w:r>
              <w:t>Дата и подпись регистратора</w:t>
            </w:r>
          </w:p>
        </w:tc>
        <w:tc>
          <w:tcPr>
            <w:tcW w:w="1644" w:type="dxa"/>
          </w:tcPr>
          <w:p w:rsidR="0042176D" w:rsidRDefault="0042176D">
            <w:pPr>
              <w:pStyle w:val="ConsPlusNormal"/>
              <w:jc w:val="center"/>
            </w:pPr>
            <w:r>
              <w:t>Дата передачи на проверку уведомления</w:t>
            </w:r>
          </w:p>
        </w:tc>
        <w:tc>
          <w:tcPr>
            <w:tcW w:w="1814" w:type="dxa"/>
          </w:tcPr>
          <w:p w:rsidR="0042176D" w:rsidRDefault="0042176D">
            <w:pPr>
              <w:pStyle w:val="ConsPlusNormal"/>
              <w:jc w:val="center"/>
            </w:pPr>
            <w:r>
              <w:t>Ф.И.О., должность должностного лица, получившего уведомление на проверку</w:t>
            </w:r>
          </w:p>
        </w:tc>
        <w:tc>
          <w:tcPr>
            <w:tcW w:w="1871" w:type="dxa"/>
          </w:tcPr>
          <w:p w:rsidR="0042176D" w:rsidRDefault="0042176D">
            <w:pPr>
              <w:pStyle w:val="ConsPlusNormal"/>
              <w:jc w:val="center"/>
            </w:pPr>
            <w:r>
              <w:t>Дата и подпись должностного лица, получившего уведомление на проверку</w:t>
            </w:r>
          </w:p>
        </w:tc>
      </w:tr>
      <w:tr w:rsidR="0042176D">
        <w:tc>
          <w:tcPr>
            <w:tcW w:w="660" w:type="dxa"/>
          </w:tcPr>
          <w:p w:rsidR="0042176D" w:rsidRDefault="004217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2176D" w:rsidRDefault="004217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2176D" w:rsidRDefault="004217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2176D" w:rsidRDefault="004217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2176D" w:rsidRDefault="004217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2176D" w:rsidRDefault="004217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176D" w:rsidRDefault="004217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42176D" w:rsidRDefault="004217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2176D" w:rsidRDefault="004217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42176D" w:rsidRDefault="0042176D">
            <w:pPr>
              <w:pStyle w:val="ConsPlusNormal"/>
              <w:jc w:val="center"/>
            </w:pPr>
            <w:r>
              <w:t>10</w:t>
            </w:r>
          </w:p>
        </w:tc>
      </w:tr>
      <w:tr w:rsidR="0042176D">
        <w:tc>
          <w:tcPr>
            <w:tcW w:w="660" w:type="dxa"/>
          </w:tcPr>
          <w:p w:rsidR="0042176D" w:rsidRDefault="0042176D">
            <w:pPr>
              <w:pStyle w:val="ConsPlusNormal"/>
            </w:pPr>
          </w:p>
        </w:tc>
        <w:tc>
          <w:tcPr>
            <w:tcW w:w="96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91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64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1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71" w:type="dxa"/>
          </w:tcPr>
          <w:p w:rsidR="0042176D" w:rsidRDefault="0042176D">
            <w:pPr>
              <w:pStyle w:val="ConsPlusNormal"/>
            </w:pPr>
          </w:p>
        </w:tc>
      </w:tr>
      <w:tr w:rsidR="0042176D">
        <w:tc>
          <w:tcPr>
            <w:tcW w:w="660" w:type="dxa"/>
          </w:tcPr>
          <w:p w:rsidR="0042176D" w:rsidRDefault="0042176D">
            <w:pPr>
              <w:pStyle w:val="ConsPlusNormal"/>
            </w:pPr>
          </w:p>
        </w:tc>
        <w:tc>
          <w:tcPr>
            <w:tcW w:w="96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91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64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1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71" w:type="dxa"/>
          </w:tcPr>
          <w:p w:rsidR="0042176D" w:rsidRDefault="0042176D">
            <w:pPr>
              <w:pStyle w:val="ConsPlusNormal"/>
            </w:pPr>
          </w:p>
        </w:tc>
      </w:tr>
      <w:tr w:rsidR="0042176D">
        <w:tc>
          <w:tcPr>
            <w:tcW w:w="660" w:type="dxa"/>
          </w:tcPr>
          <w:p w:rsidR="0042176D" w:rsidRDefault="0042176D">
            <w:pPr>
              <w:pStyle w:val="ConsPlusNormal"/>
            </w:pPr>
          </w:p>
        </w:tc>
        <w:tc>
          <w:tcPr>
            <w:tcW w:w="96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91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587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13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64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14" w:type="dxa"/>
          </w:tcPr>
          <w:p w:rsidR="0042176D" w:rsidRDefault="0042176D">
            <w:pPr>
              <w:pStyle w:val="ConsPlusNormal"/>
            </w:pPr>
          </w:p>
        </w:tc>
        <w:tc>
          <w:tcPr>
            <w:tcW w:w="1871" w:type="dxa"/>
          </w:tcPr>
          <w:p w:rsidR="0042176D" w:rsidRDefault="0042176D">
            <w:pPr>
              <w:pStyle w:val="ConsPlusNormal"/>
            </w:pPr>
          </w:p>
        </w:tc>
      </w:tr>
    </w:tbl>
    <w:p w:rsidR="0042176D" w:rsidRDefault="0042176D">
      <w:pPr>
        <w:pStyle w:val="ConsPlusNormal"/>
      </w:pPr>
    </w:p>
    <w:p w:rsidR="0042176D" w:rsidRDefault="0042176D">
      <w:pPr>
        <w:pStyle w:val="ConsPlusNormal"/>
      </w:pPr>
    </w:p>
    <w:p w:rsidR="0042176D" w:rsidRDefault="00421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A12" w:rsidRDefault="00197A12"/>
    <w:sectPr w:rsidR="00197A1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2D" w:rsidRDefault="0070182D" w:rsidP="0070182D">
      <w:r>
        <w:separator/>
      </w:r>
    </w:p>
  </w:endnote>
  <w:endnote w:type="continuationSeparator" w:id="0">
    <w:p w:rsidR="0070182D" w:rsidRDefault="0070182D" w:rsidP="007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2D" w:rsidRDefault="0070182D" w:rsidP="0070182D">
      <w:r>
        <w:separator/>
      </w:r>
    </w:p>
  </w:footnote>
  <w:footnote w:type="continuationSeparator" w:id="0">
    <w:p w:rsidR="0070182D" w:rsidRDefault="0070182D" w:rsidP="0070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2D" w:rsidRDefault="0070182D" w:rsidP="0070182D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Актуальная редакция </w:t>
    </w:r>
  </w:p>
  <w:p w:rsidR="0070182D" w:rsidRPr="0070182D" w:rsidRDefault="00FC1509" w:rsidP="00FC1509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</w:t>
    </w:r>
    <w:r w:rsidR="0070182D">
      <w:rPr>
        <w:sz w:val="24"/>
        <w:szCs w:val="24"/>
      </w:rPr>
      <w:t>от 19.09.2022 №</w:t>
    </w:r>
    <w:r>
      <w:rPr>
        <w:sz w:val="24"/>
        <w:szCs w:val="24"/>
      </w:rPr>
      <w:t xml:space="preserve"> 1642-п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D"/>
    <w:rsid w:val="00197A12"/>
    <w:rsid w:val="003A1C28"/>
    <w:rsid w:val="0042176D"/>
    <w:rsid w:val="00534EB8"/>
    <w:rsid w:val="00546642"/>
    <w:rsid w:val="005A5FE3"/>
    <w:rsid w:val="00646FEE"/>
    <w:rsid w:val="0070182D"/>
    <w:rsid w:val="009021BF"/>
    <w:rsid w:val="009B764B"/>
    <w:rsid w:val="00CB451F"/>
    <w:rsid w:val="00E2741C"/>
    <w:rsid w:val="00E56EE3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BB11"/>
  <w15:chartTrackingRefBased/>
  <w15:docId w15:val="{FCCE5F79-E541-4A42-AC0B-71B42ED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17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7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1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18">
    <w:name w:val="Font Style18"/>
    <w:uiPriority w:val="99"/>
    <w:rsid w:val="00E56EE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1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8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26ED92945F0AE5645AD35D12B35D484CA4ADBF3145AE90BF1A971A1EC55A18ECE05725095561133FA0854F8A2B7E8D7751F9BEDCAEC1sByFJ" TargetMode="External"/><Relationship Id="rId13" Type="http://schemas.openxmlformats.org/officeDocument/2006/relationships/hyperlink" Target="consultantplus://offline/ref=3B8B26ED92945F0AE5645AD35D12B35D484CA4ADBF3145AE90BF1A971A1EC55A18ECE05725095561133FA0854F8A2B7E8D7751F9BEDCAEC1sBy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24F9A6678F316787F3011E6266DD79A15B6DE5922D230A1B17CDF011F59C63CE2F98ABDCF42B6D9EDED1ABDDA8D9A40AAC7F61CAEF5C0398252978DAF3J" TargetMode="External"/><Relationship Id="rId12" Type="http://schemas.openxmlformats.org/officeDocument/2006/relationships/hyperlink" Target="consultantplus://offline/ref=3B8B26ED92945F0AE56444DE4B7EED574D46F9A5BA3D4AF8CAEA1CC0454EC30F58ACE602664D58691034F4D40ED4722FC13C5CF0A8C0AECAA345602FsEy9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F7FF54F21C199A78DF99A562F2CA7C3B275B1E255612EC547811FF0A2D8939EFAC238469688F0BF57470B5B5C243EAFC70A5A51DBE2FDX2TFJ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B8B26ED92945F0AE56444DE4B7EED574D46F9A5B8364AFFC5EC1CC0454EC30F58ACE602664D58691034F1D60FD4722FC13C5CF0A8C0AECAA345602FsEy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8B26ED92945F0AE56444DE4B7EED574D46F9A5BA3D4AF8CAEA1CC0454EC30F58ACE602664D58691034F4D40CD4722FC13C5CF0A8C0AECAA345602FsEy9J" TargetMode="External"/><Relationship Id="rId10" Type="http://schemas.openxmlformats.org/officeDocument/2006/relationships/hyperlink" Target="consultantplus://offline/ref=3B8B26ED92945F0AE5645AD35D12B35D4F45A4ADB93145AE90BF1A971A1EC55A0AECB85B25014B68192AF6D409sDyD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8B26ED92945F0AE5645AD35D12B35D484DA2A0B83745AE90BF1A971A1EC55A0AECB85B25014B68192AF6D409sDyDJ" TargetMode="External"/><Relationship Id="rId14" Type="http://schemas.openxmlformats.org/officeDocument/2006/relationships/hyperlink" Target="consultantplus://offline/ref=3B8B26ED92945F0AE56444DE4B7EED574D46F9A5BA3D4AF8CAEA1CC0454EC30F58ACE602664D58691034F4D40CD4722FC13C5CF0A8C0AECAA345602FsE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7</cp:revision>
  <dcterms:created xsi:type="dcterms:W3CDTF">2022-09-08T09:50:00Z</dcterms:created>
  <dcterms:modified xsi:type="dcterms:W3CDTF">2022-09-19T06:04:00Z</dcterms:modified>
</cp:coreProperties>
</file>