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C1" w:rsidRDefault="00354867" w:rsidP="004531C1">
      <w:pPr>
        <w:jc w:val="right"/>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6" o:title=""/>
          </v:shape>
          <o:OLEObject Type="Embed" ProgID="Word.Picture.8" ShapeID="_x0000_s1027" DrawAspect="Content" ObjectID="_1514889530" r:id="rId7"/>
        </w:pi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Pr="00D86600" w:rsidRDefault="004531C1" w:rsidP="004531C1">
      <w:pPr>
        <w:rPr>
          <w:b/>
          <w:sz w:val="24"/>
          <w:szCs w:val="24"/>
        </w:rPr>
      </w:pPr>
      <w:r>
        <w:rPr>
          <w:b/>
          <w:sz w:val="36"/>
          <w:szCs w:val="36"/>
        </w:rPr>
        <w:t xml:space="preserve">                   </w:t>
      </w:r>
    </w:p>
    <w:p w:rsidR="004531C1" w:rsidRPr="00D93F2E" w:rsidRDefault="004531C1" w:rsidP="004531C1">
      <w:pPr>
        <w:jc w:val="center"/>
        <w:rPr>
          <w:b/>
          <w:sz w:val="32"/>
          <w:szCs w:val="32"/>
        </w:rPr>
      </w:pPr>
      <w:r>
        <w:rPr>
          <w:b/>
          <w:sz w:val="32"/>
          <w:szCs w:val="32"/>
        </w:rPr>
        <w:t>АДМИНИСТРАЦИЯ НЕВЬЯНСКОГО  ГОРОДСКОГО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354867" w:rsidP="004531C1">
      <w:pPr>
        <w:jc w:val="center"/>
        <w:rPr>
          <w:b/>
          <w:sz w:val="36"/>
          <w:szCs w:val="36"/>
        </w:rPr>
      </w:pPr>
      <w:r>
        <w:rPr>
          <w:noProof/>
          <w:sz w:val="24"/>
          <w:szCs w:val="24"/>
        </w:rPr>
        <w:pict>
          <v:line id="_x0000_s1026" style="position:absolute;left:0;text-align:left;flip:y;z-index:251660288" from="0,10.25pt" to="480.45pt,10.25pt" strokeweight="4.5pt">
            <v:stroke linestyle="thickThin"/>
          </v:line>
        </w:pict>
      </w:r>
    </w:p>
    <w:p w:rsidR="004531C1" w:rsidRPr="00912D55" w:rsidRDefault="004531C1" w:rsidP="004531C1">
      <w:pPr>
        <w:rPr>
          <w:b/>
          <w:sz w:val="24"/>
          <w:szCs w:val="24"/>
        </w:rPr>
      </w:pPr>
      <w:r w:rsidRPr="00912D55">
        <w:rPr>
          <w:b/>
          <w:sz w:val="24"/>
          <w:szCs w:val="24"/>
        </w:rPr>
        <w:t xml:space="preserve">От  </w:t>
      </w:r>
      <w:r w:rsidR="008836BB" w:rsidRPr="008836BB">
        <w:rPr>
          <w:b/>
          <w:sz w:val="24"/>
          <w:szCs w:val="24"/>
        </w:rPr>
        <w:t>19.01.</w:t>
      </w:r>
      <w:r w:rsidR="008836BB">
        <w:rPr>
          <w:b/>
          <w:sz w:val="24"/>
          <w:szCs w:val="24"/>
          <w:lang w:val="en-US"/>
        </w:rPr>
        <w:t>2016</w:t>
      </w:r>
      <w:r w:rsidRPr="00912D55">
        <w:rPr>
          <w:b/>
          <w:sz w:val="24"/>
          <w:szCs w:val="24"/>
        </w:rPr>
        <w:t xml:space="preserve"> г. </w:t>
      </w:r>
      <w:r w:rsidRPr="00810833">
        <w:rPr>
          <w:b/>
          <w:sz w:val="24"/>
          <w:szCs w:val="24"/>
        </w:rPr>
        <w:t xml:space="preserve">                                            </w:t>
      </w:r>
      <w:r w:rsidR="007463D2">
        <w:rPr>
          <w:b/>
          <w:sz w:val="24"/>
          <w:szCs w:val="24"/>
        </w:rPr>
        <w:t xml:space="preserve">     </w:t>
      </w:r>
      <w:r w:rsidRPr="00810833">
        <w:rPr>
          <w:b/>
          <w:sz w:val="24"/>
          <w:szCs w:val="24"/>
        </w:rPr>
        <w:t xml:space="preserve">                   </w:t>
      </w:r>
      <w:r w:rsidR="007463D2">
        <w:rPr>
          <w:b/>
          <w:sz w:val="24"/>
          <w:szCs w:val="24"/>
        </w:rPr>
        <w:t xml:space="preserve">                 </w:t>
      </w:r>
      <w:r>
        <w:rPr>
          <w:b/>
          <w:sz w:val="24"/>
          <w:szCs w:val="24"/>
        </w:rPr>
        <w:t xml:space="preserve"> </w:t>
      </w:r>
      <w:r w:rsidR="008836BB">
        <w:rPr>
          <w:b/>
          <w:sz w:val="24"/>
          <w:szCs w:val="24"/>
          <w:lang w:val="en-US"/>
        </w:rPr>
        <w:t xml:space="preserve">                            </w:t>
      </w:r>
      <w:r w:rsidR="00F13B59" w:rsidRPr="000378F8">
        <w:rPr>
          <w:b/>
          <w:sz w:val="24"/>
          <w:szCs w:val="24"/>
        </w:rPr>
        <w:t xml:space="preserve"> </w:t>
      </w:r>
      <w:r w:rsidRPr="00810833">
        <w:rPr>
          <w:b/>
          <w:sz w:val="24"/>
          <w:szCs w:val="24"/>
        </w:rPr>
        <w:t xml:space="preserve"> </w:t>
      </w:r>
      <w:r w:rsidRPr="00912D55">
        <w:rPr>
          <w:b/>
          <w:sz w:val="24"/>
          <w:szCs w:val="24"/>
        </w:rPr>
        <w:t xml:space="preserve">№ </w:t>
      </w:r>
      <w:r w:rsidR="008836BB">
        <w:rPr>
          <w:b/>
          <w:sz w:val="24"/>
          <w:szCs w:val="24"/>
          <w:lang w:val="en-US"/>
        </w:rPr>
        <w:t>64</w:t>
      </w:r>
      <w:r w:rsidR="00425829">
        <w:rPr>
          <w:b/>
          <w:sz w:val="24"/>
          <w:szCs w:val="24"/>
        </w:rPr>
        <w:t>-</w:t>
      </w:r>
      <w:r w:rsidRPr="00425829">
        <w:rPr>
          <w:b/>
        </w:rPr>
        <w:t>п</w:t>
      </w:r>
    </w:p>
    <w:p w:rsidR="004531C1" w:rsidRDefault="004531C1" w:rsidP="004531C1">
      <w:pPr>
        <w:rPr>
          <w:sz w:val="24"/>
          <w:szCs w:val="24"/>
        </w:rPr>
      </w:pPr>
      <w:r w:rsidRPr="00810833">
        <w:rPr>
          <w:sz w:val="24"/>
          <w:szCs w:val="24"/>
        </w:rPr>
        <w:t xml:space="preserve">                                                                  </w:t>
      </w:r>
      <w:r w:rsidRPr="00673F43">
        <w:rPr>
          <w:sz w:val="24"/>
          <w:szCs w:val="24"/>
        </w:rPr>
        <w:t>г.Невьянск</w:t>
      </w:r>
    </w:p>
    <w:p w:rsidR="004531C1" w:rsidRDefault="004531C1" w:rsidP="004531C1">
      <w:pPr>
        <w:rPr>
          <w:sz w:val="24"/>
          <w:szCs w:val="24"/>
        </w:rPr>
      </w:pPr>
    </w:p>
    <w:p w:rsidR="00D97432" w:rsidRDefault="00D97432" w:rsidP="004531C1">
      <w:pPr>
        <w:rPr>
          <w:sz w:val="24"/>
          <w:szCs w:val="24"/>
        </w:rPr>
      </w:pPr>
    </w:p>
    <w:p w:rsidR="00F05347" w:rsidRPr="002639C0" w:rsidRDefault="001F05C9" w:rsidP="009A09E4">
      <w:pPr>
        <w:pStyle w:val="a3"/>
        <w:spacing w:line="240" w:lineRule="auto"/>
        <w:jc w:val="center"/>
        <w:rPr>
          <w:rFonts w:ascii="Times New Roman" w:hAnsi="Times New Roman"/>
          <w:b/>
          <w:i/>
          <w:sz w:val="27"/>
          <w:szCs w:val="27"/>
        </w:rPr>
      </w:pPr>
      <w:r w:rsidRPr="002639C0">
        <w:rPr>
          <w:rFonts w:ascii="Times New Roman" w:hAnsi="Times New Roman"/>
          <w:b/>
          <w:i/>
          <w:sz w:val="27"/>
          <w:szCs w:val="27"/>
        </w:rPr>
        <w:t>Об определени</w:t>
      </w:r>
      <w:r w:rsidR="00852660" w:rsidRPr="002639C0">
        <w:rPr>
          <w:rFonts w:ascii="Times New Roman" w:hAnsi="Times New Roman"/>
          <w:b/>
          <w:i/>
          <w:sz w:val="27"/>
          <w:szCs w:val="27"/>
        </w:rPr>
        <w:t>и</w:t>
      </w:r>
      <w:r w:rsidRPr="002639C0">
        <w:rPr>
          <w:rFonts w:ascii="Times New Roman" w:hAnsi="Times New Roman"/>
          <w:b/>
          <w:i/>
          <w:sz w:val="27"/>
          <w:szCs w:val="27"/>
        </w:rPr>
        <w:t xml:space="preserve"> средней рыночной стоимости одного квадратного метра общей площади жилых помещений для обеспечения жильем отдельных категорий граждан</w:t>
      </w:r>
    </w:p>
    <w:p w:rsidR="00F05347" w:rsidRPr="002639C0" w:rsidRDefault="00F05347" w:rsidP="00F05347">
      <w:pPr>
        <w:pStyle w:val="a3"/>
        <w:rPr>
          <w:rFonts w:ascii="Times New Roman" w:hAnsi="Times New Roman"/>
          <w:b/>
          <w:i/>
          <w:sz w:val="27"/>
          <w:szCs w:val="27"/>
        </w:rPr>
      </w:pPr>
    </w:p>
    <w:p w:rsidR="002F6DD0" w:rsidRPr="002639C0" w:rsidRDefault="00CC1608" w:rsidP="00CC1608">
      <w:pPr>
        <w:pStyle w:val="2"/>
        <w:ind w:firstLine="709"/>
        <w:jc w:val="both"/>
        <w:rPr>
          <w:sz w:val="27"/>
          <w:szCs w:val="27"/>
        </w:rPr>
      </w:pPr>
      <w:r w:rsidRPr="002639C0">
        <w:rPr>
          <w:sz w:val="27"/>
          <w:szCs w:val="27"/>
        </w:rPr>
        <w:t xml:space="preserve">В </w:t>
      </w:r>
      <w:r w:rsidR="002639C0" w:rsidRPr="002639C0">
        <w:rPr>
          <w:sz w:val="27"/>
          <w:szCs w:val="27"/>
        </w:rPr>
        <w:t xml:space="preserve">связи </w:t>
      </w:r>
      <w:r w:rsidR="00351002" w:rsidRPr="002639C0">
        <w:rPr>
          <w:sz w:val="27"/>
          <w:szCs w:val="27"/>
        </w:rPr>
        <w:t xml:space="preserve">с </w:t>
      </w:r>
      <w:r w:rsidR="002639C0" w:rsidRPr="002639C0">
        <w:rPr>
          <w:sz w:val="27"/>
          <w:szCs w:val="27"/>
        </w:rPr>
        <w:t xml:space="preserve">принятием </w:t>
      </w:r>
      <w:r w:rsidR="00351002" w:rsidRPr="002639C0">
        <w:rPr>
          <w:sz w:val="27"/>
          <w:szCs w:val="27"/>
        </w:rPr>
        <w:t>приказ</w:t>
      </w:r>
      <w:r w:rsidR="002639C0" w:rsidRPr="002639C0">
        <w:rPr>
          <w:sz w:val="27"/>
          <w:szCs w:val="27"/>
        </w:rPr>
        <w:t>а</w:t>
      </w:r>
      <w:r w:rsidR="007A2DDE" w:rsidRPr="002639C0">
        <w:rPr>
          <w:sz w:val="27"/>
          <w:szCs w:val="27"/>
        </w:rPr>
        <w:t xml:space="preserve"> Министерства строительства и развития инфраструктуры Свердловской области</w:t>
      </w:r>
      <w:r w:rsidR="00351002" w:rsidRPr="002639C0">
        <w:rPr>
          <w:sz w:val="27"/>
          <w:szCs w:val="27"/>
        </w:rPr>
        <w:t xml:space="preserve">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w:t>
      </w:r>
      <w:r w:rsidR="009157AE" w:rsidRPr="002639C0">
        <w:rPr>
          <w:sz w:val="27"/>
          <w:szCs w:val="27"/>
        </w:rPr>
        <w:t xml:space="preserve"> средней рыночной стоимости одного квадратного общей площади жилых помещений для обеспечения жилье</w:t>
      </w:r>
      <w:r w:rsidR="002639C0" w:rsidRPr="002639C0">
        <w:rPr>
          <w:sz w:val="27"/>
          <w:szCs w:val="27"/>
        </w:rPr>
        <w:t>м отдельных категорий граждан»</w:t>
      </w:r>
    </w:p>
    <w:p w:rsidR="002F6DD0" w:rsidRPr="002639C0" w:rsidRDefault="002F6DD0" w:rsidP="00F05347">
      <w:pPr>
        <w:pStyle w:val="2"/>
        <w:jc w:val="both"/>
        <w:rPr>
          <w:sz w:val="27"/>
          <w:szCs w:val="27"/>
        </w:rPr>
      </w:pPr>
    </w:p>
    <w:p w:rsidR="00F05347" w:rsidRPr="002639C0" w:rsidRDefault="00F05347" w:rsidP="00F05347">
      <w:pPr>
        <w:pStyle w:val="2"/>
        <w:jc w:val="both"/>
        <w:rPr>
          <w:b/>
          <w:sz w:val="27"/>
          <w:szCs w:val="27"/>
        </w:rPr>
      </w:pPr>
      <w:r w:rsidRPr="002639C0">
        <w:rPr>
          <w:b/>
          <w:sz w:val="27"/>
          <w:szCs w:val="27"/>
        </w:rPr>
        <w:t>ПОСТАНОВЛЯЮ:</w:t>
      </w:r>
    </w:p>
    <w:p w:rsidR="00F05347" w:rsidRPr="002639C0" w:rsidRDefault="00F05347" w:rsidP="00F05347">
      <w:pPr>
        <w:pStyle w:val="2"/>
        <w:jc w:val="both"/>
        <w:rPr>
          <w:b/>
          <w:sz w:val="27"/>
          <w:szCs w:val="27"/>
        </w:rPr>
      </w:pPr>
    </w:p>
    <w:p w:rsidR="007B4C12" w:rsidRPr="002639C0" w:rsidRDefault="00F05347" w:rsidP="003719EA">
      <w:pPr>
        <w:pStyle w:val="a3"/>
        <w:spacing w:line="240" w:lineRule="auto"/>
        <w:ind w:firstLine="709"/>
        <w:rPr>
          <w:rFonts w:ascii="Times New Roman" w:hAnsi="Times New Roman"/>
          <w:bCs/>
          <w:sz w:val="27"/>
          <w:szCs w:val="27"/>
        </w:rPr>
      </w:pPr>
      <w:r w:rsidRPr="002639C0">
        <w:rPr>
          <w:rFonts w:ascii="Times New Roman" w:hAnsi="Times New Roman"/>
          <w:bCs/>
          <w:sz w:val="27"/>
          <w:szCs w:val="27"/>
        </w:rPr>
        <w:t xml:space="preserve">1.  </w:t>
      </w:r>
      <w:r w:rsidR="00B01DC8" w:rsidRPr="002639C0">
        <w:rPr>
          <w:rFonts w:ascii="Times New Roman" w:hAnsi="Times New Roman"/>
          <w:bCs/>
          <w:sz w:val="27"/>
          <w:szCs w:val="27"/>
        </w:rPr>
        <w:t xml:space="preserve">Постановление администрации Невьянского городского округа от 17.12.2012 № 3452-п «Об утверждении </w:t>
      </w:r>
      <w:proofErr w:type="gramStart"/>
      <w:r w:rsidR="00B01DC8" w:rsidRPr="002639C0">
        <w:rPr>
          <w:rFonts w:ascii="Times New Roman" w:hAnsi="Times New Roman"/>
          <w:bCs/>
          <w:sz w:val="27"/>
          <w:szCs w:val="27"/>
        </w:rPr>
        <w:t>порядка определения средней рыночной стоимости одного квадратного метра помещения</w:t>
      </w:r>
      <w:proofErr w:type="gramEnd"/>
      <w:r w:rsidR="00B01DC8" w:rsidRPr="002639C0">
        <w:rPr>
          <w:rFonts w:ascii="Times New Roman" w:hAnsi="Times New Roman"/>
          <w:bCs/>
          <w:sz w:val="27"/>
          <w:szCs w:val="27"/>
        </w:rPr>
        <w:t xml:space="preserve"> на территории Невьянского городского округа</w:t>
      </w:r>
      <w:r w:rsidR="00852660" w:rsidRPr="002639C0">
        <w:rPr>
          <w:rFonts w:ascii="Times New Roman" w:hAnsi="Times New Roman"/>
          <w:bCs/>
          <w:sz w:val="27"/>
          <w:szCs w:val="27"/>
        </w:rPr>
        <w:t xml:space="preserve"> (новая редакция)» признать утратившим силу</w:t>
      </w:r>
      <w:r w:rsidR="007B4C12" w:rsidRPr="002639C0">
        <w:rPr>
          <w:rFonts w:ascii="Times New Roman" w:hAnsi="Times New Roman"/>
          <w:bCs/>
          <w:sz w:val="27"/>
          <w:szCs w:val="27"/>
        </w:rPr>
        <w:t>.</w:t>
      </w:r>
    </w:p>
    <w:p w:rsidR="007B4C12" w:rsidRPr="002639C0" w:rsidRDefault="007B4C12" w:rsidP="003719EA">
      <w:pPr>
        <w:pStyle w:val="a3"/>
        <w:spacing w:line="240" w:lineRule="auto"/>
        <w:ind w:firstLine="709"/>
        <w:rPr>
          <w:rFonts w:ascii="Times New Roman" w:hAnsi="Times New Roman"/>
          <w:bCs/>
          <w:sz w:val="27"/>
          <w:szCs w:val="27"/>
        </w:rPr>
      </w:pPr>
      <w:r w:rsidRPr="002639C0">
        <w:rPr>
          <w:rFonts w:ascii="Times New Roman" w:hAnsi="Times New Roman"/>
          <w:bCs/>
          <w:sz w:val="27"/>
          <w:szCs w:val="27"/>
        </w:rPr>
        <w:t xml:space="preserve">2.  </w:t>
      </w:r>
      <w:r w:rsidR="009D2B70" w:rsidRPr="002639C0">
        <w:rPr>
          <w:rFonts w:ascii="Times New Roman" w:hAnsi="Times New Roman"/>
          <w:bCs/>
          <w:sz w:val="27"/>
          <w:szCs w:val="27"/>
        </w:rPr>
        <w:t xml:space="preserve">Отделу экономики, торговли и бытового обслуживания администрации Невьянского городского округа при определении средней рыночной стоимости одного квадратного метра общей площади жилых помещений для обеспечения жильем отдельных категорий граждан руководствоваться </w:t>
      </w:r>
      <w:r w:rsidR="001263E8" w:rsidRPr="002639C0">
        <w:rPr>
          <w:rFonts w:ascii="Times New Roman" w:hAnsi="Times New Roman"/>
          <w:sz w:val="27"/>
          <w:szCs w:val="27"/>
        </w:rPr>
        <w:t xml:space="preserve">приказом </w:t>
      </w:r>
      <w:r w:rsidR="007A2DDE" w:rsidRPr="002639C0">
        <w:rPr>
          <w:rFonts w:ascii="Times New Roman" w:hAnsi="Times New Roman"/>
          <w:sz w:val="27"/>
          <w:szCs w:val="27"/>
        </w:rPr>
        <w:t xml:space="preserve">Министерства строительства и развития инфраструктуры Свердловской области </w:t>
      </w:r>
      <w:r w:rsidR="001263E8" w:rsidRPr="002639C0">
        <w:rPr>
          <w:rFonts w:ascii="Times New Roman" w:hAnsi="Times New Roman"/>
          <w:sz w:val="27"/>
          <w:szCs w:val="27"/>
        </w:rPr>
        <w:t xml:space="preserve">от 27.11.2015 </w:t>
      </w:r>
      <w:r w:rsidR="004E2089" w:rsidRPr="002639C0">
        <w:rPr>
          <w:rFonts w:ascii="Times New Roman" w:hAnsi="Times New Roman"/>
          <w:sz w:val="27"/>
          <w:szCs w:val="27"/>
        </w:rPr>
        <w:t xml:space="preserve"> </w:t>
      </w:r>
      <w:r w:rsidR="009F1C0E">
        <w:rPr>
          <w:rFonts w:ascii="Times New Roman" w:hAnsi="Times New Roman"/>
          <w:sz w:val="27"/>
          <w:szCs w:val="27"/>
        </w:rPr>
        <w:t xml:space="preserve"> </w:t>
      </w:r>
      <w:r w:rsidR="001263E8" w:rsidRPr="002639C0">
        <w:rPr>
          <w:rFonts w:ascii="Times New Roman" w:hAnsi="Times New Roman"/>
          <w:sz w:val="27"/>
          <w:szCs w:val="27"/>
        </w:rPr>
        <w:t>№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общей площади жилых помещений для обеспечения жильем отдельных категорий граждан»</w:t>
      </w:r>
      <w:r w:rsidRPr="002639C0">
        <w:rPr>
          <w:rFonts w:ascii="Times New Roman" w:hAnsi="Times New Roman"/>
          <w:bCs/>
          <w:sz w:val="27"/>
          <w:szCs w:val="27"/>
        </w:rPr>
        <w:t>.</w:t>
      </w:r>
    </w:p>
    <w:p w:rsidR="004E2089" w:rsidRPr="002639C0" w:rsidRDefault="004E2089" w:rsidP="003719EA">
      <w:pPr>
        <w:pStyle w:val="a3"/>
        <w:spacing w:line="240" w:lineRule="auto"/>
        <w:ind w:firstLine="709"/>
        <w:rPr>
          <w:rFonts w:ascii="Times New Roman" w:hAnsi="Times New Roman"/>
          <w:bCs/>
          <w:sz w:val="27"/>
          <w:szCs w:val="27"/>
        </w:rPr>
      </w:pPr>
      <w:r w:rsidRPr="002639C0">
        <w:rPr>
          <w:rFonts w:ascii="Times New Roman" w:hAnsi="Times New Roman"/>
          <w:bCs/>
          <w:sz w:val="27"/>
          <w:szCs w:val="27"/>
        </w:rPr>
        <w:t>3.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5C4108" w:rsidRDefault="007B4C12" w:rsidP="00102F3F">
      <w:pPr>
        <w:pStyle w:val="a3"/>
        <w:spacing w:line="240" w:lineRule="auto"/>
        <w:ind w:firstLine="709"/>
        <w:rPr>
          <w:sz w:val="27"/>
          <w:szCs w:val="27"/>
        </w:rPr>
      </w:pPr>
      <w:r w:rsidRPr="002639C0">
        <w:rPr>
          <w:rFonts w:ascii="Times New Roman" w:hAnsi="Times New Roman"/>
          <w:bCs/>
          <w:sz w:val="27"/>
          <w:szCs w:val="27"/>
        </w:rPr>
        <w:t xml:space="preserve">4. </w:t>
      </w:r>
      <w:proofErr w:type="gramStart"/>
      <w:r w:rsidR="00102F3F" w:rsidRPr="00102F3F">
        <w:rPr>
          <w:rFonts w:ascii="Times New Roman" w:hAnsi="Times New Roman"/>
          <w:sz w:val="27"/>
          <w:szCs w:val="27"/>
        </w:rPr>
        <w:t>Контроль за</w:t>
      </w:r>
      <w:proofErr w:type="gramEnd"/>
      <w:r w:rsidR="00102F3F" w:rsidRPr="00102F3F">
        <w:rPr>
          <w:rFonts w:ascii="Times New Roman" w:hAnsi="Times New Roman"/>
          <w:sz w:val="27"/>
          <w:szCs w:val="27"/>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Ф.А. </w:t>
      </w:r>
      <w:proofErr w:type="spellStart"/>
      <w:r w:rsidR="00102F3F" w:rsidRPr="00102F3F">
        <w:rPr>
          <w:rFonts w:ascii="Times New Roman" w:hAnsi="Times New Roman"/>
          <w:sz w:val="27"/>
          <w:szCs w:val="27"/>
        </w:rPr>
        <w:t>Шелепова</w:t>
      </w:r>
      <w:proofErr w:type="spellEnd"/>
      <w:r w:rsidR="00102F3F" w:rsidRPr="00102F3F">
        <w:rPr>
          <w:rFonts w:ascii="Times New Roman" w:hAnsi="Times New Roman"/>
          <w:sz w:val="27"/>
          <w:szCs w:val="27"/>
        </w:rPr>
        <w:t>.</w:t>
      </w:r>
    </w:p>
    <w:p w:rsidR="002639C0" w:rsidRPr="002639C0" w:rsidRDefault="002639C0" w:rsidP="005C4108">
      <w:pPr>
        <w:rPr>
          <w:sz w:val="27"/>
          <w:szCs w:val="27"/>
        </w:rPr>
      </w:pPr>
    </w:p>
    <w:p w:rsidR="002F6DD0" w:rsidRPr="002639C0" w:rsidRDefault="00F05347" w:rsidP="005C4108">
      <w:pPr>
        <w:rPr>
          <w:sz w:val="27"/>
          <w:szCs w:val="27"/>
        </w:rPr>
      </w:pPr>
      <w:r w:rsidRPr="002639C0">
        <w:rPr>
          <w:sz w:val="27"/>
          <w:szCs w:val="27"/>
        </w:rPr>
        <w:t xml:space="preserve">Глава городского округа                                 </w:t>
      </w:r>
      <w:r w:rsidR="007B4C12" w:rsidRPr="002639C0">
        <w:rPr>
          <w:sz w:val="27"/>
          <w:szCs w:val="27"/>
        </w:rPr>
        <w:tab/>
      </w:r>
      <w:r w:rsidRPr="002639C0">
        <w:rPr>
          <w:sz w:val="27"/>
          <w:szCs w:val="27"/>
        </w:rPr>
        <w:t xml:space="preserve">                           </w:t>
      </w:r>
      <w:r w:rsidR="003719EA" w:rsidRPr="002639C0">
        <w:rPr>
          <w:sz w:val="27"/>
          <w:szCs w:val="27"/>
        </w:rPr>
        <w:t xml:space="preserve">         </w:t>
      </w:r>
      <w:r w:rsidR="002639C0">
        <w:rPr>
          <w:sz w:val="27"/>
          <w:szCs w:val="27"/>
        </w:rPr>
        <w:t xml:space="preserve">  </w:t>
      </w:r>
      <w:proofErr w:type="spellStart"/>
      <w:r w:rsidR="005C4108" w:rsidRPr="002639C0">
        <w:rPr>
          <w:sz w:val="27"/>
          <w:szCs w:val="27"/>
        </w:rPr>
        <w:t>Е.Т.Каюмов</w:t>
      </w:r>
      <w:proofErr w:type="spellEnd"/>
      <w:r w:rsidR="007B4C12" w:rsidRPr="002639C0">
        <w:rPr>
          <w:b/>
          <w:sz w:val="27"/>
          <w:szCs w:val="27"/>
        </w:rPr>
        <w:tab/>
      </w:r>
    </w:p>
    <w:sectPr w:rsidR="002F6DD0" w:rsidRPr="002639C0" w:rsidSect="002639C0">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31C1"/>
    <w:rsid w:val="0003753C"/>
    <w:rsid w:val="000378F8"/>
    <w:rsid w:val="0008281A"/>
    <w:rsid w:val="00082B91"/>
    <w:rsid w:val="00102F3F"/>
    <w:rsid w:val="001034C0"/>
    <w:rsid w:val="001263E8"/>
    <w:rsid w:val="001473E4"/>
    <w:rsid w:val="001D788B"/>
    <w:rsid w:val="001F05C9"/>
    <w:rsid w:val="0020172D"/>
    <w:rsid w:val="0022584D"/>
    <w:rsid w:val="00237419"/>
    <w:rsid w:val="002639C0"/>
    <w:rsid w:val="00264DBF"/>
    <w:rsid w:val="002D160B"/>
    <w:rsid w:val="002F6DD0"/>
    <w:rsid w:val="003005EC"/>
    <w:rsid w:val="00302DD3"/>
    <w:rsid w:val="0033333D"/>
    <w:rsid w:val="00351002"/>
    <w:rsid w:val="00354867"/>
    <w:rsid w:val="003719EA"/>
    <w:rsid w:val="003832BB"/>
    <w:rsid w:val="00391293"/>
    <w:rsid w:val="003A4DAE"/>
    <w:rsid w:val="003B4284"/>
    <w:rsid w:val="003D7A9B"/>
    <w:rsid w:val="0041085A"/>
    <w:rsid w:val="00420D4F"/>
    <w:rsid w:val="00425829"/>
    <w:rsid w:val="004531C1"/>
    <w:rsid w:val="00460634"/>
    <w:rsid w:val="00464CB7"/>
    <w:rsid w:val="00477AE5"/>
    <w:rsid w:val="004B32BE"/>
    <w:rsid w:val="004B33B5"/>
    <w:rsid w:val="004E2089"/>
    <w:rsid w:val="005518FF"/>
    <w:rsid w:val="005729F2"/>
    <w:rsid w:val="005B761F"/>
    <w:rsid w:val="005C4108"/>
    <w:rsid w:val="005C51BB"/>
    <w:rsid w:val="005F339B"/>
    <w:rsid w:val="0061486A"/>
    <w:rsid w:val="00692BC9"/>
    <w:rsid w:val="006B1AB0"/>
    <w:rsid w:val="006E4975"/>
    <w:rsid w:val="007375E1"/>
    <w:rsid w:val="007463D2"/>
    <w:rsid w:val="007A2DDE"/>
    <w:rsid w:val="007B4C12"/>
    <w:rsid w:val="00852660"/>
    <w:rsid w:val="00853475"/>
    <w:rsid w:val="00862F4A"/>
    <w:rsid w:val="008836BB"/>
    <w:rsid w:val="00897019"/>
    <w:rsid w:val="008B379E"/>
    <w:rsid w:val="008F066C"/>
    <w:rsid w:val="009157AE"/>
    <w:rsid w:val="009172FE"/>
    <w:rsid w:val="00943A4B"/>
    <w:rsid w:val="00983A49"/>
    <w:rsid w:val="009961CF"/>
    <w:rsid w:val="009A09E4"/>
    <w:rsid w:val="009A7454"/>
    <w:rsid w:val="009C346B"/>
    <w:rsid w:val="009D2B70"/>
    <w:rsid w:val="009E16D4"/>
    <w:rsid w:val="009F1C0E"/>
    <w:rsid w:val="00A75E27"/>
    <w:rsid w:val="00AC0F5C"/>
    <w:rsid w:val="00AC5B86"/>
    <w:rsid w:val="00AD3A18"/>
    <w:rsid w:val="00AE5DAF"/>
    <w:rsid w:val="00AF481C"/>
    <w:rsid w:val="00B01DC8"/>
    <w:rsid w:val="00B12EDF"/>
    <w:rsid w:val="00B83B21"/>
    <w:rsid w:val="00B97590"/>
    <w:rsid w:val="00BB6E46"/>
    <w:rsid w:val="00C66A94"/>
    <w:rsid w:val="00CC1608"/>
    <w:rsid w:val="00CE5941"/>
    <w:rsid w:val="00D461AC"/>
    <w:rsid w:val="00D601ED"/>
    <w:rsid w:val="00D75B45"/>
    <w:rsid w:val="00D76846"/>
    <w:rsid w:val="00D86600"/>
    <w:rsid w:val="00D97432"/>
    <w:rsid w:val="00DD0498"/>
    <w:rsid w:val="00E15589"/>
    <w:rsid w:val="00E51103"/>
    <w:rsid w:val="00EC753E"/>
    <w:rsid w:val="00F02A13"/>
    <w:rsid w:val="00F05347"/>
    <w:rsid w:val="00F13B59"/>
    <w:rsid w:val="00F16305"/>
    <w:rsid w:val="00F47DBE"/>
    <w:rsid w:val="00FF4A9E"/>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719EA"/>
    <w:rPr>
      <w:rFonts w:ascii="Segoe UI" w:hAnsi="Segoe UI" w:cs="Segoe UI"/>
      <w:sz w:val="18"/>
      <w:szCs w:val="18"/>
    </w:rPr>
  </w:style>
  <w:style w:type="character" w:customStyle="1" w:styleId="a7">
    <w:name w:val="Текст выноски Знак"/>
    <w:basedOn w:val="a0"/>
    <w:link w:val="a6"/>
    <w:uiPriority w:val="99"/>
    <w:semiHidden/>
    <w:rsid w:val="003719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6011-E341-4D4B-A42C-F9FBB8C9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V. Sobolevskaya</cp:lastModifiedBy>
  <cp:revision>2</cp:revision>
  <cp:lastPrinted>2016-01-18T06:00:00Z</cp:lastPrinted>
  <dcterms:created xsi:type="dcterms:W3CDTF">2016-01-21T08:52:00Z</dcterms:created>
  <dcterms:modified xsi:type="dcterms:W3CDTF">2016-01-21T08:52:00Z</dcterms:modified>
</cp:coreProperties>
</file>