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7E885" w14:textId="4DC0E0CF" w:rsidR="00DD187F" w:rsidRDefault="00270BC0" w:rsidP="00665C0D">
      <w:pPr>
        <w:ind w:firstLine="5812"/>
        <w:rPr>
          <w:rFonts w:ascii="Liberation Serif" w:hAnsi="Liberation Serif"/>
          <w:sz w:val="26"/>
          <w:szCs w:val="26"/>
        </w:rPr>
      </w:pPr>
      <w:r>
        <w:rPr>
          <w:rFonts w:ascii="Liberation Serif" w:hAnsi="Liberation Serif"/>
          <w:sz w:val="26"/>
          <w:szCs w:val="26"/>
        </w:rPr>
        <w:t>Приложение №1</w:t>
      </w:r>
    </w:p>
    <w:p w14:paraId="7B7D4029" w14:textId="2FF67CBF" w:rsidR="00A77D2A" w:rsidRPr="00A77D2A" w:rsidRDefault="00A77D2A" w:rsidP="00665C0D">
      <w:pPr>
        <w:ind w:firstLine="5812"/>
        <w:rPr>
          <w:rFonts w:ascii="Liberation Serif" w:hAnsi="Liberation Serif"/>
          <w:sz w:val="26"/>
          <w:szCs w:val="26"/>
        </w:rPr>
      </w:pPr>
      <w:r>
        <w:rPr>
          <w:rFonts w:ascii="Liberation Serif" w:hAnsi="Liberation Serif"/>
          <w:sz w:val="26"/>
          <w:szCs w:val="26"/>
        </w:rPr>
        <w:t>УТВЕРЖДЕН</w:t>
      </w:r>
    </w:p>
    <w:p w14:paraId="0B9035D9" w14:textId="125DB382" w:rsidR="00DD187F" w:rsidRPr="00DD187F" w:rsidRDefault="00DD187F" w:rsidP="00DD187F">
      <w:pPr>
        <w:widowControl w:val="0"/>
        <w:autoSpaceDE w:val="0"/>
        <w:autoSpaceDN w:val="0"/>
        <w:ind w:firstLine="5812"/>
        <w:rPr>
          <w:rFonts w:ascii="Liberation Serif" w:hAnsi="Liberation Serif"/>
          <w:sz w:val="26"/>
          <w:szCs w:val="26"/>
        </w:rPr>
      </w:pPr>
      <w:r w:rsidRPr="00DD187F">
        <w:rPr>
          <w:rFonts w:ascii="Liberation Serif" w:hAnsi="Liberation Serif"/>
          <w:sz w:val="26"/>
          <w:szCs w:val="26"/>
        </w:rPr>
        <w:t>постановлени</w:t>
      </w:r>
      <w:r w:rsidR="00A77D2A">
        <w:rPr>
          <w:rFonts w:ascii="Liberation Serif" w:hAnsi="Liberation Serif"/>
          <w:sz w:val="26"/>
          <w:szCs w:val="26"/>
        </w:rPr>
        <w:t>ем</w:t>
      </w:r>
      <w:r w:rsidRPr="00DD187F">
        <w:rPr>
          <w:rFonts w:ascii="Liberation Serif" w:hAnsi="Liberation Serif"/>
          <w:sz w:val="26"/>
          <w:szCs w:val="26"/>
        </w:rPr>
        <w:t xml:space="preserve"> администрации</w:t>
      </w:r>
    </w:p>
    <w:p w14:paraId="366E7F4E" w14:textId="77777777" w:rsidR="00DD187F" w:rsidRPr="00DD187F" w:rsidRDefault="00DD187F" w:rsidP="00DD187F">
      <w:pPr>
        <w:widowControl w:val="0"/>
        <w:autoSpaceDE w:val="0"/>
        <w:autoSpaceDN w:val="0"/>
        <w:ind w:firstLine="5812"/>
        <w:rPr>
          <w:rFonts w:ascii="Liberation Serif" w:hAnsi="Liberation Serif"/>
          <w:sz w:val="26"/>
          <w:szCs w:val="26"/>
        </w:rPr>
      </w:pPr>
      <w:r w:rsidRPr="00DD187F">
        <w:rPr>
          <w:rFonts w:ascii="Liberation Serif" w:hAnsi="Liberation Serif"/>
          <w:sz w:val="26"/>
          <w:szCs w:val="26"/>
        </w:rPr>
        <w:t>Невьянского городского округа</w:t>
      </w:r>
    </w:p>
    <w:p w14:paraId="48169306" w14:textId="1998FBAB" w:rsidR="00DD187F" w:rsidRPr="00DD187F" w:rsidRDefault="00DD187F" w:rsidP="00DD187F">
      <w:pPr>
        <w:widowControl w:val="0"/>
        <w:autoSpaceDE w:val="0"/>
        <w:autoSpaceDN w:val="0"/>
        <w:ind w:firstLine="5812"/>
        <w:rPr>
          <w:rFonts w:ascii="Liberation Serif" w:hAnsi="Liberation Serif"/>
          <w:sz w:val="26"/>
          <w:szCs w:val="26"/>
        </w:rPr>
      </w:pPr>
      <w:r w:rsidRPr="00DD187F">
        <w:rPr>
          <w:rFonts w:ascii="Liberation Serif" w:hAnsi="Liberation Serif"/>
          <w:sz w:val="26"/>
          <w:szCs w:val="26"/>
        </w:rPr>
        <w:t xml:space="preserve">от </w:t>
      </w:r>
      <w:r w:rsidR="002D7259">
        <w:rPr>
          <w:rFonts w:ascii="Liberation Serif" w:hAnsi="Liberation Serif"/>
          <w:sz w:val="26"/>
          <w:szCs w:val="26"/>
        </w:rPr>
        <w:t xml:space="preserve">06.07.2023 </w:t>
      </w:r>
      <w:r w:rsidRPr="00DD187F">
        <w:rPr>
          <w:rFonts w:ascii="Liberation Serif" w:hAnsi="Liberation Serif"/>
          <w:sz w:val="26"/>
          <w:szCs w:val="26"/>
        </w:rPr>
        <w:t>№</w:t>
      </w:r>
      <w:r w:rsidR="002D7259">
        <w:rPr>
          <w:rFonts w:ascii="Liberation Serif" w:hAnsi="Liberation Serif"/>
          <w:sz w:val="26"/>
          <w:szCs w:val="26"/>
        </w:rPr>
        <w:t xml:space="preserve"> 1244</w:t>
      </w:r>
      <w:r w:rsidRPr="00DD187F">
        <w:rPr>
          <w:rFonts w:ascii="Liberation Serif" w:hAnsi="Liberation Serif"/>
          <w:sz w:val="26"/>
          <w:szCs w:val="26"/>
        </w:rPr>
        <w:t>-п</w:t>
      </w:r>
    </w:p>
    <w:p w14:paraId="25133628" w14:textId="77777777" w:rsidR="00DD187F" w:rsidRPr="00DD187F" w:rsidRDefault="00DD187F" w:rsidP="00DD187F">
      <w:pPr>
        <w:widowControl w:val="0"/>
        <w:autoSpaceDE w:val="0"/>
        <w:autoSpaceDN w:val="0"/>
        <w:jc w:val="both"/>
        <w:rPr>
          <w:rFonts w:ascii="Liberation Serif" w:hAnsi="Liberation Serif"/>
          <w:sz w:val="26"/>
          <w:szCs w:val="26"/>
        </w:rPr>
      </w:pPr>
    </w:p>
    <w:bookmarkStart w:id="0" w:name="P397"/>
    <w:bookmarkEnd w:id="0"/>
    <w:p w14:paraId="6D11625D" w14:textId="77777777" w:rsidR="00DD187F" w:rsidRPr="00F93224" w:rsidRDefault="00DD187F" w:rsidP="00DD187F">
      <w:pPr>
        <w:widowControl w:val="0"/>
        <w:autoSpaceDE w:val="0"/>
        <w:autoSpaceDN w:val="0"/>
        <w:jc w:val="center"/>
        <w:rPr>
          <w:rFonts w:ascii="Liberation Serif" w:hAnsi="Liberation Serif"/>
          <w:b/>
          <w:sz w:val="26"/>
          <w:szCs w:val="26"/>
        </w:rPr>
      </w:pPr>
      <w:r w:rsidRPr="00F93224">
        <w:rPr>
          <w:rFonts w:ascii="Liberation Serif" w:hAnsi="Liberation Serif"/>
          <w:sz w:val="26"/>
          <w:szCs w:val="26"/>
        </w:rPr>
        <w:fldChar w:fldCharType="begin"/>
      </w:r>
      <w:r w:rsidRPr="00F93224">
        <w:rPr>
          <w:rFonts w:ascii="Liberation Serif" w:hAnsi="Liberation Serif"/>
          <w:sz w:val="26"/>
          <w:szCs w:val="26"/>
        </w:rPr>
        <w:instrText xml:space="preserve"> HYPERLINK \l "P28" </w:instrText>
      </w:r>
      <w:r w:rsidRPr="00F93224">
        <w:rPr>
          <w:rFonts w:ascii="Liberation Serif" w:hAnsi="Liberation Serif"/>
          <w:sz w:val="26"/>
          <w:szCs w:val="26"/>
        </w:rPr>
        <w:fldChar w:fldCharType="separate"/>
      </w:r>
      <w:r w:rsidRPr="00F93224">
        <w:rPr>
          <w:rFonts w:ascii="Liberation Serif" w:hAnsi="Liberation Serif"/>
          <w:b/>
          <w:sz w:val="26"/>
          <w:szCs w:val="26"/>
        </w:rPr>
        <w:t>Порядок</w:t>
      </w:r>
      <w:r w:rsidRPr="00F93224">
        <w:rPr>
          <w:rFonts w:ascii="Liberation Serif" w:hAnsi="Liberation Serif"/>
          <w:b/>
          <w:sz w:val="26"/>
          <w:szCs w:val="26"/>
        </w:rPr>
        <w:fldChar w:fldCharType="end"/>
      </w:r>
      <w:r w:rsidRPr="00F93224">
        <w:rPr>
          <w:rFonts w:ascii="Liberation Serif" w:hAnsi="Liberation Serif"/>
          <w:b/>
          <w:sz w:val="26"/>
          <w:szCs w:val="26"/>
        </w:rPr>
        <w:t xml:space="preserve"> </w:t>
      </w:r>
    </w:p>
    <w:p w14:paraId="4EF76EB7" w14:textId="77777777" w:rsidR="00DD187F" w:rsidRPr="00F93224" w:rsidRDefault="00DD187F" w:rsidP="00DD187F">
      <w:pPr>
        <w:widowControl w:val="0"/>
        <w:autoSpaceDE w:val="0"/>
        <w:autoSpaceDN w:val="0"/>
        <w:jc w:val="center"/>
        <w:rPr>
          <w:rFonts w:ascii="Liberation Serif" w:hAnsi="Liberation Serif" w:cs="Calibri"/>
          <w:b/>
          <w:sz w:val="26"/>
          <w:szCs w:val="26"/>
        </w:rPr>
      </w:pPr>
      <w:r w:rsidRPr="00F93224">
        <w:rPr>
          <w:rFonts w:ascii="Liberation Serif" w:hAnsi="Liberation Serif"/>
          <w:b/>
          <w:sz w:val="26"/>
          <w:szCs w:val="26"/>
        </w:rPr>
        <w:t>проведения конкурсного отбора проектов инициативного бюджетирования на территории Невьянского городского округа</w:t>
      </w:r>
    </w:p>
    <w:p w14:paraId="055F2FBC" w14:textId="77777777" w:rsidR="00DD187F" w:rsidRPr="00F93224" w:rsidRDefault="00DD187F" w:rsidP="00DD187F">
      <w:pPr>
        <w:widowControl w:val="0"/>
        <w:autoSpaceDE w:val="0"/>
        <w:autoSpaceDN w:val="0"/>
        <w:jc w:val="center"/>
        <w:outlineLvl w:val="1"/>
        <w:rPr>
          <w:rFonts w:ascii="Liberation Serif" w:hAnsi="Liberation Serif" w:cs="Calibri"/>
          <w:sz w:val="26"/>
          <w:szCs w:val="26"/>
        </w:rPr>
      </w:pPr>
    </w:p>
    <w:p w14:paraId="2FB6FD30" w14:textId="77777777" w:rsidR="00DD187F" w:rsidRPr="00DD187F" w:rsidRDefault="00DD187F" w:rsidP="00DD187F">
      <w:pPr>
        <w:widowControl w:val="0"/>
        <w:autoSpaceDE w:val="0"/>
        <w:autoSpaceDN w:val="0"/>
        <w:ind w:firstLine="709"/>
        <w:jc w:val="center"/>
        <w:rPr>
          <w:rFonts w:ascii="Liberation Serif" w:hAnsi="Liberation Serif"/>
          <w:sz w:val="26"/>
          <w:szCs w:val="26"/>
        </w:rPr>
      </w:pPr>
      <w:r w:rsidRPr="00DD187F">
        <w:rPr>
          <w:rFonts w:ascii="Liberation Serif" w:hAnsi="Liberation Serif"/>
          <w:sz w:val="26"/>
          <w:szCs w:val="26"/>
        </w:rPr>
        <w:t>Глава 1. ОБЩИЕ ПОЛОЖЕНИЯ</w:t>
      </w:r>
    </w:p>
    <w:p w14:paraId="1A1BF5A1" w14:textId="77777777" w:rsidR="00DD187F" w:rsidRPr="00DD187F" w:rsidRDefault="00DD187F" w:rsidP="00DD187F">
      <w:pPr>
        <w:widowControl w:val="0"/>
        <w:autoSpaceDE w:val="0"/>
        <w:autoSpaceDN w:val="0"/>
        <w:ind w:firstLine="709"/>
        <w:jc w:val="both"/>
        <w:rPr>
          <w:rFonts w:ascii="Liberation Serif" w:hAnsi="Liberation Serif"/>
          <w:sz w:val="26"/>
          <w:szCs w:val="26"/>
        </w:rPr>
      </w:pPr>
    </w:p>
    <w:p w14:paraId="3DAAD723"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1. Настоящий Порядок устанавливает процедуру проведения конкурсного отбора проектов инициативного бюджетирования (далее – конкурсный отбор) на территории Невьянского городского округа (далее – Порядок).</w:t>
      </w:r>
    </w:p>
    <w:p w14:paraId="5E0C35A6"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 xml:space="preserve">2. Целью конкурсного отбора является определение проектов инициативного бюджетирования для дальнейшего включения в заявку для участия в конкурсном отборе проектов инициативного бюджетирования на региональном уровне, для осуществления которых будут предоставлены субсидии из областного бюджета местным бюджетам муниципальных образований, расположенных на территории Свердловской области, на </w:t>
      </w:r>
      <w:proofErr w:type="spellStart"/>
      <w:r w:rsidRPr="00DD187F">
        <w:rPr>
          <w:rFonts w:ascii="Liberation Serif" w:hAnsi="Liberation Serif"/>
          <w:sz w:val="26"/>
          <w:szCs w:val="26"/>
        </w:rPr>
        <w:t>софинансирование</w:t>
      </w:r>
      <w:proofErr w:type="spellEnd"/>
      <w:r w:rsidRPr="00DD187F">
        <w:rPr>
          <w:rFonts w:ascii="Liberation Serif" w:hAnsi="Liberation Serif"/>
          <w:sz w:val="26"/>
          <w:szCs w:val="26"/>
        </w:rPr>
        <w:t xml:space="preserve"> проектов инициативного бюджетирования (далее – субсидии).</w:t>
      </w:r>
    </w:p>
    <w:p w14:paraId="15731CA4"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 xml:space="preserve">3. Право на участие в конкурсном отборе имеют проекты, направленные на решение вопросов местного значения, перечисленных в </w:t>
      </w:r>
      <w:hyperlink w:anchor="Par6" w:history="1">
        <w:r w:rsidRPr="00DD187F">
          <w:rPr>
            <w:rFonts w:ascii="Liberation Serif" w:hAnsi="Liberation Serif"/>
            <w:sz w:val="26"/>
            <w:szCs w:val="26"/>
          </w:rPr>
          <w:t>пункте 4</w:t>
        </w:r>
      </w:hyperlink>
      <w:r w:rsidRPr="00DD187F">
        <w:rPr>
          <w:rFonts w:ascii="Liberation Serif" w:hAnsi="Liberation Serif"/>
          <w:sz w:val="26"/>
          <w:szCs w:val="26"/>
        </w:rPr>
        <w:t xml:space="preserve"> настоящего Порядка, инициаторами которых являются: инициативные группы граждан, проживающих на территории Невьянского городского округа, некоммерческие организации (за исключением некоммерческих организаций, учредителями которых являются органы государственной власти либо органы местного самоуправления муниципальных образований).</w:t>
      </w:r>
    </w:p>
    <w:p w14:paraId="7C1E724D"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 xml:space="preserve">Инициативная группа граждан образуется из </w:t>
      </w:r>
      <w:r w:rsidRPr="00B727A4">
        <w:rPr>
          <w:rFonts w:ascii="Liberation Serif" w:hAnsi="Liberation Serif"/>
          <w:sz w:val="26"/>
          <w:szCs w:val="26"/>
        </w:rPr>
        <w:t>достигших шестнадцатилетнего возраста жителей Невьянского городского округа в количестве не менее трех челове</w:t>
      </w:r>
      <w:r w:rsidRPr="00DD187F">
        <w:rPr>
          <w:rFonts w:ascii="Liberation Serif" w:hAnsi="Liberation Serif"/>
          <w:sz w:val="26"/>
          <w:szCs w:val="26"/>
        </w:rPr>
        <w:t>к для участия в выдвижении проекта инициативного бюджетирования на конкурсный отбор, проводимый администрацией Невьянского городского округа, и его реализации.</w:t>
      </w:r>
    </w:p>
    <w:p w14:paraId="3713F30D"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4. Субсидии предоставляются на проекты инициативного бюджетирования (далее – проекты) в следующих сферах:</w:t>
      </w:r>
    </w:p>
    <w:p w14:paraId="136015F6"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благоустройство территории муниципального образования: обустройство общественных пространств (за исключением установки памятников, мемориалов, памятных досок), детских площадок, мест для занятия физической культурой и спортом, освещение улиц, озеленение;</w:t>
      </w:r>
    </w:p>
    <w:p w14:paraId="683748D8"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дополнительное образование детей (приобретение оборудования, программных средств и иных товаров для муниципальных организаций, осуществляющих образовательную деятельность в сфере дополнительного образования детей);</w:t>
      </w:r>
    </w:p>
    <w:p w14:paraId="2BF27570"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 xml:space="preserve">развитие и внедрение информационных технологий (включая разработку информационных систем и развитие инфокоммуникационной инфраструктуры) в муниципальных учреждениях культуры, направленных на создание виртуальных экспозиций и условий свободного (бесплатного) доступа населения к таким экспозициям, а также обеспечение доступа к государственным и муниципальным ресурсам, включая оборудование мест доступа (за исключением специализированных </w:t>
      </w:r>
      <w:r w:rsidRPr="00DD187F">
        <w:rPr>
          <w:rFonts w:ascii="Liberation Serif" w:hAnsi="Liberation Serif"/>
          <w:sz w:val="26"/>
          <w:szCs w:val="26"/>
        </w:rPr>
        <w:lastRenderedPageBreak/>
        <w:t>учреждений, осуществляющих комплексное обслуживание и предоставление услуг в формате "одного окна").</w:t>
      </w:r>
    </w:p>
    <w:p w14:paraId="0F9023E8"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5. Проект инициативного бюджетирования является таковым при одновременном выполнении следующих условий:</w:t>
      </w:r>
    </w:p>
    <w:p w14:paraId="27BE2312"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цели и задачи проекта соответствуют стратегическим приоритетам развития муниципального образования;</w:t>
      </w:r>
    </w:p>
    <w:p w14:paraId="44542E53"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проект прошел обсуждение жителями соответствующего муниципального образования и получил их поддержку;</w:t>
      </w:r>
    </w:p>
    <w:p w14:paraId="6C81F640"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инициаторы принимают непосредственное участие в реализации проекта, в том числе в его финансировании, и осуществлении контроля за его реализацией;</w:t>
      </w:r>
    </w:p>
    <w:p w14:paraId="50D0D5C2"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 xml:space="preserve">проект </w:t>
      </w:r>
      <w:proofErr w:type="spellStart"/>
      <w:r w:rsidRPr="00DD187F">
        <w:rPr>
          <w:rFonts w:ascii="Liberation Serif" w:hAnsi="Liberation Serif"/>
          <w:sz w:val="26"/>
          <w:szCs w:val="26"/>
        </w:rPr>
        <w:t>софинансируется</w:t>
      </w:r>
      <w:proofErr w:type="spellEnd"/>
      <w:r w:rsidRPr="00DD187F">
        <w:rPr>
          <w:rFonts w:ascii="Liberation Serif" w:hAnsi="Liberation Serif"/>
          <w:sz w:val="26"/>
          <w:szCs w:val="26"/>
        </w:rPr>
        <w:t xml:space="preserve"> за счет средств населения, юридических лиц и (или) индивидуальных предпринимателей и средств местного бюджета.</w:t>
      </w:r>
    </w:p>
    <w:p w14:paraId="76A54B84" w14:textId="77777777" w:rsidR="00DD187F" w:rsidRPr="00DD187F" w:rsidRDefault="00DD187F" w:rsidP="00DD187F">
      <w:pPr>
        <w:autoSpaceDE w:val="0"/>
        <w:autoSpaceDN w:val="0"/>
        <w:adjustRightInd w:val="0"/>
        <w:ind w:firstLine="709"/>
        <w:jc w:val="both"/>
        <w:rPr>
          <w:rFonts w:ascii="Liberation Serif" w:hAnsi="Liberation Serif"/>
          <w:sz w:val="26"/>
          <w:szCs w:val="26"/>
        </w:rPr>
      </w:pPr>
      <w:proofErr w:type="spellStart"/>
      <w:r w:rsidRPr="00DD187F">
        <w:rPr>
          <w:rFonts w:ascii="Liberation Serif" w:hAnsi="Liberation Serif"/>
          <w:sz w:val="26"/>
          <w:szCs w:val="26"/>
        </w:rPr>
        <w:t>Софинансирование</w:t>
      </w:r>
      <w:proofErr w:type="spellEnd"/>
      <w:r w:rsidRPr="00DD187F">
        <w:rPr>
          <w:rFonts w:ascii="Liberation Serif" w:hAnsi="Liberation Serif"/>
          <w:sz w:val="26"/>
          <w:szCs w:val="26"/>
        </w:rPr>
        <w:t xml:space="preserve"> проекта за счет собственных средств предприятий и организаций муниципальной формы собственности не допускается.</w:t>
      </w:r>
    </w:p>
    <w:p w14:paraId="3E4EF134"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 xml:space="preserve">6. </w:t>
      </w:r>
      <w:proofErr w:type="spellStart"/>
      <w:r w:rsidRPr="00DD187F">
        <w:rPr>
          <w:rFonts w:ascii="Liberation Serif" w:hAnsi="Liberation Serif"/>
          <w:sz w:val="26"/>
          <w:szCs w:val="26"/>
        </w:rPr>
        <w:t>Софинансирование</w:t>
      </w:r>
      <w:proofErr w:type="spellEnd"/>
      <w:r w:rsidRPr="00DD187F">
        <w:rPr>
          <w:rFonts w:ascii="Liberation Serif" w:hAnsi="Liberation Serif"/>
          <w:sz w:val="26"/>
          <w:szCs w:val="26"/>
        </w:rPr>
        <w:t xml:space="preserve"> проекта за счет средств областного бюджета осуществляется при соблюдении следующих условий:</w:t>
      </w:r>
    </w:p>
    <w:p w14:paraId="7588213E"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имущество (в том числе земельные участки), предназначенное для реализации проекта, находится и (или) будет оформлено в процессе реализации проекта в муниципальную собственность;</w:t>
      </w:r>
    </w:p>
    <w:p w14:paraId="02704110"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финансирование проекта не предусмотрено за счет других направлений расходов областного и местного бюджетов;</w:t>
      </w:r>
    </w:p>
    <w:p w14:paraId="277CA7E7"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участие населения, индивидуальных предпринимателей и юридических лиц в реализации проектов осуществляется в денежной форме.</w:t>
      </w:r>
    </w:p>
    <w:p w14:paraId="74421F62"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7. Организатором конкурсного отбора является администрация Невьянского городского округа (далее – организатор конкурсного отбора)</w:t>
      </w:r>
      <w:r w:rsidRPr="00DD187F">
        <w:rPr>
          <w:rFonts w:ascii="Liberation Serif" w:hAnsi="Liberation Serif" w:cs="Calibri"/>
          <w:sz w:val="26"/>
          <w:szCs w:val="26"/>
        </w:rPr>
        <w:t>.</w:t>
      </w:r>
    </w:p>
    <w:p w14:paraId="27BAFAF9"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8. Организатор конкурсного отбора осуществляет следующие функции:</w:t>
      </w:r>
    </w:p>
    <w:p w14:paraId="4B3AEC69"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определяет дату проведения конкурсного отбора;</w:t>
      </w:r>
    </w:p>
    <w:p w14:paraId="2E8C5CB3"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готовит извещение о проведении конкурсного отбора и публикует соответствующее сообщение в информационно-телекоммуникационной сети «Интернет» на официальном сайте Невьянского городского округа;</w:t>
      </w:r>
    </w:p>
    <w:p w14:paraId="59CD0FB9"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обеспечивает прием, регистрацию и хранение поступивших заявок на участие в конкурсном отборе (далее – заявка), а также документов и материалов к ним;</w:t>
      </w:r>
    </w:p>
    <w:p w14:paraId="2AE11E1A"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осуществляет техническое обеспечение деятельности конкурсной комиссии;</w:t>
      </w:r>
    </w:p>
    <w:p w14:paraId="194C8285"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доводит до сведения участников конкурсного отбора его результаты.</w:t>
      </w:r>
    </w:p>
    <w:p w14:paraId="2737EF33"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9. Проведение конкурсного отбора осуществляет конкурсная комиссия по отбору проектов инициативного бюджетирования (далее – конкурсная комиссия).</w:t>
      </w:r>
    </w:p>
    <w:p w14:paraId="27E04AED"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10. Конкурсная комиссия выполняет следующие функции:</w:t>
      </w:r>
    </w:p>
    <w:p w14:paraId="62A71FF1" w14:textId="77777777" w:rsidR="00DD187F" w:rsidRPr="00DD187F" w:rsidRDefault="00DD187F" w:rsidP="00DD187F">
      <w:pPr>
        <w:widowControl w:val="0"/>
        <w:autoSpaceDE w:val="0"/>
        <w:autoSpaceDN w:val="0"/>
        <w:ind w:left="709"/>
        <w:jc w:val="both"/>
        <w:rPr>
          <w:rFonts w:ascii="Liberation Serif" w:hAnsi="Liberation Serif"/>
          <w:sz w:val="26"/>
          <w:szCs w:val="26"/>
        </w:rPr>
      </w:pPr>
      <w:r w:rsidRPr="00DD187F">
        <w:rPr>
          <w:rFonts w:ascii="Liberation Serif" w:hAnsi="Liberation Serif"/>
          <w:sz w:val="26"/>
          <w:szCs w:val="26"/>
        </w:rPr>
        <w:t>рассматривает и оценивает заявки и подтверждающие документы;</w:t>
      </w:r>
    </w:p>
    <w:p w14:paraId="40814315"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принимает решение о результатах конкурсного отбора;</w:t>
      </w:r>
    </w:p>
    <w:p w14:paraId="39F75100"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готовит и направляет на рассмотрение главе Невьянского городского округа проект муниципального правового акта об утверждении результатов муниципального конкурсного отбора;</w:t>
      </w:r>
    </w:p>
    <w:p w14:paraId="5FEB34B4"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формирует заявку для участия проекта, набравшего наибольшее количество баллов, в конкурсном отборе на региональном уровне.</w:t>
      </w:r>
    </w:p>
    <w:p w14:paraId="5D51D713"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 xml:space="preserve">11. Конкурсная комиссия является коллегиальным органом. В </w:t>
      </w:r>
      <w:hyperlink w:anchor="P397" w:history="1">
        <w:r w:rsidRPr="00DD187F">
          <w:rPr>
            <w:rFonts w:ascii="Liberation Serif" w:hAnsi="Liberation Serif"/>
            <w:sz w:val="26"/>
            <w:szCs w:val="26"/>
          </w:rPr>
          <w:t>состав</w:t>
        </w:r>
      </w:hyperlink>
      <w:r w:rsidRPr="00DD187F">
        <w:rPr>
          <w:rFonts w:ascii="Liberation Serif" w:hAnsi="Liberation Serif"/>
          <w:sz w:val="26"/>
          <w:szCs w:val="26"/>
        </w:rPr>
        <w:t xml:space="preserve">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14:paraId="27B4CD25"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lastRenderedPageBreak/>
        <w:t>12.</w:t>
      </w:r>
      <w:r w:rsidRPr="00DD187F">
        <w:rPr>
          <w:rFonts w:ascii="Liberation Serif" w:eastAsia="Calibri" w:hAnsi="Liberation Serif" w:cs="Calibri"/>
          <w:sz w:val="26"/>
          <w:szCs w:val="26"/>
        </w:rPr>
        <w:t xml:space="preserve"> Формой работы конкурсной комиссии является заседание. Заседание конкурсной комиссии считается правомочным, если на нем </w:t>
      </w:r>
      <w:r w:rsidRPr="00B727A4">
        <w:rPr>
          <w:rFonts w:ascii="Liberation Serif" w:eastAsia="Calibri" w:hAnsi="Liberation Serif" w:cs="Calibri"/>
          <w:sz w:val="26"/>
          <w:szCs w:val="26"/>
        </w:rPr>
        <w:t>присутствуют не менее 50 процентов членов конкурсной комиссии.</w:t>
      </w:r>
    </w:p>
    <w:p w14:paraId="5E2EC4BA"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13.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14:paraId="433E0DEE"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Члены конкурсной комиссии обладают равными правами при обсуждении вопросов о принятии решений.</w:t>
      </w:r>
    </w:p>
    <w:p w14:paraId="3EA92EB0"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14.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14:paraId="7B70FDDC" w14:textId="77777777" w:rsidR="00DD187F" w:rsidRPr="00DD187F" w:rsidRDefault="00DD187F" w:rsidP="00DD187F">
      <w:pPr>
        <w:widowControl w:val="0"/>
        <w:autoSpaceDE w:val="0"/>
        <w:autoSpaceDN w:val="0"/>
        <w:ind w:firstLine="709"/>
        <w:jc w:val="both"/>
        <w:rPr>
          <w:rFonts w:ascii="Liberation Serif" w:hAnsi="Liberation Serif"/>
          <w:sz w:val="26"/>
          <w:szCs w:val="26"/>
        </w:rPr>
      </w:pPr>
    </w:p>
    <w:p w14:paraId="38C7DEA7" w14:textId="77777777" w:rsidR="00DD187F" w:rsidRPr="00DD187F" w:rsidRDefault="00DD187F" w:rsidP="00DD187F">
      <w:pPr>
        <w:widowControl w:val="0"/>
        <w:autoSpaceDE w:val="0"/>
        <w:autoSpaceDN w:val="0"/>
        <w:ind w:firstLine="709"/>
        <w:jc w:val="center"/>
        <w:rPr>
          <w:rFonts w:ascii="Liberation Serif" w:hAnsi="Liberation Serif"/>
          <w:sz w:val="26"/>
          <w:szCs w:val="26"/>
        </w:rPr>
      </w:pPr>
      <w:r w:rsidRPr="00DD187F">
        <w:rPr>
          <w:rFonts w:ascii="Liberation Serif" w:hAnsi="Liberation Serif"/>
          <w:sz w:val="26"/>
          <w:szCs w:val="26"/>
        </w:rPr>
        <w:t>Глава 2. ОРГАНИЗАЦИЯ КОНКУРСНОГО ОТБОРА</w:t>
      </w:r>
    </w:p>
    <w:p w14:paraId="66B57EB6" w14:textId="77777777" w:rsidR="00DD187F" w:rsidRPr="00DD187F" w:rsidRDefault="00DD187F" w:rsidP="00DD187F">
      <w:pPr>
        <w:widowControl w:val="0"/>
        <w:autoSpaceDE w:val="0"/>
        <w:autoSpaceDN w:val="0"/>
        <w:ind w:firstLine="709"/>
        <w:jc w:val="both"/>
        <w:rPr>
          <w:rFonts w:ascii="Liberation Serif" w:hAnsi="Liberation Serif"/>
          <w:sz w:val="26"/>
          <w:szCs w:val="26"/>
        </w:rPr>
      </w:pPr>
    </w:p>
    <w:p w14:paraId="5BCB0859" w14:textId="77777777" w:rsidR="00DD187F" w:rsidRPr="00DD187F" w:rsidRDefault="00DD187F" w:rsidP="00DD187F">
      <w:pPr>
        <w:widowControl w:val="0"/>
        <w:autoSpaceDE w:val="0"/>
        <w:autoSpaceDN w:val="0"/>
        <w:ind w:firstLine="709"/>
        <w:jc w:val="both"/>
        <w:rPr>
          <w:rFonts w:ascii="Liberation Serif" w:hAnsi="Liberation Serif"/>
          <w:sz w:val="26"/>
          <w:szCs w:val="26"/>
        </w:rPr>
      </w:pPr>
      <w:bookmarkStart w:id="1" w:name="P62"/>
      <w:bookmarkEnd w:id="1"/>
      <w:r w:rsidRPr="00DD187F">
        <w:rPr>
          <w:rFonts w:ascii="Liberation Serif" w:hAnsi="Liberation Serif"/>
          <w:sz w:val="26"/>
          <w:szCs w:val="26"/>
        </w:rPr>
        <w:t xml:space="preserve">15. Для участия в конкурсном отборе участники конкурсного отбора направляют организатору конкурсного отбора </w:t>
      </w:r>
      <w:hyperlink w:anchor="P123" w:history="1">
        <w:r w:rsidRPr="00DD187F">
          <w:rPr>
            <w:rFonts w:ascii="Liberation Serif" w:hAnsi="Liberation Serif"/>
            <w:sz w:val="26"/>
            <w:szCs w:val="26"/>
          </w:rPr>
          <w:t>заявку</w:t>
        </w:r>
      </w:hyperlink>
      <w:r w:rsidRPr="00DD187F">
        <w:rPr>
          <w:rFonts w:ascii="Liberation Serif" w:hAnsi="Liberation Serif"/>
          <w:sz w:val="26"/>
          <w:szCs w:val="26"/>
        </w:rPr>
        <w:t xml:space="preserve"> (приложение № 1 к настоящему Порядку) в срок, указанный в извещении о проведении конкурсного отбора.</w:t>
      </w:r>
    </w:p>
    <w:p w14:paraId="170C1E51"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К заявке прилагаются:</w:t>
      </w:r>
    </w:p>
    <w:p w14:paraId="46F3D70D" w14:textId="77777777" w:rsidR="00DD187F" w:rsidRPr="00DD187F" w:rsidRDefault="002D7259" w:rsidP="00DD187F">
      <w:pPr>
        <w:widowControl w:val="0"/>
        <w:autoSpaceDE w:val="0"/>
        <w:autoSpaceDN w:val="0"/>
        <w:ind w:firstLine="709"/>
        <w:jc w:val="both"/>
        <w:rPr>
          <w:rFonts w:ascii="Liberation Serif" w:hAnsi="Liberation Serif"/>
          <w:sz w:val="26"/>
          <w:szCs w:val="26"/>
        </w:rPr>
      </w:pPr>
      <w:hyperlink w:anchor="P5511" w:tooltip="ИНФОРМАЦИЯ">
        <w:r w:rsidR="00DD187F" w:rsidRPr="00DD187F">
          <w:rPr>
            <w:rFonts w:ascii="Liberation Serif" w:hAnsi="Liberation Serif" w:cs="Cambria"/>
            <w:sz w:val="26"/>
            <w:szCs w:val="26"/>
          </w:rPr>
          <w:t>информация</w:t>
        </w:r>
      </w:hyperlink>
      <w:r w:rsidR="00DD187F" w:rsidRPr="00DD187F">
        <w:rPr>
          <w:rFonts w:ascii="Liberation Serif" w:hAnsi="Liberation Serif" w:cs="Calibri"/>
          <w:sz w:val="26"/>
          <w:szCs w:val="26"/>
        </w:rPr>
        <w:t xml:space="preserve"> </w:t>
      </w:r>
      <w:r w:rsidR="00DD187F" w:rsidRPr="00DD187F">
        <w:rPr>
          <w:rFonts w:ascii="Liberation Serif" w:hAnsi="Liberation Serif" w:cs="Cambria"/>
          <w:sz w:val="26"/>
          <w:szCs w:val="26"/>
        </w:rPr>
        <w:t>о</w:t>
      </w:r>
      <w:r w:rsidR="00DD187F" w:rsidRPr="00DD187F">
        <w:rPr>
          <w:rFonts w:ascii="Liberation Serif" w:hAnsi="Liberation Serif" w:cs="Calibri"/>
          <w:sz w:val="26"/>
          <w:szCs w:val="26"/>
        </w:rPr>
        <w:t xml:space="preserve"> </w:t>
      </w:r>
      <w:r w:rsidR="00DD187F" w:rsidRPr="00DD187F">
        <w:rPr>
          <w:rFonts w:ascii="Liberation Serif" w:hAnsi="Liberation Serif" w:cs="Cambria"/>
          <w:sz w:val="26"/>
          <w:szCs w:val="26"/>
        </w:rPr>
        <w:t>проекте</w:t>
      </w:r>
      <w:r w:rsidR="00DD187F" w:rsidRPr="00DD187F">
        <w:rPr>
          <w:rFonts w:ascii="Liberation Serif" w:hAnsi="Liberation Serif" w:cs="Calibri"/>
          <w:sz w:val="26"/>
          <w:szCs w:val="26"/>
        </w:rPr>
        <w:t xml:space="preserve"> </w:t>
      </w:r>
      <w:r w:rsidR="00DD187F" w:rsidRPr="00DD187F">
        <w:rPr>
          <w:rFonts w:ascii="Liberation Serif" w:hAnsi="Liberation Serif" w:cs="Cambria"/>
          <w:sz w:val="26"/>
          <w:szCs w:val="26"/>
        </w:rPr>
        <w:t>инициативного</w:t>
      </w:r>
      <w:r w:rsidR="00DD187F" w:rsidRPr="00DD187F">
        <w:rPr>
          <w:rFonts w:ascii="Liberation Serif" w:hAnsi="Liberation Serif" w:cs="Calibri"/>
          <w:sz w:val="26"/>
          <w:szCs w:val="26"/>
        </w:rPr>
        <w:t xml:space="preserve"> </w:t>
      </w:r>
      <w:r w:rsidR="00DD187F" w:rsidRPr="00DD187F">
        <w:rPr>
          <w:rFonts w:ascii="Liberation Serif" w:hAnsi="Liberation Serif" w:cs="Cambria"/>
          <w:sz w:val="26"/>
          <w:szCs w:val="26"/>
        </w:rPr>
        <w:t>бюджетирования</w:t>
      </w:r>
      <w:r w:rsidR="00DD187F" w:rsidRPr="00DD187F">
        <w:rPr>
          <w:rFonts w:ascii="Liberation Serif" w:hAnsi="Liberation Serif" w:cs="Calibri"/>
          <w:sz w:val="26"/>
          <w:szCs w:val="26"/>
        </w:rPr>
        <w:t xml:space="preserve"> </w:t>
      </w:r>
      <w:r w:rsidR="00DD187F" w:rsidRPr="00DD187F">
        <w:rPr>
          <w:rFonts w:ascii="Liberation Serif" w:hAnsi="Liberation Serif" w:cs="Cambria"/>
          <w:sz w:val="26"/>
          <w:szCs w:val="26"/>
        </w:rPr>
        <w:t>по</w:t>
      </w:r>
      <w:r w:rsidR="00DD187F" w:rsidRPr="00DD187F">
        <w:rPr>
          <w:rFonts w:ascii="Liberation Serif" w:hAnsi="Liberation Serif" w:cs="Calibri"/>
          <w:sz w:val="26"/>
          <w:szCs w:val="26"/>
        </w:rPr>
        <w:t xml:space="preserve"> </w:t>
      </w:r>
      <w:r w:rsidR="00DD187F" w:rsidRPr="00DD187F">
        <w:rPr>
          <w:rFonts w:ascii="Liberation Serif" w:hAnsi="Liberation Serif" w:cs="Cambria"/>
          <w:sz w:val="26"/>
          <w:szCs w:val="26"/>
        </w:rPr>
        <w:t>форме</w:t>
      </w:r>
      <w:r w:rsidR="00DD187F" w:rsidRPr="00DD187F">
        <w:rPr>
          <w:rFonts w:ascii="Liberation Serif" w:hAnsi="Liberation Serif" w:cs="Calibri"/>
          <w:sz w:val="26"/>
          <w:szCs w:val="26"/>
        </w:rPr>
        <w:t xml:space="preserve"> </w:t>
      </w:r>
      <w:r w:rsidR="00DD187F" w:rsidRPr="00DD187F">
        <w:rPr>
          <w:rFonts w:ascii="Liberation Serif" w:hAnsi="Liberation Serif" w:cs="Cambria"/>
          <w:sz w:val="26"/>
          <w:szCs w:val="26"/>
        </w:rPr>
        <w:t>согласно</w:t>
      </w:r>
      <w:r w:rsidR="00DD187F" w:rsidRPr="00DD187F">
        <w:rPr>
          <w:rFonts w:ascii="Liberation Serif" w:hAnsi="Liberation Serif" w:cs="Calibri"/>
          <w:sz w:val="26"/>
          <w:szCs w:val="26"/>
        </w:rPr>
        <w:t xml:space="preserve"> </w:t>
      </w:r>
      <w:r w:rsidR="00DD187F" w:rsidRPr="00DD187F">
        <w:rPr>
          <w:rFonts w:ascii="Liberation Serif" w:hAnsi="Liberation Serif" w:cs="Cambria"/>
          <w:sz w:val="26"/>
          <w:szCs w:val="26"/>
        </w:rPr>
        <w:t>приложению</w:t>
      </w:r>
      <w:r w:rsidR="00DD187F" w:rsidRPr="00DD187F">
        <w:rPr>
          <w:rFonts w:ascii="Liberation Serif" w:hAnsi="Liberation Serif" w:cs="Calibri"/>
          <w:sz w:val="26"/>
          <w:szCs w:val="26"/>
        </w:rPr>
        <w:t xml:space="preserve"> № 2 </w:t>
      </w:r>
      <w:r w:rsidR="00DD187F" w:rsidRPr="00DD187F">
        <w:rPr>
          <w:rFonts w:ascii="Liberation Serif" w:hAnsi="Liberation Serif" w:cs="Cambria"/>
          <w:sz w:val="26"/>
          <w:szCs w:val="26"/>
        </w:rPr>
        <w:t>к</w:t>
      </w:r>
      <w:r w:rsidR="00DD187F" w:rsidRPr="00DD187F">
        <w:rPr>
          <w:rFonts w:ascii="Liberation Serif" w:hAnsi="Liberation Serif" w:cs="Calibri"/>
          <w:sz w:val="26"/>
          <w:szCs w:val="26"/>
        </w:rPr>
        <w:t xml:space="preserve"> </w:t>
      </w:r>
      <w:r w:rsidR="00DD187F" w:rsidRPr="00DD187F">
        <w:rPr>
          <w:rFonts w:ascii="Liberation Serif" w:hAnsi="Liberation Serif" w:cs="Cambria"/>
          <w:sz w:val="26"/>
          <w:szCs w:val="26"/>
        </w:rPr>
        <w:t>настоящему</w:t>
      </w:r>
      <w:r w:rsidR="00DD187F" w:rsidRPr="00DD187F">
        <w:rPr>
          <w:rFonts w:ascii="Liberation Serif" w:hAnsi="Liberation Serif" w:cs="Calibri"/>
          <w:sz w:val="26"/>
          <w:szCs w:val="26"/>
        </w:rPr>
        <w:t xml:space="preserve"> </w:t>
      </w:r>
      <w:r w:rsidR="00DD187F" w:rsidRPr="00DD187F">
        <w:rPr>
          <w:rFonts w:ascii="Liberation Serif" w:hAnsi="Liberation Serif" w:cs="Cambria"/>
          <w:sz w:val="26"/>
          <w:szCs w:val="26"/>
        </w:rPr>
        <w:t>Порядку</w:t>
      </w:r>
    </w:p>
    <w:p w14:paraId="138DEE75" w14:textId="77777777" w:rsidR="00DD187F" w:rsidRPr="00DD187F" w:rsidRDefault="002D7259" w:rsidP="00DD187F">
      <w:pPr>
        <w:widowControl w:val="0"/>
        <w:autoSpaceDE w:val="0"/>
        <w:autoSpaceDN w:val="0"/>
        <w:ind w:firstLine="709"/>
        <w:jc w:val="both"/>
        <w:rPr>
          <w:rFonts w:ascii="Liberation Serif" w:hAnsi="Liberation Serif"/>
          <w:sz w:val="26"/>
          <w:szCs w:val="26"/>
        </w:rPr>
      </w:pPr>
      <w:hyperlink w:anchor="P286" w:history="1">
        <w:r w:rsidR="00DD187F" w:rsidRPr="00DD187F">
          <w:rPr>
            <w:rFonts w:ascii="Liberation Serif" w:hAnsi="Liberation Serif"/>
            <w:sz w:val="26"/>
            <w:szCs w:val="26"/>
          </w:rPr>
          <w:t>протокол</w:t>
        </w:r>
      </w:hyperlink>
      <w:r w:rsidR="00DD187F" w:rsidRPr="00DD187F">
        <w:rPr>
          <w:rFonts w:ascii="Liberation Serif" w:hAnsi="Liberation Serif"/>
          <w:sz w:val="26"/>
          <w:szCs w:val="26"/>
        </w:rPr>
        <w:t xml:space="preserve"> собрания инициативной группы (населения) и реестр подписей (приложение № 3 к настоящему Порядку);</w:t>
      </w:r>
    </w:p>
    <w:p w14:paraId="4701C516"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документы, подтверждающие обязательства по финансовому обеспечению проекта населением в виде гарантийных писем, подписанных представителем инициативной группы;</w:t>
      </w:r>
    </w:p>
    <w:p w14:paraId="29F2BAE1"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документы,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организациями в виде гарантийных писем;</w:t>
      </w:r>
    </w:p>
    <w:p w14:paraId="5FF81411"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фотоматериалы о текущем состоянии объекта, где планируется проводить работы в рамках проекта (в случае если реализация проекта предусматривает проведение работ);</w:t>
      </w:r>
    </w:p>
    <w:p w14:paraId="4B26B135"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сводный сметный расчет на работы в рамках проекта (в случае если реализация проекта предусматривает проведение работ);</w:t>
      </w:r>
    </w:p>
    <w:p w14:paraId="266920B6"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обоснование стоимости планируемого к приобретению оборудования и программных средств для муниципальных организаций дополнительного образования (с приложением проведенного мониторинга цен, коммерческих предложений);</w:t>
      </w:r>
    </w:p>
    <w:p w14:paraId="2A18B385"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сопроводительное письмо за подписью представителя инициативной группы с описью представленных документов.</w:t>
      </w:r>
    </w:p>
    <w:p w14:paraId="10ABC126" w14:textId="77777777" w:rsidR="00DD187F" w:rsidRPr="00DD187F" w:rsidRDefault="00DD187F" w:rsidP="00DD187F">
      <w:pPr>
        <w:widowControl w:val="0"/>
        <w:autoSpaceDE w:val="0"/>
        <w:autoSpaceDN w:val="0"/>
        <w:ind w:firstLine="709"/>
        <w:jc w:val="both"/>
        <w:rPr>
          <w:rFonts w:ascii="Liberation Serif" w:hAnsi="Liberation Serif"/>
          <w:sz w:val="26"/>
          <w:szCs w:val="26"/>
        </w:rPr>
      </w:pPr>
      <w:bookmarkStart w:id="2" w:name="P71"/>
      <w:bookmarkEnd w:id="2"/>
      <w:r w:rsidRPr="00DD187F">
        <w:rPr>
          <w:rFonts w:ascii="Liberation Serif" w:hAnsi="Liberation Serif"/>
          <w:sz w:val="26"/>
          <w:szCs w:val="26"/>
        </w:rPr>
        <w:t>16. Протокол собрания инициативной группы должен содержать информацию:</w:t>
      </w:r>
    </w:p>
    <w:p w14:paraId="281D7B64"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об утверждении состава инициативной группы и ее представителя;</w:t>
      </w:r>
    </w:p>
    <w:p w14:paraId="0E1361BB"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об утверждении соответствующего проекта инициативного бюджетирования, перечня и объемов работ проекта;</w:t>
      </w:r>
    </w:p>
    <w:p w14:paraId="1898F178"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 xml:space="preserve">о принятии решений о размере доли </w:t>
      </w:r>
      <w:proofErr w:type="spellStart"/>
      <w:r w:rsidRPr="00DD187F">
        <w:rPr>
          <w:rFonts w:ascii="Liberation Serif" w:hAnsi="Liberation Serif"/>
          <w:sz w:val="26"/>
          <w:szCs w:val="26"/>
        </w:rPr>
        <w:t>софинансирования</w:t>
      </w:r>
      <w:proofErr w:type="spellEnd"/>
      <w:r w:rsidRPr="00DD187F">
        <w:rPr>
          <w:rFonts w:ascii="Liberation Serif" w:hAnsi="Liberation Serif"/>
          <w:sz w:val="26"/>
          <w:szCs w:val="26"/>
        </w:rPr>
        <w:t xml:space="preserve"> населением, юридическими лицами и индивидуальными предпринимателями (в рублях), а также о порядке и сроках сбора средств </w:t>
      </w:r>
      <w:proofErr w:type="spellStart"/>
      <w:r w:rsidRPr="00DD187F">
        <w:rPr>
          <w:rFonts w:ascii="Liberation Serif" w:hAnsi="Liberation Serif"/>
          <w:sz w:val="26"/>
          <w:szCs w:val="26"/>
        </w:rPr>
        <w:t>софинансирования</w:t>
      </w:r>
      <w:proofErr w:type="spellEnd"/>
      <w:r w:rsidRPr="00DD187F">
        <w:rPr>
          <w:rFonts w:ascii="Liberation Serif" w:hAnsi="Liberation Serif"/>
          <w:sz w:val="26"/>
          <w:szCs w:val="26"/>
        </w:rPr>
        <w:t xml:space="preserve"> проекта;</w:t>
      </w:r>
    </w:p>
    <w:p w14:paraId="3E74345A" w14:textId="27C70BCD" w:rsidR="00DD187F" w:rsidRPr="00DD187F" w:rsidRDefault="00DD187F" w:rsidP="00DD187F">
      <w:pPr>
        <w:widowControl w:val="0"/>
        <w:autoSpaceDE w:val="0"/>
        <w:autoSpaceDN w:val="0"/>
        <w:ind w:firstLine="709"/>
        <w:jc w:val="both"/>
        <w:rPr>
          <w:rFonts w:ascii="Liberation Serif" w:hAnsi="Liberation Serif"/>
          <w:sz w:val="26"/>
          <w:szCs w:val="26"/>
        </w:rPr>
      </w:pPr>
      <w:r w:rsidRPr="00B727A4">
        <w:rPr>
          <w:rFonts w:ascii="Liberation Serif" w:hAnsi="Liberation Serif"/>
          <w:sz w:val="26"/>
          <w:szCs w:val="26"/>
        </w:rPr>
        <w:t xml:space="preserve">об оценке общей стоимости проекта и результатах произведенного расчета финансового обеспечения реализации проекта, которые должны соответствовать </w:t>
      </w:r>
      <w:r w:rsidRPr="00B727A4">
        <w:rPr>
          <w:rFonts w:ascii="Liberation Serif" w:hAnsi="Liberation Serif"/>
          <w:sz w:val="26"/>
          <w:szCs w:val="26"/>
        </w:rPr>
        <w:lastRenderedPageBreak/>
        <w:t xml:space="preserve">коэффициентам максимально и минимально возможных уровней его </w:t>
      </w:r>
      <w:proofErr w:type="spellStart"/>
      <w:r w:rsidRPr="00B727A4">
        <w:rPr>
          <w:rFonts w:ascii="Liberation Serif" w:hAnsi="Liberation Serif"/>
          <w:sz w:val="26"/>
          <w:szCs w:val="26"/>
        </w:rPr>
        <w:t>софинансирования</w:t>
      </w:r>
      <w:proofErr w:type="spellEnd"/>
      <w:r w:rsidRPr="00B727A4">
        <w:rPr>
          <w:rFonts w:ascii="Liberation Serif" w:hAnsi="Liberation Serif"/>
          <w:sz w:val="26"/>
          <w:szCs w:val="26"/>
        </w:rPr>
        <w:t>, определенных в соответствии с постановлением Правительства Свердловской области от 25.12.2014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2027 года»</w:t>
      </w:r>
      <w:r w:rsidR="00C27338" w:rsidRPr="00B727A4">
        <w:rPr>
          <w:rFonts w:ascii="Liberation Serif" w:hAnsi="Liberation Serif"/>
          <w:sz w:val="26"/>
          <w:szCs w:val="26"/>
        </w:rPr>
        <w:t xml:space="preserve"> (Таблица №1)</w:t>
      </w:r>
      <w:r w:rsidRPr="00B727A4">
        <w:rPr>
          <w:rFonts w:ascii="Liberation Serif" w:hAnsi="Liberation Serif"/>
          <w:sz w:val="26"/>
          <w:szCs w:val="26"/>
        </w:rPr>
        <w:t>.</w:t>
      </w:r>
    </w:p>
    <w:p w14:paraId="0B093D89"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17.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w:t>
      </w:r>
    </w:p>
    <w:p w14:paraId="7C8A6644" w14:textId="77777777" w:rsidR="00DD187F" w:rsidRPr="00F93224"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 xml:space="preserve">18. При представлении неполного комплекта документов, требования по которым установлены </w:t>
      </w:r>
      <w:hyperlink w:anchor="P62" w:history="1">
        <w:r w:rsidRPr="00DD187F">
          <w:rPr>
            <w:rFonts w:ascii="Liberation Serif" w:hAnsi="Liberation Serif"/>
            <w:sz w:val="26"/>
            <w:szCs w:val="26"/>
          </w:rPr>
          <w:t xml:space="preserve">пунктами </w:t>
        </w:r>
      </w:hyperlink>
      <w:r w:rsidRPr="00DD187F">
        <w:rPr>
          <w:rFonts w:ascii="Liberation Serif" w:hAnsi="Liberation Serif"/>
          <w:sz w:val="26"/>
          <w:szCs w:val="26"/>
        </w:rPr>
        <w:t>15, 16 настоящего Порядка, неполной и (или) недостоверной информации, проекты к участию в конкурсном отборе не допускаются.</w:t>
      </w:r>
    </w:p>
    <w:p w14:paraId="64823311"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19. Участник конкурсного отбора не позднее чем за 5 дней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14:paraId="71EDF075"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20. Участнику конкурсного отбора, чьи проекты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p>
    <w:p w14:paraId="502EBE2D"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21. Заявки, представленные после окончания даты их приема, указанной в извещении о проведении конкурса, не принимаются.</w:t>
      </w:r>
    </w:p>
    <w:p w14:paraId="2C429FFD" w14:textId="5E02556E"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 xml:space="preserve">22. Конкурсная комиссия осуществляет рассмотрение и оценку проектов в соответствии с </w:t>
      </w:r>
      <w:hyperlink w:anchor="P346" w:history="1">
        <w:r w:rsidRPr="00DD187F">
          <w:rPr>
            <w:rFonts w:ascii="Liberation Serif" w:hAnsi="Liberation Serif"/>
            <w:sz w:val="26"/>
            <w:szCs w:val="26"/>
          </w:rPr>
          <w:t>критериями</w:t>
        </w:r>
      </w:hyperlink>
      <w:r w:rsidR="00C27338">
        <w:rPr>
          <w:rFonts w:ascii="Liberation Serif" w:hAnsi="Liberation Serif"/>
          <w:sz w:val="26"/>
          <w:szCs w:val="26"/>
        </w:rPr>
        <w:t xml:space="preserve"> </w:t>
      </w:r>
      <w:r w:rsidRPr="00F85B18">
        <w:rPr>
          <w:rFonts w:ascii="Liberation Serif" w:hAnsi="Liberation Serif" w:cs="Calibri"/>
          <w:sz w:val="26"/>
          <w:szCs w:val="26"/>
        </w:rPr>
        <w:t xml:space="preserve">установленными </w:t>
      </w:r>
      <w:r w:rsidR="00C27338" w:rsidRPr="00F85B18">
        <w:rPr>
          <w:rFonts w:ascii="Liberation Serif" w:hAnsi="Liberation Serif" w:cs="Calibri"/>
          <w:sz w:val="26"/>
          <w:szCs w:val="26"/>
        </w:rPr>
        <w:t xml:space="preserve">приложением </w:t>
      </w:r>
      <w:r w:rsidR="00AC6198" w:rsidRPr="00F85B18">
        <w:rPr>
          <w:rFonts w:ascii="Liberation Serif" w:hAnsi="Liberation Serif" w:cs="Calibri"/>
          <w:sz w:val="26"/>
          <w:szCs w:val="26"/>
        </w:rPr>
        <w:t xml:space="preserve">№ </w:t>
      </w:r>
      <w:r w:rsidR="00C27338" w:rsidRPr="00F85B18">
        <w:rPr>
          <w:rFonts w:ascii="Liberation Serif" w:hAnsi="Liberation Serif" w:cs="Calibri"/>
          <w:sz w:val="26"/>
          <w:szCs w:val="26"/>
        </w:rPr>
        <w:t>4 к настоящему Порядку</w:t>
      </w:r>
      <w:r w:rsidRPr="00F85B18">
        <w:rPr>
          <w:rFonts w:ascii="Liberation Serif" w:hAnsi="Liberation Serif"/>
          <w:sz w:val="26"/>
          <w:szCs w:val="26"/>
        </w:rPr>
        <w:t>.</w:t>
      </w:r>
    </w:p>
    <w:p w14:paraId="13006602"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23. Конкурсная комиссия вправе в установленном порядке привлекать специалистов для проведения ими экспертизы представленных документов.</w:t>
      </w:r>
    </w:p>
    <w:p w14:paraId="11561DF1"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24. Конкурсная комиссия:</w:t>
      </w:r>
    </w:p>
    <w:p w14:paraId="2FC75768"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формирует перечень прошедших конкурсный отбор проектов среди проектов, допущенных к конкурсному отбору;</w:t>
      </w:r>
      <w:bookmarkStart w:id="3" w:name="P84"/>
      <w:bookmarkEnd w:id="3"/>
    </w:p>
    <w:p w14:paraId="0D70F4BF"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определяет проект, набравший наибольшее количество баллов, среди проектов, включенных в перечень для участия в конкурсном отборе проектов инициативного бюджетирования на региональном уровне, и главного распорядителя средств бюджета Невьянского городского округа, ответственного за реализацию указанного проекта;</w:t>
      </w:r>
    </w:p>
    <w:p w14:paraId="4169ED32"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оформляет свое решение протоколом.</w:t>
      </w:r>
    </w:p>
    <w:p w14:paraId="17BD7EA5"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В случае если для участия в конкурсном отборе допущена только одна заявка, то указанная заявка признается победителем конкурсного отбора.</w:t>
      </w:r>
    </w:p>
    <w:p w14:paraId="5BB02D7F"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F85B18">
        <w:rPr>
          <w:rFonts w:ascii="Liberation Serif" w:hAnsi="Liberation Serif" w:cs="Arial"/>
          <w:sz w:val="26"/>
          <w:szCs w:val="26"/>
        </w:rPr>
        <w:t xml:space="preserve">По каждому проекту инициативного бюджетирования, прошедшему муниципальный конкурсный отбор, органом местного самоуправления муниципального образования выполняется оценка его общей стоимости и производится расчет финансового обеспечения реализации проекта инициативного бюджетирования, которые должны быть в пределах коэффициентов максимально и минимально возможных уровней его </w:t>
      </w:r>
      <w:proofErr w:type="spellStart"/>
      <w:r w:rsidRPr="00F85B18">
        <w:rPr>
          <w:rFonts w:ascii="Liberation Serif" w:hAnsi="Liberation Serif" w:cs="Arial"/>
          <w:sz w:val="26"/>
          <w:szCs w:val="26"/>
        </w:rPr>
        <w:t>софинансирования</w:t>
      </w:r>
      <w:proofErr w:type="spellEnd"/>
      <w:r w:rsidRPr="00F85B18">
        <w:rPr>
          <w:rFonts w:ascii="Liberation Serif" w:hAnsi="Liberation Serif" w:cs="Arial"/>
          <w:sz w:val="26"/>
          <w:szCs w:val="26"/>
        </w:rPr>
        <w:t xml:space="preserve">, </w:t>
      </w:r>
      <w:r w:rsidRPr="00F85B18">
        <w:rPr>
          <w:rFonts w:ascii="Liberation Serif" w:hAnsi="Liberation Serif"/>
          <w:sz w:val="26"/>
          <w:szCs w:val="26"/>
        </w:rPr>
        <w:t>определенных в соответствии с постановлением Правительства Свердловской области от 25.12.2014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2027 года».</w:t>
      </w:r>
    </w:p>
    <w:p w14:paraId="10CE4BC3" w14:textId="66A8481C"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 xml:space="preserve">25. Конкурсная комиссия совместно с организатором конкурсного отбора формирует заявку (приложение № </w:t>
      </w:r>
      <w:r w:rsidR="00C27338">
        <w:rPr>
          <w:rFonts w:ascii="Liberation Serif" w:hAnsi="Liberation Serif"/>
          <w:sz w:val="26"/>
          <w:szCs w:val="26"/>
        </w:rPr>
        <w:t>5</w:t>
      </w:r>
      <w:r w:rsidRPr="00DD187F">
        <w:rPr>
          <w:rFonts w:ascii="Liberation Serif" w:hAnsi="Liberation Serif"/>
          <w:sz w:val="26"/>
          <w:szCs w:val="26"/>
        </w:rPr>
        <w:t xml:space="preserve"> к настоящему Порядку) для участия проекта, определенного в соответствии с </w:t>
      </w:r>
      <w:hyperlink w:anchor="P84" w:history="1">
        <w:r w:rsidRPr="00DD187F">
          <w:rPr>
            <w:rFonts w:ascii="Liberation Serif" w:hAnsi="Liberation Serif"/>
            <w:sz w:val="26"/>
            <w:szCs w:val="26"/>
          </w:rPr>
          <w:t>пунктом 24</w:t>
        </w:r>
      </w:hyperlink>
      <w:r w:rsidRPr="00DD187F">
        <w:rPr>
          <w:rFonts w:ascii="Liberation Serif" w:hAnsi="Liberation Serif"/>
          <w:sz w:val="26"/>
          <w:szCs w:val="26"/>
        </w:rPr>
        <w:t xml:space="preserve"> настоящего Порядка, в конкурсном отборе на региональном уровне.</w:t>
      </w:r>
    </w:p>
    <w:p w14:paraId="553D3D86"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 xml:space="preserve">26. </w:t>
      </w:r>
      <w:hyperlink r:id="rId8" w:history="1">
        <w:r w:rsidRPr="00DD187F">
          <w:rPr>
            <w:rFonts w:ascii="Liberation Serif" w:hAnsi="Liberation Serif"/>
            <w:sz w:val="26"/>
            <w:szCs w:val="26"/>
          </w:rPr>
          <w:t>Заявку</w:t>
        </w:r>
      </w:hyperlink>
      <w:r w:rsidRPr="00DD187F">
        <w:rPr>
          <w:rFonts w:ascii="Liberation Serif" w:hAnsi="Liberation Serif"/>
          <w:sz w:val="26"/>
          <w:szCs w:val="26"/>
        </w:rPr>
        <w:t xml:space="preserve">, подписанную главой Невьянского городского округа или </w:t>
      </w:r>
      <w:r w:rsidRPr="00DD187F">
        <w:rPr>
          <w:rFonts w:ascii="Liberation Serif" w:hAnsi="Liberation Serif"/>
          <w:sz w:val="26"/>
          <w:szCs w:val="26"/>
        </w:rPr>
        <w:lastRenderedPageBreak/>
        <w:t xml:space="preserve">уполномоченным им должностным лицом, организатор конкурсного отбора направляет в Министерство экономики и территориального развития Свердловской области (далее – Министерство) на бумажном носителе в одном экземпляре по форме, соответствующей </w:t>
      </w:r>
      <w:hyperlink r:id="rId9" w:history="1">
        <w:r w:rsidRPr="00DD187F">
          <w:rPr>
            <w:rFonts w:ascii="Liberation Serif" w:hAnsi="Liberation Serif"/>
            <w:sz w:val="26"/>
            <w:szCs w:val="26"/>
          </w:rPr>
          <w:t xml:space="preserve">Порядку </w:t>
        </w:r>
      </w:hyperlink>
      <w:r w:rsidRPr="00DD187F">
        <w:rPr>
          <w:rFonts w:ascii="Liberation Serif" w:hAnsi="Liberation Serif"/>
          <w:sz w:val="26"/>
          <w:szCs w:val="26"/>
        </w:rPr>
        <w:t>предоставления субсидий из областного бюджета бюджетам муниципальных образований, расположенных на территории Свердловской области, на внедрение проектов инициативного бюджетирования, являющегося приложением № 5 к государственной программе Свердловской области «Совершенствование социально-экономической политики на территории Свердловской области до 2027 года», утвержденной постановлением Правительства Свердловской области от 25.12.2014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2027 года» (далее – приложение  № 5 к государственной программе).</w:t>
      </w:r>
    </w:p>
    <w:p w14:paraId="296E14AC"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27. Организатор конкурсного отбора в течение 5 рабочих дней после принятия решения конкурсной комиссией доводит до сведения участников конкурсного отбора его результаты путем размещения информации на официальном сайте Невьянского городского округа в информационно-телекоммуникационной сети «Интернет».</w:t>
      </w:r>
    </w:p>
    <w:p w14:paraId="7F1BDFE6" w14:textId="77777777" w:rsidR="00DD187F" w:rsidRPr="00DD187F" w:rsidRDefault="00DD187F" w:rsidP="00DD187F">
      <w:pPr>
        <w:widowControl w:val="0"/>
        <w:autoSpaceDE w:val="0"/>
        <w:autoSpaceDN w:val="0"/>
        <w:ind w:firstLine="709"/>
        <w:jc w:val="both"/>
        <w:rPr>
          <w:rFonts w:ascii="Liberation Serif" w:hAnsi="Liberation Serif"/>
          <w:sz w:val="26"/>
          <w:szCs w:val="26"/>
        </w:rPr>
      </w:pPr>
    </w:p>
    <w:p w14:paraId="6B697D74" w14:textId="77777777" w:rsidR="00DD187F" w:rsidRPr="00DD187F" w:rsidRDefault="00DD187F" w:rsidP="00DD187F">
      <w:pPr>
        <w:widowControl w:val="0"/>
        <w:autoSpaceDE w:val="0"/>
        <w:autoSpaceDN w:val="0"/>
        <w:ind w:firstLine="709"/>
        <w:jc w:val="center"/>
        <w:rPr>
          <w:rFonts w:ascii="Liberation Serif" w:hAnsi="Liberation Serif"/>
          <w:sz w:val="26"/>
          <w:szCs w:val="26"/>
        </w:rPr>
      </w:pPr>
      <w:r w:rsidRPr="00DD187F">
        <w:rPr>
          <w:rFonts w:ascii="Liberation Serif" w:hAnsi="Liberation Serif"/>
          <w:sz w:val="26"/>
          <w:szCs w:val="26"/>
        </w:rPr>
        <w:t>Глава 3. ПОРЯДОК ПРЕДОСТАВЛЕНИЯ И РАСХОДОВАНИЯ СУБСИДИИ ИЗ ОБЛАСТНОГО БЮДЖЕТА НА СОФИНАНСИРОВАНИЕ ПРОЕКТОВ ИНИЦИАТИВНОГО БЮДЖЕТИРОВАНИЯ</w:t>
      </w:r>
    </w:p>
    <w:p w14:paraId="48FEB191" w14:textId="77777777" w:rsidR="00DD187F" w:rsidRPr="00DD187F" w:rsidRDefault="00DD187F" w:rsidP="00DD187F">
      <w:pPr>
        <w:widowControl w:val="0"/>
        <w:autoSpaceDE w:val="0"/>
        <w:autoSpaceDN w:val="0"/>
        <w:ind w:firstLine="709"/>
        <w:jc w:val="both"/>
        <w:rPr>
          <w:rFonts w:ascii="Liberation Serif" w:hAnsi="Liberation Serif"/>
          <w:sz w:val="26"/>
          <w:szCs w:val="26"/>
        </w:rPr>
      </w:pPr>
    </w:p>
    <w:p w14:paraId="6DEEED33"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28. Субсидии предоставляются бюджету муниципального образования единовременно на основании Соглашения о предоставлении субсидии из областного бюджета местным бюджетам муниципальных образований, расположенных на территории Свердловской области, на реализацию проекта инициативного бюджетирования (далее – Соглашение), заключаемого Министерством с администрацией Невьянского городского округа (далее – администрация).</w:t>
      </w:r>
    </w:p>
    <w:p w14:paraId="020EC274"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 xml:space="preserve">Для заключения с Министерством Соглашения администрация подтверждает исполнение обязательств по </w:t>
      </w:r>
      <w:proofErr w:type="spellStart"/>
      <w:r w:rsidRPr="00DD187F">
        <w:rPr>
          <w:rFonts w:ascii="Liberation Serif" w:hAnsi="Liberation Serif"/>
          <w:sz w:val="26"/>
          <w:szCs w:val="26"/>
        </w:rPr>
        <w:t>софинансированию</w:t>
      </w:r>
      <w:proofErr w:type="spellEnd"/>
      <w:r w:rsidRPr="00DD187F">
        <w:rPr>
          <w:rFonts w:ascii="Liberation Serif" w:hAnsi="Liberation Serif"/>
          <w:sz w:val="26"/>
          <w:szCs w:val="26"/>
        </w:rPr>
        <w:t xml:space="preserve"> проекта по установленной форме в сроки, соответствующие приложению № 5 к государственной программе.</w:t>
      </w:r>
    </w:p>
    <w:p w14:paraId="0B46989C"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 xml:space="preserve">29. Главный распорядитель бюджетных средств, ответственный за реализацию проекта в соответствии с </w:t>
      </w:r>
      <w:hyperlink r:id="rId10" w:history="1">
        <w:r w:rsidRPr="00DD187F">
          <w:rPr>
            <w:rFonts w:ascii="Liberation Serif" w:hAnsi="Liberation Serif"/>
            <w:sz w:val="26"/>
            <w:szCs w:val="26"/>
          </w:rPr>
          <w:t>пунктами 46,</w:t>
        </w:r>
      </w:hyperlink>
      <w:r w:rsidRPr="00DD187F">
        <w:rPr>
          <w:rFonts w:ascii="Liberation Serif" w:hAnsi="Liberation Serif"/>
          <w:sz w:val="26"/>
          <w:szCs w:val="26"/>
        </w:rPr>
        <w:t xml:space="preserve"> 47 настоящего Порядка, осуществляет мероприятия по организации и обеспечению заключения администрацией Соглашения.</w:t>
      </w:r>
    </w:p>
    <w:p w14:paraId="2E59628E"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 xml:space="preserve">В отношении проектов инициативного бюджетирования по благоустройству территории Невьянского городского округа, в соответствии с </w:t>
      </w:r>
      <w:hyperlink r:id="rId11" w:history="1">
        <w:r w:rsidRPr="00DD187F">
          <w:rPr>
            <w:rFonts w:ascii="Liberation Serif" w:hAnsi="Liberation Serif"/>
            <w:sz w:val="26"/>
            <w:szCs w:val="26"/>
          </w:rPr>
          <w:t xml:space="preserve">пунктом </w:t>
        </w:r>
      </w:hyperlink>
      <w:r w:rsidRPr="00DD187F">
        <w:rPr>
          <w:rFonts w:ascii="Liberation Serif" w:hAnsi="Liberation Serif"/>
          <w:sz w:val="26"/>
          <w:szCs w:val="26"/>
        </w:rPr>
        <w:t xml:space="preserve">44 настоящего Порядка, организацию и обеспечение заключения администрацией Соглашения, в том числе прохождение проекта Соглашения процедуры согласования, осуществляет отдел городского и коммунального хозяйства администрации Невьянского городского округа (далее – отдел </w:t>
      </w:r>
      <w:proofErr w:type="spellStart"/>
      <w:r w:rsidRPr="00DD187F">
        <w:rPr>
          <w:rFonts w:ascii="Liberation Serif" w:hAnsi="Liberation Serif"/>
          <w:sz w:val="26"/>
          <w:szCs w:val="26"/>
        </w:rPr>
        <w:t>ГиКХ</w:t>
      </w:r>
      <w:proofErr w:type="spellEnd"/>
      <w:r w:rsidRPr="00DD187F">
        <w:rPr>
          <w:rFonts w:ascii="Liberation Serif" w:hAnsi="Liberation Serif"/>
          <w:sz w:val="26"/>
          <w:szCs w:val="26"/>
        </w:rPr>
        <w:t>).</w:t>
      </w:r>
    </w:p>
    <w:p w14:paraId="3626AFCD"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30. Средства, полученные из областного бюджета в форме субсидии, носят целевой характер и не могут быть использованы на иные цели.</w:t>
      </w:r>
    </w:p>
    <w:p w14:paraId="05332E58"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 xml:space="preserve">31. В отношении средств, образовавшихся в результате экономии, применяются положения </w:t>
      </w:r>
      <w:hyperlink r:id="rId12" w:history="1">
        <w:r w:rsidRPr="00DD187F">
          <w:rPr>
            <w:rFonts w:ascii="Liberation Serif" w:hAnsi="Liberation Serif"/>
            <w:sz w:val="26"/>
            <w:szCs w:val="26"/>
          </w:rPr>
          <w:t>пунктов 34</w:t>
        </w:r>
      </w:hyperlink>
      <w:r w:rsidRPr="00DD187F">
        <w:rPr>
          <w:rFonts w:ascii="Liberation Serif" w:hAnsi="Liberation Serif"/>
          <w:sz w:val="26"/>
          <w:szCs w:val="26"/>
        </w:rPr>
        <w:t>, 35 настоящего Порядка.</w:t>
      </w:r>
    </w:p>
    <w:p w14:paraId="1785A01E" w14:textId="77777777" w:rsidR="00DD187F" w:rsidRPr="00DD187F" w:rsidRDefault="00DD187F" w:rsidP="00DD187F">
      <w:pPr>
        <w:autoSpaceDE w:val="0"/>
        <w:autoSpaceDN w:val="0"/>
        <w:adjustRightInd w:val="0"/>
        <w:jc w:val="both"/>
        <w:rPr>
          <w:rFonts w:ascii="Liberation Serif" w:hAnsi="Liberation Serif"/>
          <w:sz w:val="26"/>
          <w:szCs w:val="26"/>
        </w:rPr>
      </w:pPr>
    </w:p>
    <w:p w14:paraId="7C5C5093" w14:textId="77777777" w:rsidR="00DD187F" w:rsidRPr="00DD187F" w:rsidRDefault="00DD187F" w:rsidP="00DD187F">
      <w:pPr>
        <w:widowControl w:val="0"/>
        <w:autoSpaceDE w:val="0"/>
        <w:autoSpaceDN w:val="0"/>
        <w:ind w:firstLine="709"/>
        <w:jc w:val="center"/>
        <w:rPr>
          <w:rFonts w:ascii="Liberation Serif" w:hAnsi="Liberation Serif"/>
          <w:sz w:val="26"/>
          <w:szCs w:val="26"/>
        </w:rPr>
      </w:pPr>
      <w:r w:rsidRPr="00DD187F">
        <w:rPr>
          <w:rFonts w:ascii="Liberation Serif" w:hAnsi="Liberation Serif"/>
          <w:sz w:val="26"/>
          <w:szCs w:val="26"/>
        </w:rPr>
        <w:t>Глава 4. ОТЧЕТНОСТЬ И КОНТРОЛЬ ЗА ИСПОЛЬЗОВАНИЕМ СРЕДСТВ,</w:t>
      </w:r>
    </w:p>
    <w:p w14:paraId="7C8C01A6" w14:textId="77777777" w:rsidR="00DD187F" w:rsidRPr="00DD187F" w:rsidRDefault="00DD187F" w:rsidP="00DD187F">
      <w:pPr>
        <w:widowControl w:val="0"/>
        <w:autoSpaceDE w:val="0"/>
        <w:autoSpaceDN w:val="0"/>
        <w:jc w:val="center"/>
        <w:rPr>
          <w:rFonts w:ascii="Liberation Serif" w:hAnsi="Liberation Serif"/>
          <w:sz w:val="26"/>
          <w:szCs w:val="26"/>
        </w:rPr>
      </w:pPr>
      <w:r w:rsidRPr="00DD187F">
        <w:rPr>
          <w:rFonts w:ascii="Liberation Serif" w:hAnsi="Liberation Serif"/>
          <w:sz w:val="26"/>
          <w:szCs w:val="26"/>
        </w:rPr>
        <w:t>НАПРАВЛЯЕМЫХ НА РЕАЛИЗАЦИЮ ПРОЕКТА ИНИЦИАТИВНОГО БЮДЖЕТИРОВАНИЯ</w:t>
      </w:r>
    </w:p>
    <w:p w14:paraId="22282D06" w14:textId="77777777" w:rsidR="00DD187F" w:rsidRPr="00DD187F" w:rsidRDefault="00DD187F" w:rsidP="00DD187F">
      <w:pPr>
        <w:widowControl w:val="0"/>
        <w:autoSpaceDE w:val="0"/>
        <w:autoSpaceDN w:val="0"/>
        <w:ind w:firstLine="709"/>
        <w:jc w:val="both"/>
        <w:rPr>
          <w:rFonts w:ascii="Liberation Serif" w:hAnsi="Liberation Serif"/>
          <w:sz w:val="26"/>
          <w:szCs w:val="26"/>
        </w:rPr>
      </w:pPr>
    </w:p>
    <w:p w14:paraId="7A54126C"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32. Главный распорядитель бюджетных средств, ответственный за реализацию проекта, не позднее чем за 3 дня до срока представления администрацией отчета в Министерство, представляет отчет в Финансовое управление администрации Невьянского городского округа по формам и с приложением документов, которые установлены приложением № 5 к государственной программе для проверки и согласования.</w:t>
      </w:r>
    </w:p>
    <w:p w14:paraId="0653B1DF"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 xml:space="preserve">33. Главный распорядитель бюджетных средств, ответственный за реализацию проекта, представляет от имени администрации в Министерство отчеты по установленным формам и в сроки, соответствующие приложению № 5 к государственной программе, после согласования с Финансовым управлением администрации Невьянского городского округа. </w:t>
      </w:r>
    </w:p>
    <w:p w14:paraId="53DB7C92" w14:textId="77777777" w:rsidR="00DD187F" w:rsidRPr="00CC72CD"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 xml:space="preserve">В отношении проектов инициативного бюджетирования по благоустройству территории Невьянского городского округа подготовку и предоставление в Министерство отчета по формам и с приложением документов в соответствии с приложением № 5 к государственной программе, осуществляет </w:t>
      </w:r>
      <w:r w:rsidRPr="00CC72CD">
        <w:rPr>
          <w:rFonts w:ascii="Liberation Serif" w:hAnsi="Liberation Serif"/>
          <w:sz w:val="26"/>
          <w:szCs w:val="26"/>
        </w:rPr>
        <w:t xml:space="preserve">администрация Невьянского городского округа (отдел </w:t>
      </w:r>
      <w:proofErr w:type="spellStart"/>
      <w:r w:rsidRPr="00CC72CD">
        <w:rPr>
          <w:rFonts w:ascii="Liberation Serif" w:hAnsi="Liberation Serif"/>
          <w:sz w:val="26"/>
          <w:szCs w:val="26"/>
        </w:rPr>
        <w:t>ГиКХ</w:t>
      </w:r>
      <w:proofErr w:type="spellEnd"/>
      <w:r w:rsidRPr="00CC72CD">
        <w:rPr>
          <w:rFonts w:ascii="Liberation Serif" w:hAnsi="Liberation Serif"/>
          <w:sz w:val="26"/>
          <w:szCs w:val="26"/>
        </w:rPr>
        <w:t xml:space="preserve">). </w:t>
      </w:r>
    </w:p>
    <w:p w14:paraId="2646CE99"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CC72CD">
        <w:rPr>
          <w:rFonts w:ascii="Liberation Serif" w:hAnsi="Liberation Serif"/>
          <w:sz w:val="26"/>
          <w:szCs w:val="26"/>
        </w:rPr>
        <w:t>34. Не использованный по состоянию на 1 января текущего финансового года</w:t>
      </w:r>
      <w:r w:rsidRPr="00DD187F">
        <w:rPr>
          <w:rFonts w:ascii="Liberation Serif" w:hAnsi="Liberation Serif"/>
          <w:sz w:val="26"/>
          <w:szCs w:val="26"/>
        </w:rPr>
        <w:t xml:space="preserve"> остаток субсидии администрация возвращает в доход областного бюджета в течение первых 15 рабочих дней текущего финансового года в соответствии с требованиями, установленными Бюджетным </w:t>
      </w:r>
      <w:hyperlink r:id="rId13" w:history="1">
        <w:r w:rsidRPr="00DD187F">
          <w:rPr>
            <w:rFonts w:ascii="Liberation Serif" w:hAnsi="Liberation Serif"/>
            <w:sz w:val="26"/>
            <w:szCs w:val="26"/>
          </w:rPr>
          <w:t>кодексом</w:t>
        </w:r>
      </w:hyperlink>
      <w:r w:rsidRPr="00DD187F">
        <w:rPr>
          <w:rFonts w:ascii="Liberation Serif" w:hAnsi="Liberation Serif"/>
          <w:sz w:val="26"/>
          <w:szCs w:val="26"/>
        </w:rPr>
        <w:t xml:space="preserve"> Российской Федерации.</w:t>
      </w:r>
    </w:p>
    <w:p w14:paraId="05708A18"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35. В соответствии с бюджетным законодательством Российской Федерации по решению Министерства остаток субсидии, потребность в котором подтверждена муниципальным образованием, может быть возвращен в местный бюджет на те же цели в текущем финансовом году.</w:t>
      </w:r>
    </w:p>
    <w:p w14:paraId="496E6B46"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Главный распорядитель бюджетных средств, ответственный за реализацию проекта, направляет от имени администрации в Министерство подтверждение потребности в неиспользованных остатках трансфертов вместе с отчетом о расходовании субсидии.</w:t>
      </w:r>
    </w:p>
    <w:p w14:paraId="2C162AE2"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 xml:space="preserve">36. Обязательная проверка соблюдения условий, целей и порядка предоставления субсидии и средств бюджета городского округа на </w:t>
      </w:r>
      <w:proofErr w:type="spellStart"/>
      <w:r w:rsidRPr="00DD187F">
        <w:rPr>
          <w:rFonts w:ascii="Liberation Serif" w:hAnsi="Liberation Serif"/>
          <w:sz w:val="26"/>
          <w:szCs w:val="26"/>
        </w:rPr>
        <w:t>софинансирование</w:t>
      </w:r>
      <w:proofErr w:type="spellEnd"/>
      <w:r w:rsidRPr="00DD187F">
        <w:rPr>
          <w:rFonts w:ascii="Liberation Serif" w:hAnsi="Liberation Serif"/>
          <w:sz w:val="26"/>
          <w:szCs w:val="26"/>
        </w:rPr>
        <w:t xml:space="preserve"> проектов инициативного бюджетирования осуществляется главным распорядителем бюджетных средств, ответственным за реализацию проекта, и органами муниципального финансового контроля в соответствии с действующим законодательством.</w:t>
      </w:r>
    </w:p>
    <w:p w14:paraId="6977DA65" w14:textId="77777777" w:rsidR="00DD187F" w:rsidRPr="00DD187F" w:rsidRDefault="00DD187F" w:rsidP="00DD187F">
      <w:pPr>
        <w:widowControl w:val="0"/>
        <w:autoSpaceDE w:val="0"/>
        <w:autoSpaceDN w:val="0"/>
        <w:ind w:firstLine="709"/>
        <w:jc w:val="both"/>
      </w:pPr>
      <w:r w:rsidRPr="00DD187F">
        <w:rPr>
          <w:rFonts w:ascii="Liberation Serif" w:hAnsi="Liberation Serif"/>
          <w:sz w:val="26"/>
          <w:szCs w:val="26"/>
        </w:rPr>
        <w:t xml:space="preserve">37. Финансовый контроль за целевым использованием субсидии и средств бюджета Невьянского городского округа на </w:t>
      </w:r>
      <w:proofErr w:type="spellStart"/>
      <w:r w:rsidRPr="00DD187F">
        <w:rPr>
          <w:rFonts w:ascii="Liberation Serif" w:hAnsi="Liberation Serif"/>
          <w:sz w:val="26"/>
          <w:szCs w:val="26"/>
        </w:rPr>
        <w:t>софинансирование</w:t>
      </w:r>
      <w:proofErr w:type="spellEnd"/>
      <w:r w:rsidRPr="00DD187F">
        <w:rPr>
          <w:rFonts w:ascii="Liberation Serif" w:hAnsi="Liberation Serif"/>
          <w:sz w:val="26"/>
          <w:szCs w:val="26"/>
        </w:rPr>
        <w:t xml:space="preserve"> проектов инициативного бюджетирования может </w:t>
      </w:r>
      <w:r w:rsidRPr="00CC72CD">
        <w:rPr>
          <w:rFonts w:ascii="Liberation Serif" w:hAnsi="Liberation Serif"/>
          <w:sz w:val="26"/>
          <w:szCs w:val="26"/>
        </w:rPr>
        <w:t xml:space="preserve">осуществляться </w:t>
      </w:r>
      <w:r w:rsidRPr="00CC72CD">
        <w:rPr>
          <w:rFonts w:ascii="Liberation Serif" w:hAnsi="Liberation Serif" w:cs="Arial"/>
          <w:bCs/>
          <w:color w:val="000000"/>
          <w:sz w:val="26"/>
          <w:szCs w:val="26"/>
        </w:rPr>
        <w:t>органами муниципального финансового контроля Невьянского городского округа.</w:t>
      </w:r>
      <w:r w:rsidRPr="00DD187F">
        <w:t xml:space="preserve"> </w:t>
      </w:r>
    </w:p>
    <w:p w14:paraId="36023AAB"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38. Функции по соблюдению порядка, контролю хода выполнения и приемке работ, выполняемых в ходе реализации проекта, осуществляет отдел капитального строительства администрации Невьянского городского округа.</w:t>
      </w:r>
    </w:p>
    <w:p w14:paraId="0E919421" w14:textId="77777777" w:rsidR="00DD187F" w:rsidRPr="00DD187F" w:rsidRDefault="00DD187F" w:rsidP="00DD187F">
      <w:pPr>
        <w:widowControl w:val="0"/>
        <w:autoSpaceDE w:val="0"/>
        <w:autoSpaceDN w:val="0"/>
        <w:ind w:firstLine="709"/>
        <w:jc w:val="both"/>
        <w:rPr>
          <w:rFonts w:ascii="Liberation Serif" w:hAnsi="Liberation Serif"/>
          <w:sz w:val="26"/>
          <w:szCs w:val="26"/>
        </w:rPr>
      </w:pPr>
      <w:r w:rsidRPr="00DD187F">
        <w:rPr>
          <w:rFonts w:ascii="Liberation Serif" w:hAnsi="Liberation Serif"/>
          <w:sz w:val="26"/>
          <w:szCs w:val="26"/>
        </w:rPr>
        <w:t>39. В целях осуществления контроля за использованием средств населения, индивидуальных предпринимателей, юридических лиц и общественных организаций, направляемых на реализацию проекта инициативного бюджетирования, приемка выполненных работ (оказанных услуг, поставленных товаров) осуществляется комиссией, в состав которой в том числе должны входить представители инициативной группы.</w:t>
      </w:r>
    </w:p>
    <w:p w14:paraId="01EC7FF2" w14:textId="77777777" w:rsidR="00DD187F" w:rsidRPr="00DD187F" w:rsidRDefault="00DD187F" w:rsidP="00DD187F">
      <w:pPr>
        <w:widowControl w:val="0"/>
        <w:autoSpaceDE w:val="0"/>
        <w:autoSpaceDN w:val="0"/>
        <w:jc w:val="both"/>
        <w:rPr>
          <w:rFonts w:ascii="Liberation Serif" w:hAnsi="Liberation Serif"/>
          <w:sz w:val="26"/>
          <w:szCs w:val="26"/>
        </w:rPr>
      </w:pPr>
    </w:p>
    <w:p w14:paraId="68F5251A" w14:textId="77777777" w:rsidR="00DD187F" w:rsidRPr="00DD187F" w:rsidRDefault="00DD187F" w:rsidP="00DD187F">
      <w:pPr>
        <w:autoSpaceDE w:val="0"/>
        <w:autoSpaceDN w:val="0"/>
        <w:adjustRightInd w:val="0"/>
        <w:ind w:firstLine="709"/>
        <w:jc w:val="center"/>
        <w:outlineLvl w:val="0"/>
        <w:rPr>
          <w:rFonts w:ascii="Liberation Serif" w:hAnsi="Liberation Serif"/>
          <w:bCs/>
          <w:sz w:val="26"/>
          <w:szCs w:val="26"/>
        </w:rPr>
      </w:pPr>
      <w:r w:rsidRPr="00DD187F">
        <w:rPr>
          <w:rFonts w:ascii="Liberation Serif" w:hAnsi="Liberation Serif"/>
          <w:sz w:val="26"/>
          <w:szCs w:val="26"/>
        </w:rPr>
        <w:t xml:space="preserve">Глава 5. </w:t>
      </w:r>
      <w:r w:rsidRPr="00DD187F">
        <w:rPr>
          <w:rFonts w:ascii="Liberation Serif" w:hAnsi="Liberation Serif"/>
          <w:bCs/>
          <w:sz w:val="26"/>
          <w:szCs w:val="26"/>
        </w:rPr>
        <w:t>ПОРЯДОК ПРЕДОСТАВЛЕНИЯ И РАСХОДОВАНИЯ СРЕДСТВ ИЗ МЕСТНОГО БЮДЖЕТА НА СОФИНАНСИРОВАНИЕ ПРОЕКТОВ ИНИЦИАТИВНОГО БЮДЖЕТИРОВАНИЯ</w:t>
      </w:r>
    </w:p>
    <w:p w14:paraId="1F9D4D83" w14:textId="77777777" w:rsidR="00DD187F" w:rsidRPr="00DD187F" w:rsidRDefault="00DD187F" w:rsidP="00DD187F">
      <w:pPr>
        <w:autoSpaceDE w:val="0"/>
        <w:autoSpaceDN w:val="0"/>
        <w:adjustRightInd w:val="0"/>
        <w:jc w:val="both"/>
        <w:rPr>
          <w:rFonts w:ascii="Liberation Serif" w:hAnsi="Liberation Serif"/>
          <w:sz w:val="26"/>
          <w:szCs w:val="26"/>
        </w:rPr>
      </w:pPr>
    </w:p>
    <w:p w14:paraId="70B356C1"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 xml:space="preserve">40. Настоящий порядок предоставления средств местного бюджета на </w:t>
      </w:r>
      <w:proofErr w:type="spellStart"/>
      <w:r w:rsidRPr="00DD187F">
        <w:rPr>
          <w:rFonts w:ascii="Liberation Serif" w:hAnsi="Liberation Serif"/>
          <w:sz w:val="26"/>
          <w:szCs w:val="26"/>
        </w:rPr>
        <w:t>софинансирование</w:t>
      </w:r>
      <w:proofErr w:type="spellEnd"/>
      <w:r w:rsidRPr="00DD187F">
        <w:rPr>
          <w:rFonts w:ascii="Liberation Serif" w:hAnsi="Liberation Serif"/>
          <w:sz w:val="26"/>
          <w:szCs w:val="26"/>
        </w:rPr>
        <w:t xml:space="preserve"> проектов инициативного бюджетирования определяет основания и условия предоставления средств местного бюджета и использования субсидии за счет средств областного бюджета на </w:t>
      </w:r>
      <w:proofErr w:type="spellStart"/>
      <w:r w:rsidRPr="00DD187F">
        <w:rPr>
          <w:rFonts w:ascii="Liberation Serif" w:hAnsi="Liberation Serif"/>
          <w:sz w:val="26"/>
          <w:szCs w:val="26"/>
        </w:rPr>
        <w:t>софинансирование</w:t>
      </w:r>
      <w:proofErr w:type="spellEnd"/>
      <w:r w:rsidRPr="00DD187F">
        <w:rPr>
          <w:rFonts w:ascii="Liberation Serif" w:hAnsi="Liberation Serif"/>
          <w:sz w:val="26"/>
          <w:szCs w:val="26"/>
        </w:rPr>
        <w:t xml:space="preserve"> проектов, выдвинутых на конкурс инициативной группой граждан, проживающих на территории Невьянского городского округа, некоммерческими организациями (за исключением некоммерческих организаций, учредителями которых являются органы государственной власти либо органы местного самоуправления муниципальных образований) на территории Невьянского городского округа.</w:t>
      </w:r>
    </w:p>
    <w:p w14:paraId="2B1424D9"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 xml:space="preserve">41. Средства местного бюджета на реализацию проектов инициативного бюджетирования (далее – средства местного бюджета) предусматриваются в соответствии с действующим законодательством на безвозмездной и безвозвратной основе в размере от пяти до восьмидесяти пяти процентов от общего объема финансирования по проектам инициативного бюджетирования, в целях </w:t>
      </w:r>
      <w:proofErr w:type="spellStart"/>
      <w:r w:rsidRPr="00DD187F">
        <w:rPr>
          <w:rFonts w:ascii="Liberation Serif" w:hAnsi="Liberation Serif"/>
          <w:sz w:val="26"/>
          <w:szCs w:val="26"/>
        </w:rPr>
        <w:t>софинансирования</w:t>
      </w:r>
      <w:proofErr w:type="spellEnd"/>
      <w:r w:rsidRPr="00DD187F">
        <w:rPr>
          <w:rFonts w:ascii="Liberation Serif" w:hAnsi="Liberation Serif"/>
          <w:sz w:val="26"/>
          <w:szCs w:val="26"/>
        </w:rPr>
        <w:t xml:space="preserve"> проектов инициативного бюджетирования. </w:t>
      </w:r>
    </w:p>
    <w:p w14:paraId="3ED660B0"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 xml:space="preserve">42. Средства местного бюджета предоставляются на </w:t>
      </w:r>
      <w:proofErr w:type="spellStart"/>
      <w:r w:rsidRPr="00DD187F">
        <w:rPr>
          <w:rFonts w:ascii="Liberation Serif" w:hAnsi="Liberation Serif"/>
          <w:sz w:val="26"/>
          <w:szCs w:val="26"/>
        </w:rPr>
        <w:t>софинансирование</w:t>
      </w:r>
      <w:proofErr w:type="spellEnd"/>
      <w:r w:rsidRPr="00DD187F">
        <w:rPr>
          <w:rFonts w:ascii="Liberation Serif" w:hAnsi="Liberation Serif"/>
          <w:sz w:val="26"/>
          <w:szCs w:val="26"/>
        </w:rPr>
        <w:t xml:space="preserve"> проектов инициативного бюджетирования только при условии, если проект признан победителем конкурсного отбора проектов инициативного бюджетирования на региональном уровне.</w:t>
      </w:r>
    </w:p>
    <w:p w14:paraId="41482132"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43. Условием выделения средств местного бюджета является:</w:t>
      </w:r>
    </w:p>
    <w:p w14:paraId="072E4C2A"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 xml:space="preserve">привлечение средств со стороны населения в размере </w:t>
      </w:r>
      <w:r w:rsidRPr="00CC72CD">
        <w:rPr>
          <w:rFonts w:ascii="Liberation Serif" w:hAnsi="Liberation Serif"/>
          <w:sz w:val="26"/>
          <w:szCs w:val="26"/>
        </w:rPr>
        <w:t>от одного до шестидесяти процентов от общего объема финансирования по проектам инициативного</w:t>
      </w:r>
      <w:r w:rsidRPr="00DD187F">
        <w:rPr>
          <w:rFonts w:ascii="Liberation Serif" w:hAnsi="Liberation Serif"/>
          <w:sz w:val="26"/>
          <w:szCs w:val="26"/>
        </w:rPr>
        <w:t xml:space="preserve"> бюджетирования;</w:t>
      </w:r>
    </w:p>
    <w:p w14:paraId="162CA84C"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привлечение средств со стороны организаций (общественных объединений, некоммерческих организаций, индивидуальных предпринимателей, юридических лиц) в размере от десяти до шестидесяти пяти процентов от общего объема финансирования по проектам инициативного бюджетирования.</w:t>
      </w:r>
    </w:p>
    <w:p w14:paraId="4A41388F"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44. Предоставление средств на реализацию проекта инициативного бюджетирования осуществляется за счет средств областного бюджета и средств местного бюджета в пределах бюджетных ассигнований, предусмотренных решением Думы Невьянского городского округа, и внебюджетных источников.</w:t>
      </w:r>
    </w:p>
    <w:p w14:paraId="4323B4B2" w14:textId="77777777" w:rsidR="00DD187F" w:rsidRPr="00CC72CD"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 xml:space="preserve">45. Главным распорядителем бюджетных средств, ответственным за реализацию проектов инициативного бюджетирования по благоустройству территории Невьянского городского округа: обустройство общественных пространств (за исключением установки новых памятников, мемориалов, памятных досок), детских площадок, мест для занятия физической культурой и спортом, освещение улиц, озеленение, является администрация </w:t>
      </w:r>
      <w:r w:rsidRPr="00CC72CD">
        <w:rPr>
          <w:rFonts w:ascii="Liberation Serif" w:hAnsi="Liberation Serif"/>
          <w:sz w:val="26"/>
          <w:szCs w:val="26"/>
        </w:rPr>
        <w:t xml:space="preserve">Невьянского городского округа. </w:t>
      </w:r>
    </w:p>
    <w:p w14:paraId="4BD7D5F9"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CC72CD">
        <w:rPr>
          <w:rFonts w:ascii="Liberation Serif" w:hAnsi="Liberation Serif"/>
          <w:sz w:val="26"/>
          <w:szCs w:val="26"/>
        </w:rPr>
        <w:t>Ответственным получателем бюджетных средств на реализацию проектов</w:t>
      </w:r>
      <w:r w:rsidRPr="00DD187F">
        <w:rPr>
          <w:rFonts w:ascii="Liberation Serif" w:hAnsi="Liberation Serif"/>
          <w:sz w:val="26"/>
          <w:szCs w:val="26"/>
        </w:rPr>
        <w:t xml:space="preserve"> инициативного бюджетирования по благоустройству территории муниципального образования: обустройство общественных пространств (за исключением установки новых памятников, мемориалов, памятных досок), детских площадок, мест для занятия физической культурой и спортом, освещение улиц, озеленение является администрация </w:t>
      </w:r>
      <w:r w:rsidRPr="00CC72CD">
        <w:rPr>
          <w:rFonts w:ascii="Liberation Serif" w:hAnsi="Liberation Serif"/>
          <w:sz w:val="26"/>
          <w:szCs w:val="26"/>
        </w:rPr>
        <w:t>Невьянского городского округа</w:t>
      </w:r>
      <w:r w:rsidRPr="00DD187F">
        <w:rPr>
          <w:rFonts w:ascii="Liberation Serif" w:hAnsi="Liberation Serif"/>
          <w:sz w:val="26"/>
          <w:szCs w:val="26"/>
        </w:rPr>
        <w:t xml:space="preserve"> (отдел </w:t>
      </w:r>
      <w:proofErr w:type="spellStart"/>
      <w:r w:rsidRPr="00DD187F">
        <w:rPr>
          <w:rFonts w:ascii="Liberation Serif" w:hAnsi="Liberation Serif"/>
          <w:sz w:val="26"/>
          <w:szCs w:val="26"/>
        </w:rPr>
        <w:t>ГиКХ</w:t>
      </w:r>
      <w:proofErr w:type="spellEnd"/>
      <w:r w:rsidRPr="00DD187F">
        <w:rPr>
          <w:rFonts w:ascii="Liberation Serif" w:hAnsi="Liberation Serif"/>
          <w:sz w:val="26"/>
          <w:szCs w:val="26"/>
        </w:rPr>
        <w:t>).</w:t>
      </w:r>
    </w:p>
    <w:p w14:paraId="32388BF9"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 xml:space="preserve">Подготовку проекта Соглашения, подготовку и предоставление отчета в соответствии с </w:t>
      </w:r>
      <w:hyperlink r:id="rId14" w:history="1">
        <w:r w:rsidRPr="00DD187F">
          <w:rPr>
            <w:rFonts w:ascii="Liberation Serif" w:hAnsi="Liberation Serif"/>
            <w:sz w:val="26"/>
            <w:szCs w:val="26"/>
          </w:rPr>
          <w:t>пунктами 29</w:t>
        </w:r>
      </w:hyperlink>
      <w:r w:rsidRPr="00DD187F">
        <w:rPr>
          <w:rFonts w:ascii="Liberation Serif" w:hAnsi="Liberation Serif"/>
          <w:sz w:val="26"/>
          <w:szCs w:val="26"/>
        </w:rPr>
        <w:t xml:space="preserve">, 33 настоящего Порядка осуществляет </w:t>
      </w:r>
      <w:r w:rsidRPr="00BF7297">
        <w:rPr>
          <w:rFonts w:ascii="Liberation Serif" w:hAnsi="Liberation Serif"/>
          <w:sz w:val="26"/>
          <w:szCs w:val="26"/>
        </w:rPr>
        <w:t xml:space="preserve">администрация Невьянского городского округа (отдел </w:t>
      </w:r>
      <w:proofErr w:type="spellStart"/>
      <w:r w:rsidRPr="00BF7297">
        <w:rPr>
          <w:rFonts w:ascii="Liberation Serif" w:hAnsi="Liberation Serif"/>
          <w:sz w:val="26"/>
          <w:szCs w:val="26"/>
        </w:rPr>
        <w:t>ГиКХ</w:t>
      </w:r>
      <w:proofErr w:type="spellEnd"/>
      <w:r w:rsidRPr="00BF7297">
        <w:rPr>
          <w:rFonts w:ascii="Liberation Serif" w:hAnsi="Liberation Serif"/>
          <w:sz w:val="26"/>
          <w:szCs w:val="26"/>
        </w:rPr>
        <w:t>).</w:t>
      </w:r>
    </w:p>
    <w:p w14:paraId="3E5E931E"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 xml:space="preserve">46. Главными распорядителями бюджетных средств, ответственными за реализацию проектов инициативного бюджетирования по дополнительному образованию детей (оснащение оборудованием, приобретение программных средств для муниципальных организаций дополнительного образования), являются: Управление образования Невьянского городского округа, Муниципальное казенное учреждение «Управление культуры Невьянского городского округа», администрация </w:t>
      </w:r>
      <w:r w:rsidRPr="00BF7297">
        <w:rPr>
          <w:rFonts w:ascii="Liberation Serif" w:hAnsi="Liberation Serif"/>
          <w:sz w:val="26"/>
          <w:szCs w:val="26"/>
        </w:rPr>
        <w:t>Невьянского городского округа (отдел физической культуры, спорта и молодежной политики).</w:t>
      </w:r>
      <w:r w:rsidRPr="00DD187F">
        <w:rPr>
          <w:rFonts w:ascii="Liberation Serif" w:hAnsi="Liberation Serif"/>
          <w:sz w:val="26"/>
          <w:szCs w:val="26"/>
        </w:rPr>
        <w:t xml:space="preserve"> </w:t>
      </w:r>
    </w:p>
    <w:p w14:paraId="4D3EC090"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Получатели бюджетных средств на реализацию проектов инициативного бюджетирования по дополнительному образованию детей (оснащение оборудованием, приобретение программных средств для муниципальных организаций дополнительного образования) определяются в ходе проведения конкурсного отбора. Функции по соблюдению порядка, контролю за ходом выполнения и приемке работ осуществляет главный распорядитель бюджетных средств.</w:t>
      </w:r>
    </w:p>
    <w:p w14:paraId="7B6E25E8"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 xml:space="preserve">47. Главным распорядителем бюджетных средств, ответственным за реализацию проектов инициативного бюджетирования по развитию и внедрению информационных технологий (включая разработку информационных систем и развитие инфокоммуникационной инфраструктуры) в муниципальных учреждениях культуры, направленных на создание виртуальных экспозиций и условий свободного (бесплатного) доступа населения к таким экспозициям, а также обеспечение доступа к государственным и муниципальным ресурсам, включая оборудование мест доступа (за исключением специализированных учреждений, осуществляющих комплексное обслуживание и предоставление услуг в формате «одного окна»), является Муниципальное казенное учреждение «Управление культуры Невьянского городского округа». </w:t>
      </w:r>
    </w:p>
    <w:p w14:paraId="4BB12E11"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Получатели бюджетных средств на реализацию проектов инициативного бюджетирования по развитию и внедрению информационных технологий (включая разработку информационных систем и развитие инфокоммуникационной инфраструктуры) в муниципальных учреждениях культуры, направленных на создание виртуальных экспозиций и условий свободного (бесплатного) доступа населения к таким экспозициям, а также обеспечение доступа к государственным и муниципальным ресурсам, включая оборудование мест доступа (за исключением специализированных учреждений, осуществляющих комплексное обслуживание и предоставление услуг в формате «одного окна») определяются в ходе проведения конкурсного отбора. Функции по соблюдению порядка, контролю за ходом выполнения и приемке работ осуществляет главный распорядитель бюджетных средств.</w:t>
      </w:r>
    </w:p>
    <w:p w14:paraId="67411485"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 xml:space="preserve">48. Средства местного бюджета на </w:t>
      </w:r>
      <w:proofErr w:type="spellStart"/>
      <w:r w:rsidRPr="00DD187F">
        <w:rPr>
          <w:rFonts w:ascii="Liberation Serif" w:hAnsi="Liberation Serif"/>
          <w:sz w:val="26"/>
          <w:szCs w:val="26"/>
        </w:rPr>
        <w:t>софинансирование</w:t>
      </w:r>
      <w:proofErr w:type="spellEnd"/>
      <w:r w:rsidRPr="00DD187F">
        <w:rPr>
          <w:rFonts w:ascii="Liberation Serif" w:hAnsi="Liberation Serif"/>
          <w:sz w:val="26"/>
          <w:szCs w:val="26"/>
        </w:rPr>
        <w:t xml:space="preserve"> проектов инициативного бюджетирования резервируются в составе утвержденных решением Думы Невьянского городского округа по главному распорядителю бюджетных средств </w:t>
      </w:r>
      <w:r w:rsidRPr="00BF7297">
        <w:rPr>
          <w:rFonts w:ascii="Liberation Serif" w:hAnsi="Liberation Serif"/>
          <w:sz w:val="26"/>
          <w:szCs w:val="26"/>
        </w:rPr>
        <w:t>в рамках муниципальных программ.</w:t>
      </w:r>
    </w:p>
    <w:p w14:paraId="46BD240F"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 xml:space="preserve">В случае, если проект стал победителем конкурсного отбора проектов инициативного бюджетирования на региональном уровне, бюджетные ассигнования на </w:t>
      </w:r>
      <w:proofErr w:type="spellStart"/>
      <w:r w:rsidRPr="00DD187F">
        <w:rPr>
          <w:rFonts w:ascii="Liberation Serif" w:hAnsi="Liberation Serif"/>
          <w:sz w:val="26"/>
          <w:szCs w:val="26"/>
        </w:rPr>
        <w:t>софинансирование</w:t>
      </w:r>
      <w:proofErr w:type="spellEnd"/>
      <w:r w:rsidRPr="00DD187F">
        <w:rPr>
          <w:rFonts w:ascii="Liberation Serif" w:hAnsi="Liberation Serif"/>
          <w:sz w:val="26"/>
          <w:szCs w:val="26"/>
        </w:rPr>
        <w:t xml:space="preserve"> проекта за счет субсидий из областного бюджета и средств местного бюджета предоставляются путем внесения изменений в решение Думы.</w:t>
      </w:r>
    </w:p>
    <w:p w14:paraId="611D22F2"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 xml:space="preserve">В случае, если проект стал победителем конкурсного отбора проектов инициативного бюджетирования на региональном уровне, бюджетные ассигнования на </w:t>
      </w:r>
      <w:proofErr w:type="spellStart"/>
      <w:r w:rsidRPr="00DD187F">
        <w:rPr>
          <w:rFonts w:ascii="Liberation Serif" w:hAnsi="Liberation Serif"/>
          <w:sz w:val="26"/>
          <w:szCs w:val="26"/>
        </w:rPr>
        <w:t>софинансирование</w:t>
      </w:r>
      <w:proofErr w:type="spellEnd"/>
      <w:r w:rsidRPr="00DD187F">
        <w:rPr>
          <w:rFonts w:ascii="Liberation Serif" w:hAnsi="Liberation Serif"/>
          <w:sz w:val="26"/>
          <w:szCs w:val="26"/>
        </w:rPr>
        <w:t xml:space="preserve"> проекта за счет субсидий из областного бюджета и средств местного бюджета предоставляются путем внесения изменений в решение Думы Невьянского городского округа о бюджете Невьянского городского округа о выделении средств главному распорядителю бюджетных средств местного бюджета, ответственному за реализацию проекта инициативного бюджетирования.</w:t>
      </w:r>
    </w:p>
    <w:p w14:paraId="35D29367"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49. Реализация проекта инициативного бюджетирования осуществляется главным распорядителем бюджетных средств самостоятельно либо через подведомственное муниципальное учреждение, в том числе путем предоставления учреждению субсидий.</w:t>
      </w:r>
    </w:p>
    <w:p w14:paraId="6A6DA910"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50. Главный распорядитель бюджетных средств, ответственный за реализацию проекта инициативного бюджетирования, либо подведомственное муниципальное учреждение, реализующее проект, организует проведение необходимых конкурсных процедур на поставку товаров, выполнение работ, оказание услуг в рамках реализации проекта и заключение муниципального контракта и (или) договора в соответствии с действующим законодательством.</w:t>
      </w:r>
    </w:p>
    <w:p w14:paraId="0BFBB211"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51. Право на получение средств на реализацию проекта инициативного бюджетирования имеют юридические лица и индивидуальные предприниматели, осуществляющие выполнение работ (услуг) по проектам инициативного бюджетирования, определенные по результатам проведения необходимых конкурсных процедур.</w:t>
      </w:r>
    </w:p>
    <w:p w14:paraId="51EAF531" w14:textId="77777777" w:rsidR="00DD187F" w:rsidRPr="00DD187F" w:rsidRDefault="00DD187F" w:rsidP="00DD187F">
      <w:pPr>
        <w:autoSpaceDE w:val="0"/>
        <w:autoSpaceDN w:val="0"/>
        <w:adjustRightInd w:val="0"/>
        <w:ind w:firstLine="709"/>
        <w:jc w:val="both"/>
        <w:rPr>
          <w:rFonts w:ascii="Liberation Serif" w:hAnsi="Liberation Serif"/>
          <w:sz w:val="26"/>
          <w:szCs w:val="26"/>
        </w:rPr>
      </w:pPr>
      <w:r w:rsidRPr="00DD187F">
        <w:rPr>
          <w:rFonts w:ascii="Liberation Serif" w:hAnsi="Liberation Serif"/>
          <w:sz w:val="26"/>
          <w:szCs w:val="26"/>
        </w:rPr>
        <w:t>52. Главный распорядитель бюджетных средств, ответственный за реализацию проекта, либо подведомственное муниципальное учреждение, реализующее проект, предусматривает в рамках соответствующей муниципальной программы Невьянского городского округа мероприятие, связанное с реализацией проекта инициативного бюджетирования, по разделам и подразделам классификации расходов, исходя из отраслевой принадлежности, целевой статье, отражающей наименование проекта инициативного бюджетирования, соответствующим видам расходов и кодам аналитического учета. При этом наименование мероприятия должно отражать цель использования бюджетных ассигнований в рамках реализации проекта инициативного бюджетирования.</w:t>
      </w:r>
    </w:p>
    <w:p w14:paraId="3DCD296D" w14:textId="77777777" w:rsidR="00DD187F" w:rsidRPr="00DD187F" w:rsidRDefault="00DD187F" w:rsidP="00DD187F">
      <w:pPr>
        <w:autoSpaceDE w:val="0"/>
        <w:autoSpaceDN w:val="0"/>
        <w:adjustRightInd w:val="0"/>
        <w:ind w:firstLine="709"/>
        <w:jc w:val="both"/>
        <w:rPr>
          <w:rFonts w:ascii="Liberation Serif" w:hAnsi="Liberation Serif"/>
          <w:sz w:val="26"/>
          <w:szCs w:val="26"/>
        </w:rPr>
      </w:pPr>
    </w:p>
    <w:p w14:paraId="02BAFF29" w14:textId="77777777" w:rsidR="00DD187F" w:rsidRPr="00DD187F" w:rsidRDefault="00DD187F" w:rsidP="00DD187F">
      <w:pPr>
        <w:autoSpaceDE w:val="0"/>
        <w:autoSpaceDN w:val="0"/>
        <w:adjustRightInd w:val="0"/>
        <w:outlineLvl w:val="0"/>
        <w:rPr>
          <w:rFonts w:ascii="Liberation Serif" w:eastAsia="Calibri" w:hAnsi="Liberation Serif" w:cs="Tahoma"/>
          <w:sz w:val="26"/>
          <w:szCs w:val="26"/>
        </w:rPr>
      </w:pPr>
    </w:p>
    <w:p w14:paraId="5ADB8316" w14:textId="77777777" w:rsidR="00DD187F" w:rsidRPr="00DD187F" w:rsidRDefault="00DD187F" w:rsidP="00DD187F">
      <w:pPr>
        <w:spacing w:after="200" w:line="276" w:lineRule="auto"/>
        <w:rPr>
          <w:rFonts w:ascii="Liberation Serif" w:hAnsi="Liberation Serif"/>
          <w:sz w:val="26"/>
          <w:szCs w:val="26"/>
        </w:rPr>
      </w:pPr>
    </w:p>
    <w:p w14:paraId="08AEE3DA" w14:textId="26903D1E" w:rsidR="00DD187F" w:rsidRDefault="00DD187F" w:rsidP="00DD187F">
      <w:pPr>
        <w:spacing w:after="200" w:line="276" w:lineRule="auto"/>
      </w:pPr>
    </w:p>
    <w:p w14:paraId="06855FE0" w14:textId="32D2F5AA" w:rsidR="00DF03E8" w:rsidRDefault="00DF03E8" w:rsidP="00DD187F">
      <w:pPr>
        <w:spacing w:after="200" w:line="276" w:lineRule="auto"/>
      </w:pPr>
    </w:p>
    <w:p w14:paraId="62273C2B" w14:textId="6DED7A5D" w:rsidR="00DF03E8" w:rsidRDefault="00DF03E8" w:rsidP="00DD187F">
      <w:pPr>
        <w:spacing w:after="200" w:line="276" w:lineRule="auto"/>
      </w:pPr>
    </w:p>
    <w:p w14:paraId="4A7C3373" w14:textId="4E6B4713" w:rsidR="00DF03E8" w:rsidRDefault="00DF03E8" w:rsidP="00DD187F">
      <w:pPr>
        <w:spacing w:after="200" w:line="276" w:lineRule="auto"/>
      </w:pPr>
    </w:p>
    <w:p w14:paraId="049271E8" w14:textId="52E30FB1" w:rsidR="00665C0D" w:rsidRDefault="00665C0D" w:rsidP="00DD187F">
      <w:pPr>
        <w:spacing w:after="200" w:line="276" w:lineRule="auto"/>
      </w:pPr>
    </w:p>
    <w:p w14:paraId="6BDDD4A3" w14:textId="1FE67B16" w:rsidR="00665C0D" w:rsidRDefault="00665C0D" w:rsidP="00DD187F">
      <w:pPr>
        <w:spacing w:after="200" w:line="276" w:lineRule="auto"/>
      </w:pPr>
    </w:p>
    <w:p w14:paraId="680CC146" w14:textId="77777777" w:rsidR="00665C0D" w:rsidRDefault="00665C0D" w:rsidP="00DD187F">
      <w:pPr>
        <w:spacing w:after="200" w:line="276" w:lineRule="auto"/>
      </w:pPr>
    </w:p>
    <w:p w14:paraId="3867C94F" w14:textId="77777777" w:rsidR="00DD187F" w:rsidRPr="00DD187F" w:rsidRDefault="00DD187F" w:rsidP="00DD187F">
      <w:pPr>
        <w:autoSpaceDE w:val="0"/>
        <w:autoSpaceDN w:val="0"/>
        <w:adjustRightInd w:val="0"/>
        <w:ind w:firstLine="5812"/>
        <w:outlineLvl w:val="0"/>
        <w:rPr>
          <w:rFonts w:ascii="Liberation Serif" w:eastAsia="Calibri" w:hAnsi="Liberation Serif" w:cs="Tahoma"/>
          <w:sz w:val="26"/>
          <w:szCs w:val="26"/>
        </w:rPr>
      </w:pPr>
      <w:r w:rsidRPr="00DD187F">
        <w:rPr>
          <w:rFonts w:ascii="Liberation Serif" w:eastAsia="Calibri" w:hAnsi="Liberation Serif" w:cs="Tahoma"/>
          <w:sz w:val="26"/>
          <w:szCs w:val="26"/>
        </w:rPr>
        <w:t>Приложение № 1</w:t>
      </w:r>
    </w:p>
    <w:p w14:paraId="00A2AE80" w14:textId="77777777" w:rsidR="00DD187F" w:rsidRPr="00DD187F" w:rsidRDefault="00DD187F" w:rsidP="00DD187F">
      <w:pPr>
        <w:autoSpaceDE w:val="0"/>
        <w:autoSpaceDN w:val="0"/>
        <w:adjustRightInd w:val="0"/>
        <w:ind w:firstLine="5812"/>
        <w:rPr>
          <w:rFonts w:ascii="Liberation Serif" w:eastAsia="Calibri" w:hAnsi="Liberation Serif" w:cs="Tahoma"/>
          <w:sz w:val="26"/>
          <w:szCs w:val="26"/>
        </w:rPr>
      </w:pPr>
      <w:r w:rsidRPr="00DD187F">
        <w:rPr>
          <w:rFonts w:ascii="Liberation Serif" w:eastAsia="Calibri" w:hAnsi="Liberation Serif" w:cs="Tahoma"/>
          <w:sz w:val="26"/>
          <w:szCs w:val="26"/>
        </w:rPr>
        <w:t>к Порядку проведения</w:t>
      </w:r>
    </w:p>
    <w:p w14:paraId="7C0D0CF5" w14:textId="77777777" w:rsidR="00DD187F" w:rsidRPr="00DD187F" w:rsidRDefault="00DD187F" w:rsidP="00DD187F">
      <w:pPr>
        <w:autoSpaceDE w:val="0"/>
        <w:autoSpaceDN w:val="0"/>
        <w:adjustRightInd w:val="0"/>
        <w:ind w:firstLine="5812"/>
        <w:rPr>
          <w:rFonts w:ascii="Liberation Serif" w:eastAsia="Calibri" w:hAnsi="Liberation Serif" w:cs="Tahoma"/>
          <w:sz w:val="26"/>
          <w:szCs w:val="26"/>
        </w:rPr>
      </w:pPr>
      <w:r w:rsidRPr="00DD187F">
        <w:rPr>
          <w:rFonts w:ascii="Liberation Serif" w:eastAsia="Calibri" w:hAnsi="Liberation Serif" w:cs="Tahoma"/>
          <w:sz w:val="26"/>
          <w:szCs w:val="26"/>
        </w:rPr>
        <w:t>конкурсного отбора проектов</w:t>
      </w:r>
    </w:p>
    <w:p w14:paraId="1BB71682" w14:textId="77777777" w:rsidR="00DD187F" w:rsidRPr="00DD187F" w:rsidRDefault="00DD187F" w:rsidP="00DD187F">
      <w:pPr>
        <w:autoSpaceDE w:val="0"/>
        <w:autoSpaceDN w:val="0"/>
        <w:adjustRightInd w:val="0"/>
        <w:ind w:firstLine="5812"/>
        <w:rPr>
          <w:rFonts w:ascii="Liberation Serif" w:eastAsia="Calibri" w:hAnsi="Liberation Serif" w:cs="Tahoma"/>
          <w:sz w:val="26"/>
          <w:szCs w:val="26"/>
        </w:rPr>
      </w:pPr>
      <w:r w:rsidRPr="00DD187F">
        <w:rPr>
          <w:rFonts w:ascii="Liberation Serif" w:eastAsia="Calibri" w:hAnsi="Liberation Serif" w:cs="Tahoma"/>
          <w:sz w:val="26"/>
          <w:szCs w:val="26"/>
        </w:rPr>
        <w:t>инициативного бюджетирования</w:t>
      </w:r>
    </w:p>
    <w:p w14:paraId="59E72FD9" w14:textId="77777777" w:rsidR="00DD187F" w:rsidRPr="00DD187F" w:rsidRDefault="00DD187F" w:rsidP="00DD187F">
      <w:pPr>
        <w:autoSpaceDE w:val="0"/>
        <w:autoSpaceDN w:val="0"/>
        <w:adjustRightInd w:val="0"/>
        <w:ind w:firstLine="5812"/>
        <w:rPr>
          <w:rFonts w:ascii="Liberation Serif" w:eastAsia="Calibri" w:hAnsi="Liberation Serif" w:cs="Tahoma"/>
          <w:sz w:val="24"/>
          <w:szCs w:val="24"/>
        </w:rPr>
      </w:pPr>
      <w:r w:rsidRPr="00DD187F">
        <w:rPr>
          <w:rFonts w:ascii="Liberation Serif" w:eastAsia="Calibri" w:hAnsi="Liberation Serif" w:cs="Tahoma"/>
          <w:sz w:val="26"/>
          <w:szCs w:val="26"/>
        </w:rPr>
        <w:t>в Невьянском городском округе</w:t>
      </w:r>
    </w:p>
    <w:p w14:paraId="0E30E99D" w14:textId="787B655F" w:rsidR="00DD187F" w:rsidRPr="00DD187F" w:rsidRDefault="00DD187F" w:rsidP="00DD187F">
      <w:pPr>
        <w:widowControl w:val="0"/>
        <w:autoSpaceDE w:val="0"/>
        <w:autoSpaceDN w:val="0"/>
        <w:rPr>
          <w:rFonts w:ascii="Liberation Serif" w:hAnsi="Liberation Serif" w:cs="Courier New"/>
          <w:sz w:val="26"/>
          <w:szCs w:val="26"/>
        </w:rPr>
      </w:pPr>
    </w:p>
    <w:p w14:paraId="057EE3A3" w14:textId="77777777" w:rsidR="00DD187F" w:rsidRPr="00DD187F" w:rsidRDefault="00DD187F" w:rsidP="00DD187F">
      <w:pPr>
        <w:widowControl w:val="0"/>
        <w:autoSpaceDE w:val="0"/>
        <w:autoSpaceDN w:val="0"/>
        <w:jc w:val="center"/>
        <w:rPr>
          <w:rFonts w:ascii="Liberation Serif" w:hAnsi="Liberation Serif" w:cs="Courier New"/>
          <w:sz w:val="26"/>
          <w:szCs w:val="26"/>
        </w:rPr>
      </w:pPr>
      <w:r w:rsidRPr="00DD187F">
        <w:rPr>
          <w:rFonts w:ascii="Liberation Serif" w:hAnsi="Liberation Serif" w:cs="Courier New"/>
          <w:sz w:val="26"/>
          <w:szCs w:val="26"/>
        </w:rPr>
        <w:t>ЗАЯВКА</w:t>
      </w:r>
    </w:p>
    <w:p w14:paraId="6FEF8F25" w14:textId="77777777" w:rsidR="00DD187F" w:rsidRPr="00DD187F" w:rsidRDefault="00DD187F" w:rsidP="00DD187F">
      <w:pPr>
        <w:widowControl w:val="0"/>
        <w:autoSpaceDE w:val="0"/>
        <w:autoSpaceDN w:val="0"/>
        <w:jc w:val="center"/>
        <w:rPr>
          <w:rFonts w:ascii="Liberation Serif" w:hAnsi="Liberation Serif" w:cs="Courier New"/>
          <w:sz w:val="26"/>
          <w:szCs w:val="26"/>
        </w:rPr>
      </w:pPr>
      <w:r w:rsidRPr="00DD187F">
        <w:rPr>
          <w:rFonts w:ascii="Liberation Serif" w:hAnsi="Liberation Serif" w:cs="Courier New"/>
          <w:sz w:val="26"/>
          <w:szCs w:val="26"/>
        </w:rPr>
        <w:t>для участия в конкурсном отборе</w:t>
      </w:r>
    </w:p>
    <w:p w14:paraId="545381B7" w14:textId="77777777" w:rsidR="00DD187F" w:rsidRPr="00DD187F" w:rsidRDefault="00DD187F" w:rsidP="00DD187F">
      <w:pPr>
        <w:widowControl w:val="0"/>
        <w:autoSpaceDE w:val="0"/>
        <w:autoSpaceDN w:val="0"/>
        <w:jc w:val="center"/>
        <w:rPr>
          <w:rFonts w:ascii="Liberation Serif" w:hAnsi="Liberation Serif" w:cs="Courier New"/>
          <w:sz w:val="26"/>
          <w:szCs w:val="26"/>
        </w:rPr>
      </w:pPr>
      <w:r w:rsidRPr="00DD187F">
        <w:rPr>
          <w:rFonts w:ascii="Liberation Serif" w:hAnsi="Liberation Serif" w:cs="Courier New"/>
          <w:sz w:val="26"/>
          <w:szCs w:val="26"/>
        </w:rPr>
        <w:t>проекта инициативного бюджетирования</w:t>
      </w:r>
    </w:p>
    <w:p w14:paraId="22A42C50" w14:textId="77777777" w:rsidR="00DD187F" w:rsidRPr="00DD187F" w:rsidRDefault="00DD187F" w:rsidP="00DD187F">
      <w:pPr>
        <w:widowControl w:val="0"/>
        <w:autoSpaceDE w:val="0"/>
        <w:autoSpaceDN w:val="0"/>
        <w:jc w:val="both"/>
        <w:rPr>
          <w:rFonts w:ascii="Liberation Serif" w:hAnsi="Liberation Serif" w:cs="Courier New"/>
          <w:sz w:val="26"/>
          <w:szCs w:val="26"/>
        </w:rPr>
      </w:pPr>
    </w:p>
    <w:p w14:paraId="0F44C2F2"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от</w:t>
      </w:r>
    </w:p>
    <w:p w14:paraId="5BF77523"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_________________________________________________________________________</w:t>
      </w:r>
    </w:p>
    <w:p w14:paraId="3F559489"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 xml:space="preserve">                (название инициативной группы, наименование</w:t>
      </w:r>
    </w:p>
    <w:p w14:paraId="513016EC"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 xml:space="preserve">          общественного объединения, некоммерческой организации)</w:t>
      </w:r>
    </w:p>
    <w:p w14:paraId="3CEC3CB1"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1. Название проекта:</w:t>
      </w:r>
    </w:p>
    <w:p w14:paraId="4DE12DCA"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__________________________________________________________________________</w:t>
      </w:r>
    </w:p>
    <w:p w14:paraId="52A66FE7"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2. Место реализации проекта:</w:t>
      </w:r>
    </w:p>
    <w:p w14:paraId="561FE2BC"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__________________________________________________________________________</w:t>
      </w:r>
    </w:p>
    <w:p w14:paraId="204A1CC4"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3. Сведения о представителе (инициативной группы, общественного объединения, некоммерческой организации): _________________________________</w:t>
      </w:r>
    </w:p>
    <w:p w14:paraId="563E5635" w14:textId="77777777" w:rsidR="00DD187F" w:rsidRPr="00DD187F" w:rsidRDefault="00DD187F" w:rsidP="00DD187F">
      <w:pPr>
        <w:widowControl w:val="0"/>
        <w:autoSpaceDE w:val="0"/>
        <w:autoSpaceDN w:val="0"/>
        <w:ind w:firstLine="5245"/>
        <w:jc w:val="both"/>
        <w:rPr>
          <w:rFonts w:ascii="Liberation Serif" w:hAnsi="Liberation Serif" w:cs="Courier New"/>
          <w:sz w:val="26"/>
          <w:szCs w:val="26"/>
        </w:rPr>
      </w:pPr>
      <w:r w:rsidRPr="00DD187F">
        <w:rPr>
          <w:rFonts w:ascii="Liberation Serif" w:hAnsi="Liberation Serif" w:cs="Courier New"/>
          <w:sz w:val="26"/>
          <w:szCs w:val="26"/>
        </w:rPr>
        <w:t>(Ф.И.О.)</w:t>
      </w:r>
    </w:p>
    <w:p w14:paraId="307E0247"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контактный телефон: _________________________ e-</w:t>
      </w:r>
      <w:proofErr w:type="spellStart"/>
      <w:r w:rsidRPr="00DD187F">
        <w:rPr>
          <w:rFonts w:ascii="Liberation Serif" w:hAnsi="Liberation Serif" w:cs="Courier New"/>
          <w:sz w:val="26"/>
          <w:szCs w:val="26"/>
        </w:rPr>
        <w:t>mail</w:t>
      </w:r>
      <w:proofErr w:type="spellEnd"/>
      <w:r w:rsidRPr="00DD187F">
        <w:rPr>
          <w:rFonts w:ascii="Liberation Serif" w:hAnsi="Liberation Serif" w:cs="Courier New"/>
          <w:sz w:val="26"/>
          <w:szCs w:val="26"/>
        </w:rPr>
        <w:t xml:space="preserve"> ______________________</w:t>
      </w:r>
    </w:p>
    <w:p w14:paraId="6D2A1B28"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4. Описание проекта:</w:t>
      </w:r>
    </w:p>
    <w:p w14:paraId="0360C4AC"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4.1. Тип проекта:</w:t>
      </w:r>
    </w:p>
    <w:p w14:paraId="3265A6C5"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 xml:space="preserve">    - благоустройство территории муниципального образования;</w:t>
      </w:r>
    </w:p>
    <w:p w14:paraId="00BB9475"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 xml:space="preserve">    - дополнительное образование детей.</w:t>
      </w:r>
    </w:p>
    <w:p w14:paraId="373B0B85"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4.2. Ориентировочный бюджет проекта:</w:t>
      </w:r>
    </w:p>
    <w:p w14:paraId="6F35BDF0" w14:textId="77777777" w:rsidR="00DD187F" w:rsidRPr="00DD187F" w:rsidRDefault="00DD187F" w:rsidP="00DD187F">
      <w:pPr>
        <w:widowControl w:val="0"/>
        <w:autoSpaceDE w:val="0"/>
        <w:autoSpaceDN w:val="0"/>
        <w:jc w:val="both"/>
        <w:rPr>
          <w:rFonts w:ascii="Liberation Serif" w:hAnsi="Liberation Serif" w:cs="Calibri"/>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118"/>
        <w:gridCol w:w="692"/>
        <w:gridCol w:w="624"/>
        <w:gridCol w:w="692"/>
        <w:gridCol w:w="624"/>
        <w:gridCol w:w="722"/>
        <w:gridCol w:w="624"/>
        <w:gridCol w:w="715"/>
        <w:gridCol w:w="624"/>
      </w:tblGrid>
      <w:tr w:rsidR="00DD187F" w:rsidRPr="00DD187F" w14:paraId="70DBB0E3" w14:textId="77777777" w:rsidTr="00270BC0">
        <w:tc>
          <w:tcPr>
            <w:tcW w:w="624" w:type="dxa"/>
            <w:vMerge w:val="restart"/>
          </w:tcPr>
          <w:p w14:paraId="7BC49692" w14:textId="77777777" w:rsidR="00DD187F" w:rsidRPr="00DD187F" w:rsidRDefault="00DD187F" w:rsidP="00DD187F">
            <w:pPr>
              <w:widowControl w:val="0"/>
              <w:autoSpaceDE w:val="0"/>
              <w:autoSpaceDN w:val="0"/>
              <w:jc w:val="both"/>
              <w:rPr>
                <w:rFonts w:ascii="Liberation Serif" w:hAnsi="Liberation Serif" w:cs="Courier New"/>
                <w:sz w:val="24"/>
                <w:szCs w:val="24"/>
              </w:rPr>
            </w:pPr>
            <w:r w:rsidRPr="00DD187F">
              <w:rPr>
                <w:rFonts w:ascii="Liberation Serif" w:hAnsi="Liberation Serif" w:cs="Courier New"/>
                <w:sz w:val="24"/>
                <w:szCs w:val="24"/>
              </w:rPr>
              <w:t>N п/п</w:t>
            </w:r>
          </w:p>
        </w:tc>
        <w:tc>
          <w:tcPr>
            <w:tcW w:w="3118" w:type="dxa"/>
            <w:vMerge w:val="restart"/>
          </w:tcPr>
          <w:p w14:paraId="3FD15EF1" w14:textId="77777777" w:rsidR="00DD187F" w:rsidRPr="00DD187F" w:rsidRDefault="00DD187F" w:rsidP="00DD187F">
            <w:pPr>
              <w:widowControl w:val="0"/>
              <w:autoSpaceDE w:val="0"/>
              <w:autoSpaceDN w:val="0"/>
              <w:jc w:val="both"/>
              <w:rPr>
                <w:rFonts w:ascii="Liberation Serif" w:hAnsi="Liberation Serif" w:cs="Courier New"/>
                <w:sz w:val="24"/>
                <w:szCs w:val="24"/>
              </w:rPr>
            </w:pPr>
            <w:r w:rsidRPr="00DD187F">
              <w:rPr>
                <w:rFonts w:ascii="Liberation Serif" w:hAnsi="Liberation Serif" w:cs="Courier New"/>
                <w:sz w:val="24"/>
                <w:szCs w:val="24"/>
              </w:rPr>
              <w:t>Наименование расходов</w:t>
            </w:r>
          </w:p>
        </w:tc>
        <w:tc>
          <w:tcPr>
            <w:tcW w:w="1316" w:type="dxa"/>
            <w:gridSpan w:val="2"/>
            <w:vMerge w:val="restart"/>
          </w:tcPr>
          <w:p w14:paraId="5E341FC9" w14:textId="77777777" w:rsidR="00DD187F" w:rsidRPr="00DD187F" w:rsidRDefault="00DD187F" w:rsidP="00DD187F">
            <w:pPr>
              <w:widowControl w:val="0"/>
              <w:autoSpaceDE w:val="0"/>
              <w:autoSpaceDN w:val="0"/>
              <w:jc w:val="both"/>
              <w:rPr>
                <w:rFonts w:ascii="Liberation Serif" w:hAnsi="Liberation Serif" w:cs="Courier New"/>
                <w:sz w:val="24"/>
                <w:szCs w:val="24"/>
              </w:rPr>
            </w:pPr>
            <w:r w:rsidRPr="00DD187F">
              <w:rPr>
                <w:rFonts w:ascii="Liberation Serif" w:hAnsi="Liberation Serif" w:cs="Courier New"/>
                <w:sz w:val="24"/>
                <w:szCs w:val="24"/>
              </w:rPr>
              <w:t>Общая стоимость</w:t>
            </w:r>
          </w:p>
        </w:tc>
        <w:tc>
          <w:tcPr>
            <w:tcW w:w="4001" w:type="dxa"/>
            <w:gridSpan w:val="6"/>
          </w:tcPr>
          <w:p w14:paraId="10B452DD" w14:textId="77777777" w:rsidR="00DD187F" w:rsidRPr="00DD187F" w:rsidRDefault="00DD187F" w:rsidP="00DD187F">
            <w:pPr>
              <w:widowControl w:val="0"/>
              <w:autoSpaceDE w:val="0"/>
              <w:autoSpaceDN w:val="0"/>
              <w:jc w:val="both"/>
              <w:rPr>
                <w:rFonts w:ascii="Liberation Serif" w:hAnsi="Liberation Serif" w:cs="Courier New"/>
                <w:sz w:val="24"/>
                <w:szCs w:val="24"/>
              </w:rPr>
            </w:pPr>
            <w:r w:rsidRPr="00DD187F">
              <w:rPr>
                <w:rFonts w:ascii="Liberation Serif" w:hAnsi="Liberation Serif" w:cs="Courier New"/>
                <w:sz w:val="24"/>
                <w:szCs w:val="24"/>
              </w:rPr>
              <w:t>Финансирование за счет:</w:t>
            </w:r>
          </w:p>
        </w:tc>
      </w:tr>
      <w:tr w:rsidR="00DD187F" w:rsidRPr="00DD187F" w14:paraId="2CC99DB8" w14:textId="77777777" w:rsidTr="00270BC0">
        <w:tc>
          <w:tcPr>
            <w:tcW w:w="624" w:type="dxa"/>
            <w:vMerge/>
          </w:tcPr>
          <w:p w14:paraId="371DF50B" w14:textId="77777777" w:rsidR="00DD187F" w:rsidRPr="00DD187F" w:rsidRDefault="00DD187F" w:rsidP="00DD187F">
            <w:pPr>
              <w:jc w:val="both"/>
              <w:rPr>
                <w:rFonts w:ascii="Liberation Serif" w:hAnsi="Liberation Serif" w:cs="Courier New"/>
                <w:sz w:val="24"/>
                <w:szCs w:val="24"/>
              </w:rPr>
            </w:pPr>
          </w:p>
        </w:tc>
        <w:tc>
          <w:tcPr>
            <w:tcW w:w="3118" w:type="dxa"/>
            <w:vMerge/>
          </w:tcPr>
          <w:p w14:paraId="134E7526" w14:textId="77777777" w:rsidR="00DD187F" w:rsidRPr="00DD187F" w:rsidRDefault="00DD187F" w:rsidP="00DD187F">
            <w:pPr>
              <w:jc w:val="both"/>
              <w:rPr>
                <w:rFonts w:ascii="Liberation Serif" w:hAnsi="Liberation Serif" w:cs="Courier New"/>
                <w:sz w:val="24"/>
                <w:szCs w:val="24"/>
              </w:rPr>
            </w:pPr>
          </w:p>
        </w:tc>
        <w:tc>
          <w:tcPr>
            <w:tcW w:w="1316" w:type="dxa"/>
            <w:gridSpan w:val="2"/>
            <w:vMerge/>
          </w:tcPr>
          <w:p w14:paraId="43F0F797" w14:textId="77777777" w:rsidR="00DD187F" w:rsidRPr="00DD187F" w:rsidRDefault="00DD187F" w:rsidP="00DD187F">
            <w:pPr>
              <w:jc w:val="both"/>
              <w:rPr>
                <w:rFonts w:ascii="Liberation Serif" w:hAnsi="Liberation Serif" w:cs="Courier New"/>
                <w:sz w:val="24"/>
                <w:szCs w:val="24"/>
              </w:rPr>
            </w:pPr>
          </w:p>
        </w:tc>
        <w:tc>
          <w:tcPr>
            <w:tcW w:w="1316" w:type="dxa"/>
            <w:gridSpan w:val="2"/>
          </w:tcPr>
          <w:p w14:paraId="0E572BF5" w14:textId="77777777" w:rsidR="00DD187F" w:rsidRPr="00DD187F" w:rsidRDefault="00DD187F" w:rsidP="00DD187F">
            <w:pPr>
              <w:widowControl w:val="0"/>
              <w:autoSpaceDE w:val="0"/>
              <w:autoSpaceDN w:val="0"/>
              <w:jc w:val="both"/>
              <w:rPr>
                <w:rFonts w:ascii="Liberation Serif" w:hAnsi="Liberation Serif" w:cs="Courier New"/>
                <w:sz w:val="24"/>
                <w:szCs w:val="24"/>
              </w:rPr>
            </w:pPr>
            <w:r w:rsidRPr="00DD187F">
              <w:rPr>
                <w:rFonts w:ascii="Liberation Serif" w:hAnsi="Liberation Serif" w:cs="Courier New"/>
                <w:sz w:val="24"/>
                <w:szCs w:val="24"/>
              </w:rPr>
              <w:t>Средств населения</w:t>
            </w:r>
          </w:p>
        </w:tc>
        <w:tc>
          <w:tcPr>
            <w:tcW w:w="1346" w:type="dxa"/>
            <w:gridSpan w:val="2"/>
          </w:tcPr>
          <w:p w14:paraId="413E1026" w14:textId="77777777" w:rsidR="00DD187F" w:rsidRPr="00DD187F" w:rsidRDefault="00DD187F" w:rsidP="00DD187F">
            <w:pPr>
              <w:widowControl w:val="0"/>
              <w:autoSpaceDE w:val="0"/>
              <w:autoSpaceDN w:val="0"/>
              <w:jc w:val="both"/>
              <w:rPr>
                <w:rFonts w:ascii="Liberation Serif" w:hAnsi="Liberation Serif" w:cs="Courier New"/>
                <w:sz w:val="24"/>
                <w:szCs w:val="24"/>
              </w:rPr>
            </w:pPr>
            <w:r w:rsidRPr="00DD187F">
              <w:rPr>
                <w:rFonts w:ascii="Liberation Serif" w:hAnsi="Liberation Serif" w:cs="Courier New"/>
                <w:sz w:val="24"/>
                <w:szCs w:val="24"/>
              </w:rPr>
              <w:t xml:space="preserve">Средств бюджета Невьянского городского округа </w:t>
            </w:r>
          </w:p>
        </w:tc>
        <w:tc>
          <w:tcPr>
            <w:tcW w:w="1339" w:type="dxa"/>
            <w:gridSpan w:val="2"/>
          </w:tcPr>
          <w:p w14:paraId="04FE59D9" w14:textId="77777777" w:rsidR="00DD187F" w:rsidRPr="00DD187F" w:rsidRDefault="00DD187F" w:rsidP="00DD187F">
            <w:pPr>
              <w:widowControl w:val="0"/>
              <w:autoSpaceDE w:val="0"/>
              <w:autoSpaceDN w:val="0"/>
              <w:jc w:val="both"/>
              <w:rPr>
                <w:rFonts w:ascii="Liberation Serif" w:hAnsi="Liberation Serif" w:cs="Courier New"/>
                <w:sz w:val="24"/>
                <w:szCs w:val="24"/>
              </w:rPr>
            </w:pPr>
            <w:r w:rsidRPr="00DD187F">
              <w:rPr>
                <w:rFonts w:ascii="Liberation Serif" w:hAnsi="Liberation Serif" w:cs="Courier New"/>
                <w:sz w:val="24"/>
                <w:szCs w:val="24"/>
              </w:rPr>
              <w:t>Другие источники (указать)</w:t>
            </w:r>
          </w:p>
        </w:tc>
      </w:tr>
      <w:tr w:rsidR="00DD187F" w:rsidRPr="00DD187F" w14:paraId="0509CD75" w14:textId="77777777" w:rsidTr="00270BC0">
        <w:tc>
          <w:tcPr>
            <w:tcW w:w="624" w:type="dxa"/>
            <w:vMerge/>
          </w:tcPr>
          <w:p w14:paraId="4DB4650C" w14:textId="77777777" w:rsidR="00DD187F" w:rsidRPr="00DD187F" w:rsidRDefault="00DD187F" w:rsidP="00DD187F">
            <w:pPr>
              <w:jc w:val="both"/>
              <w:rPr>
                <w:rFonts w:ascii="Liberation Serif" w:hAnsi="Liberation Serif" w:cs="Courier New"/>
                <w:sz w:val="24"/>
                <w:szCs w:val="24"/>
              </w:rPr>
            </w:pPr>
          </w:p>
        </w:tc>
        <w:tc>
          <w:tcPr>
            <w:tcW w:w="3118" w:type="dxa"/>
            <w:vMerge/>
          </w:tcPr>
          <w:p w14:paraId="1C9568F5" w14:textId="77777777" w:rsidR="00DD187F" w:rsidRPr="00DD187F" w:rsidRDefault="00DD187F" w:rsidP="00DD187F">
            <w:pPr>
              <w:jc w:val="both"/>
              <w:rPr>
                <w:rFonts w:ascii="Liberation Serif" w:hAnsi="Liberation Serif" w:cs="Courier New"/>
                <w:sz w:val="24"/>
                <w:szCs w:val="24"/>
              </w:rPr>
            </w:pPr>
          </w:p>
        </w:tc>
        <w:tc>
          <w:tcPr>
            <w:tcW w:w="692" w:type="dxa"/>
          </w:tcPr>
          <w:p w14:paraId="2AE8528D" w14:textId="77777777" w:rsidR="00DD187F" w:rsidRPr="00DD187F" w:rsidRDefault="00DD187F" w:rsidP="00DD187F">
            <w:pPr>
              <w:widowControl w:val="0"/>
              <w:autoSpaceDE w:val="0"/>
              <w:autoSpaceDN w:val="0"/>
              <w:jc w:val="both"/>
              <w:rPr>
                <w:rFonts w:ascii="Liberation Serif" w:hAnsi="Liberation Serif" w:cs="Courier New"/>
                <w:sz w:val="24"/>
                <w:szCs w:val="24"/>
              </w:rPr>
            </w:pPr>
            <w:r w:rsidRPr="00DD187F">
              <w:rPr>
                <w:rFonts w:ascii="Liberation Serif" w:hAnsi="Liberation Serif" w:cs="Courier New"/>
                <w:sz w:val="24"/>
                <w:szCs w:val="24"/>
              </w:rPr>
              <w:t>руб.</w:t>
            </w:r>
          </w:p>
        </w:tc>
        <w:tc>
          <w:tcPr>
            <w:tcW w:w="624" w:type="dxa"/>
          </w:tcPr>
          <w:p w14:paraId="2DB3B301" w14:textId="77777777" w:rsidR="00DD187F" w:rsidRPr="00DD187F" w:rsidRDefault="00DD187F" w:rsidP="00DD187F">
            <w:pPr>
              <w:widowControl w:val="0"/>
              <w:autoSpaceDE w:val="0"/>
              <w:autoSpaceDN w:val="0"/>
              <w:jc w:val="both"/>
              <w:rPr>
                <w:rFonts w:ascii="Liberation Serif" w:hAnsi="Liberation Serif" w:cs="Courier New"/>
                <w:sz w:val="24"/>
                <w:szCs w:val="24"/>
              </w:rPr>
            </w:pPr>
            <w:r w:rsidRPr="00DD187F">
              <w:rPr>
                <w:rFonts w:ascii="Liberation Serif" w:hAnsi="Liberation Serif" w:cs="Courier New"/>
                <w:sz w:val="24"/>
                <w:szCs w:val="24"/>
              </w:rPr>
              <w:t>%</w:t>
            </w:r>
          </w:p>
        </w:tc>
        <w:tc>
          <w:tcPr>
            <w:tcW w:w="692" w:type="dxa"/>
          </w:tcPr>
          <w:p w14:paraId="61E707A6" w14:textId="77777777" w:rsidR="00DD187F" w:rsidRPr="00DD187F" w:rsidRDefault="00DD187F" w:rsidP="00DD187F">
            <w:pPr>
              <w:widowControl w:val="0"/>
              <w:autoSpaceDE w:val="0"/>
              <w:autoSpaceDN w:val="0"/>
              <w:jc w:val="both"/>
              <w:rPr>
                <w:rFonts w:ascii="Liberation Serif" w:hAnsi="Liberation Serif" w:cs="Courier New"/>
                <w:sz w:val="24"/>
                <w:szCs w:val="24"/>
              </w:rPr>
            </w:pPr>
            <w:r w:rsidRPr="00DD187F">
              <w:rPr>
                <w:rFonts w:ascii="Liberation Serif" w:hAnsi="Liberation Serif" w:cs="Courier New"/>
                <w:sz w:val="24"/>
                <w:szCs w:val="24"/>
              </w:rPr>
              <w:t>руб.</w:t>
            </w:r>
          </w:p>
        </w:tc>
        <w:tc>
          <w:tcPr>
            <w:tcW w:w="624" w:type="dxa"/>
          </w:tcPr>
          <w:p w14:paraId="771D66C9" w14:textId="77777777" w:rsidR="00DD187F" w:rsidRPr="00DD187F" w:rsidRDefault="00DD187F" w:rsidP="00DD187F">
            <w:pPr>
              <w:widowControl w:val="0"/>
              <w:autoSpaceDE w:val="0"/>
              <w:autoSpaceDN w:val="0"/>
              <w:jc w:val="both"/>
              <w:rPr>
                <w:rFonts w:ascii="Liberation Serif" w:hAnsi="Liberation Serif" w:cs="Courier New"/>
                <w:sz w:val="24"/>
                <w:szCs w:val="24"/>
              </w:rPr>
            </w:pPr>
            <w:r w:rsidRPr="00DD187F">
              <w:rPr>
                <w:rFonts w:ascii="Liberation Serif" w:hAnsi="Liberation Serif" w:cs="Courier New"/>
                <w:sz w:val="24"/>
                <w:szCs w:val="24"/>
              </w:rPr>
              <w:t>%</w:t>
            </w:r>
          </w:p>
        </w:tc>
        <w:tc>
          <w:tcPr>
            <w:tcW w:w="722" w:type="dxa"/>
          </w:tcPr>
          <w:p w14:paraId="3DFD140C" w14:textId="77777777" w:rsidR="00DD187F" w:rsidRPr="00DD187F" w:rsidRDefault="00DD187F" w:rsidP="00DD187F">
            <w:pPr>
              <w:widowControl w:val="0"/>
              <w:autoSpaceDE w:val="0"/>
              <w:autoSpaceDN w:val="0"/>
              <w:jc w:val="both"/>
              <w:rPr>
                <w:rFonts w:ascii="Liberation Serif" w:hAnsi="Liberation Serif" w:cs="Courier New"/>
                <w:sz w:val="24"/>
                <w:szCs w:val="24"/>
              </w:rPr>
            </w:pPr>
            <w:r w:rsidRPr="00DD187F">
              <w:rPr>
                <w:rFonts w:ascii="Liberation Serif" w:hAnsi="Liberation Serif" w:cs="Courier New"/>
                <w:sz w:val="24"/>
                <w:szCs w:val="24"/>
              </w:rPr>
              <w:t>руб.</w:t>
            </w:r>
          </w:p>
        </w:tc>
        <w:tc>
          <w:tcPr>
            <w:tcW w:w="624" w:type="dxa"/>
          </w:tcPr>
          <w:p w14:paraId="30F6E0E9" w14:textId="77777777" w:rsidR="00DD187F" w:rsidRPr="00DD187F" w:rsidRDefault="00DD187F" w:rsidP="00DD187F">
            <w:pPr>
              <w:widowControl w:val="0"/>
              <w:autoSpaceDE w:val="0"/>
              <w:autoSpaceDN w:val="0"/>
              <w:jc w:val="both"/>
              <w:rPr>
                <w:rFonts w:ascii="Liberation Serif" w:hAnsi="Liberation Serif" w:cs="Courier New"/>
                <w:sz w:val="24"/>
                <w:szCs w:val="24"/>
              </w:rPr>
            </w:pPr>
            <w:r w:rsidRPr="00DD187F">
              <w:rPr>
                <w:rFonts w:ascii="Liberation Serif" w:hAnsi="Liberation Serif" w:cs="Courier New"/>
                <w:sz w:val="24"/>
                <w:szCs w:val="24"/>
              </w:rPr>
              <w:t>%</w:t>
            </w:r>
          </w:p>
        </w:tc>
        <w:tc>
          <w:tcPr>
            <w:tcW w:w="715" w:type="dxa"/>
          </w:tcPr>
          <w:p w14:paraId="0A1F083D" w14:textId="77777777" w:rsidR="00DD187F" w:rsidRPr="00DD187F" w:rsidRDefault="00DD187F" w:rsidP="00DD187F">
            <w:pPr>
              <w:widowControl w:val="0"/>
              <w:autoSpaceDE w:val="0"/>
              <w:autoSpaceDN w:val="0"/>
              <w:jc w:val="both"/>
              <w:rPr>
                <w:rFonts w:ascii="Liberation Serif" w:hAnsi="Liberation Serif" w:cs="Courier New"/>
                <w:sz w:val="24"/>
                <w:szCs w:val="24"/>
              </w:rPr>
            </w:pPr>
            <w:r w:rsidRPr="00DD187F">
              <w:rPr>
                <w:rFonts w:ascii="Liberation Serif" w:hAnsi="Liberation Serif" w:cs="Courier New"/>
                <w:sz w:val="24"/>
                <w:szCs w:val="24"/>
              </w:rPr>
              <w:t>руб.</w:t>
            </w:r>
          </w:p>
        </w:tc>
        <w:tc>
          <w:tcPr>
            <w:tcW w:w="624" w:type="dxa"/>
          </w:tcPr>
          <w:p w14:paraId="638BCB79" w14:textId="77777777" w:rsidR="00DD187F" w:rsidRPr="00DD187F" w:rsidRDefault="00DD187F" w:rsidP="00DD187F">
            <w:pPr>
              <w:widowControl w:val="0"/>
              <w:autoSpaceDE w:val="0"/>
              <w:autoSpaceDN w:val="0"/>
              <w:jc w:val="both"/>
              <w:rPr>
                <w:rFonts w:ascii="Liberation Serif" w:hAnsi="Liberation Serif" w:cs="Courier New"/>
                <w:sz w:val="24"/>
                <w:szCs w:val="24"/>
              </w:rPr>
            </w:pPr>
            <w:r w:rsidRPr="00DD187F">
              <w:rPr>
                <w:rFonts w:ascii="Liberation Serif" w:hAnsi="Liberation Serif" w:cs="Courier New"/>
                <w:sz w:val="24"/>
                <w:szCs w:val="24"/>
              </w:rPr>
              <w:t>%</w:t>
            </w:r>
          </w:p>
        </w:tc>
      </w:tr>
      <w:tr w:rsidR="00DD187F" w:rsidRPr="00DD187F" w14:paraId="1CD3D1BE" w14:textId="77777777" w:rsidTr="00270BC0">
        <w:tc>
          <w:tcPr>
            <w:tcW w:w="624" w:type="dxa"/>
          </w:tcPr>
          <w:p w14:paraId="641BB594" w14:textId="77777777" w:rsidR="00DD187F" w:rsidRPr="00DD187F" w:rsidRDefault="00DD187F" w:rsidP="00DD187F">
            <w:pPr>
              <w:widowControl w:val="0"/>
              <w:autoSpaceDE w:val="0"/>
              <w:autoSpaceDN w:val="0"/>
              <w:jc w:val="both"/>
              <w:rPr>
                <w:rFonts w:ascii="Liberation Serif" w:hAnsi="Liberation Serif" w:cs="Courier New"/>
                <w:sz w:val="24"/>
                <w:szCs w:val="24"/>
              </w:rPr>
            </w:pPr>
            <w:r w:rsidRPr="00DD187F">
              <w:rPr>
                <w:rFonts w:ascii="Liberation Serif" w:hAnsi="Liberation Serif" w:cs="Courier New"/>
                <w:sz w:val="24"/>
                <w:szCs w:val="24"/>
              </w:rPr>
              <w:t>1</w:t>
            </w:r>
          </w:p>
        </w:tc>
        <w:tc>
          <w:tcPr>
            <w:tcW w:w="3118" w:type="dxa"/>
          </w:tcPr>
          <w:p w14:paraId="1611D1D3" w14:textId="77777777" w:rsidR="00DD187F" w:rsidRPr="00DD187F" w:rsidRDefault="00DD187F" w:rsidP="00DD187F">
            <w:pPr>
              <w:widowControl w:val="0"/>
              <w:autoSpaceDE w:val="0"/>
              <w:autoSpaceDN w:val="0"/>
              <w:jc w:val="both"/>
              <w:rPr>
                <w:rFonts w:ascii="Liberation Serif" w:hAnsi="Liberation Serif" w:cs="Courier New"/>
                <w:sz w:val="24"/>
                <w:szCs w:val="24"/>
              </w:rPr>
            </w:pPr>
            <w:r w:rsidRPr="00DD187F">
              <w:rPr>
                <w:rFonts w:ascii="Liberation Serif" w:hAnsi="Liberation Serif" w:cs="Courier New"/>
                <w:sz w:val="24"/>
                <w:szCs w:val="24"/>
              </w:rPr>
              <w:t>Разработка технической документации</w:t>
            </w:r>
          </w:p>
        </w:tc>
        <w:tc>
          <w:tcPr>
            <w:tcW w:w="692" w:type="dxa"/>
          </w:tcPr>
          <w:p w14:paraId="44AB4413"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24" w:type="dxa"/>
          </w:tcPr>
          <w:p w14:paraId="795F5E1F"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92" w:type="dxa"/>
          </w:tcPr>
          <w:p w14:paraId="5AAAC791"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24" w:type="dxa"/>
          </w:tcPr>
          <w:p w14:paraId="64B6ECB3"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722" w:type="dxa"/>
          </w:tcPr>
          <w:p w14:paraId="58A385DD"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24" w:type="dxa"/>
          </w:tcPr>
          <w:p w14:paraId="14534C46"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715" w:type="dxa"/>
          </w:tcPr>
          <w:p w14:paraId="5AA1DCDD"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24" w:type="dxa"/>
          </w:tcPr>
          <w:p w14:paraId="0EA2F669"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r>
      <w:tr w:rsidR="00DD187F" w:rsidRPr="00DD187F" w14:paraId="2C9426D2" w14:textId="77777777" w:rsidTr="00270BC0">
        <w:tc>
          <w:tcPr>
            <w:tcW w:w="624" w:type="dxa"/>
          </w:tcPr>
          <w:p w14:paraId="05223753" w14:textId="77777777" w:rsidR="00DD187F" w:rsidRPr="00DD187F" w:rsidRDefault="00DD187F" w:rsidP="00DD187F">
            <w:pPr>
              <w:widowControl w:val="0"/>
              <w:autoSpaceDE w:val="0"/>
              <w:autoSpaceDN w:val="0"/>
              <w:jc w:val="both"/>
              <w:rPr>
                <w:rFonts w:ascii="Liberation Serif" w:hAnsi="Liberation Serif" w:cs="Courier New"/>
                <w:sz w:val="24"/>
                <w:szCs w:val="24"/>
              </w:rPr>
            </w:pPr>
            <w:r w:rsidRPr="00DD187F">
              <w:rPr>
                <w:rFonts w:ascii="Liberation Serif" w:hAnsi="Liberation Serif" w:cs="Courier New"/>
                <w:sz w:val="24"/>
                <w:szCs w:val="24"/>
              </w:rPr>
              <w:t>2</w:t>
            </w:r>
          </w:p>
        </w:tc>
        <w:tc>
          <w:tcPr>
            <w:tcW w:w="3118" w:type="dxa"/>
          </w:tcPr>
          <w:p w14:paraId="0CB121B4" w14:textId="77777777" w:rsidR="00DD187F" w:rsidRPr="00DD187F" w:rsidRDefault="00DD187F" w:rsidP="00DD187F">
            <w:pPr>
              <w:widowControl w:val="0"/>
              <w:autoSpaceDE w:val="0"/>
              <w:autoSpaceDN w:val="0"/>
              <w:jc w:val="both"/>
              <w:rPr>
                <w:rFonts w:ascii="Liberation Serif" w:hAnsi="Liberation Serif" w:cs="Courier New"/>
                <w:sz w:val="24"/>
                <w:szCs w:val="24"/>
              </w:rPr>
            </w:pPr>
            <w:r w:rsidRPr="00DD187F">
              <w:rPr>
                <w:rFonts w:ascii="Liberation Serif" w:hAnsi="Liberation Serif" w:cs="Courier New"/>
                <w:sz w:val="24"/>
                <w:szCs w:val="24"/>
              </w:rPr>
              <w:t>Строительные работы (работы по реконструкции)</w:t>
            </w:r>
          </w:p>
        </w:tc>
        <w:tc>
          <w:tcPr>
            <w:tcW w:w="692" w:type="dxa"/>
          </w:tcPr>
          <w:p w14:paraId="0266B2DD"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24" w:type="dxa"/>
          </w:tcPr>
          <w:p w14:paraId="38E86BCD"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92" w:type="dxa"/>
          </w:tcPr>
          <w:p w14:paraId="477C750F"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24" w:type="dxa"/>
          </w:tcPr>
          <w:p w14:paraId="0CA3AC46"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722" w:type="dxa"/>
          </w:tcPr>
          <w:p w14:paraId="7E14BB83"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24" w:type="dxa"/>
          </w:tcPr>
          <w:p w14:paraId="7C6A98BB"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715" w:type="dxa"/>
          </w:tcPr>
          <w:p w14:paraId="20723FC9"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24" w:type="dxa"/>
          </w:tcPr>
          <w:p w14:paraId="5A05D39D"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r>
      <w:tr w:rsidR="00DD187F" w:rsidRPr="00DD187F" w14:paraId="3B7756F6" w14:textId="77777777" w:rsidTr="00270BC0">
        <w:tc>
          <w:tcPr>
            <w:tcW w:w="624" w:type="dxa"/>
          </w:tcPr>
          <w:p w14:paraId="4AA218A3" w14:textId="77777777" w:rsidR="00DD187F" w:rsidRPr="00DD187F" w:rsidRDefault="00DD187F" w:rsidP="00DD187F">
            <w:pPr>
              <w:widowControl w:val="0"/>
              <w:autoSpaceDE w:val="0"/>
              <w:autoSpaceDN w:val="0"/>
              <w:jc w:val="both"/>
              <w:rPr>
                <w:rFonts w:ascii="Liberation Serif" w:hAnsi="Liberation Serif" w:cs="Courier New"/>
                <w:sz w:val="24"/>
                <w:szCs w:val="24"/>
              </w:rPr>
            </w:pPr>
            <w:r w:rsidRPr="00DD187F">
              <w:rPr>
                <w:rFonts w:ascii="Liberation Serif" w:hAnsi="Liberation Serif" w:cs="Courier New"/>
                <w:sz w:val="24"/>
                <w:szCs w:val="24"/>
              </w:rPr>
              <w:t>3</w:t>
            </w:r>
          </w:p>
        </w:tc>
        <w:tc>
          <w:tcPr>
            <w:tcW w:w="3118" w:type="dxa"/>
          </w:tcPr>
          <w:p w14:paraId="4797F098" w14:textId="77777777" w:rsidR="00DD187F" w:rsidRPr="00DD187F" w:rsidRDefault="00DD187F" w:rsidP="00DD187F">
            <w:pPr>
              <w:widowControl w:val="0"/>
              <w:autoSpaceDE w:val="0"/>
              <w:autoSpaceDN w:val="0"/>
              <w:jc w:val="both"/>
              <w:rPr>
                <w:rFonts w:ascii="Liberation Serif" w:hAnsi="Liberation Serif" w:cs="Courier New"/>
                <w:sz w:val="24"/>
                <w:szCs w:val="24"/>
              </w:rPr>
            </w:pPr>
            <w:r w:rsidRPr="00DD187F">
              <w:rPr>
                <w:rFonts w:ascii="Liberation Serif" w:hAnsi="Liberation Serif" w:cs="Courier New"/>
                <w:sz w:val="24"/>
                <w:szCs w:val="24"/>
              </w:rPr>
              <w:t>Приобретение материалов</w:t>
            </w:r>
          </w:p>
        </w:tc>
        <w:tc>
          <w:tcPr>
            <w:tcW w:w="692" w:type="dxa"/>
          </w:tcPr>
          <w:p w14:paraId="2AF5C6B8"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24" w:type="dxa"/>
          </w:tcPr>
          <w:p w14:paraId="31D54FF8"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92" w:type="dxa"/>
          </w:tcPr>
          <w:p w14:paraId="5F69AFBD"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24" w:type="dxa"/>
          </w:tcPr>
          <w:p w14:paraId="7487CCE9"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722" w:type="dxa"/>
          </w:tcPr>
          <w:p w14:paraId="18CCEC06"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24" w:type="dxa"/>
          </w:tcPr>
          <w:p w14:paraId="088772E2"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715" w:type="dxa"/>
          </w:tcPr>
          <w:p w14:paraId="4F4EED44"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24" w:type="dxa"/>
          </w:tcPr>
          <w:p w14:paraId="21F12724"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r>
      <w:tr w:rsidR="00DD187F" w:rsidRPr="00DD187F" w14:paraId="5AF519FA" w14:textId="77777777" w:rsidTr="00270BC0">
        <w:tc>
          <w:tcPr>
            <w:tcW w:w="624" w:type="dxa"/>
          </w:tcPr>
          <w:p w14:paraId="6C4FEEC3" w14:textId="77777777" w:rsidR="00DD187F" w:rsidRPr="00DD187F" w:rsidRDefault="00DD187F" w:rsidP="00DD187F">
            <w:pPr>
              <w:widowControl w:val="0"/>
              <w:autoSpaceDE w:val="0"/>
              <w:autoSpaceDN w:val="0"/>
              <w:jc w:val="both"/>
              <w:rPr>
                <w:rFonts w:ascii="Liberation Serif" w:hAnsi="Liberation Serif" w:cs="Courier New"/>
                <w:sz w:val="24"/>
                <w:szCs w:val="24"/>
              </w:rPr>
            </w:pPr>
            <w:r w:rsidRPr="00DD187F">
              <w:rPr>
                <w:rFonts w:ascii="Liberation Serif" w:hAnsi="Liberation Serif" w:cs="Courier New"/>
                <w:sz w:val="24"/>
                <w:szCs w:val="24"/>
              </w:rPr>
              <w:t>4</w:t>
            </w:r>
          </w:p>
        </w:tc>
        <w:tc>
          <w:tcPr>
            <w:tcW w:w="3118" w:type="dxa"/>
          </w:tcPr>
          <w:p w14:paraId="51878F0C" w14:textId="77777777" w:rsidR="00DD187F" w:rsidRPr="00DD187F" w:rsidRDefault="00DD187F" w:rsidP="00DD187F">
            <w:pPr>
              <w:widowControl w:val="0"/>
              <w:autoSpaceDE w:val="0"/>
              <w:autoSpaceDN w:val="0"/>
              <w:jc w:val="both"/>
              <w:rPr>
                <w:rFonts w:ascii="Liberation Serif" w:hAnsi="Liberation Serif" w:cs="Courier New"/>
                <w:sz w:val="24"/>
                <w:szCs w:val="24"/>
              </w:rPr>
            </w:pPr>
            <w:r w:rsidRPr="00DD187F">
              <w:rPr>
                <w:rFonts w:ascii="Liberation Serif" w:hAnsi="Liberation Serif" w:cs="Courier New"/>
                <w:sz w:val="24"/>
                <w:szCs w:val="24"/>
              </w:rPr>
              <w:t>Приобретение оборудования</w:t>
            </w:r>
          </w:p>
        </w:tc>
        <w:tc>
          <w:tcPr>
            <w:tcW w:w="692" w:type="dxa"/>
          </w:tcPr>
          <w:p w14:paraId="5887A1E4"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24" w:type="dxa"/>
          </w:tcPr>
          <w:p w14:paraId="665A7C32"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92" w:type="dxa"/>
          </w:tcPr>
          <w:p w14:paraId="385B783C"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24" w:type="dxa"/>
          </w:tcPr>
          <w:p w14:paraId="2820691E"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722" w:type="dxa"/>
          </w:tcPr>
          <w:p w14:paraId="7E6D7D22"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24" w:type="dxa"/>
          </w:tcPr>
          <w:p w14:paraId="49668E5E"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715" w:type="dxa"/>
          </w:tcPr>
          <w:p w14:paraId="7E70804A"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24" w:type="dxa"/>
          </w:tcPr>
          <w:p w14:paraId="3CF69669"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r>
      <w:tr w:rsidR="00DD187F" w:rsidRPr="00DD187F" w14:paraId="569DD3E5" w14:textId="77777777" w:rsidTr="00270BC0">
        <w:tc>
          <w:tcPr>
            <w:tcW w:w="624" w:type="dxa"/>
          </w:tcPr>
          <w:p w14:paraId="07F271E0" w14:textId="77777777" w:rsidR="00DD187F" w:rsidRPr="00DD187F" w:rsidRDefault="00DD187F" w:rsidP="00DD187F">
            <w:pPr>
              <w:widowControl w:val="0"/>
              <w:autoSpaceDE w:val="0"/>
              <w:autoSpaceDN w:val="0"/>
              <w:jc w:val="both"/>
              <w:rPr>
                <w:rFonts w:ascii="Liberation Serif" w:hAnsi="Liberation Serif" w:cs="Courier New"/>
                <w:sz w:val="24"/>
                <w:szCs w:val="24"/>
              </w:rPr>
            </w:pPr>
            <w:r w:rsidRPr="00DD187F">
              <w:rPr>
                <w:rFonts w:ascii="Liberation Serif" w:hAnsi="Liberation Serif" w:cs="Courier New"/>
                <w:sz w:val="24"/>
                <w:szCs w:val="24"/>
              </w:rPr>
              <w:t>5</w:t>
            </w:r>
          </w:p>
        </w:tc>
        <w:tc>
          <w:tcPr>
            <w:tcW w:w="3118" w:type="dxa"/>
          </w:tcPr>
          <w:p w14:paraId="7B0760FC" w14:textId="77777777" w:rsidR="00DD187F" w:rsidRPr="00DD187F" w:rsidRDefault="00DD187F" w:rsidP="00DD187F">
            <w:pPr>
              <w:widowControl w:val="0"/>
              <w:autoSpaceDE w:val="0"/>
              <w:autoSpaceDN w:val="0"/>
              <w:jc w:val="both"/>
              <w:rPr>
                <w:rFonts w:ascii="Liberation Serif" w:hAnsi="Liberation Serif" w:cs="Courier New"/>
                <w:sz w:val="24"/>
                <w:szCs w:val="24"/>
              </w:rPr>
            </w:pPr>
            <w:r w:rsidRPr="00DD187F">
              <w:rPr>
                <w:rFonts w:ascii="Liberation Serif" w:hAnsi="Liberation Serif" w:cs="Courier New"/>
                <w:sz w:val="24"/>
                <w:szCs w:val="24"/>
              </w:rPr>
              <w:t>Технический надзор</w:t>
            </w:r>
          </w:p>
        </w:tc>
        <w:tc>
          <w:tcPr>
            <w:tcW w:w="692" w:type="dxa"/>
          </w:tcPr>
          <w:p w14:paraId="65208FBE"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24" w:type="dxa"/>
          </w:tcPr>
          <w:p w14:paraId="2D3750F4"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92" w:type="dxa"/>
          </w:tcPr>
          <w:p w14:paraId="3E296DD1"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24" w:type="dxa"/>
          </w:tcPr>
          <w:p w14:paraId="5666C836"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722" w:type="dxa"/>
          </w:tcPr>
          <w:p w14:paraId="401B9EED"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24" w:type="dxa"/>
          </w:tcPr>
          <w:p w14:paraId="7EACC5BB"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715" w:type="dxa"/>
          </w:tcPr>
          <w:p w14:paraId="452A9CC1"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24" w:type="dxa"/>
          </w:tcPr>
          <w:p w14:paraId="0ECC81D7"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r>
      <w:tr w:rsidR="00DD187F" w:rsidRPr="00DD187F" w14:paraId="44FCF3B7" w14:textId="77777777" w:rsidTr="00270BC0">
        <w:tc>
          <w:tcPr>
            <w:tcW w:w="624" w:type="dxa"/>
          </w:tcPr>
          <w:p w14:paraId="7FD6DA45" w14:textId="77777777" w:rsidR="00DD187F" w:rsidRPr="00DD187F" w:rsidRDefault="00DD187F" w:rsidP="00DD187F">
            <w:pPr>
              <w:widowControl w:val="0"/>
              <w:autoSpaceDE w:val="0"/>
              <w:autoSpaceDN w:val="0"/>
              <w:jc w:val="both"/>
              <w:rPr>
                <w:rFonts w:ascii="Liberation Serif" w:hAnsi="Liberation Serif" w:cs="Courier New"/>
                <w:sz w:val="24"/>
                <w:szCs w:val="24"/>
              </w:rPr>
            </w:pPr>
            <w:r w:rsidRPr="00DD187F">
              <w:rPr>
                <w:rFonts w:ascii="Liberation Serif" w:hAnsi="Liberation Serif" w:cs="Courier New"/>
                <w:sz w:val="24"/>
                <w:szCs w:val="24"/>
              </w:rPr>
              <w:t>6</w:t>
            </w:r>
          </w:p>
        </w:tc>
        <w:tc>
          <w:tcPr>
            <w:tcW w:w="3118" w:type="dxa"/>
          </w:tcPr>
          <w:p w14:paraId="70808059" w14:textId="77777777" w:rsidR="00DD187F" w:rsidRPr="00DD187F" w:rsidRDefault="00DD187F" w:rsidP="00DD187F">
            <w:pPr>
              <w:widowControl w:val="0"/>
              <w:autoSpaceDE w:val="0"/>
              <w:autoSpaceDN w:val="0"/>
              <w:jc w:val="both"/>
              <w:rPr>
                <w:rFonts w:ascii="Liberation Serif" w:hAnsi="Liberation Serif" w:cs="Courier New"/>
                <w:sz w:val="24"/>
                <w:szCs w:val="24"/>
              </w:rPr>
            </w:pPr>
            <w:r w:rsidRPr="00DD187F">
              <w:rPr>
                <w:rFonts w:ascii="Liberation Serif" w:hAnsi="Liberation Serif" w:cs="Courier New"/>
                <w:sz w:val="24"/>
                <w:szCs w:val="24"/>
              </w:rPr>
              <w:t>Прочие расходы (опишите)</w:t>
            </w:r>
          </w:p>
        </w:tc>
        <w:tc>
          <w:tcPr>
            <w:tcW w:w="692" w:type="dxa"/>
          </w:tcPr>
          <w:p w14:paraId="0CC8DD22"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24" w:type="dxa"/>
          </w:tcPr>
          <w:p w14:paraId="10D80C24"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92" w:type="dxa"/>
          </w:tcPr>
          <w:p w14:paraId="4B5669B0"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24" w:type="dxa"/>
          </w:tcPr>
          <w:p w14:paraId="4D217002"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722" w:type="dxa"/>
          </w:tcPr>
          <w:p w14:paraId="16D2EC39"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24" w:type="dxa"/>
          </w:tcPr>
          <w:p w14:paraId="34BD04F9"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715" w:type="dxa"/>
          </w:tcPr>
          <w:p w14:paraId="52749C1F"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24" w:type="dxa"/>
          </w:tcPr>
          <w:p w14:paraId="5E963F08"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r>
      <w:tr w:rsidR="00DD187F" w:rsidRPr="00DD187F" w14:paraId="4695FAE8" w14:textId="77777777" w:rsidTr="00270BC0">
        <w:tc>
          <w:tcPr>
            <w:tcW w:w="3742" w:type="dxa"/>
            <w:gridSpan w:val="2"/>
          </w:tcPr>
          <w:p w14:paraId="371E9D35" w14:textId="77777777" w:rsidR="00DD187F" w:rsidRPr="00DD187F" w:rsidRDefault="00DD187F" w:rsidP="00DD187F">
            <w:pPr>
              <w:widowControl w:val="0"/>
              <w:autoSpaceDE w:val="0"/>
              <w:autoSpaceDN w:val="0"/>
              <w:jc w:val="both"/>
              <w:rPr>
                <w:rFonts w:ascii="Liberation Serif" w:hAnsi="Liberation Serif" w:cs="Courier New"/>
                <w:sz w:val="24"/>
                <w:szCs w:val="24"/>
              </w:rPr>
            </w:pPr>
            <w:r w:rsidRPr="00DD187F">
              <w:rPr>
                <w:rFonts w:ascii="Liberation Serif" w:hAnsi="Liberation Serif" w:cs="Courier New"/>
                <w:sz w:val="24"/>
                <w:szCs w:val="24"/>
              </w:rPr>
              <w:t>Итого</w:t>
            </w:r>
          </w:p>
        </w:tc>
        <w:tc>
          <w:tcPr>
            <w:tcW w:w="692" w:type="dxa"/>
          </w:tcPr>
          <w:p w14:paraId="2C81B90C"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24" w:type="dxa"/>
          </w:tcPr>
          <w:p w14:paraId="07A4BD15"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92" w:type="dxa"/>
          </w:tcPr>
          <w:p w14:paraId="55F67930"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24" w:type="dxa"/>
          </w:tcPr>
          <w:p w14:paraId="6B9406DE"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722" w:type="dxa"/>
          </w:tcPr>
          <w:p w14:paraId="28D86A16"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24" w:type="dxa"/>
          </w:tcPr>
          <w:p w14:paraId="116A9627"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715" w:type="dxa"/>
          </w:tcPr>
          <w:p w14:paraId="410F0692"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c>
          <w:tcPr>
            <w:tcW w:w="624" w:type="dxa"/>
          </w:tcPr>
          <w:p w14:paraId="787BF5EA" w14:textId="77777777" w:rsidR="00DD187F" w:rsidRPr="00DD187F" w:rsidRDefault="00DD187F" w:rsidP="00DD187F">
            <w:pPr>
              <w:widowControl w:val="0"/>
              <w:autoSpaceDE w:val="0"/>
              <w:autoSpaceDN w:val="0"/>
              <w:jc w:val="both"/>
              <w:rPr>
                <w:rFonts w:ascii="Liberation Serif" w:hAnsi="Liberation Serif" w:cs="Courier New"/>
                <w:sz w:val="24"/>
                <w:szCs w:val="24"/>
              </w:rPr>
            </w:pPr>
          </w:p>
        </w:tc>
      </w:tr>
    </w:tbl>
    <w:p w14:paraId="02C77B83" w14:textId="77777777" w:rsidR="00DD187F" w:rsidRPr="00DD187F" w:rsidRDefault="00DD187F" w:rsidP="00DD187F">
      <w:pPr>
        <w:widowControl w:val="0"/>
        <w:autoSpaceDE w:val="0"/>
        <w:autoSpaceDN w:val="0"/>
        <w:jc w:val="both"/>
        <w:rPr>
          <w:rFonts w:ascii="Liberation Serif" w:hAnsi="Liberation Serif" w:cs="Calibri"/>
          <w:sz w:val="26"/>
          <w:szCs w:val="26"/>
        </w:rPr>
      </w:pPr>
    </w:p>
    <w:p w14:paraId="39DA1347"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4.3. Актуальность проблемы, на решение которой направлен проект</w:t>
      </w:r>
    </w:p>
    <w:p w14:paraId="7E225798"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__________________________________________________________________________</w:t>
      </w:r>
    </w:p>
    <w:p w14:paraId="06875A08"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4.4. Социальная эффективность от реализации проекта</w:t>
      </w:r>
    </w:p>
    <w:p w14:paraId="1195A978"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__________________________________________________________________________</w:t>
      </w:r>
    </w:p>
    <w:p w14:paraId="35931BCA"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4.5. Планируемые результаты от реализации проекта для населения</w:t>
      </w:r>
    </w:p>
    <w:p w14:paraId="679DDAE3"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 xml:space="preserve">    - создание новых объектов;</w:t>
      </w:r>
    </w:p>
    <w:p w14:paraId="2DE333BF"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 xml:space="preserve">    - восстановление существующих объектов.</w:t>
      </w:r>
    </w:p>
    <w:p w14:paraId="0044F4D7"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 xml:space="preserve">4.6. </w:t>
      </w:r>
      <w:proofErr w:type="spellStart"/>
      <w:r w:rsidRPr="00DD187F">
        <w:rPr>
          <w:rFonts w:ascii="Liberation Serif" w:hAnsi="Liberation Serif" w:cs="Courier New"/>
          <w:sz w:val="26"/>
          <w:szCs w:val="26"/>
        </w:rPr>
        <w:t>Благополучатели</w:t>
      </w:r>
      <w:proofErr w:type="spellEnd"/>
      <w:r w:rsidRPr="00DD187F">
        <w:rPr>
          <w:rFonts w:ascii="Liberation Serif" w:hAnsi="Liberation Serif" w:cs="Courier New"/>
          <w:sz w:val="26"/>
          <w:szCs w:val="26"/>
        </w:rPr>
        <w:t>:</w:t>
      </w:r>
    </w:p>
    <w:p w14:paraId="70719666"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 xml:space="preserve">Количество прямых </w:t>
      </w:r>
      <w:proofErr w:type="spellStart"/>
      <w:r w:rsidRPr="00DD187F">
        <w:rPr>
          <w:rFonts w:ascii="Liberation Serif" w:hAnsi="Liberation Serif" w:cs="Courier New"/>
          <w:sz w:val="26"/>
          <w:szCs w:val="26"/>
        </w:rPr>
        <w:t>благополучателей</w:t>
      </w:r>
      <w:proofErr w:type="spellEnd"/>
      <w:r w:rsidRPr="00DD187F">
        <w:rPr>
          <w:rFonts w:ascii="Liberation Serif" w:hAnsi="Liberation Serif" w:cs="Courier New"/>
          <w:sz w:val="26"/>
          <w:szCs w:val="26"/>
        </w:rPr>
        <w:t xml:space="preserve">: ___ человек, в </w:t>
      </w:r>
      <w:proofErr w:type="spellStart"/>
      <w:r w:rsidRPr="00DD187F">
        <w:rPr>
          <w:rFonts w:ascii="Liberation Serif" w:hAnsi="Liberation Serif" w:cs="Courier New"/>
          <w:sz w:val="26"/>
          <w:szCs w:val="26"/>
        </w:rPr>
        <w:t>т.ч</w:t>
      </w:r>
      <w:proofErr w:type="spellEnd"/>
      <w:r w:rsidRPr="00DD187F">
        <w:rPr>
          <w:rFonts w:ascii="Liberation Serif" w:hAnsi="Liberation Serif" w:cs="Courier New"/>
          <w:sz w:val="26"/>
          <w:szCs w:val="26"/>
        </w:rPr>
        <w:t>. детей ____ человек.</w:t>
      </w:r>
    </w:p>
    <w:p w14:paraId="50A3AD08"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4.7. Создание благоприятных экологических и природных условий на территории</w:t>
      </w:r>
    </w:p>
    <w:p w14:paraId="3231FC60"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следующих населенных пунктов Невьянского городского округа:</w:t>
      </w:r>
    </w:p>
    <w:p w14:paraId="42ABBB01"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 xml:space="preserve">    1) ...;</w:t>
      </w:r>
    </w:p>
    <w:p w14:paraId="5131DDD1"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 xml:space="preserve">    2) ...</w:t>
      </w:r>
    </w:p>
    <w:p w14:paraId="01178D92"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4.8. Применение новых эффективных технических решений, технологий, материалов, конструкций и оборудования:</w:t>
      </w:r>
    </w:p>
    <w:p w14:paraId="7F9ECA11"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 xml:space="preserve">    не применяется;</w:t>
      </w:r>
    </w:p>
    <w:p w14:paraId="09BAD894"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 xml:space="preserve">    применяются (какие именно) ___________________________________________.</w:t>
      </w:r>
    </w:p>
    <w:p w14:paraId="60136215"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5. Информация по объекту:</w:t>
      </w:r>
    </w:p>
    <w:p w14:paraId="62A6A1EF"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5.1. Общая характеристика объекта:</w:t>
      </w:r>
    </w:p>
    <w:p w14:paraId="2D9F33A7"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__________________________________________________________________________</w:t>
      </w:r>
    </w:p>
    <w:p w14:paraId="4F8D61BD"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5.2. Дата постройки, текущее состояние объекта (только для существующих объектов):</w:t>
      </w:r>
    </w:p>
    <w:p w14:paraId="7DEB61DA"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__________________________________________________________________________</w:t>
      </w:r>
    </w:p>
    <w:p w14:paraId="4A15F25D"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5.3. Информация о собственнике объекта</w:t>
      </w:r>
    </w:p>
    <w:p w14:paraId="46FFB187"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__________________________________________________________________________</w:t>
      </w:r>
    </w:p>
    <w:p w14:paraId="5A4A566B"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(к заявке следует приложить документы (выписку), подтверждающие право собственности)</w:t>
      </w:r>
    </w:p>
    <w:p w14:paraId="70E2208F"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6. Наличие технической документации:</w:t>
      </w:r>
    </w:p>
    <w:p w14:paraId="2E07F80D"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__________________________________________________________________________</w:t>
      </w:r>
    </w:p>
    <w:p w14:paraId="02C3C5FF"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(укажите существующую или подготовленную вами техническую документацию,</w:t>
      </w:r>
    </w:p>
    <w:p w14:paraId="2B8F6EC0"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приложите копию документации к данной заявке)</w:t>
      </w:r>
    </w:p>
    <w:p w14:paraId="38988E8D"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7. Ожидаемый срок реализации проекта: _____________________________________</w:t>
      </w:r>
    </w:p>
    <w:p w14:paraId="4FA176B0" w14:textId="77777777" w:rsidR="00DD187F" w:rsidRPr="00DD187F" w:rsidRDefault="00DD187F" w:rsidP="00DD187F">
      <w:pPr>
        <w:widowControl w:val="0"/>
        <w:autoSpaceDE w:val="0"/>
        <w:autoSpaceDN w:val="0"/>
        <w:ind w:firstLine="5103"/>
        <w:jc w:val="both"/>
        <w:rPr>
          <w:rFonts w:ascii="Liberation Serif" w:hAnsi="Liberation Serif" w:cs="Courier New"/>
          <w:sz w:val="26"/>
          <w:szCs w:val="26"/>
        </w:rPr>
      </w:pPr>
      <w:r w:rsidRPr="00DD187F">
        <w:rPr>
          <w:rFonts w:ascii="Liberation Serif" w:hAnsi="Liberation Serif" w:cs="Courier New"/>
          <w:sz w:val="26"/>
          <w:szCs w:val="26"/>
        </w:rPr>
        <w:t>(месяцев, дней)</w:t>
      </w:r>
    </w:p>
    <w:p w14:paraId="00531203"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8. Эксплуатация и содержание объекта:</w:t>
      </w:r>
    </w:p>
    <w:p w14:paraId="0DE6A8ED"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__________________________________________________________________________</w:t>
      </w:r>
    </w:p>
    <w:p w14:paraId="64EB498A"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9. Характеристика проекта в соответствии с критериями отбора</w:t>
      </w:r>
    </w:p>
    <w:p w14:paraId="3171193E" w14:textId="77777777" w:rsidR="00DD187F" w:rsidRPr="00DD187F" w:rsidRDefault="00DD187F" w:rsidP="00DD187F">
      <w:pPr>
        <w:widowControl w:val="0"/>
        <w:autoSpaceDE w:val="0"/>
        <w:autoSpaceDN w:val="0"/>
        <w:jc w:val="both"/>
        <w:rPr>
          <w:rFonts w:ascii="Liberation Serif" w:hAnsi="Liberation Serif" w:cs="Courier New"/>
          <w:sz w:val="26"/>
          <w:szCs w:val="26"/>
        </w:rPr>
      </w:pPr>
    </w:p>
    <w:p w14:paraId="5AE230F8"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10. Дополнительная информация и комментарии:</w:t>
      </w:r>
    </w:p>
    <w:p w14:paraId="327D84F1"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__________________________________________________________________________</w:t>
      </w:r>
    </w:p>
    <w:p w14:paraId="1461EC24" w14:textId="77777777" w:rsidR="00DD187F" w:rsidRPr="00DD187F" w:rsidRDefault="00DD187F" w:rsidP="00DD187F">
      <w:pPr>
        <w:widowControl w:val="0"/>
        <w:autoSpaceDE w:val="0"/>
        <w:autoSpaceDN w:val="0"/>
        <w:jc w:val="both"/>
        <w:rPr>
          <w:rFonts w:ascii="Liberation Serif" w:hAnsi="Liberation Serif" w:cs="Courier New"/>
          <w:sz w:val="26"/>
          <w:szCs w:val="26"/>
        </w:rPr>
      </w:pPr>
    </w:p>
    <w:p w14:paraId="0BACEBB6"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Председатель собрания:</w:t>
      </w:r>
    </w:p>
    <w:p w14:paraId="03DB554D"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__________________________________________________________________________</w:t>
      </w:r>
    </w:p>
    <w:p w14:paraId="10641696" w14:textId="77777777" w:rsidR="00DD187F" w:rsidRPr="00DD187F" w:rsidRDefault="00DD187F" w:rsidP="00DD187F">
      <w:pPr>
        <w:widowControl w:val="0"/>
        <w:autoSpaceDE w:val="0"/>
        <w:autoSpaceDN w:val="0"/>
        <w:ind w:firstLine="2977"/>
        <w:jc w:val="both"/>
        <w:rPr>
          <w:rFonts w:ascii="Liberation Serif" w:hAnsi="Liberation Serif" w:cs="Courier New"/>
          <w:sz w:val="26"/>
          <w:szCs w:val="26"/>
        </w:rPr>
      </w:pPr>
      <w:r w:rsidRPr="00DD187F">
        <w:rPr>
          <w:rFonts w:ascii="Liberation Serif" w:hAnsi="Liberation Serif" w:cs="Courier New"/>
          <w:sz w:val="26"/>
          <w:szCs w:val="26"/>
        </w:rPr>
        <w:t>(подпись, Ф.И.О. полностью)</w:t>
      </w:r>
    </w:p>
    <w:p w14:paraId="5AD6EDA5" w14:textId="28CF084D"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Дата: "__" __________ 20__ года</w:t>
      </w:r>
    </w:p>
    <w:p w14:paraId="6FCD36D5" w14:textId="77777777" w:rsidR="00665C0D" w:rsidRDefault="00665C0D" w:rsidP="00DD187F">
      <w:pPr>
        <w:autoSpaceDE w:val="0"/>
        <w:autoSpaceDN w:val="0"/>
        <w:adjustRightInd w:val="0"/>
        <w:ind w:firstLine="5812"/>
        <w:outlineLvl w:val="0"/>
        <w:rPr>
          <w:rFonts w:ascii="Liberation Serif" w:eastAsia="Calibri" w:hAnsi="Liberation Serif" w:cs="Liberation Serif"/>
          <w:sz w:val="26"/>
          <w:szCs w:val="26"/>
        </w:rPr>
      </w:pPr>
    </w:p>
    <w:p w14:paraId="0267C68F" w14:textId="6CBB7D92" w:rsidR="00DD187F" w:rsidRPr="00DD187F" w:rsidRDefault="00DD187F" w:rsidP="00DD187F">
      <w:pPr>
        <w:autoSpaceDE w:val="0"/>
        <w:autoSpaceDN w:val="0"/>
        <w:adjustRightInd w:val="0"/>
        <w:ind w:firstLine="5812"/>
        <w:outlineLvl w:val="0"/>
        <w:rPr>
          <w:rFonts w:ascii="Liberation Serif" w:eastAsia="Calibri" w:hAnsi="Liberation Serif" w:cs="Liberation Serif"/>
          <w:sz w:val="26"/>
          <w:szCs w:val="26"/>
        </w:rPr>
      </w:pPr>
      <w:r w:rsidRPr="00DD187F">
        <w:rPr>
          <w:rFonts w:ascii="Liberation Serif" w:eastAsia="Calibri" w:hAnsi="Liberation Serif" w:cs="Liberation Serif"/>
          <w:sz w:val="26"/>
          <w:szCs w:val="26"/>
        </w:rPr>
        <w:t>Приложение № 2</w:t>
      </w:r>
    </w:p>
    <w:p w14:paraId="623919D7" w14:textId="77777777" w:rsidR="00DD187F" w:rsidRPr="00DD187F" w:rsidRDefault="00DD187F" w:rsidP="00DD187F">
      <w:pPr>
        <w:autoSpaceDE w:val="0"/>
        <w:autoSpaceDN w:val="0"/>
        <w:adjustRightInd w:val="0"/>
        <w:ind w:firstLine="5812"/>
        <w:rPr>
          <w:rFonts w:ascii="Liberation Serif" w:eastAsia="Calibri" w:hAnsi="Liberation Serif" w:cs="Liberation Serif"/>
          <w:sz w:val="26"/>
          <w:szCs w:val="26"/>
        </w:rPr>
      </w:pPr>
      <w:r w:rsidRPr="00DD187F">
        <w:rPr>
          <w:rFonts w:ascii="Liberation Serif" w:eastAsia="Calibri" w:hAnsi="Liberation Serif" w:cs="Liberation Serif"/>
          <w:sz w:val="26"/>
          <w:szCs w:val="26"/>
        </w:rPr>
        <w:t>к Порядку проведения</w:t>
      </w:r>
    </w:p>
    <w:p w14:paraId="43A1284C" w14:textId="77777777" w:rsidR="00DD187F" w:rsidRPr="00DD187F" w:rsidRDefault="00DD187F" w:rsidP="00DD187F">
      <w:pPr>
        <w:autoSpaceDE w:val="0"/>
        <w:autoSpaceDN w:val="0"/>
        <w:adjustRightInd w:val="0"/>
        <w:ind w:firstLine="5812"/>
        <w:rPr>
          <w:rFonts w:ascii="Liberation Serif" w:eastAsia="Calibri" w:hAnsi="Liberation Serif" w:cs="Liberation Serif"/>
          <w:sz w:val="26"/>
          <w:szCs w:val="26"/>
        </w:rPr>
      </w:pPr>
      <w:r w:rsidRPr="00DD187F">
        <w:rPr>
          <w:rFonts w:ascii="Liberation Serif" w:eastAsia="Calibri" w:hAnsi="Liberation Serif" w:cs="Liberation Serif"/>
          <w:sz w:val="26"/>
          <w:szCs w:val="26"/>
        </w:rPr>
        <w:t>конкурсного отбора проектов</w:t>
      </w:r>
    </w:p>
    <w:p w14:paraId="1893B844" w14:textId="77777777" w:rsidR="00DD187F" w:rsidRPr="00DD187F" w:rsidRDefault="00DD187F" w:rsidP="00DD187F">
      <w:pPr>
        <w:autoSpaceDE w:val="0"/>
        <w:autoSpaceDN w:val="0"/>
        <w:adjustRightInd w:val="0"/>
        <w:ind w:firstLine="5812"/>
        <w:rPr>
          <w:rFonts w:ascii="Liberation Serif" w:eastAsia="Calibri" w:hAnsi="Liberation Serif" w:cs="Liberation Serif"/>
          <w:sz w:val="26"/>
          <w:szCs w:val="26"/>
        </w:rPr>
      </w:pPr>
      <w:r w:rsidRPr="00DD187F">
        <w:rPr>
          <w:rFonts w:ascii="Liberation Serif" w:eastAsia="Calibri" w:hAnsi="Liberation Serif" w:cs="Liberation Serif"/>
          <w:sz w:val="26"/>
          <w:szCs w:val="26"/>
        </w:rPr>
        <w:t>инициативного бюджетирования</w:t>
      </w:r>
    </w:p>
    <w:p w14:paraId="7610B535" w14:textId="77777777" w:rsidR="00DD187F" w:rsidRPr="00DD187F" w:rsidRDefault="00DD187F" w:rsidP="00DD187F">
      <w:pPr>
        <w:autoSpaceDE w:val="0"/>
        <w:autoSpaceDN w:val="0"/>
        <w:adjustRightInd w:val="0"/>
        <w:ind w:firstLine="5812"/>
        <w:rPr>
          <w:rFonts w:ascii="Liberation Serif" w:eastAsia="Calibri" w:hAnsi="Liberation Serif" w:cs="Liberation Serif"/>
          <w:sz w:val="26"/>
          <w:szCs w:val="26"/>
        </w:rPr>
      </w:pPr>
      <w:r w:rsidRPr="00DD187F">
        <w:rPr>
          <w:rFonts w:ascii="Liberation Serif" w:eastAsia="Calibri" w:hAnsi="Liberation Serif" w:cs="Liberation Serif"/>
          <w:sz w:val="26"/>
          <w:szCs w:val="26"/>
        </w:rPr>
        <w:t>в Невьянском городском округе</w:t>
      </w:r>
    </w:p>
    <w:p w14:paraId="7A04AE68" w14:textId="77777777" w:rsidR="00DD187F" w:rsidRPr="00DD187F" w:rsidRDefault="00DD187F" w:rsidP="00DD187F">
      <w:pPr>
        <w:autoSpaceDE w:val="0"/>
        <w:autoSpaceDN w:val="0"/>
        <w:adjustRightInd w:val="0"/>
        <w:ind w:firstLine="5812"/>
        <w:rPr>
          <w:rFonts w:ascii="Liberation Serif" w:eastAsia="Calibri" w:hAnsi="Liberation Serif" w:cs="Liberation Serif"/>
          <w:sz w:val="24"/>
          <w:szCs w:val="24"/>
        </w:rPr>
      </w:pPr>
    </w:p>
    <w:p w14:paraId="20A3CB3D" w14:textId="77777777" w:rsidR="00DD187F" w:rsidRPr="00DD187F" w:rsidRDefault="00DD187F" w:rsidP="00DD187F">
      <w:pPr>
        <w:widowControl w:val="0"/>
        <w:autoSpaceDE w:val="0"/>
        <w:autoSpaceDN w:val="0"/>
        <w:jc w:val="center"/>
        <w:rPr>
          <w:rFonts w:ascii="Liberation Serif" w:hAnsi="Liberation Serif" w:cs="Arial"/>
          <w:sz w:val="26"/>
          <w:szCs w:val="26"/>
        </w:rPr>
      </w:pPr>
      <w:r w:rsidRPr="00DD187F">
        <w:rPr>
          <w:rFonts w:ascii="Liberation Serif" w:hAnsi="Liberation Serif" w:cs="Arial"/>
          <w:sz w:val="26"/>
          <w:szCs w:val="26"/>
        </w:rPr>
        <w:t>ИНФОРМАЦИЯ</w:t>
      </w:r>
    </w:p>
    <w:p w14:paraId="46B89596" w14:textId="77777777" w:rsidR="00DD187F" w:rsidRPr="00DD187F" w:rsidRDefault="00DD187F" w:rsidP="00DD187F">
      <w:pPr>
        <w:widowControl w:val="0"/>
        <w:autoSpaceDE w:val="0"/>
        <w:autoSpaceDN w:val="0"/>
        <w:jc w:val="center"/>
        <w:rPr>
          <w:rFonts w:ascii="Liberation Serif" w:hAnsi="Liberation Serif" w:cs="Arial"/>
          <w:sz w:val="26"/>
          <w:szCs w:val="26"/>
        </w:rPr>
      </w:pPr>
      <w:r w:rsidRPr="00DD187F">
        <w:rPr>
          <w:rFonts w:ascii="Liberation Serif" w:hAnsi="Liberation Serif" w:cs="Arial"/>
          <w:sz w:val="26"/>
          <w:szCs w:val="26"/>
        </w:rPr>
        <w:t>о проекте инициативного бюджетирования</w:t>
      </w:r>
    </w:p>
    <w:p w14:paraId="324F7EB3" w14:textId="77777777" w:rsidR="00DD187F" w:rsidRPr="00DD187F" w:rsidRDefault="00DD187F" w:rsidP="00DD187F">
      <w:pPr>
        <w:widowControl w:val="0"/>
        <w:autoSpaceDE w:val="0"/>
        <w:autoSpaceDN w:val="0"/>
        <w:jc w:val="both"/>
        <w:rPr>
          <w:rFonts w:ascii="Liberation Serif" w:hAnsi="Liberation Serif" w:cs="Arial"/>
          <w:sz w:val="26"/>
          <w:szCs w:val="26"/>
        </w:rPr>
      </w:pPr>
    </w:p>
    <w:p w14:paraId="2EBC5F63" w14:textId="77777777" w:rsidR="00DD187F" w:rsidRPr="00DD187F" w:rsidRDefault="00DD187F" w:rsidP="00DD187F">
      <w:pPr>
        <w:widowControl w:val="0"/>
        <w:autoSpaceDE w:val="0"/>
        <w:autoSpaceDN w:val="0"/>
        <w:jc w:val="both"/>
        <w:rPr>
          <w:rFonts w:ascii="Liberation Serif" w:hAnsi="Liberation Serif" w:cs="Arial"/>
          <w:sz w:val="26"/>
          <w:szCs w:val="26"/>
        </w:rPr>
      </w:pPr>
      <w:r w:rsidRPr="00DD187F">
        <w:rPr>
          <w:rFonts w:ascii="Liberation Serif" w:hAnsi="Liberation Serif" w:cs="Arial"/>
          <w:sz w:val="26"/>
          <w:szCs w:val="26"/>
        </w:rPr>
        <w:t>1. Общие сведения о проекте инициативного бюджетирования (далее - проект)</w:t>
      </w:r>
    </w:p>
    <w:p w14:paraId="0BA421F3" w14:textId="77777777" w:rsidR="00DD187F" w:rsidRPr="00DD187F" w:rsidRDefault="00DD187F" w:rsidP="00DD187F">
      <w:pPr>
        <w:widowControl w:val="0"/>
        <w:autoSpaceDE w:val="0"/>
        <w:autoSpaceDN w:val="0"/>
        <w:jc w:val="both"/>
        <w:rPr>
          <w:rFonts w:ascii="Liberation Serif" w:hAnsi="Liberation Serif"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6066"/>
      </w:tblGrid>
      <w:tr w:rsidR="00DD187F" w:rsidRPr="00DD187F" w14:paraId="6F3560DA" w14:textId="77777777" w:rsidTr="00270BC0">
        <w:tc>
          <w:tcPr>
            <w:tcW w:w="567" w:type="dxa"/>
          </w:tcPr>
          <w:p w14:paraId="32B7179B" w14:textId="77777777" w:rsidR="00DD187F" w:rsidRPr="00DD187F" w:rsidRDefault="00DD187F" w:rsidP="00DD187F">
            <w:pPr>
              <w:widowControl w:val="0"/>
              <w:autoSpaceDE w:val="0"/>
              <w:autoSpaceDN w:val="0"/>
              <w:jc w:val="center"/>
              <w:rPr>
                <w:rFonts w:ascii="Liberation Serif" w:hAnsi="Liberation Serif" w:cs="Arial"/>
                <w:sz w:val="24"/>
                <w:szCs w:val="24"/>
              </w:rPr>
            </w:pPr>
            <w:r w:rsidRPr="00DD187F">
              <w:rPr>
                <w:rFonts w:ascii="Liberation Serif" w:hAnsi="Liberation Serif" w:cs="Arial"/>
                <w:sz w:val="24"/>
                <w:szCs w:val="24"/>
              </w:rPr>
              <w:t>1.</w:t>
            </w:r>
          </w:p>
        </w:tc>
        <w:tc>
          <w:tcPr>
            <w:tcW w:w="2438" w:type="dxa"/>
          </w:tcPr>
          <w:p w14:paraId="35117538" w14:textId="77777777" w:rsidR="00DD187F" w:rsidRPr="00DD187F" w:rsidRDefault="00DD187F" w:rsidP="00DD187F">
            <w:pPr>
              <w:widowControl w:val="0"/>
              <w:autoSpaceDE w:val="0"/>
              <w:autoSpaceDN w:val="0"/>
              <w:rPr>
                <w:rFonts w:ascii="Liberation Serif" w:hAnsi="Liberation Serif" w:cs="Arial"/>
                <w:sz w:val="24"/>
                <w:szCs w:val="24"/>
              </w:rPr>
            </w:pPr>
            <w:r w:rsidRPr="00DD187F">
              <w:rPr>
                <w:rFonts w:ascii="Liberation Serif" w:hAnsi="Liberation Serif" w:cs="Arial"/>
                <w:sz w:val="24"/>
                <w:szCs w:val="24"/>
              </w:rPr>
              <w:t>Инициаторы проекта</w:t>
            </w:r>
          </w:p>
        </w:tc>
        <w:tc>
          <w:tcPr>
            <w:tcW w:w="6066" w:type="dxa"/>
          </w:tcPr>
          <w:p w14:paraId="79CAABFF" w14:textId="77777777" w:rsidR="00DD187F" w:rsidRPr="00DD187F" w:rsidRDefault="00DD187F" w:rsidP="00DD187F">
            <w:pPr>
              <w:widowControl w:val="0"/>
              <w:autoSpaceDE w:val="0"/>
              <w:autoSpaceDN w:val="0"/>
              <w:rPr>
                <w:rFonts w:ascii="Liberation Serif" w:hAnsi="Liberation Serif" w:cs="Arial"/>
                <w:sz w:val="24"/>
                <w:szCs w:val="24"/>
              </w:rPr>
            </w:pPr>
            <w:r w:rsidRPr="00DD187F">
              <w:rPr>
                <w:rFonts w:ascii="Liberation Serif" w:hAnsi="Liberation Serif" w:cs="Arial"/>
                <w:sz w:val="24"/>
                <w:szCs w:val="24"/>
              </w:rPr>
              <w:t>указывается название инициативной группы, наименование некоммерческой организации, общественной организации</w:t>
            </w:r>
          </w:p>
        </w:tc>
      </w:tr>
      <w:tr w:rsidR="00DD187F" w:rsidRPr="00DD187F" w14:paraId="720679A2" w14:textId="77777777" w:rsidTr="00270BC0">
        <w:tc>
          <w:tcPr>
            <w:tcW w:w="567" w:type="dxa"/>
          </w:tcPr>
          <w:p w14:paraId="6DD177EA" w14:textId="77777777" w:rsidR="00DD187F" w:rsidRPr="00DD187F" w:rsidRDefault="00DD187F" w:rsidP="00DD187F">
            <w:pPr>
              <w:widowControl w:val="0"/>
              <w:autoSpaceDE w:val="0"/>
              <w:autoSpaceDN w:val="0"/>
              <w:jc w:val="center"/>
              <w:rPr>
                <w:rFonts w:ascii="Liberation Serif" w:hAnsi="Liberation Serif" w:cs="Arial"/>
                <w:sz w:val="24"/>
                <w:szCs w:val="24"/>
              </w:rPr>
            </w:pPr>
            <w:r w:rsidRPr="00DD187F">
              <w:rPr>
                <w:rFonts w:ascii="Liberation Serif" w:hAnsi="Liberation Serif" w:cs="Arial"/>
                <w:sz w:val="24"/>
                <w:szCs w:val="24"/>
              </w:rPr>
              <w:t>2.</w:t>
            </w:r>
          </w:p>
        </w:tc>
        <w:tc>
          <w:tcPr>
            <w:tcW w:w="2438" w:type="dxa"/>
          </w:tcPr>
          <w:p w14:paraId="17F23B6E" w14:textId="77777777" w:rsidR="00DD187F" w:rsidRPr="00DD187F" w:rsidRDefault="00DD187F" w:rsidP="00DD187F">
            <w:pPr>
              <w:widowControl w:val="0"/>
              <w:autoSpaceDE w:val="0"/>
              <w:autoSpaceDN w:val="0"/>
              <w:rPr>
                <w:rFonts w:ascii="Liberation Serif" w:hAnsi="Liberation Serif" w:cs="Arial"/>
                <w:sz w:val="24"/>
                <w:szCs w:val="24"/>
              </w:rPr>
            </w:pPr>
            <w:r w:rsidRPr="00DD187F">
              <w:rPr>
                <w:rFonts w:ascii="Liberation Serif" w:hAnsi="Liberation Serif" w:cs="Arial"/>
                <w:sz w:val="24"/>
                <w:szCs w:val="24"/>
              </w:rPr>
              <w:t>Полное наименование проекта</w:t>
            </w:r>
          </w:p>
        </w:tc>
        <w:tc>
          <w:tcPr>
            <w:tcW w:w="6066" w:type="dxa"/>
          </w:tcPr>
          <w:p w14:paraId="42DEA255" w14:textId="77777777" w:rsidR="00DD187F" w:rsidRPr="00DD187F" w:rsidRDefault="00DD187F" w:rsidP="00DD187F">
            <w:pPr>
              <w:widowControl w:val="0"/>
              <w:autoSpaceDE w:val="0"/>
              <w:autoSpaceDN w:val="0"/>
              <w:rPr>
                <w:rFonts w:ascii="Liberation Serif" w:hAnsi="Liberation Serif" w:cs="Arial"/>
                <w:sz w:val="24"/>
                <w:szCs w:val="24"/>
              </w:rPr>
            </w:pPr>
          </w:p>
        </w:tc>
      </w:tr>
      <w:tr w:rsidR="00DD187F" w:rsidRPr="00DD187F" w14:paraId="04FDC398" w14:textId="77777777" w:rsidTr="00270BC0">
        <w:tc>
          <w:tcPr>
            <w:tcW w:w="567" w:type="dxa"/>
          </w:tcPr>
          <w:p w14:paraId="7D75251F" w14:textId="77777777" w:rsidR="00DD187F" w:rsidRPr="00DD187F" w:rsidRDefault="00DD187F" w:rsidP="00DD187F">
            <w:pPr>
              <w:widowControl w:val="0"/>
              <w:autoSpaceDE w:val="0"/>
              <w:autoSpaceDN w:val="0"/>
              <w:jc w:val="center"/>
              <w:rPr>
                <w:rFonts w:ascii="Liberation Serif" w:hAnsi="Liberation Serif" w:cs="Arial"/>
                <w:sz w:val="24"/>
                <w:szCs w:val="24"/>
              </w:rPr>
            </w:pPr>
            <w:r w:rsidRPr="00DD187F">
              <w:rPr>
                <w:rFonts w:ascii="Liberation Serif" w:hAnsi="Liberation Serif" w:cs="Arial"/>
                <w:sz w:val="24"/>
                <w:szCs w:val="24"/>
              </w:rPr>
              <w:t>3.</w:t>
            </w:r>
          </w:p>
        </w:tc>
        <w:tc>
          <w:tcPr>
            <w:tcW w:w="2438" w:type="dxa"/>
          </w:tcPr>
          <w:p w14:paraId="121E1E69" w14:textId="77777777" w:rsidR="00DD187F" w:rsidRPr="00DD187F" w:rsidRDefault="00DD187F" w:rsidP="00DD187F">
            <w:pPr>
              <w:widowControl w:val="0"/>
              <w:autoSpaceDE w:val="0"/>
              <w:autoSpaceDN w:val="0"/>
              <w:rPr>
                <w:rFonts w:ascii="Liberation Serif" w:hAnsi="Liberation Serif" w:cs="Arial"/>
                <w:sz w:val="24"/>
                <w:szCs w:val="24"/>
              </w:rPr>
            </w:pPr>
            <w:r w:rsidRPr="00DD187F">
              <w:rPr>
                <w:rFonts w:ascii="Liberation Serif" w:hAnsi="Liberation Serif" w:cs="Arial"/>
                <w:sz w:val="24"/>
                <w:szCs w:val="24"/>
              </w:rPr>
              <w:t>Место реализации проекта</w:t>
            </w:r>
          </w:p>
        </w:tc>
        <w:tc>
          <w:tcPr>
            <w:tcW w:w="6066" w:type="dxa"/>
          </w:tcPr>
          <w:p w14:paraId="28815745" w14:textId="77777777" w:rsidR="00DD187F" w:rsidRPr="00DD187F" w:rsidRDefault="00DD187F" w:rsidP="00DD187F">
            <w:pPr>
              <w:widowControl w:val="0"/>
              <w:autoSpaceDE w:val="0"/>
              <w:autoSpaceDN w:val="0"/>
              <w:rPr>
                <w:rFonts w:ascii="Liberation Serif" w:hAnsi="Liberation Serif" w:cs="Arial"/>
                <w:sz w:val="24"/>
                <w:szCs w:val="24"/>
              </w:rPr>
            </w:pPr>
            <w:r w:rsidRPr="00DD187F">
              <w:rPr>
                <w:rFonts w:ascii="Liberation Serif" w:hAnsi="Liberation Serif" w:cs="Arial"/>
                <w:sz w:val="24"/>
                <w:szCs w:val="24"/>
              </w:rPr>
              <w:t>указывается конкретное место (адрес, объект), где планируется реализация проекта</w:t>
            </w:r>
          </w:p>
        </w:tc>
      </w:tr>
      <w:tr w:rsidR="00DD187F" w:rsidRPr="00DD187F" w14:paraId="3890B0A0" w14:textId="77777777" w:rsidTr="00270BC0">
        <w:tc>
          <w:tcPr>
            <w:tcW w:w="567" w:type="dxa"/>
            <w:vMerge w:val="restart"/>
          </w:tcPr>
          <w:p w14:paraId="16454350" w14:textId="77777777" w:rsidR="00DD187F" w:rsidRPr="00DD187F" w:rsidRDefault="00DD187F" w:rsidP="00DD187F">
            <w:pPr>
              <w:widowControl w:val="0"/>
              <w:autoSpaceDE w:val="0"/>
              <w:autoSpaceDN w:val="0"/>
              <w:jc w:val="center"/>
              <w:rPr>
                <w:rFonts w:ascii="Liberation Serif" w:hAnsi="Liberation Serif" w:cs="Arial"/>
                <w:sz w:val="24"/>
                <w:szCs w:val="24"/>
              </w:rPr>
            </w:pPr>
            <w:r w:rsidRPr="00DD187F">
              <w:rPr>
                <w:rFonts w:ascii="Liberation Serif" w:hAnsi="Liberation Serif" w:cs="Arial"/>
                <w:sz w:val="24"/>
                <w:szCs w:val="24"/>
              </w:rPr>
              <w:t>4.</w:t>
            </w:r>
          </w:p>
        </w:tc>
        <w:tc>
          <w:tcPr>
            <w:tcW w:w="8504" w:type="dxa"/>
            <w:gridSpan w:val="2"/>
          </w:tcPr>
          <w:p w14:paraId="7A34042A" w14:textId="77777777" w:rsidR="00DD187F" w:rsidRPr="00DD187F" w:rsidRDefault="00DD187F" w:rsidP="00DD187F">
            <w:pPr>
              <w:widowControl w:val="0"/>
              <w:autoSpaceDE w:val="0"/>
              <w:autoSpaceDN w:val="0"/>
              <w:rPr>
                <w:rFonts w:ascii="Liberation Serif" w:hAnsi="Liberation Serif" w:cs="Arial"/>
                <w:sz w:val="24"/>
                <w:szCs w:val="24"/>
              </w:rPr>
            </w:pPr>
            <w:r w:rsidRPr="00DD187F">
              <w:rPr>
                <w:rFonts w:ascii="Liberation Serif" w:hAnsi="Liberation Serif" w:cs="Arial"/>
                <w:sz w:val="24"/>
                <w:szCs w:val="24"/>
              </w:rPr>
              <w:t>Сведения о представителе инициатора</w:t>
            </w:r>
          </w:p>
        </w:tc>
      </w:tr>
      <w:tr w:rsidR="00DD187F" w:rsidRPr="00DD187F" w14:paraId="282ED541" w14:textId="77777777" w:rsidTr="00270BC0">
        <w:tc>
          <w:tcPr>
            <w:tcW w:w="567" w:type="dxa"/>
            <w:vMerge/>
          </w:tcPr>
          <w:p w14:paraId="21D4BD39" w14:textId="77777777" w:rsidR="00DD187F" w:rsidRPr="00DD187F" w:rsidRDefault="00DD187F" w:rsidP="00DD187F">
            <w:pPr>
              <w:widowControl w:val="0"/>
              <w:autoSpaceDE w:val="0"/>
              <w:autoSpaceDN w:val="0"/>
              <w:rPr>
                <w:rFonts w:ascii="Liberation Serif" w:hAnsi="Liberation Serif" w:cs="Arial"/>
                <w:sz w:val="24"/>
                <w:szCs w:val="24"/>
              </w:rPr>
            </w:pPr>
          </w:p>
        </w:tc>
        <w:tc>
          <w:tcPr>
            <w:tcW w:w="2438" w:type="dxa"/>
          </w:tcPr>
          <w:p w14:paraId="796BF80A" w14:textId="77777777" w:rsidR="00DD187F" w:rsidRPr="00DD187F" w:rsidRDefault="00DD187F" w:rsidP="00DD187F">
            <w:pPr>
              <w:widowControl w:val="0"/>
              <w:autoSpaceDE w:val="0"/>
              <w:autoSpaceDN w:val="0"/>
              <w:rPr>
                <w:rFonts w:ascii="Liberation Serif" w:hAnsi="Liberation Serif" w:cs="Arial"/>
                <w:sz w:val="24"/>
                <w:szCs w:val="24"/>
              </w:rPr>
            </w:pPr>
            <w:r w:rsidRPr="00DD187F">
              <w:rPr>
                <w:rFonts w:ascii="Liberation Serif" w:hAnsi="Liberation Serif" w:cs="Arial"/>
                <w:sz w:val="24"/>
                <w:szCs w:val="24"/>
              </w:rPr>
              <w:t>Ф.И.О.</w:t>
            </w:r>
          </w:p>
        </w:tc>
        <w:tc>
          <w:tcPr>
            <w:tcW w:w="6066" w:type="dxa"/>
          </w:tcPr>
          <w:p w14:paraId="3E178AA6" w14:textId="77777777" w:rsidR="00DD187F" w:rsidRPr="00DD187F" w:rsidRDefault="00DD187F" w:rsidP="00DD187F">
            <w:pPr>
              <w:widowControl w:val="0"/>
              <w:autoSpaceDE w:val="0"/>
              <w:autoSpaceDN w:val="0"/>
              <w:rPr>
                <w:rFonts w:ascii="Liberation Serif" w:hAnsi="Liberation Serif" w:cs="Arial"/>
                <w:sz w:val="24"/>
                <w:szCs w:val="24"/>
              </w:rPr>
            </w:pPr>
          </w:p>
        </w:tc>
      </w:tr>
      <w:tr w:rsidR="00DD187F" w:rsidRPr="00DD187F" w14:paraId="767B85F4" w14:textId="77777777" w:rsidTr="00270BC0">
        <w:tc>
          <w:tcPr>
            <w:tcW w:w="567" w:type="dxa"/>
            <w:vMerge/>
          </w:tcPr>
          <w:p w14:paraId="27B7D503" w14:textId="77777777" w:rsidR="00DD187F" w:rsidRPr="00DD187F" w:rsidRDefault="00DD187F" w:rsidP="00DD187F">
            <w:pPr>
              <w:widowControl w:val="0"/>
              <w:autoSpaceDE w:val="0"/>
              <w:autoSpaceDN w:val="0"/>
              <w:rPr>
                <w:rFonts w:ascii="Liberation Serif" w:hAnsi="Liberation Serif" w:cs="Arial"/>
                <w:sz w:val="24"/>
                <w:szCs w:val="24"/>
              </w:rPr>
            </w:pPr>
          </w:p>
        </w:tc>
        <w:tc>
          <w:tcPr>
            <w:tcW w:w="2438" w:type="dxa"/>
          </w:tcPr>
          <w:p w14:paraId="5273A8FC" w14:textId="77777777" w:rsidR="00DD187F" w:rsidRPr="00DD187F" w:rsidRDefault="00DD187F" w:rsidP="00DD187F">
            <w:pPr>
              <w:widowControl w:val="0"/>
              <w:autoSpaceDE w:val="0"/>
              <w:autoSpaceDN w:val="0"/>
              <w:rPr>
                <w:rFonts w:ascii="Liberation Serif" w:hAnsi="Liberation Serif" w:cs="Arial"/>
                <w:sz w:val="24"/>
                <w:szCs w:val="24"/>
              </w:rPr>
            </w:pPr>
            <w:r w:rsidRPr="00DD187F">
              <w:rPr>
                <w:rFonts w:ascii="Liberation Serif" w:hAnsi="Liberation Serif" w:cs="Arial"/>
                <w:sz w:val="24"/>
                <w:szCs w:val="24"/>
              </w:rPr>
              <w:t>Телефон</w:t>
            </w:r>
          </w:p>
        </w:tc>
        <w:tc>
          <w:tcPr>
            <w:tcW w:w="6066" w:type="dxa"/>
          </w:tcPr>
          <w:p w14:paraId="3A269DAB" w14:textId="77777777" w:rsidR="00DD187F" w:rsidRPr="00DD187F" w:rsidRDefault="00DD187F" w:rsidP="00DD187F">
            <w:pPr>
              <w:widowControl w:val="0"/>
              <w:autoSpaceDE w:val="0"/>
              <w:autoSpaceDN w:val="0"/>
              <w:rPr>
                <w:rFonts w:ascii="Liberation Serif" w:hAnsi="Liberation Serif" w:cs="Arial"/>
                <w:sz w:val="24"/>
                <w:szCs w:val="24"/>
              </w:rPr>
            </w:pPr>
          </w:p>
        </w:tc>
      </w:tr>
      <w:tr w:rsidR="00DD187F" w:rsidRPr="00DD187F" w14:paraId="5C4C8DF2" w14:textId="77777777" w:rsidTr="00270BC0">
        <w:tc>
          <w:tcPr>
            <w:tcW w:w="567" w:type="dxa"/>
            <w:vMerge/>
          </w:tcPr>
          <w:p w14:paraId="7BCEE3DD" w14:textId="77777777" w:rsidR="00DD187F" w:rsidRPr="00DD187F" w:rsidRDefault="00DD187F" w:rsidP="00DD187F">
            <w:pPr>
              <w:widowControl w:val="0"/>
              <w:autoSpaceDE w:val="0"/>
              <w:autoSpaceDN w:val="0"/>
              <w:rPr>
                <w:rFonts w:ascii="Liberation Serif" w:hAnsi="Liberation Serif" w:cs="Arial"/>
                <w:sz w:val="24"/>
                <w:szCs w:val="24"/>
              </w:rPr>
            </w:pPr>
          </w:p>
        </w:tc>
        <w:tc>
          <w:tcPr>
            <w:tcW w:w="2438" w:type="dxa"/>
          </w:tcPr>
          <w:p w14:paraId="4B0889CC" w14:textId="77777777" w:rsidR="00DD187F" w:rsidRPr="00DD187F" w:rsidRDefault="00DD187F" w:rsidP="00DD187F">
            <w:pPr>
              <w:widowControl w:val="0"/>
              <w:autoSpaceDE w:val="0"/>
              <w:autoSpaceDN w:val="0"/>
              <w:rPr>
                <w:rFonts w:ascii="Liberation Serif" w:hAnsi="Liberation Serif" w:cs="Arial"/>
                <w:sz w:val="24"/>
                <w:szCs w:val="24"/>
              </w:rPr>
            </w:pPr>
            <w:r w:rsidRPr="00DD187F">
              <w:rPr>
                <w:rFonts w:ascii="Liberation Serif" w:hAnsi="Liberation Serif" w:cs="Arial"/>
                <w:sz w:val="24"/>
                <w:szCs w:val="24"/>
              </w:rPr>
              <w:t>Адрес электронной почты</w:t>
            </w:r>
          </w:p>
        </w:tc>
        <w:tc>
          <w:tcPr>
            <w:tcW w:w="6066" w:type="dxa"/>
          </w:tcPr>
          <w:p w14:paraId="219B4255" w14:textId="77777777" w:rsidR="00DD187F" w:rsidRPr="00DD187F" w:rsidRDefault="00DD187F" w:rsidP="00DD187F">
            <w:pPr>
              <w:widowControl w:val="0"/>
              <w:autoSpaceDE w:val="0"/>
              <w:autoSpaceDN w:val="0"/>
              <w:rPr>
                <w:rFonts w:ascii="Liberation Serif" w:hAnsi="Liberation Serif" w:cs="Arial"/>
                <w:sz w:val="24"/>
                <w:szCs w:val="24"/>
              </w:rPr>
            </w:pPr>
          </w:p>
        </w:tc>
      </w:tr>
      <w:tr w:rsidR="00DD187F" w:rsidRPr="00DD187F" w14:paraId="0AE9268D" w14:textId="77777777" w:rsidTr="00270BC0">
        <w:tc>
          <w:tcPr>
            <w:tcW w:w="567" w:type="dxa"/>
          </w:tcPr>
          <w:p w14:paraId="7FEE594C" w14:textId="77777777" w:rsidR="00DD187F" w:rsidRPr="00DD187F" w:rsidRDefault="00DD187F" w:rsidP="00DD187F">
            <w:pPr>
              <w:widowControl w:val="0"/>
              <w:autoSpaceDE w:val="0"/>
              <w:autoSpaceDN w:val="0"/>
              <w:jc w:val="center"/>
              <w:rPr>
                <w:rFonts w:ascii="Liberation Serif" w:hAnsi="Liberation Serif" w:cs="Arial"/>
                <w:sz w:val="24"/>
                <w:szCs w:val="24"/>
              </w:rPr>
            </w:pPr>
            <w:r w:rsidRPr="00DD187F">
              <w:rPr>
                <w:rFonts w:ascii="Liberation Serif" w:hAnsi="Liberation Serif" w:cs="Arial"/>
                <w:sz w:val="24"/>
                <w:szCs w:val="24"/>
              </w:rPr>
              <w:t>5.</w:t>
            </w:r>
          </w:p>
        </w:tc>
        <w:tc>
          <w:tcPr>
            <w:tcW w:w="2438" w:type="dxa"/>
          </w:tcPr>
          <w:p w14:paraId="75E4B763" w14:textId="77777777" w:rsidR="00DD187F" w:rsidRPr="00DD187F" w:rsidRDefault="00DD187F" w:rsidP="00DD187F">
            <w:pPr>
              <w:widowControl w:val="0"/>
              <w:autoSpaceDE w:val="0"/>
              <w:autoSpaceDN w:val="0"/>
              <w:rPr>
                <w:rFonts w:ascii="Liberation Serif" w:hAnsi="Liberation Serif" w:cs="Arial"/>
                <w:sz w:val="24"/>
                <w:szCs w:val="24"/>
              </w:rPr>
            </w:pPr>
            <w:r w:rsidRPr="00DD187F">
              <w:rPr>
                <w:rFonts w:ascii="Liberation Serif" w:hAnsi="Liberation Serif" w:cs="Arial"/>
                <w:sz w:val="24"/>
                <w:szCs w:val="24"/>
              </w:rPr>
              <w:t>Тип проекта (сфера реализации проекта)</w:t>
            </w:r>
          </w:p>
        </w:tc>
        <w:tc>
          <w:tcPr>
            <w:tcW w:w="6066" w:type="dxa"/>
          </w:tcPr>
          <w:p w14:paraId="625C37B1" w14:textId="77777777" w:rsidR="00DD187F" w:rsidRPr="00DD187F" w:rsidRDefault="00DD187F" w:rsidP="00DD187F">
            <w:pPr>
              <w:widowControl w:val="0"/>
              <w:autoSpaceDE w:val="0"/>
              <w:autoSpaceDN w:val="0"/>
              <w:rPr>
                <w:rFonts w:ascii="Liberation Serif" w:hAnsi="Liberation Serif" w:cs="Arial"/>
                <w:sz w:val="24"/>
                <w:szCs w:val="24"/>
              </w:rPr>
            </w:pPr>
            <w:r w:rsidRPr="00DD187F">
              <w:rPr>
                <w:rFonts w:ascii="Liberation Serif" w:hAnsi="Liberation Serif" w:cs="Arial"/>
                <w:sz w:val="24"/>
                <w:szCs w:val="24"/>
              </w:rPr>
              <w:t xml:space="preserve">одна из сфер, предусмотренных </w:t>
            </w:r>
            <w:hyperlink w:anchor="P5016" w:tooltip="6. Софинансирование проектов инициативного бюджетирования за счет средств областного бюджета осуществляется в следующих сферах:">
              <w:r w:rsidRPr="00DD187F">
                <w:rPr>
                  <w:rFonts w:ascii="Liberation Serif" w:hAnsi="Liberation Serif" w:cs="Arial"/>
                  <w:sz w:val="24"/>
                  <w:szCs w:val="24"/>
                </w:rPr>
                <w:t>пунктом 6</w:t>
              </w:r>
            </w:hyperlink>
            <w:r w:rsidRPr="00DD187F">
              <w:rPr>
                <w:rFonts w:ascii="Liberation Serif" w:hAnsi="Liberation Serif" w:cs="Arial"/>
                <w:sz w:val="24"/>
                <w:szCs w:val="24"/>
              </w:rPr>
              <w:t xml:space="preserve"> Порядка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w:t>
            </w:r>
          </w:p>
          <w:p w14:paraId="06D15C58" w14:textId="77777777" w:rsidR="00DD187F" w:rsidRPr="00DD187F" w:rsidRDefault="00DD187F" w:rsidP="00DD187F">
            <w:pPr>
              <w:widowControl w:val="0"/>
              <w:autoSpaceDE w:val="0"/>
              <w:autoSpaceDN w:val="0"/>
              <w:rPr>
                <w:rFonts w:ascii="Liberation Serif" w:hAnsi="Liberation Serif" w:cs="Arial"/>
                <w:sz w:val="24"/>
                <w:szCs w:val="24"/>
              </w:rPr>
            </w:pPr>
            <w:r w:rsidRPr="00DD187F">
              <w:rPr>
                <w:rFonts w:ascii="Liberation Serif" w:hAnsi="Liberation Serif" w:cs="Arial"/>
                <w:sz w:val="24"/>
                <w:szCs w:val="24"/>
              </w:rPr>
              <w:t>благоустройство территории муниципального образования;</w:t>
            </w:r>
          </w:p>
          <w:p w14:paraId="28D043AF" w14:textId="77777777" w:rsidR="00DD187F" w:rsidRPr="00DD187F" w:rsidRDefault="00DD187F" w:rsidP="00DD187F">
            <w:pPr>
              <w:widowControl w:val="0"/>
              <w:autoSpaceDE w:val="0"/>
              <w:autoSpaceDN w:val="0"/>
              <w:rPr>
                <w:rFonts w:ascii="Liberation Serif" w:hAnsi="Liberation Serif" w:cs="Arial"/>
                <w:sz w:val="24"/>
                <w:szCs w:val="24"/>
              </w:rPr>
            </w:pPr>
            <w:r w:rsidRPr="00DD187F">
              <w:rPr>
                <w:rFonts w:ascii="Liberation Serif" w:hAnsi="Liberation Serif" w:cs="Arial"/>
                <w:sz w:val="24"/>
                <w:szCs w:val="24"/>
              </w:rPr>
              <w:t>дополнительное образование детей;</w:t>
            </w:r>
          </w:p>
          <w:p w14:paraId="58C14E64" w14:textId="77777777" w:rsidR="00DD187F" w:rsidRPr="00DD187F" w:rsidRDefault="00DD187F" w:rsidP="00DD187F">
            <w:pPr>
              <w:widowControl w:val="0"/>
              <w:autoSpaceDE w:val="0"/>
              <w:autoSpaceDN w:val="0"/>
              <w:rPr>
                <w:rFonts w:ascii="Liberation Serif" w:hAnsi="Liberation Serif" w:cs="Arial"/>
                <w:sz w:val="24"/>
                <w:szCs w:val="24"/>
              </w:rPr>
            </w:pPr>
            <w:r w:rsidRPr="00DD187F">
              <w:rPr>
                <w:rFonts w:ascii="Liberation Serif" w:hAnsi="Liberation Serif" w:cs="Arial"/>
                <w:sz w:val="24"/>
                <w:szCs w:val="24"/>
              </w:rPr>
              <w:t>развитие и внедрение информационных технологий</w:t>
            </w:r>
          </w:p>
        </w:tc>
      </w:tr>
      <w:tr w:rsidR="00DD187F" w:rsidRPr="00DD187F" w14:paraId="0B379222" w14:textId="77777777" w:rsidTr="00270BC0">
        <w:tc>
          <w:tcPr>
            <w:tcW w:w="567" w:type="dxa"/>
          </w:tcPr>
          <w:p w14:paraId="2D78A8FE" w14:textId="77777777" w:rsidR="00DD187F" w:rsidRPr="00DD187F" w:rsidRDefault="00DD187F" w:rsidP="00DD187F">
            <w:pPr>
              <w:widowControl w:val="0"/>
              <w:autoSpaceDE w:val="0"/>
              <w:autoSpaceDN w:val="0"/>
              <w:jc w:val="center"/>
              <w:rPr>
                <w:rFonts w:ascii="Liberation Serif" w:hAnsi="Liberation Serif" w:cs="Arial"/>
                <w:sz w:val="24"/>
                <w:szCs w:val="24"/>
              </w:rPr>
            </w:pPr>
            <w:r w:rsidRPr="00DD187F">
              <w:rPr>
                <w:rFonts w:ascii="Liberation Serif" w:hAnsi="Liberation Serif" w:cs="Arial"/>
                <w:sz w:val="24"/>
                <w:szCs w:val="24"/>
              </w:rPr>
              <w:t>6.</w:t>
            </w:r>
          </w:p>
        </w:tc>
        <w:tc>
          <w:tcPr>
            <w:tcW w:w="2438" w:type="dxa"/>
          </w:tcPr>
          <w:p w14:paraId="08F7F3D7" w14:textId="77777777" w:rsidR="00DD187F" w:rsidRPr="00DD187F" w:rsidRDefault="00DD187F" w:rsidP="00DD187F">
            <w:pPr>
              <w:widowControl w:val="0"/>
              <w:autoSpaceDE w:val="0"/>
              <w:autoSpaceDN w:val="0"/>
              <w:rPr>
                <w:rFonts w:ascii="Liberation Serif" w:hAnsi="Liberation Serif" w:cs="Arial"/>
                <w:sz w:val="24"/>
                <w:szCs w:val="24"/>
              </w:rPr>
            </w:pPr>
            <w:r w:rsidRPr="00DD187F">
              <w:rPr>
                <w:rFonts w:ascii="Liberation Serif" w:hAnsi="Liberation Serif" w:cs="Arial"/>
                <w:sz w:val="24"/>
                <w:szCs w:val="24"/>
              </w:rPr>
              <w:t>Количество жителей, принявших участие в обсуждении проекта</w:t>
            </w:r>
          </w:p>
        </w:tc>
        <w:tc>
          <w:tcPr>
            <w:tcW w:w="6066" w:type="dxa"/>
          </w:tcPr>
          <w:p w14:paraId="2B52313C" w14:textId="77777777" w:rsidR="00DD187F" w:rsidRPr="00DD187F" w:rsidRDefault="00DD187F" w:rsidP="00DD187F">
            <w:pPr>
              <w:widowControl w:val="0"/>
              <w:autoSpaceDE w:val="0"/>
              <w:autoSpaceDN w:val="0"/>
              <w:rPr>
                <w:rFonts w:ascii="Liberation Serif" w:hAnsi="Liberation Serif" w:cs="Arial"/>
                <w:sz w:val="24"/>
                <w:szCs w:val="24"/>
              </w:rPr>
            </w:pPr>
            <w:r w:rsidRPr="00DD187F">
              <w:rPr>
                <w:rFonts w:ascii="Liberation Serif" w:hAnsi="Liberation Serif" w:cs="Arial"/>
                <w:sz w:val="24"/>
                <w:szCs w:val="24"/>
              </w:rPr>
              <w:t>указываются результаты проведенных опросов (приводится подтверждающая информация), прикладываются копии протоколов собраний жителей с указанием количества участников</w:t>
            </w:r>
          </w:p>
        </w:tc>
      </w:tr>
      <w:tr w:rsidR="00DD187F" w:rsidRPr="00DD187F" w14:paraId="74B5405E" w14:textId="77777777" w:rsidTr="00270BC0">
        <w:tc>
          <w:tcPr>
            <w:tcW w:w="567" w:type="dxa"/>
          </w:tcPr>
          <w:p w14:paraId="6DEDD2D4" w14:textId="77777777" w:rsidR="00DD187F" w:rsidRPr="00DD187F" w:rsidRDefault="00DD187F" w:rsidP="00DD187F">
            <w:pPr>
              <w:widowControl w:val="0"/>
              <w:autoSpaceDE w:val="0"/>
              <w:autoSpaceDN w:val="0"/>
              <w:jc w:val="center"/>
              <w:rPr>
                <w:rFonts w:ascii="Liberation Serif" w:hAnsi="Liberation Serif" w:cs="Arial"/>
                <w:sz w:val="24"/>
                <w:szCs w:val="24"/>
              </w:rPr>
            </w:pPr>
            <w:r w:rsidRPr="00DD187F">
              <w:rPr>
                <w:rFonts w:ascii="Liberation Serif" w:hAnsi="Liberation Serif" w:cs="Arial"/>
                <w:sz w:val="24"/>
                <w:szCs w:val="24"/>
              </w:rPr>
              <w:t>7.</w:t>
            </w:r>
          </w:p>
        </w:tc>
        <w:tc>
          <w:tcPr>
            <w:tcW w:w="2438" w:type="dxa"/>
          </w:tcPr>
          <w:p w14:paraId="57BDFCDC" w14:textId="77777777" w:rsidR="00DD187F" w:rsidRPr="00DD187F" w:rsidRDefault="00DD187F" w:rsidP="00DD187F">
            <w:pPr>
              <w:widowControl w:val="0"/>
              <w:autoSpaceDE w:val="0"/>
              <w:autoSpaceDN w:val="0"/>
              <w:rPr>
                <w:rFonts w:ascii="Liberation Serif" w:hAnsi="Liberation Serif" w:cs="Arial"/>
                <w:sz w:val="24"/>
                <w:szCs w:val="24"/>
              </w:rPr>
            </w:pPr>
            <w:r w:rsidRPr="00DD187F">
              <w:rPr>
                <w:rFonts w:ascii="Liberation Serif" w:hAnsi="Liberation Serif" w:cs="Arial"/>
                <w:sz w:val="24"/>
                <w:szCs w:val="24"/>
              </w:rPr>
              <w:t>Количество жителей, принявших обязательства по финансовому обеспечению проекта</w:t>
            </w:r>
          </w:p>
        </w:tc>
        <w:tc>
          <w:tcPr>
            <w:tcW w:w="6066" w:type="dxa"/>
          </w:tcPr>
          <w:p w14:paraId="2E9A68DA" w14:textId="77777777" w:rsidR="00DD187F" w:rsidRPr="00DD187F" w:rsidRDefault="00DD187F" w:rsidP="00DD187F">
            <w:pPr>
              <w:widowControl w:val="0"/>
              <w:autoSpaceDE w:val="0"/>
              <w:autoSpaceDN w:val="0"/>
              <w:rPr>
                <w:rFonts w:ascii="Liberation Serif" w:hAnsi="Liberation Serif" w:cs="Arial"/>
                <w:sz w:val="24"/>
                <w:szCs w:val="24"/>
              </w:rPr>
            </w:pPr>
            <w:r w:rsidRPr="00DD187F">
              <w:rPr>
                <w:rFonts w:ascii="Liberation Serif" w:hAnsi="Liberation Serif" w:cs="Arial"/>
                <w:sz w:val="24"/>
                <w:szCs w:val="24"/>
              </w:rPr>
              <w:t>указываются результаты проведенных опросов</w:t>
            </w:r>
          </w:p>
        </w:tc>
      </w:tr>
    </w:tbl>
    <w:p w14:paraId="687359CC" w14:textId="77777777" w:rsidR="00DD187F" w:rsidRPr="00DD187F" w:rsidRDefault="00DD187F" w:rsidP="00DD187F">
      <w:pPr>
        <w:widowControl w:val="0"/>
        <w:autoSpaceDE w:val="0"/>
        <w:autoSpaceDN w:val="0"/>
        <w:jc w:val="both"/>
        <w:rPr>
          <w:rFonts w:ascii="Liberation Serif" w:hAnsi="Liberation Serif" w:cs="Arial"/>
          <w:sz w:val="26"/>
          <w:szCs w:val="26"/>
        </w:rPr>
      </w:pPr>
    </w:p>
    <w:p w14:paraId="2C48C67F" w14:textId="77777777" w:rsidR="00DD187F" w:rsidRPr="00DD187F" w:rsidRDefault="00DD187F" w:rsidP="00DD187F">
      <w:pPr>
        <w:widowControl w:val="0"/>
        <w:numPr>
          <w:ilvl w:val="0"/>
          <w:numId w:val="3"/>
        </w:numPr>
        <w:autoSpaceDE w:val="0"/>
        <w:autoSpaceDN w:val="0"/>
        <w:contextualSpacing/>
        <w:jc w:val="both"/>
        <w:rPr>
          <w:rFonts w:ascii="Liberation Serif" w:hAnsi="Liberation Serif" w:cs="Arial"/>
          <w:sz w:val="26"/>
          <w:szCs w:val="26"/>
        </w:rPr>
      </w:pPr>
      <w:r w:rsidRPr="00DD187F">
        <w:rPr>
          <w:rFonts w:ascii="Liberation Serif" w:hAnsi="Liberation Serif" w:cs="Arial"/>
          <w:sz w:val="26"/>
          <w:szCs w:val="26"/>
        </w:rPr>
        <w:t>Ориентировочный бюджет проекта</w:t>
      </w:r>
    </w:p>
    <w:p w14:paraId="7EF3B260" w14:textId="77777777" w:rsidR="00DD187F" w:rsidRPr="00DD187F" w:rsidRDefault="00DD187F" w:rsidP="00DD187F">
      <w:pPr>
        <w:widowControl w:val="0"/>
        <w:autoSpaceDE w:val="0"/>
        <w:autoSpaceDN w:val="0"/>
        <w:jc w:val="both"/>
        <w:rPr>
          <w:rFonts w:ascii="Liberation Serif" w:hAnsi="Liberation Serif" w:cs="Arial"/>
          <w:sz w:val="24"/>
          <w:szCs w:val="24"/>
        </w:rPr>
        <w:sectPr w:rsidR="00DD187F" w:rsidRPr="00DD187F" w:rsidSect="00270BC0">
          <w:headerReference w:type="default" r:id="rId15"/>
          <w:pgSz w:w="11906" w:h="16838"/>
          <w:pgMar w:top="1134" w:right="567" w:bottom="1134" w:left="1701" w:header="283" w:footer="709" w:gutter="0"/>
          <w:cols w:space="708"/>
          <w:titlePg/>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288"/>
        <w:gridCol w:w="964"/>
        <w:gridCol w:w="1361"/>
        <w:gridCol w:w="964"/>
        <w:gridCol w:w="1361"/>
        <w:gridCol w:w="964"/>
        <w:gridCol w:w="1361"/>
        <w:gridCol w:w="964"/>
        <w:gridCol w:w="1361"/>
      </w:tblGrid>
      <w:tr w:rsidR="00DD187F" w:rsidRPr="00DD187F" w14:paraId="153E2B9D" w14:textId="77777777" w:rsidTr="00270BC0">
        <w:tc>
          <w:tcPr>
            <w:tcW w:w="964" w:type="dxa"/>
            <w:vMerge w:val="restart"/>
          </w:tcPr>
          <w:p w14:paraId="660F0E93"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Номер строки</w:t>
            </w:r>
          </w:p>
        </w:tc>
        <w:tc>
          <w:tcPr>
            <w:tcW w:w="3288" w:type="dxa"/>
            <w:vMerge w:val="restart"/>
          </w:tcPr>
          <w:p w14:paraId="6AAF076C"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Наименование расходов</w:t>
            </w:r>
          </w:p>
        </w:tc>
        <w:tc>
          <w:tcPr>
            <w:tcW w:w="2325" w:type="dxa"/>
            <w:gridSpan w:val="2"/>
            <w:vMerge w:val="restart"/>
          </w:tcPr>
          <w:p w14:paraId="57BCBB43"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Общая стоимость</w:t>
            </w:r>
          </w:p>
        </w:tc>
        <w:tc>
          <w:tcPr>
            <w:tcW w:w="6975" w:type="dxa"/>
            <w:gridSpan w:val="6"/>
          </w:tcPr>
          <w:p w14:paraId="7E68CAEF"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Источники финансирования</w:t>
            </w:r>
          </w:p>
        </w:tc>
      </w:tr>
      <w:tr w:rsidR="00DD187F" w:rsidRPr="00DD187F" w14:paraId="56CF408E" w14:textId="77777777" w:rsidTr="00270BC0">
        <w:tc>
          <w:tcPr>
            <w:tcW w:w="964" w:type="dxa"/>
            <w:vMerge/>
          </w:tcPr>
          <w:p w14:paraId="0D1BD206"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3288" w:type="dxa"/>
            <w:vMerge/>
          </w:tcPr>
          <w:p w14:paraId="7F54D531"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2325" w:type="dxa"/>
            <w:gridSpan w:val="2"/>
            <w:vMerge/>
          </w:tcPr>
          <w:p w14:paraId="7483AEA9"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2325" w:type="dxa"/>
            <w:gridSpan w:val="2"/>
          </w:tcPr>
          <w:p w14:paraId="7AD07EF4"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средства населения</w:t>
            </w:r>
          </w:p>
        </w:tc>
        <w:tc>
          <w:tcPr>
            <w:tcW w:w="2325" w:type="dxa"/>
            <w:gridSpan w:val="2"/>
          </w:tcPr>
          <w:p w14:paraId="2BA356B2"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средства бюджета муниципального образования</w:t>
            </w:r>
          </w:p>
        </w:tc>
        <w:tc>
          <w:tcPr>
            <w:tcW w:w="2325" w:type="dxa"/>
            <w:gridSpan w:val="2"/>
          </w:tcPr>
          <w:p w14:paraId="3441AE7A"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средства организаций и иные источники</w:t>
            </w:r>
          </w:p>
        </w:tc>
      </w:tr>
      <w:tr w:rsidR="00DD187F" w:rsidRPr="00DD187F" w14:paraId="226AEA43" w14:textId="77777777" w:rsidTr="00270BC0">
        <w:tc>
          <w:tcPr>
            <w:tcW w:w="964" w:type="dxa"/>
            <w:vMerge/>
          </w:tcPr>
          <w:p w14:paraId="67EC774D"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3288" w:type="dxa"/>
            <w:vMerge/>
          </w:tcPr>
          <w:p w14:paraId="75A9BE81"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964" w:type="dxa"/>
          </w:tcPr>
          <w:p w14:paraId="0BFE4C88"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тыс. рублей</w:t>
            </w:r>
          </w:p>
        </w:tc>
        <w:tc>
          <w:tcPr>
            <w:tcW w:w="1361" w:type="dxa"/>
          </w:tcPr>
          <w:p w14:paraId="35CAC603"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процентов</w:t>
            </w:r>
          </w:p>
        </w:tc>
        <w:tc>
          <w:tcPr>
            <w:tcW w:w="964" w:type="dxa"/>
          </w:tcPr>
          <w:p w14:paraId="3F1B3B4E"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тыс. рублей</w:t>
            </w:r>
          </w:p>
        </w:tc>
        <w:tc>
          <w:tcPr>
            <w:tcW w:w="1361" w:type="dxa"/>
          </w:tcPr>
          <w:p w14:paraId="12BEED7D"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процентов</w:t>
            </w:r>
          </w:p>
        </w:tc>
        <w:tc>
          <w:tcPr>
            <w:tcW w:w="964" w:type="dxa"/>
          </w:tcPr>
          <w:p w14:paraId="41A99932"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тыс. рублей</w:t>
            </w:r>
          </w:p>
        </w:tc>
        <w:tc>
          <w:tcPr>
            <w:tcW w:w="1361" w:type="dxa"/>
          </w:tcPr>
          <w:p w14:paraId="2266E344"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процентов</w:t>
            </w:r>
          </w:p>
        </w:tc>
        <w:tc>
          <w:tcPr>
            <w:tcW w:w="964" w:type="dxa"/>
          </w:tcPr>
          <w:p w14:paraId="602961D9"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тыс. рублей</w:t>
            </w:r>
          </w:p>
        </w:tc>
        <w:tc>
          <w:tcPr>
            <w:tcW w:w="1361" w:type="dxa"/>
          </w:tcPr>
          <w:p w14:paraId="2E9B99E0"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процентов</w:t>
            </w:r>
          </w:p>
        </w:tc>
      </w:tr>
      <w:tr w:rsidR="00DD187F" w:rsidRPr="00DD187F" w14:paraId="48FF713F" w14:textId="77777777" w:rsidTr="00270BC0">
        <w:tc>
          <w:tcPr>
            <w:tcW w:w="964" w:type="dxa"/>
          </w:tcPr>
          <w:p w14:paraId="7AA9D58B" w14:textId="77777777" w:rsidR="00DD187F" w:rsidRPr="00DD187F" w:rsidRDefault="00DD187F" w:rsidP="00DD187F">
            <w:pPr>
              <w:widowControl w:val="0"/>
              <w:autoSpaceDE w:val="0"/>
              <w:autoSpaceDN w:val="0"/>
              <w:jc w:val="center"/>
              <w:rPr>
                <w:rFonts w:ascii="Liberation Serif" w:hAnsi="Liberation Serif" w:cs="Arial"/>
                <w:sz w:val="24"/>
                <w:szCs w:val="24"/>
              </w:rPr>
            </w:pPr>
            <w:r w:rsidRPr="00DD187F">
              <w:rPr>
                <w:rFonts w:ascii="Liberation Serif" w:hAnsi="Liberation Serif" w:cs="Arial"/>
                <w:sz w:val="24"/>
                <w:szCs w:val="24"/>
              </w:rPr>
              <w:t>1</w:t>
            </w:r>
          </w:p>
        </w:tc>
        <w:tc>
          <w:tcPr>
            <w:tcW w:w="3288" w:type="dxa"/>
          </w:tcPr>
          <w:p w14:paraId="60722117" w14:textId="77777777" w:rsidR="00DD187F" w:rsidRPr="00DD187F" w:rsidRDefault="00DD187F" w:rsidP="00DD187F">
            <w:pPr>
              <w:widowControl w:val="0"/>
              <w:autoSpaceDE w:val="0"/>
              <w:autoSpaceDN w:val="0"/>
              <w:jc w:val="center"/>
              <w:rPr>
                <w:rFonts w:ascii="Liberation Serif" w:hAnsi="Liberation Serif" w:cs="Arial"/>
                <w:sz w:val="24"/>
                <w:szCs w:val="24"/>
              </w:rPr>
            </w:pPr>
            <w:r w:rsidRPr="00DD187F">
              <w:rPr>
                <w:rFonts w:ascii="Liberation Serif" w:hAnsi="Liberation Serif" w:cs="Arial"/>
                <w:sz w:val="24"/>
                <w:szCs w:val="24"/>
              </w:rPr>
              <w:t>2</w:t>
            </w:r>
          </w:p>
        </w:tc>
        <w:tc>
          <w:tcPr>
            <w:tcW w:w="964" w:type="dxa"/>
          </w:tcPr>
          <w:p w14:paraId="156C6944" w14:textId="77777777" w:rsidR="00DD187F" w:rsidRPr="00DD187F" w:rsidRDefault="00DD187F" w:rsidP="00DD187F">
            <w:pPr>
              <w:widowControl w:val="0"/>
              <w:autoSpaceDE w:val="0"/>
              <w:autoSpaceDN w:val="0"/>
              <w:jc w:val="center"/>
              <w:rPr>
                <w:rFonts w:ascii="Liberation Serif" w:hAnsi="Liberation Serif" w:cs="Arial"/>
                <w:sz w:val="24"/>
                <w:szCs w:val="24"/>
              </w:rPr>
            </w:pPr>
            <w:r w:rsidRPr="00DD187F">
              <w:rPr>
                <w:rFonts w:ascii="Liberation Serif" w:hAnsi="Liberation Serif" w:cs="Arial"/>
                <w:sz w:val="24"/>
                <w:szCs w:val="24"/>
              </w:rPr>
              <w:t>3</w:t>
            </w:r>
          </w:p>
        </w:tc>
        <w:tc>
          <w:tcPr>
            <w:tcW w:w="1361" w:type="dxa"/>
          </w:tcPr>
          <w:p w14:paraId="7B0F1D7B" w14:textId="77777777" w:rsidR="00DD187F" w:rsidRPr="00DD187F" w:rsidRDefault="00DD187F" w:rsidP="00DD187F">
            <w:pPr>
              <w:widowControl w:val="0"/>
              <w:autoSpaceDE w:val="0"/>
              <w:autoSpaceDN w:val="0"/>
              <w:jc w:val="center"/>
              <w:rPr>
                <w:rFonts w:ascii="Liberation Serif" w:hAnsi="Liberation Serif" w:cs="Arial"/>
                <w:sz w:val="24"/>
                <w:szCs w:val="24"/>
              </w:rPr>
            </w:pPr>
            <w:r w:rsidRPr="00DD187F">
              <w:rPr>
                <w:rFonts w:ascii="Liberation Serif" w:hAnsi="Liberation Serif" w:cs="Arial"/>
                <w:sz w:val="24"/>
                <w:szCs w:val="24"/>
              </w:rPr>
              <w:t>4</w:t>
            </w:r>
          </w:p>
        </w:tc>
        <w:tc>
          <w:tcPr>
            <w:tcW w:w="964" w:type="dxa"/>
          </w:tcPr>
          <w:p w14:paraId="0DEAF857" w14:textId="77777777" w:rsidR="00DD187F" w:rsidRPr="00DD187F" w:rsidRDefault="00DD187F" w:rsidP="00DD187F">
            <w:pPr>
              <w:widowControl w:val="0"/>
              <w:autoSpaceDE w:val="0"/>
              <w:autoSpaceDN w:val="0"/>
              <w:jc w:val="center"/>
              <w:rPr>
                <w:rFonts w:ascii="Liberation Serif" w:hAnsi="Liberation Serif" w:cs="Arial"/>
                <w:sz w:val="24"/>
                <w:szCs w:val="24"/>
              </w:rPr>
            </w:pPr>
            <w:r w:rsidRPr="00DD187F">
              <w:rPr>
                <w:rFonts w:ascii="Liberation Serif" w:hAnsi="Liberation Serif" w:cs="Arial"/>
                <w:sz w:val="24"/>
                <w:szCs w:val="24"/>
              </w:rPr>
              <w:t>5</w:t>
            </w:r>
          </w:p>
        </w:tc>
        <w:tc>
          <w:tcPr>
            <w:tcW w:w="1361" w:type="dxa"/>
          </w:tcPr>
          <w:p w14:paraId="0A45D070" w14:textId="77777777" w:rsidR="00DD187F" w:rsidRPr="00DD187F" w:rsidRDefault="00DD187F" w:rsidP="00DD187F">
            <w:pPr>
              <w:widowControl w:val="0"/>
              <w:autoSpaceDE w:val="0"/>
              <w:autoSpaceDN w:val="0"/>
              <w:jc w:val="center"/>
              <w:rPr>
                <w:rFonts w:ascii="Liberation Serif" w:hAnsi="Liberation Serif" w:cs="Arial"/>
                <w:sz w:val="24"/>
                <w:szCs w:val="24"/>
              </w:rPr>
            </w:pPr>
            <w:r w:rsidRPr="00DD187F">
              <w:rPr>
                <w:rFonts w:ascii="Liberation Serif" w:hAnsi="Liberation Serif" w:cs="Arial"/>
                <w:sz w:val="24"/>
                <w:szCs w:val="24"/>
              </w:rPr>
              <w:t>6</w:t>
            </w:r>
          </w:p>
        </w:tc>
        <w:tc>
          <w:tcPr>
            <w:tcW w:w="964" w:type="dxa"/>
          </w:tcPr>
          <w:p w14:paraId="335A2052" w14:textId="77777777" w:rsidR="00DD187F" w:rsidRPr="00DD187F" w:rsidRDefault="00DD187F" w:rsidP="00DD187F">
            <w:pPr>
              <w:widowControl w:val="0"/>
              <w:autoSpaceDE w:val="0"/>
              <w:autoSpaceDN w:val="0"/>
              <w:jc w:val="center"/>
              <w:rPr>
                <w:rFonts w:ascii="Liberation Serif" w:hAnsi="Liberation Serif" w:cs="Arial"/>
                <w:sz w:val="24"/>
                <w:szCs w:val="24"/>
              </w:rPr>
            </w:pPr>
            <w:r w:rsidRPr="00DD187F">
              <w:rPr>
                <w:rFonts w:ascii="Liberation Serif" w:hAnsi="Liberation Serif" w:cs="Arial"/>
                <w:sz w:val="24"/>
                <w:szCs w:val="24"/>
              </w:rPr>
              <w:t>7</w:t>
            </w:r>
          </w:p>
        </w:tc>
        <w:tc>
          <w:tcPr>
            <w:tcW w:w="1361" w:type="dxa"/>
          </w:tcPr>
          <w:p w14:paraId="2396B625" w14:textId="77777777" w:rsidR="00DD187F" w:rsidRPr="00DD187F" w:rsidRDefault="00DD187F" w:rsidP="00DD187F">
            <w:pPr>
              <w:widowControl w:val="0"/>
              <w:autoSpaceDE w:val="0"/>
              <w:autoSpaceDN w:val="0"/>
              <w:jc w:val="center"/>
              <w:rPr>
                <w:rFonts w:ascii="Liberation Serif" w:hAnsi="Liberation Serif" w:cs="Arial"/>
                <w:sz w:val="24"/>
                <w:szCs w:val="24"/>
              </w:rPr>
            </w:pPr>
            <w:r w:rsidRPr="00DD187F">
              <w:rPr>
                <w:rFonts w:ascii="Liberation Serif" w:hAnsi="Liberation Serif" w:cs="Arial"/>
                <w:sz w:val="24"/>
                <w:szCs w:val="24"/>
              </w:rPr>
              <w:t>8</w:t>
            </w:r>
          </w:p>
        </w:tc>
        <w:tc>
          <w:tcPr>
            <w:tcW w:w="964" w:type="dxa"/>
          </w:tcPr>
          <w:p w14:paraId="67D66070" w14:textId="77777777" w:rsidR="00DD187F" w:rsidRPr="00DD187F" w:rsidRDefault="00DD187F" w:rsidP="00DD187F">
            <w:pPr>
              <w:widowControl w:val="0"/>
              <w:autoSpaceDE w:val="0"/>
              <w:autoSpaceDN w:val="0"/>
              <w:jc w:val="center"/>
              <w:rPr>
                <w:rFonts w:ascii="Liberation Serif" w:hAnsi="Liberation Serif" w:cs="Arial"/>
                <w:sz w:val="24"/>
                <w:szCs w:val="24"/>
              </w:rPr>
            </w:pPr>
            <w:r w:rsidRPr="00DD187F">
              <w:rPr>
                <w:rFonts w:ascii="Liberation Serif" w:hAnsi="Liberation Serif" w:cs="Arial"/>
                <w:sz w:val="24"/>
                <w:szCs w:val="24"/>
              </w:rPr>
              <w:t>9</w:t>
            </w:r>
          </w:p>
        </w:tc>
        <w:tc>
          <w:tcPr>
            <w:tcW w:w="1361" w:type="dxa"/>
          </w:tcPr>
          <w:p w14:paraId="263E8EF7" w14:textId="77777777" w:rsidR="00DD187F" w:rsidRPr="00DD187F" w:rsidRDefault="00DD187F" w:rsidP="00DD187F">
            <w:pPr>
              <w:widowControl w:val="0"/>
              <w:autoSpaceDE w:val="0"/>
              <w:autoSpaceDN w:val="0"/>
              <w:jc w:val="center"/>
              <w:rPr>
                <w:rFonts w:ascii="Liberation Serif" w:hAnsi="Liberation Serif" w:cs="Arial"/>
                <w:sz w:val="24"/>
                <w:szCs w:val="24"/>
              </w:rPr>
            </w:pPr>
            <w:r w:rsidRPr="00DD187F">
              <w:rPr>
                <w:rFonts w:ascii="Liberation Serif" w:hAnsi="Liberation Serif" w:cs="Arial"/>
                <w:sz w:val="24"/>
                <w:szCs w:val="24"/>
              </w:rPr>
              <w:t>10</w:t>
            </w:r>
          </w:p>
        </w:tc>
      </w:tr>
      <w:tr w:rsidR="00DD187F" w:rsidRPr="00DD187F" w14:paraId="1E80518B" w14:textId="77777777" w:rsidTr="00270BC0">
        <w:tc>
          <w:tcPr>
            <w:tcW w:w="964" w:type="dxa"/>
          </w:tcPr>
          <w:p w14:paraId="0AA85DB9"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1.</w:t>
            </w:r>
          </w:p>
        </w:tc>
        <w:tc>
          <w:tcPr>
            <w:tcW w:w="3288" w:type="dxa"/>
          </w:tcPr>
          <w:p w14:paraId="782041E5"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Разработка технической документации</w:t>
            </w:r>
          </w:p>
        </w:tc>
        <w:tc>
          <w:tcPr>
            <w:tcW w:w="964" w:type="dxa"/>
          </w:tcPr>
          <w:p w14:paraId="088CD72B"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1361" w:type="dxa"/>
          </w:tcPr>
          <w:p w14:paraId="1E275288"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964" w:type="dxa"/>
          </w:tcPr>
          <w:p w14:paraId="6595F0F0"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1361" w:type="dxa"/>
          </w:tcPr>
          <w:p w14:paraId="4449169B"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964" w:type="dxa"/>
          </w:tcPr>
          <w:p w14:paraId="42F515F8"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1361" w:type="dxa"/>
          </w:tcPr>
          <w:p w14:paraId="4F58A6E1"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964" w:type="dxa"/>
          </w:tcPr>
          <w:p w14:paraId="1706F323"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1361" w:type="dxa"/>
          </w:tcPr>
          <w:p w14:paraId="00AA40B0" w14:textId="77777777" w:rsidR="00DD187F" w:rsidRPr="00DD187F" w:rsidRDefault="00DD187F" w:rsidP="00DD187F">
            <w:pPr>
              <w:widowControl w:val="0"/>
              <w:autoSpaceDE w:val="0"/>
              <w:autoSpaceDN w:val="0"/>
              <w:jc w:val="both"/>
              <w:rPr>
                <w:rFonts w:ascii="Liberation Serif" w:hAnsi="Liberation Serif" w:cs="Arial"/>
                <w:sz w:val="24"/>
                <w:szCs w:val="24"/>
              </w:rPr>
            </w:pPr>
          </w:p>
        </w:tc>
      </w:tr>
      <w:tr w:rsidR="00DD187F" w:rsidRPr="00DD187F" w14:paraId="4DC742B9" w14:textId="77777777" w:rsidTr="00270BC0">
        <w:tc>
          <w:tcPr>
            <w:tcW w:w="964" w:type="dxa"/>
          </w:tcPr>
          <w:p w14:paraId="3BC4FE6A"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2.</w:t>
            </w:r>
          </w:p>
        </w:tc>
        <w:tc>
          <w:tcPr>
            <w:tcW w:w="3288" w:type="dxa"/>
          </w:tcPr>
          <w:p w14:paraId="0F610157"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Строительные работы (работы по реконструкции)</w:t>
            </w:r>
          </w:p>
        </w:tc>
        <w:tc>
          <w:tcPr>
            <w:tcW w:w="964" w:type="dxa"/>
          </w:tcPr>
          <w:p w14:paraId="177D13B7"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1361" w:type="dxa"/>
          </w:tcPr>
          <w:p w14:paraId="346A144B"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964" w:type="dxa"/>
          </w:tcPr>
          <w:p w14:paraId="64995FA7"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1361" w:type="dxa"/>
          </w:tcPr>
          <w:p w14:paraId="6AF784C6"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964" w:type="dxa"/>
          </w:tcPr>
          <w:p w14:paraId="34AD8A7B"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1361" w:type="dxa"/>
          </w:tcPr>
          <w:p w14:paraId="00A64F8D"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964" w:type="dxa"/>
          </w:tcPr>
          <w:p w14:paraId="074696EA"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1361" w:type="dxa"/>
          </w:tcPr>
          <w:p w14:paraId="3A183573" w14:textId="77777777" w:rsidR="00DD187F" w:rsidRPr="00DD187F" w:rsidRDefault="00DD187F" w:rsidP="00DD187F">
            <w:pPr>
              <w:widowControl w:val="0"/>
              <w:autoSpaceDE w:val="0"/>
              <w:autoSpaceDN w:val="0"/>
              <w:jc w:val="both"/>
              <w:rPr>
                <w:rFonts w:ascii="Liberation Serif" w:hAnsi="Liberation Serif" w:cs="Arial"/>
                <w:sz w:val="24"/>
                <w:szCs w:val="24"/>
              </w:rPr>
            </w:pPr>
          </w:p>
        </w:tc>
      </w:tr>
      <w:tr w:rsidR="00DD187F" w:rsidRPr="00DD187F" w14:paraId="02D563CA" w14:textId="77777777" w:rsidTr="00270BC0">
        <w:tc>
          <w:tcPr>
            <w:tcW w:w="964" w:type="dxa"/>
          </w:tcPr>
          <w:p w14:paraId="70578F5E"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3.</w:t>
            </w:r>
          </w:p>
        </w:tc>
        <w:tc>
          <w:tcPr>
            <w:tcW w:w="3288" w:type="dxa"/>
          </w:tcPr>
          <w:p w14:paraId="6A23F305"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Приобретение материалов</w:t>
            </w:r>
          </w:p>
        </w:tc>
        <w:tc>
          <w:tcPr>
            <w:tcW w:w="964" w:type="dxa"/>
          </w:tcPr>
          <w:p w14:paraId="002EF9FC"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1361" w:type="dxa"/>
          </w:tcPr>
          <w:p w14:paraId="2538F2FE"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964" w:type="dxa"/>
          </w:tcPr>
          <w:p w14:paraId="14CEC7D4"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1361" w:type="dxa"/>
          </w:tcPr>
          <w:p w14:paraId="5BD4D1CD"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964" w:type="dxa"/>
          </w:tcPr>
          <w:p w14:paraId="0E8191BF"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1361" w:type="dxa"/>
          </w:tcPr>
          <w:p w14:paraId="1BC111EC"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964" w:type="dxa"/>
          </w:tcPr>
          <w:p w14:paraId="58D953CA"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1361" w:type="dxa"/>
          </w:tcPr>
          <w:p w14:paraId="24704A0C" w14:textId="77777777" w:rsidR="00DD187F" w:rsidRPr="00DD187F" w:rsidRDefault="00DD187F" w:rsidP="00DD187F">
            <w:pPr>
              <w:widowControl w:val="0"/>
              <w:autoSpaceDE w:val="0"/>
              <w:autoSpaceDN w:val="0"/>
              <w:jc w:val="both"/>
              <w:rPr>
                <w:rFonts w:ascii="Liberation Serif" w:hAnsi="Liberation Serif" w:cs="Arial"/>
                <w:sz w:val="24"/>
                <w:szCs w:val="24"/>
              </w:rPr>
            </w:pPr>
          </w:p>
        </w:tc>
      </w:tr>
      <w:tr w:rsidR="00DD187F" w:rsidRPr="00DD187F" w14:paraId="243B87E2" w14:textId="77777777" w:rsidTr="00270BC0">
        <w:tc>
          <w:tcPr>
            <w:tcW w:w="964" w:type="dxa"/>
          </w:tcPr>
          <w:p w14:paraId="4F61DD0D"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4.</w:t>
            </w:r>
          </w:p>
        </w:tc>
        <w:tc>
          <w:tcPr>
            <w:tcW w:w="3288" w:type="dxa"/>
          </w:tcPr>
          <w:p w14:paraId="786A1D0E"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Приобретение оборудования</w:t>
            </w:r>
          </w:p>
        </w:tc>
        <w:tc>
          <w:tcPr>
            <w:tcW w:w="964" w:type="dxa"/>
          </w:tcPr>
          <w:p w14:paraId="19E9910F"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1361" w:type="dxa"/>
          </w:tcPr>
          <w:p w14:paraId="306EA060"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964" w:type="dxa"/>
          </w:tcPr>
          <w:p w14:paraId="1F0B57FF"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1361" w:type="dxa"/>
          </w:tcPr>
          <w:p w14:paraId="113B924E"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964" w:type="dxa"/>
          </w:tcPr>
          <w:p w14:paraId="35686472"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1361" w:type="dxa"/>
          </w:tcPr>
          <w:p w14:paraId="00E24667"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964" w:type="dxa"/>
          </w:tcPr>
          <w:p w14:paraId="03B3A0DC"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1361" w:type="dxa"/>
          </w:tcPr>
          <w:p w14:paraId="1D2EB752" w14:textId="77777777" w:rsidR="00DD187F" w:rsidRPr="00DD187F" w:rsidRDefault="00DD187F" w:rsidP="00DD187F">
            <w:pPr>
              <w:widowControl w:val="0"/>
              <w:autoSpaceDE w:val="0"/>
              <w:autoSpaceDN w:val="0"/>
              <w:jc w:val="both"/>
              <w:rPr>
                <w:rFonts w:ascii="Liberation Serif" w:hAnsi="Liberation Serif" w:cs="Arial"/>
                <w:sz w:val="24"/>
                <w:szCs w:val="24"/>
              </w:rPr>
            </w:pPr>
          </w:p>
        </w:tc>
      </w:tr>
      <w:tr w:rsidR="00DD187F" w:rsidRPr="00DD187F" w14:paraId="458CC1B9" w14:textId="77777777" w:rsidTr="00270BC0">
        <w:tc>
          <w:tcPr>
            <w:tcW w:w="964" w:type="dxa"/>
          </w:tcPr>
          <w:p w14:paraId="1AD8C168"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5.</w:t>
            </w:r>
          </w:p>
        </w:tc>
        <w:tc>
          <w:tcPr>
            <w:tcW w:w="3288" w:type="dxa"/>
          </w:tcPr>
          <w:p w14:paraId="08807BE1"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Технический надзор</w:t>
            </w:r>
          </w:p>
        </w:tc>
        <w:tc>
          <w:tcPr>
            <w:tcW w:w="964" w:type="dxa"/>
          </w:tcPr>
          <w:p w14:paraId="441D0E57"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1361" w:type="dxa"/>
          </w:tcPr>
          <w:p w14:paraId="29BBE627"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964" w:type="dxa"/>
          </w:tcPr>
          <w:p w14:paraId="28792D5A"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1361" w:type="dxa"/>
          </w:tcPr>
          <w:p w14:paraId="4BCD9E9A"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964" w:type="dxa"/>
          </w:tcPr>
          <w:p w14:paraId="2A4A49AC"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1361" w:type="dxa"/>
          </w:tcPr>
          <w:p w14:paraId="7EF90926"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964" w:type="dxa"/>
          </w:tcPr>
          <w:p w14:paraId="32E0E374"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1361" w:type="dxa"/>
          </w:tcPr>
          <w:p w14:paraId="78829B4D" w14:textId="77777777" w:rsidR="00DD187F" w:rsidRPr="00DD187F" w:rsidRDefault="00DD187F" w:rsidP="00DD187F">
            <w:pPr>
              <w:widowControl w:val="0"/>
              <w:autoSpaceDE w:val="0"/>
              <w:autoSpaceDN w:val="0"/>
              <w:jc w:val="both"/>
              <w:rPr>
                <w:rFonts w:ascii="Liberation Serif" w:hAnsi="Liberation Serif" w:cs="Arial"/>
                <w:sz w:val="24"/>
                <w:szCs w:val="24"/>
              </w:rPr>
            </w:pPr>
          </w:p>
        </w:tc>
      </w:tr>
      <w:tr w:rsidR="00DD187F" w:rsidRPr="00DD187F" w14:paraId="10DAB8CC" w14:textId="77777777" w:rsidTr="00270BC0">
        <w:tc>
          <w:tcPr>
            <w:tcW w:w="964" w:type="dxa"/>
          </w:tcPr>
          <w:p w14:paraId="43F0ADA6"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6.</w:t>
            </w:r>
          </w:p>
        </w:tc>
        <w:tc>
          <w:tcPr>
            <w:tcW w:w="3288" w:type="dxa"/>
          </w:tcPr>
          <w:p w14:paraId="0342922C"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Прочие расходы (указать какие)</w:t>
            </w:r>
          </w:p>
        </w:tc>
        <w:tc>
          <w:tcPr>
            <w:tcW w:w="964" w:type="dxa"/>
          </w:tcPr>
          <w:p w14:paraId="2BEE65CC"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1361" w:type="dxa"/>
          </w:tcPr>
          <w:p w14:paraId="73C40558"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964" w:type="dxa"/>
          </w:tcPr>
          <w:p w14:paraId="420E07B1"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1361" w:type="dxa"/>
          </w:tcPr>
          <w:p w14:paraId="2F49DB8E"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964" w:type="dxa"/>
          </w:tcPr>
          <w:p w14:paraId="3F78B0A6"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1361" w:type="dxa"/>
          </w:tcPr>
          <w:p w14:paraId="141DB6E2"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964" w:type="dxa"/>
          </w:tcPr>
          <w:p w14:paraId="52FDC921"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1361" w:type="dxa"/>
          </w:tcPr>
          <w:p w14:paraId="6D19C656" w14:textId="77777777" w:rsidR="00DD187F" w:rsidRPr="00DD187F" w:rsidRDefault="00DD187F" w:rsidP="00DD187F">
            <w:pPr>
              <w:widowControl w:val="0"/>
              <w:autoSpaceDE w:val="0"/>
              <w:autoSpaceDN w:val="0"/>
              <w:jc w:val="both"/>
              <w:rPr>
                <w:rFonts w:ascii="Liberation Serif" w:hAnsi="Liberation Serif" w:cs="Arial"/>
                <w:sz w:val="24"/>
                <w:szCs w:val="24"/>
              </w:rPr>
            </w:pPr>
          </w:p>
        </w:tc>
      </w:tr>
      <w:tr w:rsidR="00DD187F" w:rsidRPr="00DD187F" w14:paraId="0FBC0E33" w14:textId="77777777" w:rsidTr="00270BC0">
        <w:tc>
          <w:tcPr>
            <w:tcW w:w="964" w:type="dxa"/>
          </w:tcPr>
          <w:p w14:paraId="31F01EC9"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7.</w:t>
            </w:r>
          </w:p>
        </w:tc>
        <w:tc>
          <w:tcPr>
            <w:tcW w:w="3288" w:type="dxa"/>
          </w:tcPr>
          <w:p w14:paraId="63D9D318"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Итого</w:t>
            </w:r>
          </w:p>
        </w:tc>
        <w:tc>
          <w:tcPr>
            <w:tcW w:w="964" w:type="dxa"/>
          </w:tcPr>
          <w:p w14:paraId="368423E6"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1361" w:type="dxa"/>
          </w:tcPr>
          <w:p w14:paraId="066202C7"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964" w:type="dxa"/>
          </w:tcPr>
          <w:p w14:paraId="7911460F"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1361" w:type="dxa"/>
          </w:tcPr>
          <w:p w14:paraId="26B9AF60"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964" w:type="dxa"/>
          </w:tcPr>
          <w:p w14:paraId="3C89CE84"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1361" w:type="dxa"/>
          </w:tcPr>
          <w:p w14:paraId="0DC4733A"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964" w:type="dxa"/>
          </w:tcPr>
          <w:p w14:paraId="4485204F" w14:textId="77777777" w:rsidR="00DD187F" w:rsidRPr="00DD187F" w:rsidRDefault="00DD187F" w:rsidP="00DD187F">
            <w:pPr>
              <w:widowControl w:val="0"/>
              <w:autoSpaceDE w:val="0"/>
              <w:autoSpaceDN w:val="0"/>
              <w:jc w:val="both"/>
              <w:rPr>
                <w:rFonts w:ascii="Liberation Serif" w:hAnsi="Liberation Serif" w:cs="Arial"/>
                <w:sz w:val="24"/>
                <w:szCs w:val="24"/>
              </w:rPr>
            </w:pPr>
          </w:p>
        </w:tc>
        <w:tc>
          <w:tcPr>
            <w:tcW w:w="1361" w:type="dxa"/>
          </w:tcPr>
          <w:p w14:paraId="42353EEE" w14:textId="77777777" w:rsidR="00DD187F" w:rsidRPr="00DD187F" w:rsidRDefault="00DD187F" w:rsidP="00DD187F">
            <w:pPr>
              <w:widowControl w:val="0"/>
              <w:autoSpaceDE w:val="0"/>
              <w:autoSpaceDN w:val="0"/>
              <w:jc w:val="both"/>
              <w:rPr>
                <w:rFonts w:ascii="Liberation Serif" w:hAnsi="Liberation Serif" w:cs="Arial"/>
                <w:sz w:val="24"/>
                <w:szCs w:val="24"/>
              </w:rPr>
            </w:pPr>
          </w:p>
        </w:tc>
      </w:tr>
    </w:tbl>
    <w:p w14:paraId="3C7976EC" w14:textId="77777777" w:rsidR="00DD187F" w:rsidRPr="00DD187F" w:rsidRDefault="00DD187F" w:rsidP="00DD187F">
      <w:pPr>
        <w:spacing w:after="200" w:line="276" w:lineRule="auto"/>
        <w:sectPr w:rsidR="00DD187F" w:rsidRPr="00DD187F" w:rsidSect="00270BC0">
          <w:pgSz w:w="16838" w:h="11906" w:orient="landscape"/>
          <w:pgMar w:top="1701" w:right="1134" w:bottom="567" w:left="1134" w:header="284" w:footer="709" w:gutter="0"/>
          <w:cols w:space="708"/>
          <w:titlePg/>
          <w:docGrid w:linePitch="381"/>
        </w:sectPr>
      </w:pPr>
    </w:p>
    <w:p w14:paraId="1AD3FEA6" w14:textId="77777777" w:rsidR="00DD187F" w:rsidRPr="00DD187F" w:rsidRDefault="00DD187F" w:rsidP="00DD187F">
      <w:pPr>
        <w:widowControl w:val="0"/>
        <w:autoSpaceDE w:val="0"/>
        <w:autoSpaceDN w:val="0"/>
        <w:ind w:firstLine="540"/>
        <w:jc w:val="both"/>
        <w:rPr>
          <w:rFonts w:ascii="Liberation Serif" w:hAnsi="Liberation Serif" w:cs="Arial"/>
          <w:sz w:val="26"/>
          <w:szCs w:val="26"/>
        </w:rPr>
      </w:pPr>
      <w:r w:rsidRPr="00DD187F">
        <w:rPr>
          <w:rFonts w:ascii="Liberation Serif" w:hAnsi="Liberation Serif" w:cs="Arial"/>
          <w:sz w:val="26"/>
          <w:szCs w:val="26"/>
        </w:rPr>
        <w:t>Примечание. В единицах измерения "тыс. рублей" указывается не более одного десятичного знака после запятой.</w:t>
      </w:r>
    </w:p>
    <w:p w14:paraId="51DCE1A6" w14:textId="77777777" w:rsidR="00DD187F" w:rsidRPr="00DD187F" w:rsidRDefault="00DD187F" w:rsidP="00DD187F">
      <w:pPr>
        <w:widowControl w:val="0"/>
        <w:autoSpaceDE w:val="0"/>
        <w:autoSpaceDN w:val="0"/>
        <w:jc w:val="both"/>
        <w:rPr>
          <w:rFonts w:ascii="Liberation Serif" w:hAnsi="Liberation Serif" w:cs="Arial"/>
          <w:sz w:val="26"/>
          <w:szCs w:val="26"/>
        </w:rPr>
      </w:pPr>
    </w:p>
    <w:p w14:paraId="21C971C0"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3. Описание проекта (включает полный перечень приобретаемых товаров (работ,</w:t>
      </w:r>
    </w:p>
    <w:p w14:paraId="481DA16D"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услуг) в случае отсутствия локального сметного расчета)</w:t>
      </w:r>
    </w:p>
    <w:p w14:paraId="33C6A1CC" w14:textId="77777777" w:rsidR="00DD187F" w:rsidRPr="00DD187F" w:rsidRDefault="00DD187F" w:rsidP="00DD187F">
      <w:pPr>
        <w:widowControl w:val="0"/>
        <w:autoSpaceDE w:val="0"/>
        <w:autoSpaceDN w:val="0"/>
        <w:jc w:val="both"/>
        <w:rPr>
          <w:rFonts w:ascii="Liberation Serif" w:hAnsi="Liberation Serif" w:cs="Courier New"/>
          <w:sz w:val="26"/>
          <w:szCs w:val="26"/>
        </w:rPr>
      </w:pPr>
    </w:p>
    <w:p w14:paraId="6639E8B9"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3.1. Актуальность проблемы, на решение которой направлен проект</w:t>
      </w:r>
    </w:p>
    <w:p w14:paraId="56A1E456"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__________________________________________________________________________</w:t>
      </w:r>
    </w:p>
    <w:p w14:paraId="1BC19CFF" w14:textId="77777777" w:rsidR="00DD187F" w:rsidRPr="00DD187F" w:rsidRDefault="00DD187F" w:rsidP="00DD187F">
      <w:pPr>
        <w:widowControl w:val="0"/>
        <w:autoSpaceDE w:val="0"/>
        <w:autoSpaceDN w:val="0"/>
        <w:jc w:val="both"/>
        <w:rPr>
          <w:rFonts w:ascii="Liberation Serif" w:hAnsi="Liberation Serif" w:cs="Courier New"/>
          <w:sz w:val="26"/>
          <w:szCs w:val="26"/>
        </w:rPr>
      </w:pPr>
    </w:p>
    <w:p w14:paraId="6DB0AFBC"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3.2. Социальная эффективность от реализации проекта</w:t>
      </w:r>
    </w:p>
    <w:p w14:paraId="2E52BBFB"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__________________________________________________________________________</w:t>
      </w:r>
    </w:p>
    <w:p w14:paraId="37024940" w14:textId="77777777" w:rsidR="00DD187F" w:rsidRPr="00DD187F" w:rsidRDefault="00DD187F" w:rsidP="00DD187F">
      <w:pPr>
        <w:widowControl w:val="0"/>
        <w:autoSpaceDE w:val="0"/>
        <w:autoSpaceDN w:val="0"/>
        <w:jc w:val="both"/>
        <w:rPr>
          <w:rFonts w:ascii="Liberation Serif" w:hAnsi="Liberation Serif" w:cs="Courier New"/>
          <w:sz w:val="26"/>
          <w:szCs w:val="26"/>
        </w:rPr>
      </w:pPr>
    </w:p>
    <w:p w14:paraId="6DC0F783"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3.3. Планируемые результаты от реализации проекта для населения:</w:t>
      </w:r>
    </w:p>
    <w:p w14:paraId="1EE43F93"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 xml:space="preserve">    создание новых объектов;</w:t>
      </w:r>
    </w:p>
    <w:p w14:paraId="35679BEE"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 xml:space="preserve">    восстановление существующих объектов.</w:t>
      </w:r>
    </w:p>
    <w:p w14:paraId="62D5D5C5"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 xml:space="preserve">3.4. Сведения о </w:t>
      </w:r>
      <w:proofErr w:type="spellStart"/>
      <w:r w:rsidRPr="00DD187F">
        <w:rPr>
          <w:rFonts w:ascii="Liberation Serif" w:hAnsi="Liberation Serif" w:cs="Courier New"/>
          <w:sz w:val="26"/>
          <w:szCs w:val="26"/>
        </w:rPr>
        <w:t>благополучателях</w:t>
      </w:r>
      <w:proofErr w:type="spellEnd"/>
      <w:r w:rsidRPr="00DD187F">
        <w:rPr>
          <w:rFonts w:ascii="Liberation Serif" w:hAnsi="Liberation Serif" w:cs="Courier New"/>
          <w:sz w:val="26"/>
          <w:szCs w:val="26"/>
        </w:rPr>
        <w:t>:</w:t>
      </w:r>
    </w:p>
    <w:p w14:paraId="4076DE61"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 xml:space="preserve">    количество прямых </w:t>
      </w:r>
      <w:proofErr w:type="spellStart"/>
      <w:r w:rsidRPr="00DD187F">
        <w:rPr>
          <w:rFonts w:ascii="Liberation Serif" w:hAnsi="Liberation Serif" w:cs="Courier New"/>
          <w:sz w:val="26"/>
          <w:szCs w:val="26"/>
        </w:rPr>
        <w:t>благополучателей</w:t>
      </w:r>
      <w:proofErr w:type="spellEnd"/>
      <w:r w:rsidRPr="00DD187F">
        <w:rPr>
          <w:rFonts w:ascii="Liberation Serif" w:hAnsi="Liberation Serif" w:cs="Courier New"/>
          <w:sz w:val="26"/>
          <w:szCs w:val="26"/>
        </w:rPr>
        <w:t>: _____ человек,</w:t>
      </w:r>
    </w:p>
    <w:p w14:paraId="2B3DF3B9"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 xml:space="preserve">    в том числе детей _____ человек.</w:t>
      </w:r>
    </w:p>
    <w:p w14:paraId="02BBDACD"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 xml:space="preserve">    </w:t>
      </w:r>
      <w:proofErr w:type="spellStart"/>
      <w:r w:rsidRPr="00DD187F">
        <w:rPr>
          <w:rFonts w:ascii="Liberation Serif" w:hAnsi="Liberation Serif" w:cs="Courier New"/>
          <w:sz w:val="26"/>
          <w:szCs w:val="26"/>
        </w:rPr>
        <w:t>Справочно</w:t>
      </w:r>
      <w:proofErr w:type="spellEnd"/>
      <w:r w:rsidRPr="00DD187F">
        <w:rPr>
          <w:rFonts w:ascii="Liberation Serif" w:hAnsi="Liberation Serif" w:cs="Courier New"/>
          <w:sz w:val="26"/>
          <w:szCs w:val="26"/>
        </w:rPr>
        <w:t>: численность постоянного населения населенного пункта (внутригородского района - для города Нижний Тагил, муниципального</w:t>
      </w:r>
    </w:p>
    <w:p w14:paraId="7BC58EBC"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образования "город Екатеринбург" и города Каменска-Уральского), на территории которого реализуется проект инициативного бюджетирования, по статистическим данным на последнюю отчетную дату: на __/__/____ года ______</w:t>
      </w:r>
    </w:p>
    <w:p w14:paraId="6501BF34"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человек.</w:t>
      </w:r>
    </w:p>
    <w:p w14:paraId="0F1116DE"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3.5. Создание благоприятных экологических и природных условий на территории</w:t>
      </w:r>
    </w:p>
    <w:p w14:paraId="1DA7087C"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муниципального образования:</w:t>
      </w:r>
    </w:p>
    <w:p w14:paraId="2BFD3B9D"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 xml:space="preserve">    1) ...;</w:t>
      </w:r>
    </w:p>
    <w:p w14:paraId="2CE4C336"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 xml:space="preserve">    2) ...;</w:t>
      </w:r>
    </w:p>
    <w:p w14:paraId="5F21CBE7"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3.6. Применение новых эффективных технических решений, технологий, материалов, конструкций и оборудования:</w:t>
      </w:r>
    </w:p>
    <w:p w14:paraId="2E983C3A"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 xml:space="preserve">    не применяются;</w:t>
      </w:r>
    </w:p>
    <w:p w14:paraId="214B58B6"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 xml:space="preserve">    применяются (какие именно) ________________________________________</w:t>
      </w:r>
    </w:p>
    <w:p w14:paraId="6296F736" w14:textId="77777777" w:rsidR="00DD187F" w:rsidRPr="00DD187F" w:rsidRDefault="00DD187F" w:rsidP="00DD187F">
      <w:pPr>
        <w:widowControl w:val="0"/>
        <w:autoSpaceDE w:val="0"/>
        <w:autoSpaceDN w:val="0"/>
        <w:jc w:val="both"/>
        <w:rPr>
          <w:rFonts w:ascii="Liberation Serif" w:hAnsi="Liberation Serif" w:cs="Courier New"/>
          <w:sz w:val="26"/>
          <w:szCs w:val="26"/>
        </w:rPr>
      </w:pPr>
    </w:p>
    <w:p w14:paraId="5496BC31"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4. Информация по объекту</w:t>
      </w:r>
    </w:p>
    <w:p w14:paraId="35BE7B05"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4.1. Общая характеристика объекта</w:t>
      </w:r>
    </w:p>
    <w:p w14:paraId="678232C6"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__________________________________________________________________________</w:t>
      </w:r>
    </w:p>
    <w:p w14:paraId="08E2CC78" w14:textId="77777777" w:rsidR="00DD187F" w:rsidRPr="00DD187F" w:rsidRDefault="00DD187F" w:rsidP="00DD187F">
      <w:pPr>
        <w:widowControl w:val="0"/>
        <w:autoSpaceDE w:val="0"/>
        <w:autoSpaceDN w:val="0"/>
        <w:jc w:val="both"/>
        <w:rPr>
          <w:rFonts w:ascii="Liberation Serif" w:hAnsi="Liberation Serif" w:cs="Courier New"/>
          <w:sz w:val="26"/>
          <w:szCs w:val="26"/>
        </w:rPr>
      </w:pPr>
    </w:p>
    <w:p w14:paraId="7FCAD8B4"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4.2. Дата постройки, текущее состояние объекта (только для существующих объектов):</w:t>
      </w:r>
    </w:p>
    <w:p w14:paraId="23E86BAD"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__________________________________________________________________________</w:t>
      </w:r>
    </w:p>
    <w:p w14:paraId="2677901C" w14:textId="77777777" w:rsidR="00DD187F" w:rsidRPr="00DD187F" w:rsidRDefault="00DD187F" w:rsidP="00DD187F">
      <w:pPr>
        <w:widowControl w:val="0"/>
        <w:autoSpaceDE w:val="0"/>
        <w:autoSpaceDN w:val="0"/>
        <w:jc w:val="both"/>
        <w:rPr>
          <w:rFonts w:ascii="Liberation Serif" w:hAnsi="Liberation Serif" w:cs="Courier New"/>
          <w:sz w:val="26"/>
          <w:szCs w:val="26"/>
        </w:rPr>
      </w:pPr>
    </w:p>
    <w:p w14:paraId="53E047DB"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4.3. Информация о собственнике объекта</w:t>
      </w:r>
    </w:p>
    <w:p w14:paraId="5E31738C"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__________________________________________________________________________</w:t>
      </w:r>
    </w:p>
    <w:p w14:paraId="2A2ABDA4"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(к заявке следует приложить документы (выписку), подтверждающие право собственности)</w:t>
      </w:r>
    </w:p>
    <w:p w14:paraId="44BA191D"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5. Сведения о наличии технической документации</w:t>
      </w:r>
    </w:p>
    <w:p w14:paraId="326253E3"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__________________________________________________________________________</w:t>
      </w:r>
    </w:p>
    <w:p w14:paraId="013909F4"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(укажите существующую или подготовленную вами техническую документацию,</w:t>
      </w:r>
    </w:p>
    <w:p w14:paraId="043F8AFE"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приложите копию документации к данной заявке)</w:t>
      </w:r>
    </w:p>
    <w:p w14:paraId="14C3F257" w14:textId="77777777" w:rsidR="00DD187F" w:rsidRPr="00DD187F" w:rsidRDefault="00DD187F" w:rsidP="00DD187F">
      <w:pPr>
        <w:widowControl w:val="0"/>
        <w:autoSpaceDE w:val="0"/>
        <w:autoSpaceDN w:val="0"/>
        <w:jc w:val="both"/>
        <w:rPr>
          <w:rFonts w:ascii="Liberation Serif" w:hAnsi="Liberation Serif" w:cs="Courier New"/>
          <w:sz w:val="26"/>
          <w:szCs w:val="26"/>
        </w:rPr>
      </w:pPr>
    </w:p>
    <w:p w14:paraId="3C34BE31"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6. Ожидаемый срок реализации проекта ______________________________________</w:t>
      </w:r>
    </w:p>
    <w:p w14:paraId="4E713C6A" w14:textId="77777777" w:rsidR="00DD187F" w:rsidRPr="00DD187F" w:rsidRDefault="00DD187F" w:rsidP="00DD187F">
      <w:pPr>
        <w:widowControl w:val="0"/>
        <w:autoSpaceDE w:val="0"/>
        <w:autoSpaceDN w:val="0"/>
        <w:ind w:firstLine="2835"/>
        <w:jc w:val="both"/>
        <w:rPr>
          <w:rFonts w:ascii="Liberation Serif" w:hAnsi="Liberation Serif" w:cs="Courier New"/>
          <w:sz w:val="26"/>
          <w:szCs w:val="26"/>
        </w:rPr>
      </w:pPr>
      <w:r w:rsidRPr="00DD187F">
        <w:rPr>
          <w:rFonts w:ascii="Liberation Serif" w:hAnsi="Liberation Serif" w:cs="Courier New"/>
          <w:sz w:val="26"/>
          <w:szCs w:val="26"/>
        </w:rPr>
        <w:t xml:space="preserve">                                                (месяцев, дней)</w:t>
      </w:r>
    </w:p>
    <w:p w14:paraId="6927A006" w14:textId="77777777" w:rsidR="00DD187F" w:rsidRPr="00DD187F" w:rsidRDefault="00DD187F" w:rsidP="00DD187F">
      <w:pPr>
        <w:widowControl w:val="0"/>
        <w:autoSpaceDE w:val="0"/>
        <w:autoSpaceDN w:val="0"/>
        <w:jc w:val="both"/>
        <w:rPr>
          <w:rFonts w:ascii="Liberation Serif" w:hAnsi="Liberation Serif" w:cs="Courier New"/>
          <w:sz w:val="26"/>
          <w:szCs w:val="26"/>
        </w:rPr>
      </w:pPr>
    </w:p>
    <w:p w14:paraId="3032E723"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7. Эксплуатация и содержание объекта</w:t>
      </w:r>
    </w:p>
    <w:p w14:paraId="2BDA0534"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__________________________________________________________________________</w:t>
      </w:r>
    </w:p>
    <w:p w14:paraId="66066D69" w14:textId="77777777" w:rsidR="00DD187F" w:rsidRPr="00DD187F" w:rsidRDefault="00DD187F" w:rsidP="00DD187F">
      <w:pPr>
        <w:widowControl w:val="0"/>
        <w:autoSpaceDE w:val="0"/>
        <w:autoSpaceDN w:val="0"/>
        <w:jc w:val="both"/>
        <w:rPr>
          <w:rFonts w:ascii="Liberation Serif" w:hAnsi="Liberation Serif" w:cs="Courier New"/>
          <w:sz w:val="26"/>
          <w:szCs w:val="26"/>
        </w:rPr>
      </w:pPr>
    </w:p>
    <w:p w14:paraId="1FA046F7"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8. Характеристика проекта в соответствии с критериями отбора</w:t>
      </w:r>
    </w:p>
    <w:p w14:paraId="62CF21D5"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__________________________________________________________________________</w:t>
      </w:r>
    </w:p>
    <w:p w14:paraId="3F51D9BF" w14:textId="77777777" w:rsidR="00DD187F" w:rsidRPr="00DD187F" w:rsidRDefault="00DD187F" w:rsidP="00DD187F">
      <w:pPr>
        <w:widowControl w:val="0"/>
        <w:autoSpaceDE w:val="0"/>
        <w:autoSpaceDN w:val="0"/>
        <w:jc w:val="both"/>
        <w:rPr>
          <w:rFonts w:ascii="Liberation Serif" w:hAnsi="Liberation Serif" w:cs="Courier New"/>
          <w:sz w:val="26"/>
          <w:szCs w:val="26"/>
        </w:rPr>
      </w:pPr>
    </w:p>
    <w:p w14:paraId="421B4768"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9. Дополнительная информация и комментарии</w:t>
      </w:r>
    </w:p>
    <w:p w14:paraId="2B8F4483"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__________________________________________________________________________</w:t>
      </w:r>
    </w:p>
    <w:p w14:paraId="3244265D" w14:textId="77777777" w:rsidR="00DD187F" w:rsidRPr="00DD187F" w:rsidRDefault="00DD187F" w:rsidP="00DD187F">
      <w:pPr>
        <w:widowControl w:val="0"/>
        <w:autoSpaceDE w:val="0"/>
        <w:autoSpaceDN w:val="0"/>
        <w:jc w:val="both"/>
        <w:rPr>
          <w:rFonts w:ascii="Liberation Serif" w:hAnsi="Liberation Serif" w:cs="Courier New"/>
          <w:sz w:val="26"/>
          <w:szCs w:val="26"/>
        </w:rPr>
      </w:pPr>
    </w:p>
    <w:p w14:paraId="7B809047"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Председатель собрания: _______________ ____________________________________</w:t>
      </w:r>
    </w:p>
    <w:p w14:paraId="0E2BF379" w14:textId="77777777" w:rsidR="00DD187F" w:rsidRPr="00DD187F" w:rsidRDefault="00DD187F" w:rsidP="00DD187F">
      <w:pPr>
        <w:widowControl w:val="0"/>
        <w:autoSpaceDE w:val="0"/>
        <w:autoSpaceDN w:val="0"/>
        <w:ind w:firstLine="1701"/>
        <w:jc w:val="both"/>
        <w:rPr>
          <w:rFonts w:ascii="Liberation Serif" w:hAnsi="Liberation Serif" w:cs="Courier New"/>
          <w:sz w:val="26"/>
          <w:szCs w:val="26"/>
        </w:rPr>
      </w:pPr>
      <w:r w:rsidRPr="00DD187F">
        <w:rPr>
          <w:rFonts w:ascii="Liberation Serif" w:hAnsi="Liberation Serif" w:cs="Courier New"/>
          <w:sz w:val="26"/>
          <w:szCs w:val="26"/>
        </w:rPr>
        <w:t xml:space="preserve">                          (подпись)                 (Ф.И.О.)</w:t>
      </w:r>
    </w:p>
    <w:p w14:paraId="47283037" w14:textId="77777777" w:rsidR="00DD187F" w:rsidRPr="00DD187F" w:rsidRDefault="00DD187F" w:rsidP="00DD187F">
      <w:pPr>
        <w:widowControl w:val="0"/>
        <w:autoSpaceDE w:val="0"/>
        <w:autoSpaceDN w:val="0"/>
        <w:jc w:val="both"/>
        <w:rPr>
          <w:rFonts w:ascii="Liberation Serif" w:hAnsi="Liberation Serif" w:cs="Courier New"/>
          <w:sz w:val="26"/>
          <w:szCs w:val="26"/>
        </w:rPr>
      </w:pPr>
    </w:p>
    <w:p w14:paraId="6BCE7DDA"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"__" __________ 20__ года</w:t>
      </w:r>
    </w:p>
    <w:p w14:paraId="6BBF0629" w14:textId="77777777" w:rsidR="00DD187F" w:rsidRPr="00DD187F" w:rsidRDefault="00DD187F" w:rsidP="00DD187F">
      <w:pPr>
        <w:autoSpaceDE w:val="0"/>
        <w:autoSpaceDN w:val="0"/>
        <w:adjustRightInd w:val="0"/>
        <w:ind w:firstLine="5812"/>
        <w:jc w:val="both"/>
        <w:rPr>
          <w:rFonts w:ascii="Liberation Serif" w:eastAsia="Calibri" w:hAnsi="Liberation Serif" w:cs="Liberation Serif"/>
          <w:sz w:val="26"/>
          <w:szCs w:val="26"/>
        </w:rPr>
      </w:pPr>
    </w:p>
    <w:p w14:paraId="1A5C3760" w14:textId="77777777" w:rsidR="00DD187F" w:rsidRPr="00DD187F" w:rsidRDefault="00DD187F" w:rsidP="00DD187F">
      <w:pPr>
        <w:autoSpaceDE w:val="0"/>
        <w:autoSpaceDN w:val="0"/>
        <w:adjustRightInd w:val="0"/>
        <w:ind w:firstLine="5812"/>
        <w:jc w:val="both"/>
        <w:rPr>
          <w:rFonts w:ascii="Liberation Serif" w:eastAsia="Calibri" w:hAnsi="Liberation Serif" w:cs="Liberation Serif"/>
          <w:sz w:val="26"/>
          <w:szCs w:val="26"/>
        </w:rPr>
      </w:pPr>
    </w:p>
    <w:p w14:paraId="5EC527AE" w14:textId="77777777" w:rsidR="00DD187F" w:rsidRPr="00DD187F" w:rsidRDefault="00DD187F" w:rsidP="00DD187F">
      <w:pPr>
        <w:autoSpaceDE w:val="0"/>
        <w:autoSpaceDN w:val="0"/>
        <w:adjustRightInd w:val="0"/>
        <w:ind w:firstLine="5812"/>
        <w:jc w:val="both"/>
        <w:rPr>
          <w:rFonts w:ascii="Liberation Serif" w:eastAsia="Calibri" w:hAnsi="Liberation Serif" w:cs="Liberation Serif"/>
          <w:sz w:val="26"/>
          <w:szCs w:val="26"/>
        </w:rPr>
      </w:pPr>
    </w:p>
    <w:p w14:paraId="4C9014D4" w14:textId="77777777" w:rsidR="00DD187F" w:rsidRPr="00DD187F" w:rsidRDefault="00DD187F" w:rsidP="00DD187F">
      <w:pPr>
        <w:autoSpaceDE w:val="0"/>
        <w:autoSpaceDN w:val="0"/>
        <w:adjustRightInd w:val="0"/>
        <w:ind w:firstLine="5812"/>
        <w:jc w:val="both"/>
        <w:rPr>
          <w:rFonts w:ascii="Liberation Serif" w:eastAsia="Calibri" w:hAnsi="Liberation Serif" w:cs="Liberation Serif"/>
          <w:sz w:val="26"/>
          <w:szCs w:val="26"/>
        </w:rPr>
      </w:pPr>
    </w:p>
    <w:p w14:paraId="4E7BE1F4" w14:textId="77777777" w:rsidR="00DD187F" w:rsidRPr="00DD187F" w:rsidRDefault="00DD187F" w:rsidP="00DD187F">
      <w:pPr>
        <w:autoSpaceDE w:val="0"/>
        <w:autoSpaceDN w:val="0"/>
        <w:adjustRightInd w:val="0"/>
        <w:ind w:firstLine="5812"/>
        <w:jc w:val="both"/>
        <w:rPr>
          <w:rFonts w:ascii="Liberation Serif" w:eastAsia="Calibri" w:hAnsi="Liberation Serif" w:cs="Liberation Serif"/>
          <w:sz w:val="26"/>
          <w:szCs w:val="26"/>
        </w:rPr>
      </w:pPr>
    </w:p>
    <w:p w14:paraId="01983EC9" w14:textId="77777777" w:rsidR="00DD187F" w:rsidRPr="00DD187F" w:rsidRDefault="00DD187F" w:rsidP="00DD187F">
      <w:pPr>
        <w:autoSpaceDE w:val="0"/>
        <w:autoSpaceDN w:val="0"/>
        <w:adjustRightInd w:val="0"/>
        <w:ind w:firstLine="5812"/>
        <w:jc w:val="both"/>
        <w:rPr>
          <w:rFonts w:ascii="Liberation Serif" w:eastAsia="Calibri" w:hAnsi="Liberation Serif" w:cs="Liberation Serif"/>
          <w:sz w:val="26"/>
          <w:szCs w:val="26"/>
        </w:rPr>
      </w:pPr>
    </w:p>
    <w:p w14:paraId="48AD6323" w14:textId="77777777" w:rsidR="00DD187F" w:rsidRPr="00DD187F" w:rsidRDefault="00DD187F" w:rsidP="00DD187F">
      <w:pPr>
        <w:spacing w:after="200" w:line="276" w:lineRule="auto"/>
        <w:rPr>
          <w:rFonts w:ascii="Liberation Serif" w:hAnsi="Liberation Serif"/>
          <w:sz w:val="26"/>
          <w:szCs w:val="26"/>
        </w:rPr>
      </w:pPr>
    </w:p>
    <w:p w14:paraId="3EC0FF72" w14:textId="77777777" w:rsidR="00DD187F" w:rsidRPr="00DD187F" w:rsidRDefault="00DD187F" w:rsidP="00DD187F">
      <w:pPr>
        <w:spacing w:after="200" w:line="276" w:lineRule="auto"/>
        <w:rPr>
          <w:rFonts w:ascii="Liberation Serif" w:hAnsi="Liberation Serif"/>
          <w:sz w:val="26"/>
          <w:szCs w:val="26"/>
        </w:rPr>
      </w:pPr>
    </w:p>
    <w:p w14:paraId="0D149388" w14:textId="77777777" w:rsidR="00DD187F" w:rsidRPr="00DD187F" w:rsidRDefault="00DD187F" w:rsidP="00DD187F">
      <w:pPr>
        <w:spacing w:after="200" w:line="276" w:lineRule="auto"/>
        <w:rPr>
          <w:rFonts w:ascii="Liberation Serif" w:hAnsi="Liberation Serif"/>
          <w:sz w:val="26"/>
          <w:szCs w:val="26"/>
        </w:rPr>
      </w:pPr>
    </w:p>
    <w:p w14:paraId="696C7716" w14:textId="77777777" w:rsidR="00DD187F" w:rsidRPr="00DD187F" w:rsidRDefault="00DD187F" w:rsidP="00DD187F">
      <w:pPr>
        <w:spacing w:after="200" w:line="276" w:lineRule="auto"/>
        <w:rPr>
          <w:rFonts w:ascii="Liberation Serif" w:hAnsi="Liberation Serif"/>
          <w:sz w:val="26"/>
          <w:szCs w:val="26"/>
        </w:rPr>
      </w:pPr>
    </w:p>
    <w:p w14:paraId="0121670E" w14:textId="77777777" w:rsidR="00DD187F" w:rsidRPr="00DD187F" w:rsidRDefault="00DD187F" w:rsidP="00DD187F">
      <w:pPr>
        <w:spacing w:after="200" w:line="276" w:lineRule="auto"/>
        <w:rPr>
          <w:rFonts w:ascii="Liberation Serif" w:hAnsi="Liberation Serif"/>
          <w:sz w:val="26"/>
          <w:szCs w:val="26"/>
        </w:rPr>
      </w:pPr>
    </w:p>
    <w:p w14:paraId="797B3250" w14:textId="77777777" w:rsidR="00DD187F" w:rsidRPr="00DD187F" w:rsidRDefault="00DD187F" w:rsidP="00DD187F">
      <w:pPr>
        <w:spacing w:after="200" w:line="276" w:lineRule="auto"/>
        <w:rPr>
          <w:rFonts w:ascii="Liberation Serif" w:hAnsi="Liberation Serif"/>
          <w:sz w:val="26"/>
          <w:szCs w:val="26"/>
        </w:rPr>
      </w:pPr>
    </w:p>
    <w:p w14:paraId="06462A0B" w14:textId="77777777" w:rsidR="00DD187F" w:rsidRPr="00DD187F" w:rsidRDefault="00DD187F" w:rsidP="00DD187F">
      <w:pPr>
        <w:spacing w:after="200" w:line="276" w:lineRule="auto"/>
        <w:rPr>
          <w:rFonts w:ascii="Liberation Serif" w:hAnsi="Liberation Serif"/>
          <w:sz w:val="26"/>
          <w:szCs w:val="26"/>
        </w:rPr>
      </w:pPr>
    </w:p>
    <w:p w14:paraId="4CC79421" w14:textId="77777777" w:rsidR="00DD187F" w:rsidRPr="00DD187F" w:rsidRDefault="00DD187F" w:rsidP="00DD187F">
      <w:pPr>
        <w:spacing w:after="200" w:line="276" w:lineRule="auto"/>
      </w:pPr>
    </w:p>
    <w:p w14:paraId="1F8A8F4E" w14:textId="77777777" w:rsidR="00DD187F" w:rsidRPr="00DD187F" w:rsidRDefault="00DD187F" w:rsidP="00DD187F">
      <w:pPr>
        <w:spacing w:after="200" w:line="276" w:lineRule="auto"/>
      </w:pPr>
    </w:p>
    <w:p w14:paraId="21A86A98" w14:textId="77777777" w:rsidR="00DD187F" w:rsidRPr="00DD187F" w:rsidRDefault="00DD187F" w:rsidP="00DD187F">
      <w:pPr>
        <w:spacing w:after="200" w:line="276" w:lineRule="auto"/>
      </w:pPr>
    </w:p>
    <w:p w14:paraId="550E1917" w14:textId="77777777" w:rsidR="00DD187F" w:rsidRPr="00DD187F" w:rsidRDefault="00DD187F" w:rsidP="00DD187F">
      <w:pPr>
        <w:spacing w:after="200" w:line="276" w:lineRule="auto"/>
      </w:pPr>
    </w:p>
    <w:p w14:paraId="18E57953" w14:textId="77777777" w:rsidR="00DD187F" w:rsidRPr="00DD187F" w:rsidRDefault="00DD187F" w:rsidP="00DD187F">
      <w:pPr>
        <w:spacing w:after="200" w:line="276" w:lineRule="auto"/>
      </w:pPr>
    </w:p>
    <w:p w14:paraId="6D8EF7EC" w14:textId="5D1F721E" w:rsidR="00DD187F" w:rsidRDefault="00DD187F" w:rsidP="00DD187F">
      <w:pPr>
        <w:spacing w:after="200" w:line="276" w:lineRule="auto"/>
      </w:pPr>
    </w:p>
    <w:p w14:paraId="1A69CBBB" w14:textId="77777777" w:rsidR="00665C0D" w:rsidRPr="00DD187F" w:rsidRDefault="00665C0D" w:rsidP="00DD187F">
      <w:pPr>
        <w:spacing w:after="200" w:line="276" w:lineRule="auto"/>
      </w:pPr>
    </w:p>
    <w:p w14:paraId="20CA12DF" w14:textId="77777777" w:rsidR="00DD187F" w:rsidRPr="00036DFD" w:rsidRDefault="00DD187F" w:rsidP="00DD187F">
      <w:pPr>
        <w:autoSpaceDE w:val="0"/>
        <w:autoSpaceDN w:val="0"/>
        <w:adjustRightInd w:val="0"/>
        <w:ind w:firstLine="5812"/>
        <w:outlineLvl w:val="0"/>
        <w:rPr>
          <w:rFonts w:ascii="Liberation Serif" w:eastAsia="Calibri" w:hAnsi="Liberation Serif" w:cs="Liberation Serif"/>
          <w:sz w:val="25"/>
          <w:szCs w:val="25"/>
        </w:rPr>
      </w:pPr>
      <w:r w:rsidRPr="00036DFD">
        <w:rPr>
          <w:rFonts w:ascii="Liberation Serif" w:eastAsia="Calibri" w:hAnsi="Liberation Serif" w:cs="Liberation Serif"/>
          <w:sz w:val="25"/>
          <w:szCs w:val="25"/>
        </w:rPr>
        <w:t>Приложение № 3</w:t>
      </w:r>
    </w:p>
    <w:p w14:paraId="0342AB7D" w14:textId="77777777" w:rsidR="00DD187F" w:rsidRPr="00036DFD" w:rsidRDefault="00DD187F" w:rsidP="00DD187F">
      <w:pPr>
        <w:autoSpaceDE w:val="0"/>
        <w:autoSpaceDN w:val="0"/>
        <w:adjustRightInd w:val="0"/>
        <w:ind w:firstLine="5812"/>
        <w:rPr>
          <w:rFonts w:ascii="Liberation Serif" w:eastAsia="Calibri" w:hAnsi="Liberation Serif" w:cs="Liberation Serif"/>
          <w:sz w:val="25"/>
          <w:szCs w:val="25"/>
        </w:rPr>
      </w:pPr>
      <w:r w:rsidRPr="00036DFD">
        <w:rPr>
          <w:rFonts w:ascii="Liberation Serif" w:eastAsia="Calibri" w:hAnsi="Liberation Serif" w:cs="Liberation Serif"/>
          <w:sz w:val="25"/>
          <w:szCs w:val="25"/>
        </w:rPr>
        <w:t>к Порядку проведения</w:t>
      </w:r>
    </w:p>
    <w:p w14:paraId="2FB98FE9" w14:textId="77777777" w:rsidR="00DD187F" w:rsidRPr="00036DFD" w:rsidRDefault="00DD187F" w:rsidP="00DD187F">
      <w:pPr>
        <w:autoSpaceDE w:val="0"/>
        <w:autoSpaceDN w:val="0"/>
        <w:adjustRightInd w:val="0"/>
        <w:ind w:firstLine="5812"/>
        <w:rPr>
          <w:rFonts w:ascii="Liberation Serif" w:eastAsia="Calibri" w:hAnsi="Liberation Serif" w:cs="Liberation Serif"/>
          <w:sz w:val="25"/>
          <w:szCs w:val="25"/>
        </w:rPr>
      </w:pPr>
      <w:r w:rsidRPr="00036DFD">
        <w:rPr>
          <w:rFonts w:ascii="Liberation Serif" w:eastAsia="Calibri" w:hAnsi="Liberation Serif" w:cs="Liberation Serif"/>
          <w:sz w:val="25"/>
          <w:szCs w:val="25"/>
        </w:rPr>
        <w:t>конкурсного отбора проектов</w:t>
      </w:r>
    </w:p>
    <w:p w14:paraId="7CD2ABA5" w14:textId="77777777" w:rsidR="00DD187F" w:rsidRPr="00036DFD" w:rsidRDefault="00DD187F" w:rsidP="00DD187F">
      <w:pPr>
        <w:autoSpaceDE w:val="0"/>
        <w:autoSpaceDN w:val="0"/>
        <w:adjustRightInd w:val="0"/>
        <w:ind w:firstLine="5812"/>
        <w:rPr>
          <w:rFonts w:ascii="Liberation Serif" w:eastAsia="Calibri" w:hAnsi="Liberation Serif" w:cs="Liberation Serif"/>
          <w:sz w:val="25"/>
          <w:szCs w:val="25"/>
        </w:rPr>
      </w:pPr>
      <w:r w:rsidRPr="00036DFD">
        <w:rPr>
          <w:rFonts w:ascii="Liberation Serif" w:eastAsia="Calibri" w:hAnsi="Liberation Serif" w:cs="Liberation Serif"/>
          <w:sz w:val="25"/>
          <w:szCs w:val="25"/>
        </w:rPr>
        <w:t>инициативного бюджетирования</w:t>
      </w:r>
    </w:p>
    <w:p w14:paraId="390FCD28" w14:textId="77777777" w:rsidR="00DD187F" w:rsidRPr="00036DFD" w:rsidRDefault="00DD187F" w:rsidP="00DD187F">
      <w:pPr>
        <w:autoSpaceDE w:val="0"/>
        <w:autoSpaceDN w:val="0"/>
        <w:adjustRightInd w:val="0"/>
        <w:ind w:firstLine="5812"/>
        <w:rPr>
          <w:rFonts w:ascii="Liberation Serif" w:eastAsia="Calibri" w:hAnsi="Liberation Serif" w:cs="Liberation Serif"/>
          <w:sz w:val="25"/>
          <w:szCs w:val="25"/>
        </w:rPr>
      </w:pPr>
      <w:r w:rsidRPr="00036DFD">
        <w:rPr>
          <w:rFonts w:ascii="Liberation Serif" w:eastAsia="Calibri" w:hAnsi="Liberation Serif" w:cs="Liberation Serif"/>
          <w:sz w:val="25"/>
          <w:szCs w:val="25"/>
        </w:rPr>
        <w:t>в Невьянском городском округе</w:t>
      </w:r>
    </w:p>
    <w:p w14:paraId="26320D4B" w14:textId="77777777" w:rsidR="00DD187F" w:rsidRPr="00036DFD" w:rsidRDefault="00DD187F" w:rsidP="00DD187F">
      <w:pPr>
        <w:autoSpaceDE w:val="0"/>
        <w:autoSpaceDN w:val="0"/>
        <w:adjustRightInd w:val="0"/>
        <w:rPr>
          <w:rFonts w:ascii="Liberation Serif" w:eastAsia="Calibri" w:hAnsi="Liberation Serif" w:cs="Liberation Serif"/>
          <w:sz w:val="20"/>
          <w:szCs w:val="20"/>
        </w:rPr>
      </w:pPr>
    </w:p>
    <w:p w14:paraId="6934AAC5" w14:textId="77777777" w:rsidR="00DD187F" w:rsidRPr="00036DFD" w:rsidRDefault="00DD187F" w:rsidP="00DD187F">
      <w:pPr>
        <w:widowControl w:val="0"/>
        <w:autoSpaceDE w:val="0"/>
        <w:autoSpaceDN w:val="0"/>
        <w:jc w:val="center"/>
        <w:rPr>
          <w:rFonts w:ascii="Liberation Serif" w:hAnsi="Liberation Serif" w:cs="Courier New"/>
          <w:sz w:val="25"/>
          <w:szCs w:val="25"/>
        </w:rPr>
      </w:pPr>
      <w:r w:rsidRPr="00036DFD">
        <w:rPr>
          <w:rFonts w:ascii="Liberation Serif" w:hAnsi="Liberation Serif" w:cs="Courier New"/>
          <w:sz w:val="25"/>
          <w:szCs w:val="25"/>
        </w:rPr>
        <w:t>ПРОТОКОЛ</w:t>
      </w:r>
    </w:p>
    <w:p w14:paraId="24882E12" w14:textId="77777777" w:rsidR="00DD187F" w:rsidRPr="00036DFD" w:rsidRDefault="00DD187F" w:rsidP="00DD187F">
      <w:pPr>
        <w:widowControl w:val="0"/>
        <w:autoSpaceDE w:val="0"/>
        <w:autoSpaceDN w:val="0"/>
        <w:jc w:val="center"/>
        <w:rPr>
          <w:rFonts w:ascii="Liberation Serif" w:hAnsi="Liberation Serif" w:cs="Courier New"/>
          <w:sz w:val="25"/>
          <w:szCs w:val="25"/>
        </w:rPr>
      </w:pPr>
      <w:r w:rsidRPr="00036DFD">
        <w:rPr>
          <w:rFonts w:ascii="Liberation Serif" w:hAnsi="Liberation Serif" w:cs="Courier New"/>
          <w:sz w:val="25"/>
          <w:szCs w:val="25"/>
        </w:rPr>
        <w:t>собрания жителей (инициативной группы)</w:t>
      </w:r>
    </w:p>
    <w:p w14:paraId="175C2E9A" w14:textId="77777777" w:rsidR="00DD187F" w:rsidRPr="007E52CB" w:rsidRDefault="00DD187F" w:rsidP="00DD187F">
      <w:pPr>
        <w:widowControl w:val="0"/>
        <w:autoSpaceDE w:val="0"/>
        <w:autoSpaceDN w:val="0"/>
        <w:jc w:val="both"/>
        <w:rPr>
          <w:rFonts w:ascii="Liberation Serif" w:hAnsi="Liberation Serif" w:cs="Courier New"/>
          <w:sz w:val="23"/>
          <w:szCs w:val="23"/>
        </w:rPr>
      </w:pPr>
    </w:p>
    <w:p w14:paraId="4674770D" w14:textId="77777777" w:rsidR="00DD187F" w:rsidRPr="007E52CB" w:rsidRDefault="00DD187F" w:rsidP="00DD187F">
      <w:pPr>
        <w:widowControl w:val="0"/>
        <w:autoSpaceDE w:val="0"/>
        <w:autoSpaceDN w:val="0"/>
        <w:jc w:val="both"/>
        <w:rPr>
          <w:rFonts w:ascii="Liberation Serif" w:hAnsi="Liberation Serif" w:cs="Courier New"/>
          <w:sz w:val="23"/>
          <w:szCs w:val="23"/>
        </w:rPr>
      </w:pPr>
      <w:r w:rsidRPr="007E52CB">
        <w:rPr>
          <w:rFonts w:ascii="Liberation Serif" w:hAnsi="Liberation Serif" w:cs="Courier New"/>
          <w:sz w:val="23"/>
          <w:szCs w:val="23"/>
        </w:rPr>
        <w:t>Дата проведения собрания: "__" ____________ 20__ г.</w:t>
      </w:r>
    </w:p>
    <w:p w14:paraId="7D0814E5" w14:textId="77777777" w:rsidR="00DD187F" w:rsidRPr="007E52CB" w:rsidRDefault="00DD187F" w:rsidP="00DD187F">
      <w:pPr>
        <w:widowControl w:val="0"/>
        <w:autoSpaceDE w:val="0"/>
        <w:autoSpaceDN w:val="0"/>
        <w:jc w:val="both"/>
        <w:rPr>
          <w:rFonts w:ascii="Liberation Serif" w:hAnsi="Liberation Serif" w:cs="Courier New"/>
          <w:sz w:val="23"/>
          <w:szCs w:val="23"/>
        </w:rPr>
      </w:pPr>
      <w:r w:rsidRPr="007E52CB">
        <w:rPr>
          <w:rFonts w:ascii="Liberation Serif" w:hAnsi="Liberation Serif" w:cs="Courier New"/>
          <w:sz w:val="23"/>
          <w:szCs w:val="23"/>
        </w:rPr>
        <w:t>Адрес проведения собрания: ________________________</w:t>
      </w:r>
    </w:p>
    <w:p w14:paraId="3A1699F7" w14:textId="77777777" w:rsidR="00DD187F" w:rsidRPr="007E52CB" w:rsidRDefault="00DD187F" w:rsidP="00DD187F">
      <w:pPr>
        <w:widowControl w:val="0"/>
        <w:autoSpaceDE w:val="0"/>
        <w:autoSpaceDN w:val="0"/>
        <w:jc w:val="both"/>
        <w:rPr>
          <w:rFonts w:ascii="Liberation Serif" w:hAnsi="Liberation Serif" w:cs="Courier New"/>
          <w:sz w:val="23"/>
          <w:szCs w:val="23"/>
        </w:rPr>
      </w:pPr>
      <w:r w:rsidRPr="007E52CB">
        <w:rPr>
          <w:rFonts w:ascii="Liberation Serif" w:hAnsi="Liberation Serif" w:cs="Courier New"/>
          <w:sz w:val="23"/>
          <w:szCs w:val="23"/>
        </w:rPr>
        <w:t>Время начала собрания: __ час. __ мин.</w:t>
      </w:r>
    </w:p>
    <w:p w14:paraId="101D6D7A" w14:textId="77777777" w:rsidR="00DD187F" w:rsidRPr="007E52CB" w:rsidRDefault="00DD187F" w:rsidP="00DD187F">
      <w:pPr>
        <w:widowControl w:val="0"/>
        <w:autoSpaceDE w:val="0"/>
        <w:autoSpaceDN w:val="0"/>
        <w:jc w:val="both"/>
        <w:rPr>
          <w:rFonts w:ascii="Liberation Serif" w:hAnsi="Liberation Serif" w:cs="Courier New"/>
          <w:sz w:val="23"/>
          <w:szCs w:val="23"/>
        </w:rPr>
      </w:pPr>
      <w:r w:rsidRPr="007E52CB">
        <w:rPr>
          <w:rFonts w:ascii="Liberation Serif" w:hAnsi="Liberation Serif" w:cs="Courier New"/>
          <w:sz w:val="23"/>
          <w:szCs w:val="23"/>
        </w:rPr>
        <w:t>Время окончания собрания: __ час __ мин.</w:t>
      </w:r>
    </w:p>
    <w:p w14:paraId="53FDA581" w14:textId="77777777" w:rsidR="00DD187F" w:rsidRPr="007E52CB" w:rsidRDefault="00DD187F" w:rsidP="00DD187F">
      <w:pPr>
        <w:widowControl w:val="0"/>
        <w:autoSpaceDE w:val="0"/>
        <w:autoSpaceDN w:val="0"/>
        <w:jc w:val="both"/>
        <w:rPr>
          <w:rFonts w:ascii="Liberation Serif" w:hAnsi="Liberation Serif" w:cs="Courier New"/>
          <w:sz w:val="23"/>
          <w:szCs w:val="23"/>
        </w:rPr>
      </w:pPr>
      <w:r w:rsidRPr="007E52CB">
        <w:rPr>
          <w:rFonts w:ascii="Liberation Serif" w:hAnsi="Liberation Serif" w:cs="Courier New"/>
          <w:sz w:val="23"/>
          <w:szCs w:val="23"/>
        </w:rPr>
        <w:t>Повестка собрания: ________________________________________________________</w:t>
      </w:r>
    </w:p>
    <w:p w14:paraId="44C32AF1" w14:textId="77777777" w:rsidR="00DD187F" w:rsidRPr="007E52CB" w:rsidRDefault="00DD187F" w:rsidP="00DD187F">
      <w:pPr>
        <w:widowControl w:val="0"/>
        <w:autoSpaceDE w:val="0"/>
        <w:autoSpaceDN w:val="0"/>
        <w:jc w:val="both"/>
        <w:rPr>
          <w:rFonts w:ascii="Liberation Serif" w:hAnsi="Liberation Serif" w:cs="Courier New"/>
          <w:sz w:val="23"/>
          <w:szCs w:val="23"/>
        </w:rPr>
      </w:pPr>
      <w:r w:rsidRPr="007E52CB">
        <w:rPr>
          <w:rFonts w:ascii="Liberation Serif" w:hAnsi="Liberation Serif" w:cs="Courier New"/>
          <w:sz w:val="23"/>
          <w:szCs w:val="23"/>
        </w:rPr>
        <w:t>Ход собрания: _____________________________________________________________</w:t>
      </w:r>
    </w:p>
    <w:p w14:paraId="0E533AAB" w14:textId="77777777" w:rsidR="00DD187F" w:rsidRPr="007E52CB" w:rsidRDefault="00DD187F" w:rsidP="00DD187F">
      <w:pPr>
        <w:widowControl w:val="0"/>
        <w:autoSpaceDE w:val="0"/>
        <w:autoSpaceDN w:val="0"/>
        <w:jc w:val="both"/>
        <w:rPr>
          <w:rFonts w:ascii="Liberation Serif" w:hAnsi="Liberation Serif" w:cs="Courier New"/>
          <w:sz w:val="23"/>
          <w:szCs w:val="23"/>
        </w:rPr>
      </w:pPr>
      <w:r w:rsidRPr="007E52CB">
        <w:rPr>
          <w:rFonts w:ascii="Liberation Serif" w:hAnsi="Liberation Serif" w:cs="Courier New"/>
          <w:sz w:val="23"/>
          <w:szCs w:val="23"/>
        </w:rPr>
        <w:t>(описывается ход проведения собрания с указанием: вопросов рассмотрения, выступающих лиц и сути их выступления по каждому вопросу, принятых решений</w:t>
      </w:r>
    </w:p>
    <w:p w14:paraId="29FE60CE" w14:textId="77777777" w:rsidR="00DD187F" w:rsidRPr="007E52CB" w:rsidRDefault="00DD187F" w:rsidP="00DD187F">
      <w:pPr>
        <w:widowControl w:val="0"/>
        <w:autoSpaceDE w:val="0"/>
        <w:autoSpaceDN w:val="0"/>
        <w:jc w:val="both"/>
        <w:rPr>
          <w:rFonts w:ascii="Liberation Serif" w:hAnsi="Liberation Serif" w:cs="Courier New"/>
          <w:sz w:val="23"/>
          <w:szCs w:val="23"/>
        </w:rPr>
      </w:pPr>
      <w:r w:rsidRPr="007E52CB">
        <w:rPr>
          <w:rFonts w:ascii="Liberation Serif" w:hAnsi="Liberation Serif" w:cs="Courier New"/>
          <w:sz w:val="23"/>
          <w:szCs w:val="23"/>
        </w:rPr>
        <w:t>по каждому вопросу, количества проголосовавших за, против, воздержавшихся)</w:t>
      </w:r>
    </w:p>
    <w:p w14:paraId="1ED47888" w14:textId="77777777" w:rsidR="00DD187F" w:rsidRPr="007E52CB" w:rsidRDefault="00DD187F" w:rsidP="00DD187F">
      <w:pPr>
        <w:widowControl w:val="0"/>
        <w:autoSpaceDE w:val="0"/>
        <w:autoSpaceDN w:val="0"/>
        <w:jc w:val="both"/>
        <w:rPr>
          <w:rFonts w:ascii="Liberation Serif" w:hAnsi="Liberation Serif" w:cs="Courier New"/>
          <w:sz w:val="23"/>
          <w:szCs w:val="23"/>
        </w:rPr>
      </w:pPr>
      <w:r w:rsidRPr="007E52CB">
        <w:rPr>
          <w:rFonts w:ascii="Liberation Serif" w:hAnsi="Liberation Serif" w:cs="Courier New"/>
          <w:sz w:val="23"/>
          <w:szCs w:val="23"/>
        </w:rPr>
        <w:t>Итоги собрания и принятые решения:</w:t>
      </w:r>
    </w:p>
    <w:p w14:paraId="5820CE00" w14:textId="77777777" w:rsidR="00DD187F" w:rsidRPr="007E52CB" w:rsidRDefault="00DD187F" w:rsidP="00DD187F">
      <w:pPr>
        <w:widowControl w:val="0"/>
        <w:autoSpaceDE w:val="0"/>
        <w:autoSpaceDN w:val="0"/>
        <w:rPr>
          <w:rFonts w:ascii="Liberation Serif" w:hAnsi="Liberation Serif" w:cs="Courier New"/>
          <w:sz w:val="23"/>
          <w:szCs w:val="23"/>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123"/>
        <w:gridCol w:w="2268"/>
      </w:tblGrid>
      <w:tr w:rsidR="00DD187F" w:rsidRPr="007E52CB" w14:paraId="67871A3F" w14:textId="77777777" w:rsidTr="00270BC0">
        <w:tc>
          <w:tcPr>
            <w:tcW w:w="680" w:type="dxa"/>
          </w:tcPr>
          <w:p w14:paraId="7D8BB29C" w14:textId="77777777" w:rsidR="00DD187F" w:rsidRPr="007E52CB" w:rsidRDefault="00DD187F" w:rsidP="00DD187F">
            <w:pPr>
              <w:widowControl w:val="0"/>
              <w:autoSpaceDE w:val="0"/>
              <w:autoSpaceDN w:val="0"/>
              <w:jc w:val="center"/>
              <w:rPr>
                <w:rFonts w:ascii="Liberation Serif" w:hAnsi="Liberation Serif" w:cs="Courier New"/>
                <w:sz w:val="23"/>
                <w:szCs w:val="23"/>
              </w:rPr>
            </w:pPr>
            <w:r w:rsidRPr="007E52CB">
              <w:rPr>
                <w:rFonts w:ascii="Liberation Serif" w:hAnsi="Liberation Serif" w:cs="Courier New"/>
                <w:sz w:val="23"/>
                <w:szCs w:val="23"/>
              </w:rPr>
              <w:t>N п/п</w:t>
            </w:r>
          </w:p>
        </w:tc>
        <w:tc>
          <w:tcPr>
            <w:tcW w:w="6123" w:type="dxa"/>
          </w:tcPr>
          <w:p w14:paraId="734FF7FD" w14:textId="77777777" w:rsidR="00DD187F" w:rsidRPr="007E52CB" w:rsidRDefault="00DD187F" w:rsidP="00DD187F">
            <w:pPr>
              <w:widowControl w:val="0"/>
              <w:autoSpaceDE w:val="0"/>
              <w:autoSpaceDN w:val="0"/>
              <w:jc w:val="center"/>
              <w:rPr>
                <w:rFonts w:ascii="Liberation Serif" w:hAnsi="Liberation Serif" w:cs="Courier New"/>
                <w:sz w:val="23"/>
                <w:szCs w:val="23"/>
              </w:rPr>
            </w:pPr>
            <w:r w:rsidRPr="007E52CB">
              <w:rPr>
                <w:rFonts w:ascii="Liberation Serif" w:hAnsi="Liberation Serif" w:cs="Courier New"/>
                <w:sz w:val="23"/>
                <w:szCs w:val="23"/>
              </w:rPr>
              <w:t>Наименование</w:t>
            </w:r>
          </w:p>
        </w:tc>
        <w:tc>
          <w:tcPr>
            <w:tcW w:w="2268" w:type="dxa"/>
          </w:tcPr>
          <w:p w14:paraId="5DE9A5B6" w14:textId="77777777" w:rsidR="00DD187F" w:rsidRPr="007E52CB" w:rsidRDefault="00DD187F" w:rsidP="00DD187F">
            <w:pPr>
              <w:widowControl w:val="0"/>
              <w:autoSpaceDE w:val="0"/>
              <w:autoSpaceDN w:val="0"/>
              <w:jc w:val="center"/>
              <w:rPr>
                <w:rFonts w:ascii="Liberation Serif" w:hAnsi="Liberation Serif" w:cs="Courier New"/>
                <w:sz w:val="23"/>
                <w:szCs w:val="23"/>
              </w:rPr>
            </w:pPr>
            <w:r w:rsidRPr="007E52CB">
              <w:rPr>
                <w:rFonts w:ascii="Liberation Serif" w:hAnsi="Liberation Serif" w:cs="Courier New"/>
                <w:sz w:val="23"/>
                <w:szCs w:val="23"/>
              </w:rPr>
              <w:t>Итоги собрания, принятые решения</w:t>
            </w:r>
          </w:p>
        </w:tc>
      </w:tr>
      <w:tr w:rsidR="00DD187F" w:rsidRPr="007E52CB" w14:paraId="44740B79" w14:textId="77777777" w:rsidTr="00270BC0">
        <w:tc>
          <w:tcPr>
            <w:tcW w:w="680" w:type="dxa"/>
          </w:tcPr>
          <w:p w14:paraId="4506C8A4" w14:textId="77777777" w:rsidR="00DD187F" w:rsidRPr="007E52CB" w:rsidRDefault="00DD187F" w:rsidP="00DD187F">
            <w:pPr>
              <w:widowControl w:val="0"/>
              <w:autoSpaceDE w:val="0"/>
              <w:autoSpaceDN w:val="0"/>
              <w:jc w:val="center"/>
              <w:rPr>
                <w:rFonts w:ascii="Liberation Serif" w:hAnsi="Liberation Serif" w:cs="Courier New"/>
                <w:sz w:val="23"/>
                <w:szCs w:val="23"/>
              </w:rPr>
            </w:pPr>
            <w:r w:rsidRPr="007E52CB">
              <w:rPr>
                <w:rFonts w:ascii="Liberation Serif" w:hAnsi="Liberation Serif" w:cs="Courier New"/>
                <w:sz w:val="23"/>
                <w:szCs w:val="23"/>
              </w:rPr>
              <w:t>1</w:t>
            </w:r>
          </w:p>
        </w:tc>
        <w:tc>
          <w:tcPr>
            <w:tcW w:w="6123" w:type="dxa"/>
          </w:tcPr>
          <w:p w14:paraId="304C08AE" w14:textId="77777777" w:rsidR="00DD187F" w:rsidRPr="007E52CB" w:rsidRDefault="00DD187F" w:rsidP="00DD187F">
            <w:pPr>
              <w:widowControl w:val="0"/>
              <w:autoSpaceDE w:val="0"/>
              <w:autoSpaceDN w:val="0"/>
              <w:rPr>
                <w:rFonts w:ascii="Liberation Serif" w:hAnsi="Liberation Serif" w:cs="Courier New"/>
                <w:sz w:val="23"/>
                <w:szCs w:val="23"/>
              </w:rPr>
            </w:pPr>
            <w:r w:rsidRPr="007E52CB">
              <w:rPr>
                <w:rFonts w:ascii="Liberation Serif" w:hAnsi="Liberation Serif" w:cs="Courier New"/>
                <w:sz w:val="23"/>
                <w:szCs w:val="23"/>
              </w:rPr>
              <w:t>Количество жителей, присутствовавших на собрании (чел.) (подписные листы прилагаются)</w:t>
            </w:r>
          </w:p>
        </w:tc>
        <w:tc>
          <w:tcPr>
            <w:tcW w:w="2268" w:type="dxa"/>
          </w:tcPr>
          <w:p w14:paraId="6FF5D187" w14:textId="77777777" w:rsidR="00DD187F" w:rsidRPr="007E52CB" w:rsidRDefault="00DD187F" w:rsidP="00DD187F">
            <w:pPr>
              <w:widowControl w:val="0"/>
              <w:autoSpaceDE w:val="0"/>
              <w:autoSpaceDN w:val="0"/>
              <w:rPr>
                <w:rFonts w:ascii="Liberation Serif" w:hAnsi="Liberation Serif" w:cs="Courier New"/>
                <w:sz w:val="23"/>
                <w:szCs w:val="23"/>
              </w:rPr>
            </w:pPr>
          </w:p>
        </w:tc>
      </w:tr>
      <w:tr w:rsidR="00DD187F" w:rsidRPr="007E52CB" w14:paraId="60C3C5A3" w14:textId="77777777" w:rsidTr="00270BC0">
        <w:tc>
          <w:tcPr>
            <w:tcW w:w="680" w:type="dxa"/>
          </w:tcPr>
          <w:p w14:paraId="32E8FC4C" w14:textId="77777777" w:rsidR="00DD187F" w:rsidRPr="007E52CB" w:rsidRDefault="00DD187F" w:rsidP="00DD187F">
            <w:pPr>
              <w:widowControl w:val="0"/>
              <w:autoSpaceDE w:val="0"/>
              <w:autoSpaceDN w:val="0"/>
              <w:jc w:val="center"/>
              <w:rPr>
                <w:rFonts w:ascii="Liberation Serif" w:hAnsi="Liberation Serif" w:cs="Courier New"/>
                <w:sz w:val="23"/>
                <w:szCs w:val="23"/>
              </w:rPr>
            </w:pPr>
            <w:r w:rsidRPr="007E52CB">
              <w:rPr>
                <w:rFonts w:ascii="Liberation Serif" w:hAnsi="Liberation Serif" w:cs="Courier New"/>
                <w:sz w:val="23"/>
                <w:szCs w:val="23"/>
              </w:rPr>
              <w:t>2</w:t>
            </w:r>
          </w:p>
        </w:tc>
        <w:tc>
          <w:tcPr>
            <w:tcW w:w="6123" w:type="dxa"/>
          </w:tcPr>
          <w:p w14:paraId="2F23B332" w14:textId="77777777" w:rsidR="00DD187F" w:rsidRPr="007E52CB" w:rsidRDefault="00DD187F" w:rsidP="00DD187F">
            <w:pPr>
              <w:widowControl w:val="0"/>
              <w:autoSpaceDE w:val="0"/>
              <w:autoSpaceDN w:val="0"/>
              <w:rPr>
                <w:rFonts w:ascii="Liberation Serif" w:hAnsi="Liberation Serif" w:cs="Courier New"/>
                <w:sz w:val="23"/>
                <w:szCs w:val="23"/>
              </w:rPr>
            </w:pPr>
            <w:r w:rsidRPr="007E52CB">
              <w:rPr>
                <w:rFonts w:ascii="Liberation Serif" w:hAnsi="Liberation Serif" w:cs="Courier New"/>
                <w:sz w:val="23"/>
                <w:szCs w:val="23"/>
              </w:rPr>
              <w:t>Наименования проектов, которые обсуждались</w:t>
            </w:r>
          </w:p>
        </w:tc>
        <w:tc>
          <w:tcPr>
            <w:tcW w:w="2268" w:type="dxa"/>
          </w:tcPr>
          <w:p w14:paraId="079E58DD" w14:textId="77777777" w:rsidR="00DD187F" w:rsidRPr="007E52CB" w:rsidRDefault="00DD187F" w:rsidP="00DD187F">
            <w:pPr>
              <w:widowControl w:val="0"/>
              <w:autoSpaceDE w:val="0"/>
              <w:autoSpaceDN w:val="0"/>
              <w:rPr>
                <w:rFonts w:ascii="Liberation Serif" w:hAnsi="Liberation Serif" w:cs="Courier New"/>
                <w:sz w:val="23"/>
                <w:szCs w:val="23"/>
              </w:rPr>
            </w:pPr>
          </w:p>
        </w:tc>
      </w:tr>
      <w:tr w:rsidR="00DD187F" w:rsidRPr="007E52CB" w14:paraId="5BAB369A" w14:textId="77777777" w:rsidTr="00270BC0">
        <w:tc>
          <w:tcPr>
            <w:tcW w:w="680" w:type="dxa"/>
          </w:tcPr>
          <w:p w14:paraId="5181F6A0" w14:textId="77777777" w:rsidR="00DD187F" w:rsidRPr="007E52CB" w:rsidRDefault="00DD187F" w:rsidP="00DD187F">
            <w:pPr>
              <w:widowControl w:val="0"/>
              <w:autoSpaceDE w:val="0"/>
              <w:autoSpaceDN w:val="0"/>
              <w:jc w:val="center"/>
              <w:rPr>
                <w:rFonts w:ascii="Liberation Serif" w:hAnsi="Liberation Serif" w:cs="Courier New"/>
                <w:sz w:val="23"/>
                <w:szCs w:val="23"/>
              </w:rPr>
            </w:pPr>
            <w:r w:rsidRPr="007E52CB">
              <w:rPr>
                <w:rFonts w:ascii="Liberation Serif" w:hAnsi="Liberation Serif" w:cs="Courier New"/>
                <w:sz w:val="23"/>
                <w:szCs w:val="23"/>
              </w:rPr>
              <w:t>3</w:t>
            </w:r>
          </w:p>
        </w:tc>
        <w:tc>
          <w:tcPr>
            <w:tcW w:w="6123" w:type="dxa"/>
          </w:tcPr>
          <w:p w14:paraId="01DF2DFF" w14:textId="77777777" w:rsidR="00DD187F" w:rsidRPr="007E52CB" w:rsidRDefault="00DD187F" w:rsidP="00DD187F">
            <w:pPr>
              <w:widowControl w:val="0"/>
              <w:autoSpaceDE w:val="0"/>
              <w:autoSpaceDN w:val="0"/>
              <w:rPr>
                <w:rFonts w:ascii="Liberation Serif" w:hAnsi="Liberation Serif" w:cs="Courier New"/>
                <w:sz w:val="23"/>
                <w:szCs w:val="23"/>
              </w:rPr>
            </w:pPr>
            <w:r w:rsidRPr="007E52CB">
              <w:rPr>
                <w:rFonts w:ascii="Liberation Serif" w:hAnsi="Liberation Serif" w:cs="Courier New"/>
                <w:sz w:val="23"/>
                <w:szCs w:val="23"/>
              </w:rPr>
              <w:t>Наименование проекта, выбранного для реализации в рамках инициативного бюджетирования</w:t>
            </w:r>
          </w:p>
        </w:tc>
        <w:tc>
          <w:tcPr>
            <w:tcW w:w="2268" w:type="dxa"/>
          </w:tcPr>
          <w:p w14:paraId="69F44941" w14:textId="77777777" w:rsidR="00DD187F" w:rsidRPr="007E52CB" w:rsidRDefault="00DD187F" w:rsidP="00DD187F">
            <w:pPr>
              <w:widowControl w:val="0"/>
              <w:autoSpaceDE w:val="0"/>
              <w:autoSpaceDN w:val="0"/>
              <w:rPr>
                <w:rFonts w:ascii="Liberation Serif" w:hAnsi="Liberation Serif" w:cs="Courier New"/>
                <w:sz w:val="23"/>
                <w:szCs w:val="23"/>
              </w:rPr>
            </w:pPr>
          </w:p>
        </w:tc>
      </w:tr>
      <w:tr w:rsidR="00DD187F" w:rsidRPr="007E52CB" w14:paraId="75C2FF6D" w14:textId="77777777" w:rsidTr="00270BC0">
        <w:tc>
          <w:tcPr>
            <w:tcW w:w="680" w:type="dxa"/>
          </w:tcPr>
          <w:p w14:paraId="525AA9AE" w14:textId="77777777" w:rsidR="00DD187F" w:rsidRPr="007E52CB" w:rsidRDefault="00DD187F" w:rsidP="00DD187F">
            <w:pPr>
              <w:widowControl w:val="0"/>
              <w:autoSpaceDE w:val="0"/>
              <w:autoSpaceDN w:val="0"/>
              <w:jc w:val="center"/>
              <w:rPr>
                <w:rFonts w:ascii="Liberation Serif" w:hAnsi="Liberation Serif" w:cs="Courier New"/>
                <w:sz w:val="23"/>
                <w:szCs w:val="23"/>
              </w:rPr>
            </w:pPr>
            <w:r w:rsidRPr="007E52CB">
              <w:rPr>
                <w:rFonts w:ascii="Liberation Serif" w:hAnsi="Liberation Serif" w:cs="Courier New"/>
                <w:sz w:val="23"/>
                <w:szCs w:val="23"/>
              </w:rPr>
              <w:t>4</w:t>
            </w:r>
          </w:p>
        </w:tc>
        <w:tc>
          <w:tcPr>
            <w:tcW w:w="6123" w:type="dxa"/>
          </w:tcPr>
          <w:p w14:paraId="7B2C5C16" w14:textId="77777777" w:rsidR="00DD187F" w:rsidRPr="007E52CB" w:rsidRDefault="00DD187F" w:rsidP="00DD187F">
            <w:pPr>
              <w:widowControl w:val="0"/>
              <w:autoSpaceDE w:val="0"/>
              <w:autoSpaceDN w:val="0"/>
              <w:rPr>
                <w:rFonts w:ascii="Liberation Serif" w:hAnsi="Liberation Serif" w:cs="Courier New"/>
                <w:sz w:val="23"/>
                <w:szCs w:val="23"/>
              </w:rPr>
            </w:pPr>
            <w:r w:rsidRPr="007E52CB">
              <w:rPr>
                <w:rFonts w:ascii="Liberation Serif" w:hAnsi="Liberation Serif" w:cs="Courier New"/>
                <w:sz w:val="23"/>
                <w:szCs w:val="23"/>
              </w:rPr>
              <w:t>Предполагаемая общая стоимость реализации выбранного проекта (руб.)</w:t>
            </w:r>
          </w:p>
        </w:tc>
        <w:tc>
          <w:tcPr>
            <w:tcW w:w="2268" w:type="dxa"/>
          </w:tcPr>
          <w:p w14:paraId="6FD5BD10" w14:textId="77777777" w:rsidR="00DD187F" w:rsidRPr="007E52CB" w:rsidRDefault="00DD187F" w:rsidP="00DD187F">
            <w:pPr>
              <w:widowControl w:val="0"/>
              <w:autoSpaceDE w:val="0"/>
              <w:autoSpaceDN w:val="0"/>
              <w:rPr>
                <w:rFonts w:ascii="Liberation Serif" w:hAnsi="Liberation Serif" w:cs="Courier New"/>
                <w:sz w:val="23"/>
                <w:szCs w:val="23"/>
              </w:rPr>
            </w:pPr>
          </w:p>
        </w:tc>
      </w:tr>
      <w:tr w:rsidR="00DD187F" w:rsidRPr="007E52CB" w14:paraId="1101EA75" w14:textId="77777777" w:rsidTr="00270BC0">
        <w:tc>
          <w:tcPr>
            <w:tcW w:w="680" w:type="dxa"/>
          </w:tcPr>
          <w:p w14:paraId="54CDF919" w14:textId="77777777" w:rsidR="00DD187F" w:rsidRPr="007E52CB" w:rsidRDefault="00DD187F" w:rsidP="00DD187F">
            <w:pPr>
              <w:widowControl w:val="0"/>
              <w:autoSpaceDE w:val="0"/>
              <w:autoSpaceDN w:val="0"/>
              <w:jc w:val="center"/>
              <w:rPr>
                <w:rFonts w:ascii="Liberation Serif" w:hAnsi="Liberation Serif" w:cs="Courier New"/>
                <w:sz w:val="23"/>
                <w:szCs w:val="23"/>
              </w:rPr>
            </w:pPr>
            <w:r w:rsidRPr="007E52CB">
              <w:rPr>
                <w:rFonts w:ascii="Liberation Serif" w:hAnsi="Liberation Serif" w:cs="Courier New"/>
                <w:sz w:val="23"/>
                <w:szCs w:val="23"/>
              </w:rPr>
              <w:t>5</w:t>
            </w:r>
          </w:p>
        </w:tc>
        <w:tc>
          <w:tcPr>
            <w:tcW w:w="6123" w:type="dxa"/>
          </w:tcPr>
          <w:p w14:paraId="7CDA21B3" w14:textId="77777777" w:rsidR="00DD187F" w:rsidRPr="007E52CB" w:rsidRDefault="00DD187F" w:rsidP="00DD187F">
            <w:pPr>
              <w:widowControl w:val="0"/>
              <w:autoSpaceDE w:val="0"/>
              <w:autoSpaceDN w:val="0"/>
              <w:rPr>
                <w:rFonts w:ascii="Liberation Serif" w:hAnsi="Liberation Serif" w:cs="Courier New"/>
                <w:sz w:val="23"/>
                <w:szCs w:val="23"/>
              </w:rPr>
            </w:pPr>
            <w:r w:rsidRPr="007E52CB">
              <w:rPr>
                <w:rFonts w:ascii="Liberation Serif" w:hAnsi="Liberation Serif" w:cs="Courier New"/>
                <w:sz w:val="23"/>
                <w:szCs w:val="23"/>
              </w:rPr>
              <w:t>Сумма вклада населения на реализацию выбранного проекта (руб.)</w:t>
            </w:r>
          </w:p>
        </w:tc>
        <w:tc>
          <w:tcPr>
            <w:tcW w:w="2268" w:type="dxa"/>
          </w:tcPr>
          <w:p w14:paraId="574BC643" w14:textId="77777777" w:rsidR="00DD187F" w:rsidRPr="007E52CB" w:rsidRDefault="00DD187F" w:rsidP="00DD187F">
            <w:pPr>
              <w:widowControl w:val="0"/>
              <w:autoSpaceDE w:val="0"/>
              <w:autoSpaceDN w:val="0"/>
              <w:rPr>
                <w:rFonts w:ascii="Liberation Serif" w:hAnsi="Liberation Serif" w:cs="Courier New"/>
                <w:sz w:val="23"/>
                <w:szCs w:val="23"/>
              </w:rPr>
            </w:pPr>
          </w:p>
        </w:tc>
      </w:tr>
      <w:tr w:rsidR="00DD187F" w:rsidRPr="007E52CB" w14:paraId="4EB1FBCE" w14:textId="77777777" w:rsidTr="00270BC0">
        <w:tc>
          <w:tcPr>
            <w:tcW w:w="680" w:type="dxa"/>
          </w:tcPr>
          <w:p w14:paraId="118C567C" w14:textId="77777777" w:rsidR="00DD187F" w:rsidRPr="007E52CB" w:rsidRDefault="00DD187F" w:rsidP="00DD187F">
            <w:pPr>
              <w:widowControl w:val="0"/>
              <w:autoSpaceDE w:val="0"/>
              <w:autoSpaceDN w:val="0"/>
              <w:jc w:val="center"/>
              <w:rPr>
                <w:rFonts w:ascii="Liberation Serif" w:hAnsi="Liberation Serif" w:cs="Courier New"/>
                <w:sz w:val="23"/>
                <w:szCs w:val="23"/>
              </w:rPr>
            </w:pPr>
            <w:r w:rsidRPr="007E52CB">
              <w:rPr>
                <w:rFonts w:ascii="Liberation Serif" w:hAnsi="Liberation Serif" w:cs="Courier New"/>
                <w:sz w:val="23"/>
                <w:szCs w:val="23"/>
              </w:rPr>
              <w:t>6</w:t>
            </w:r>
          </w:p>
        </w:tc>
        <w:tc>
          <w:tcPr>
            <w:tcW w:w="6123" w:type="dxa"/>
          </w:tcPr>
          <w:p w14:paraId="4FDE8D91" w14:textId="77777777" w:rsidR="00DD187F" w:rsidRPr="007E52CB" w:rsidRDefault="00DD187F" w:rsidP="00DD187F">
            <w:pPr>
              <w:widowControl w:val="0"/>
              <w:autoSpaceDE w:val="0"/>
              <w:autoSpaceDN w:val="0"/>
              <w:rPr>
                <w:rFonts w:ascii="Liberation Serif" w:hAnsi="Liberation Serif" w:cs="Courier New"/>
                <w:sz w:val="23"/>
                <w:szCs w:val="23"/>
              </w:rPr>
            </w:pPr>
            <w:r w:rsidRPr="007E52CB">
              <w:rPr>
                <w:rFonts w:ascii="Liberation Serif" w:hAnsi="Liberation Serif" w:cs="Courier New"/>
                <w:sz w:val="23"/>
                <w:szCs w:val="23"/>
              </w:rPr>
              <w:t>Сумма вклада юридических лиц, индивидуальных предпринимателей, общественных организаций, за исключением поступлений от предприятий и организаций муниципальной формы собственности (руб.)</w:t>
            </w:r>
          </w:p>
        </w:tc>
        <w:tc>
          <w:tcPr>
            <w:tcW w:w="2268" w:type="dxa"/>
          </w:tcPr>
          <w:p w14:paraId="27E9C832" w14:textId="77777777" w:rsidR="00DD187F" w:rsidRPr="007E52CB" w:rsidRDefault="00DD187F" w:rsidP="00DD187F">
            <w:pPr>
              <w:widowControl w:val="0"/>
              <w:autoSpaceDE w:val="0"/>
              <w:autoSpaceDN w:val="0"/>
              <w:rPr>
                <w:rFonts w:ascii="Liberation Serif" w:hAnsi="Liberation Serif" w:cs="Courier New"/>
                <w:sz w:val="23"/>
                <w:szCs w:val="23"/>
              </w:rPr>
            </w:pPr>
          </w:p>
        </w:tc>
      </w:tr>
      <w:tr w:rsidR="00DD187F" w:rsidRPr="007E52CB" w14:paraId="231799DA" w14:textId="77777777" w:rsidTr="00270BC0">
        <w:tc>
          <w:tcPr>
            <w:tcW w:w="680" w:type="dxa"/>
          </w:tcPr>
          <w:p w14:paraId="1D15FF48" w14:textId="77777777" w:rsidR="00DD187F" w:rsidRPr="007E52CB" w:rsidRDefault="00DD187F" w:rsidP="00DD187F">
            <w:pPr>
              <w:widowControl w:val="0"/>
              <w:autoSpaceDE w:val="0"/>
              <w:autoSpaceDN w:val="0"/>
              <w:jc w:val="center"/>
              <w:rPr>
                <w:rFonts w:ascii="Liberation Serif" w:hAnsi="Liberation Serif" w:cs="Courier New"/>
                <w:sz w:val="23"/>
                <w:szCs w:val="23"/>
              </w:rPr>
            </w:pPr>
            <w:r w:rsidRPr="007E52CB">
              <w:rPr>
                <w:rFonts w:ascii="Liberation Serif" w:hAnsi="Liberation Serif" w:cs="Courier New"/>
                <w:sz w:val="23"/>
                <w:szCs w:val="23"/>
              </w:rPr>
              <w:t>7</w:t>
            </w:r>
          </w:p>
        </w:tc>
        <w:tc>
          <w:tcPr>
            <w:tcW w:w="6123" w:type="dxa"/>
          </w:tcPr>
          <w:p w14:paraId="6FEF20C7" w14:textId="77777777" w:rsidR="00DD187F" w:rsidRPr="007E52CB" w:rsidRDefault="00DD187F" w:rsidP="00DD187F">
            <w:pPr>
              <w:widowControl w:val="0"/>
              <w:autoSpaceDE w:val="0"/>
              <w:autoSpaceDN w:val="0"/>
              <w:rPr>
                <w:rFonts w:ascii="Liberation Serif" w:hAnsi="Liberation Serif" w:cs="Courier New"/>
                <w:sz w:val="23"/>
                <w:szCs w:val="23"/>
              </w:rPr>
            </w:pPr>
            <w:r w:rsidRPr="007E52CB">
              <w:rPr>
                <w:rFonts w:ascii="Liberation Serif" w:hAnsi="Liberation Serif" w:cs="Courier New"/>
                <w:sz w:val="23"/>
                <w:szCs w:val="23"/>
              </w:rPr>
              <w:t>Представитель инициативной группы (Ф.И.О., N телефона, эл. адрес)</w:t>
            </w:r>
          </w:p>
        </w:tc>
        <w:tc>
          <w:tcPr>
            <w:tcW w:w="2268" w:type="dxa"/>
          </w:tcPr>
          <w:p w14:paraId="43C97844" w14:textId="77777777" w:rsidR="00DD187F" w:rsidRPr="007E52CB" w:rsidRDefault="00DD187F" w:rsidP="00DD187F">
            <w:pPr>
              <w:widowControl w:val="0"/>
              <w:autoSpaceDE w:val="0"/>
              <w:autoSpaceDN w:val="0"/>
              <w:rPr>
                <w:rFonts w:ascii="Liberation Serif" w:hAnsi="Liberation Serif" w:cs="Courier New"/>
                <w:sz w:val="23"/>
                <w:szCs w:val="23"/>
              </w:rPr>
            </w:pPr>
          </w:p>
        </w:tc>
      </w:tr>
      <w:tr w:rsidR="00DD187F" w:rsidRPr="007E52CB" w14:paraId="6704585F" w14:textId="77777777" w:rsidTr="00270BC0">
        <w:tc>
          <w:tcPr>
            <w:tcW w:w="680" w:type="dxa"/>
          </w:tcPr>
          <w:p w14:paraId="5B760F2B" w14:textId="77777777" w:rsidR="00DD187F" w:rsidRPr="007E52CB" w:rsidRDefault="00DD187F" w:rsidP="00DD187F">
            <w:pPr>
              <w:widowControl w:val="0"/>
              <w:autoSpaceDE w:val="0"/>
              <w:autoSpaceDN w:val="0"/>
              <w:jc w:val="center"/>
              <w:rPr>
                <w:rFonts w:ascii="Liberation Serif" w:hAnsi="Liberation Serif" w:cs="Courier New"/>
                <w:sz w:val="23"/>
                <w:szCs w:val="23"/>
              </w:rPr>
            </w:pPr>
            <w:r w:rsidRPr="007E52CB">
              <w:rPr>
                <w:rFonts w:ascii="Liberation Serif" w:hAnsi="Liberation Serif" w:cs="Courier New"/>
                <w:sz w:val="23"/>
                <w:szCs w:val="23"/>
              </w:rPr>
              <w:t>8</w:t>
            </w:r>
          </w:p>
        </w:tc>
        <w:tc>
          <w:tcPr>
            <w:tcW w:w="6123" w:type="dxa"/>
          </w:tcPr>
          <w:p w14:paraId="5B30CFB1" w14:textId="77777777" w:rsidR="00DD187F" w:rsidRPr="007E52CB" w:rsidRDefault="00DD187F" w:rsidP="00DD187F">
            <w:pPr>
              <w:widowControl w:val="0"/>
              <w:autoSpaceDE w:val="0"/>
              <w:autoSpaceDN w:val="0"/>
              <w:rPr>
                <w:rFonts w:ascii="Liberation Serif" w:hAnsi="Liberation Serif" w:cs="Courier New"/>
                <w:sz w:val="23"/>
                <w:szCs w:val="23"/>
              </w:rPr>
            </w:pPr>
            <w:r w:rsidRPr="007E52CB">
              <w:rPr>
                <w:rFonts w:ascii="Liberation Serif" w:hAnsi="Liberation Serif" w:cs="Courier New"/>
                <w:sz w:val="23"/>
                <w:szCs w:val="23"/>
              </w:rPr>
              <w:t>Состав инициативной группы (чел.)</w:t>
            </w:r>
          </w:p>
        </w:tc>
        <w:tc>
          <w:tcPr>
            <w:tcW w:w="2268" w:type="dxa"/>
          </w:tcPr>
          <w:p w14:paraId="7A9CA8CA" w14:textId="77777777" w:rsidR="00DD187F" w:rsidRPr="007E52CB" w:rsidRDefault="00DD187F" w:rsidP="00DD187F">
            <w:pPr>
              <w:widowControl w:val="0"/>
              <w:autoSpaceDE w:val="0"/>
              <w:autoSpaceDN w:val="0"/>
              <w:rPr>
                <w:rFonts w:ascii="Liberation Serif" w:hAnsi="Liberation Serif" w:cs="Courier New"/>
                <w:sz w:val="23"/>
                <w:szCs w:val="23"/>
              </w:rPr>
            </w:pPr>
          </w:p>
        </w:tc>
      </w:tr>
    </w:tbl>
    <w:p w14:paraId="2CBF329E" w14:textId="77777777" w:rsidR="00DD187F" w:rsidRPr="007E52CB" w:rsidRDefault="00DD187F" w:rsidP="00DD187F">
      <w:pPr>
        <w:widowControl w:val="0"/>
        <w:autoSpaceDE w:val="0"/>
        <w:autoSpaceDN w:val="0"/>
        <w:rPr>
          <w:rFonts w:ascii="Liberation Serif" w:hAnsi="Liberation Serif" w:cs="Calibri"/>
          <w:sz w:val="23"/>
          <w:szCs w:val="23"/>
        </w:rPr>
      </w:pPr>
    </w:p>
    <w:p w14:paraId="3E05A5C6" w14:textId="77777777" w:rsidR="00DD187F" w:rsidRPr="007E52CB" w:rsidRDefault="00DD187F" w:rsidP="00DD187F">
      <w:pPr>
        <w:widowControl w:val="0"/>
        <w:autoSpaceDE w:val="0"/>
        <w:autoSpaceDN w:val="0"/>
        <w:jc w:val="both"/>
        <w:rPr>
          <w:rFonts w:ascii="Liberation Serif" w:hAnsi="Liberation Serif" w:cs="Courier New"/>
          <w:sz w:val="23"/>
          <w:szCs w:val="23"/>
        </w:rPr>
      </w:pPr>
      <w:r w:rsidRPr="007E52CB">
        <w:rPr>
          <w:rFonts w:ascii="Liberation Serif" w:hAnsi="Liberation Serif" w:cs="Courier New"/>
          <w:sz w:val="23"/>
          <w:szCs w:val="23"/>
        </w:rPr>
        <w:t>Председатель собрания: _________________ __________________________________</w:t>
      </w:r>
    </w:p>
    <w:p w14:paraId="79B5769E" w14:textId="77777777" w:rsidR="00DD187F" w:rsidRPr="007E52CB" w:rsidRDefault="00DD187F" w:rsidP="00DD187F">
      <w:pPr>
        <w:widowControl w:val="0"/>
        <w:autoSpaceDE w:val="0"/>
        <w:autoSpaceDN w:val="0"/>
        <w:ind w:firstLine="1701"/>
        <w:jc w:val="both"/>
        <w:rPr>
          <w:rFonts w:ascii="Liberation Serif" w:hAnsi="Liberation Serif" w:cs="Courier New"/>
          <w:sz w:val="23"/>
          <w:szCs w:val="23"/>
        </w:rPr>
      </w:pPr>
      <w:r w:rsidRPr="007E52CB">
        <w:rPr>
          <w:rFonts w:ascii="Liberation Serif" w:hAnsi="Liberation Serif" w:cs="Courier New"/>
          <w:sz w:val="23"/>
          <w:szCs w:val="23"/>
        </w:rPr>
        <w:t xml:space="preserve">                            подпись                   (Ф.И.О.)</w:t>
      </w:r>
    </w:p>
    <w:p w14:paraId="4194757F" w14:textId="77777777" w:rsidR="00DD187F" w:rsidRPr="007E52CB" w:rsidRDefault="00DD187F" w:rsidP="00DD187F">
      <w:pPr>
        <w:widowControl w:val="0"/>
        <w:autoSpaceDE w:val="0"/>
        <w:autoSpaceDN w:val="0"/>
        <w:jc w:val="both"/>
        <w:rPr>
          <w:rFonts w:ascii="Liberation Serif" w:hAnsi="Liberation Serif" w:cs="Courier New"/>
          <w:sz w:val="23"/>
          <w:szCs w:val="23"/>
        </w:rPr>
      </w:pPr>
      <w:r w:rsidRPr="007E52CB">
        <w:rPr>
          <w:rFonts w:ascii="Liberation Serif" w:hAnsi="Liberation Serif" w:cs="Courier New"/>
          <w:sz w:val="23"/>
          <w:szCs w:val="23"/>
        </w:rPr>
        <w:t>Секретарь собрания: _________________ _____________________________________</w:t>
      </w:r>
    </w:p>
    <w:p w14:paraId="776C6AC4" w14:textId="77777777" w:rsidR="00DD187F" w:rsidRPr="007E52CB" w:rsidRDefault="00DD187F" w:rsidP="00DD187F">
      <w:pPr>
        <w:widowControl w:val="0"/>
        <w:autoSpaceDE w:val="0"/>
        <w:autoSpaceDN w:val="0"/>
        <w:ind w:firstLine="1701"/>
        <w:jc w:val="both"/>
        <w:rPr>
          <w:rFonts w:ascii="Liberation Serif" w:hAnsi="Liberation Serif" w:cs="Courier New"/>
          <w:sz w:val="23"/>
          <w:szCs w:val="23"/>
        </w:rPr>
      </w:pPr>
      <w:r w:rsidRPr="007E52CB">
        <w:rPr>
          <w:rFonts w:ascii="Liberation Serif" w:hAnsi="Liberation Serif" w:cs="Courier New"/>
          <w:sz w:val="23"/>
          <w:szCs w:val="23"/>
        </w:rPr>
        <w:t xml:space="preserve">                           подпись                    (Ф.И.О.)</w:t>
      </w:r>
    </w:p>
    <w:p w14:paraId="1548D50C" w14:textId="77777777" w:rsidR="00DD187F" w:rsidRPr="007E52CB" w:rsidRDefault="00DD187F" w:rsidP="00DD187F">
      <w:pPr>
        <w:widowControl w:val="0"/>
        <w:autoSpaceDE w:val="0"/>
        <w:autoSpaceDN w:val="0"/>
        <w:jc w:val="both"/>
        <w:rPr>
          <w:rFonts w:ascii="Liberation Serif" w:hAnsi="Liberation Serif" w:cs="Courier New"/>
          <w:sz w:val="23"/>
          <w:szCs w:val="23"/>
        </w:rPr>
      </w:pPr>
      <w:r w:rsidRPr="007E52CB">
        <w:rPr>
          <w:rFonts w:ascii="Liberation Serif" w:hAnsi="Liberation Serif" w:cs="Courier New"/>
          <w:sz w:val="23"/>
          <w:szCs w:val="23"/>
        </w:rPr>
        <w:t>Представитель администрации Невьянского городского округа:</w:t>
      </w:r>
    </w:p>
    <w:p w14:paraId="2621D9F2" w14:textId="77777777" w:rsidR="00DD187F" w:rsidRPr="007E52CB" w:rsidRDefault="00DD187F" w:rsidP="00DD187F">
      <w:pPr>
        <w:widowControl w:val="0"/>
        <w:autoSpaceDE w:val="0"/>
        <w:autoSpaceDN w:val="0"/>
        <w:jc w:val="both"/>
        <w:rPr>
          <w:rFonts w:ascii="Liberation Serif" w:hAnsi="Liberation Serif" w:cs="Courier New"/>
          <w:sz w:val="23"/>
          <w:szCs w:val="23"/>
        </w:rPr>
      </w:pPr>
      <w:r w:rsidRPr="007E52CB">
        <w:rPr>
          <w:rFonts w:ascii="Liberation Serif" w:hAnsi="Liberation Serif" w:cs="Courier New"/>
          <w:sz w:val="23"/>
          <w:szCs w:val="23"/>
        </w:rPr>
        <w:t>______________________________ _______________ ____________________________</w:t>
      </w:r>
    </w:p>
    <w:p w14:paraId="7BB2CF4F" w14:textId="77777777" w:rsidR="00DD187F" w:rsidRPr="007E52CB" w:rsidRDefault="00DD187F" w:rsidP="00DD187F">
      <w:pPr>
        <w:widowControl w:val="0"/>
        <w:autoSpaceDE w:val="0"/>
        <w:autoSpaceDN w:val="0"/>
        <w:ind w:firstLine="1843"/>
        <w:jc w:val="both"/>
        <w:rPr>
          <w:rFonts w:ascii="Liberation Serif" w:hAnsi="Liberation Serif" w:cs="Courier New"/>
          <w:sz w:val="23"/>
          <w:szCs w:val="23"/>
        </w:rPr>
      </w:pPr>
      <w:r w:rsidRPr="007E52CB">
        <w:rPr>
          <w:rFonts w:ascii="Liberation Serif" w:hAnsi="Liberation Serif" w:cs="Courier New"/>
          <w:sz w:val="23"/>
          <w:szCs w:val="23"/>
        </w:rPr>
        <w:t xml:space="preserve">          должность                подпись             (Ф.И.О.)</w:t>
      </w:r>
    </w:p>
    <w:p w14:paraId="15C804F6" w14:textId="77777777" w:rsidR="00DD187F" w:rsidRPr="00DD187F" w:rsidRDefault="00DD187F" w:rsidP="00DD187F">
      <w:pPr>
        <w:spacing w:after="200" w:line="276" w:lineRule="auto"/>
        <w:rPr>
          <w:sz w:val="26"/>
          <w:szCs w:val="26"/>
        </w:rPr>
      </w:pPr>
    </w:p>
    <w:p w14:paraId="782927FE" w14:textId="77777777" w:rsidR="00DD187F" w:rsidRPr="00DD187F" w:rsidRDefault="00DD187F" w:rsidP="00DD187F">
      <w:pPr>
        <w:widowControl w:val="0"/>
        <w:autoSpaceDE w:val="0"/>
        <w:autoSpaceDN w:val="0"/>
        <w:jc w:val="center"/>
        <w:rPr>
          <w:rFonts w:ascii="Liberation Serif" w:hAnsi="Liberation Serif" w:cs="Arial"/>
          <w:sz w:val="24"/>
          <w:szCs w:val="24"/>
        </w:rPr>
        <w:sectPr w:rsidR="00DD187F" w:rsidRPr="00DD187F" w:rsidSect="00270BC0">
          <w:pgSz w:w="11906" w:h="16838"/>
          <w:pgMar w:top="1134" w:right="567" w:bottom="1134" w:left="1701" w:header="283" w:footer="709" w:gutter="0"/>
          <w:cols w:space="708"/>
          <w:titlePg/>
          <w:docGrid w:linePitch="381"/>
        </w:sectPr>
      </w:pPr>
    </w:p>
    <w:tbl>
      <w:tblPr>
        <w:tblpPr w:leftFromText="180" w:rightFromText="180" w:vertAnchor="page" w:horzAnchor="margin" w:tblpY="2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5159"/>
        <w:gridCol w:w="1304"/>
        <w:gridCol w:w="1587"/>
        <w:gridCol w:w="5649"/>
      </w:tblGrid>
      <w:tr w:rsidR="00DD187F" w:rsidRPr="00036DFD" w14:paraId="3C5EDAFB" w14:textId="77777777" w:rsidTr="00270BC0">
        <w:trPr>
          <w:trHeight w:val="744"/>
        </w:trPr>
        <w:tc>
          <w:tcPr>
            <w:tcW w:w="964" w:type="dxa"/>
          </w:tcPr>
          <w:p w14:paraId="5DF0266B" w14:textId="77777777" w:rsidR="00DD187F" w:rsidRPr="00036DFD" w:rsidRDefault="00DD187F" w:rsidP="00DD187F">
            <w:pPr>
              <w:widowControl w:val="0"/>
              <w:autoSpaceDE w:val="0"/>
              <w:autoSpaceDN w:val="0"/>
              <w:jc w:val="center"/>
              <w:rPr>
                <w:rFonts w:ascii="Liberation Serif" w:hAnsi="Liberation Serif" w:cs="Arial"/>
                <w:sz w:val="24"/>
                <w:szCs w:val="24"/>
              </w:rPr>
            </w:pPr>
            <w:r w:rsidRPr="00036DFD">
              <w:rPr>
                <w:rFonts w:ascii="Liberation Serif" w:hAnsi="Liberation Serif" w:cs="Arial"/>
                <w:sz w:val="24"/>
                <w:szCs w:val="24"/>
              </w:rPr>
              <w:t>Номер строки</w:t>
            </w:r>
          </w:p>
        </w:tc>
        <w:tc>
          <w:tcPr>
            <w:tcW w:w="5159" w:type="dxa"/>
          </w:tcPr>
          <w:p w14:paraId="60FECD7B" w14:textId="77777777" w:rsidR="00DD187F" w:rsidRPr="00036DFD" w:rsidRDefault="00DD187F" w:rsidP="00DD187F">
            <w:pPr>
              <w:widowControl w:val="0"/>
              <w:autoSpaceDE w:val="0"/>
              <w:autoSpaceDN w:val="0"/>
              <w:jc w:val="center"/>
              <w:rPr>
                <w:rFonts w:ascii="Liberation Serif" w:hAnsi="Liberation Serif" w:cs="Arial"/>
                <w:sz w:val="24"/>
                <w:szCs w:val="24"/>
              </w:rPr>
            </w:pPr>
            <w:r w:rsidRPr="00036DFD">
              <w:rPr>
                <w:rFonts w:ascii="Liberation Serif" w:hAnsi="Liberation Serif" w:cs="Arial"/>
                <w:sz w:val="24"/>
                <w:szCs w:val="24"/>
              </w:rPr>
              <w:t>Наименование коэффициента</w:t>
            </w:r>
          </w:p>
        </w:tc>
        <w:tc>
          <w:tcPr>
            <w:tcW w:w="1304" w:type="dxa"/>
          </w:tcPr>
          <w:p w14:paraId="2A1DD621" w14:textId="77777777" w:rsidR="00DD187F" w:rsidRPr="00036DFD" w:rsidRDefault="00DD187F" w:rsidP="00DD187F">
            <w:pPr>
              <w:widowControl w:val="0"/>
              <w:autoSpaceDE w:val="0"/>
              <w:autoSpaceDN w:val="0"/>
              <w:jc w:val="center"/>
              <w:rPr>
                <w:rFonts w:ascii="Liberation Serif" w:hAnsi="Liberation Serif" w:cs="Arial"/>
                <w:sz w:val="24"/>
                <w:szCs w:val="24"/>
              </w:rPr>
            </w:pPr>
            <w:r w:rsidRPr="00036DFD">
              <w:rPr>
                <w:rFonts w:ascii="Liberation Serif" w:hAnsi="Liberation Serif" w:cs="Arial"/>
                <w:sz w:val="24"/>
                <w:szCs w:val="24"/>
              </w:rPr>
              <w:t>Единица измерения</w:t>
            </w:r>
          </w:p>
        </w:tc>
        <w:tc>
          <w:tcPr>
            <w:tcW w:w="1587" w:type="dxa"/>
          </w:tcPr>
          <w:p w14:paraId="55AC7FC9" w14:textId="77777777" w:rsidR="00DD187F" w:rsidRPr="00036DFD" w:rsidRDefault="00DD187F" w:rsidP="00DD187F">
            <w:pPr>
              <w:widowControl w:val="0"/>
              <w:autoSpaceDE w:val="0"/>
              <w:autoSpaceDN w:val="0"/>
              <w:jc w:val="center"/>
              <w:rPr>
                <w:rFonts w:ascii="Liberation Serif" w:hAnsi="Liberation Serif" w:cs="Arial"/>
                <w:sz w:val="24"/>
                <w:szCs w:val="24"/>
              </w:rPr>
            </w:pPr>
            <w:r w:rsidRPr="00036DFD">
              <w:rPr>
                <w:rFonts w:ascii="Liberation Serif" w:hAnsi="Liberation Serif" w:cs="Arial"/>
                <w:sz w:val="24"/>
                <w:szCs w:val="24"/>
              </w:rPr>
              <w:t>Обозначение</w:t>
            </w:r>
          </w:p>
        </w:tc>
        <w:tc>
          <w:tcPr>
            <w:tcW w:w="5649" w:type="dxa"/>
          </w:tcPr>
          <w:p w14:paraId="55AF2D04" w14:textId="77777777" w:rsidR="00DD187F" w:rsidRPr="00036DFD" w:rsidRDefault="00DD187F" w:rsidP="00DD187F">
            <w:pPr>
              <w:widowControl w:val="0"/>
              <w:autoSpaceDE w:val="0"/>
              <w:autoSpaceDN w:val="0"/>
              <w:jc w:val="center"/>
              <w:rPr>
                <w:rFonts w:ascii="Liberation Serif" w:hAnsi="Liberation Serif" w:cs="Arial"/>
                <w:sz w:val="24"/>
                <w:szCs w:val="24"/>
              </w:rPr>
            </w:pPr>
            <w:r w:rsidRPr="00036DFD">
              <w:rPr>
                <w:rFonts w:ascii="Liberation Serif" w:hAnsi="Liberation Serif" w:cs="Arial"/>
                <w:sz w:val="24"/>
                <w:szCs w:val="24"/>
              </w:rPr>
              <w:t>Значение коэффициента (методика расчета)</w:t>
            </w:r>
          </w:p>
        </w:tc>
      </w:tr>
      <w:tr w:rsidR="00DD187F" w:rsidRPr="00036DFD" w14:paraId="1F1701D9" w14:textId="77777777" w:rsidTr="00270BC0">
        <w:tc>
          <w:tcPr>
            <w:tcW w:w="964" w:type="dxa"/>
          </w:tcPr>
          <w:p w14:paraId="1E039193" w14:textId="77777777" w:rsidR="00DD187F" w:rsidRPr="00036DFD" w:rsidRDefault="00DD187F" w:rsidP="00DD187F">
            <w:pPr>
              <w:widowControl w:val="0"/>
              <w:autoSpaceDE w:val="0"/>
              <w:autoSpaceDN w:val="0"/>
              <w:jc w:val="center"/>
              <w:rPr>
                <w:rFonts w:ascii="Liberation Serif" w:hAnsi="Liberation Serif" w:cs="Arial"/>
                <w:sz w:val="24"/>
                <w:szCs w:val="24"/>
              </w:rPr>
            </w:pPr>
            <w:r w:rsidRPr="00036DFD">
              <w:rPr>
                <w:rFonts w:ascii="Liberation Serif" w:hAnsi="Liberation Serif" w:cs="Arial"/>
                <w:sz w:val="24"/>
                <w:szCs w:val="24"/>
              </w:rPr>
              <w:t>1.</w:t>
            </w:r>
          </w:p>
        </w:tc>
        <w:tc>
          <w:tcPr>
            <w:tcW w:w="5159" w:type="dxa"/>
          </w:tcPr>
          <w:p w14:paraId="09F46556" w14:textId="77777777" w:rsidR="00DD187F" w:rsidRPr="00036DFD" w:rsidRDefault="00DD187F" w:rsidP="00DD187F">
            <w:pPr>
              <w:widowControl w:val="0"/>
              <w:autoSpaceDE w:val="0"/>
              <w:autoSpaceDN w:val="0"/>
              <w:rPr>
                <w:rFonts w:ascii="Liberation Serif" w:hAnsi="Liberation Serif" w:cs="Arial"/>
                <w:sz w:val="24"/>
                <w:szCs w:val="24"/>
              </w:rPr>
            </w:pPr>
            <w:r w:rsidRPr="00036DFD">
              <w:rPr>
                <w:rFonts w:ascii="Liberation Serif" w:hAnsi="Liberation Serif" w:cs="Arial"/>
                <w:sz w:val="24"/>
                <w:szCs w:val="24"/>
              </w:rPr>
              <w:t xml:space="preserve">Минимально возможный уровень </w:t>
            </w:r>
            <w:proofErr w:type="spellStart"/>
            <w:r w:rsidRPr="00036DFD">
              <w:rPr>
                <w:rFonts w:ascii="Liberation Serif" w:hAnsi="Liberation Serif" w:cs="Arial"/>
                <w:sz w:val="24"/>
                <w:szCs w:val="24"/>
              </w:rPr>
              <w:t>софинансирования</w:t>
            </w:r>
            <w:proofErr w:type="spellEnd"/>
            <w:r w:rsidRPr="00036DFD">
              <w:rPr>
                <w:rFonts w:ascii="Liberation Serif" w:hAnsi="Liberation Serif" w:cs="Arial"/>
                <w:sz w:val="24"/>
                <w:szCs w:val="24"/>
              </w:rPr>
              <w:t xml:space="preserve"> из местного бюджета</w:t>
            </w:r>
          </w:p>
        </w:tc>
        <w:tc>
          <w:tcPr>
            <w:tcW w:w="1304" w:type="dxa"/>
          </w:tcPr>
          <w:p w14:paraId="7FE038CE" w14:textId="77777777" w:rsidR="00DD187F" w:rsidRPr="00036DFD" w:rsidRDefault="00DD187F" w:rsidP="00DD187F">
            <w:pPr>
              <w:widowControl w:val="0"/>
              <w:autoSpaceDE w:val="0"/>
              <w:autoSpaceDN w:val="0"/>
              <w:jc w:val="center"/>
              <w:rPr>
                <w:rFonts w:ascii="Liberation Serif" w:hAnsi="Liberation Serif" w:cs="Arial"/>
                <w:sz w:val="24"/>
                <w:szCs w:val="24"/>
              </w:rPr>
            </w:pPr>
            <w:r w:rsidRPr="00036DFD">
              <w:rPr>
                <w:rFonts w:ascii="Liberation Serif" w:hAnsi="Liberation Serif" w:cs="Arial"/>
                <w:sz w:val="24"/>
                <w:szCs w:val="24"/>
              </w:rPr>
              <w:t>процентов</w:t>
            </w:r>
          </w:p>
        </w:tc>
        <w:tc>
          <w:tcPr>
            <w:tcW w:w="1587" w:type="dxa"/>
          </w:tcPr>
          <w:p w14:paraId="57F02940" w14:textId="77777777" w:rsidR="00DD187F" w:rsidRPr="00036DFD" w:rsidRDefault="00DD187F" w:rsidP="00DD187F">
            <w:pPr>
              <w:widowControl w:val="0"/>
              <w:autoSpaceDE w:val="0"/>
              <w:autoSpaceDN w:val="0"/>
              <w:jc w:val="center"/>
              <w:rPr>
                <w:rFonts w:ascii="Liberation Serif" w:hAnsi="Liberation Serif" w:cs="Arial"/>
                <w:sz w:val="24"/>
                <w:szCs w:val="24"/>
              </w:rPr>
            </w:pPr>
            <w:proofErr w:type="spellStart"/>
            <w:r w:rsidRPr="00036DFD">
              <w:rPr>
                <w:rFonts w:ascii="Liberation Serif" w:hAnsi="Liberation Serif" w:cs="Arial"/>
                <w:sz w:val="24"/>
                <w:szCs w:val="24"/>
              </w:rPr>
              <w:t>Y</w:t>
            </w:r>
            <w:r w:rsidRPr="00036DFD">
              <w:rPr>
                <w:rFonts w:ascii="Liberation Serif" w:hAnsi="Liberation Serif" w:cs="Arial"/>
                <w:sz w:val="24"/>
                <w:szCs w:val="24"/>
                <w:vertAlign w:val="superscript"/>
              </w:rPr>
              <w:t>МБ</w:t>
            </w:r>
            <w:r w:rsidRPr="00036DFD">
              <w:rPr>
                <w:rFonts w:ascii="Liberation Serif" w:hAnsi="Liberation Serif" w:cs="Arial"/>
                <w:sz w:val="24"/>
                <w:szCs w:val="24"/>
                <w:vertAlign w:val="subscript"/>
              </w:rPr>
              <w:t>мин</w:t>
            </w:r>
            <w:proofErr w:type="spellEnd"/>
          </w:p>
        </w:tc>
        <w:tc>
          <w:tcPr>
            <w:tcW w:w="5649" w:type="dxa"/>
          </w:tcPr>
          <w:p w14:paraId="336B642D" w14:textId="77777777" w:rsidR="00DD187F" w:rsidRPr="00036DFD" w:rsidRDefault="00DD187F" w:rsidP="00DD187F">
            <w:pPr>
              <w:widowControl w:val="0"/>
              <w:autoSpaceDE w:val="0"/>
              <w:autoSpaceDN w:val="0"/>
              <w:rPr>
                <w:rFonts w:ascii="Liberation Serif" w:hAnsi="Liberation Serif" w:cs="Arial"/>
                <w:sz w:val="24"/>
                <w:szCs w:val="24"/>
              </w:rPr>
            </w:pPr>
            <w:r w:rsidRPr="00036DFD">
              <w:rPr>
                <w:rFonts w:ascii="Liberation Serif" w:hAnsi="Liberation Serif" w:cs="Arial"/>
                <w:noProof/>
                <w:position w:val="-38"/>
                <w:sz w:val="24"/>
                <w:szCs w:val="24"/>
              </w:rPr>
              <w:drawing>
                <wp:inline distT="0" distB="0" distL="0" distR="0" wp14:anchorId="592DC262" wp14:editId="4B86FC8C">
                  <wp:extent cx="250507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05075" cy="609600"/>
                          </a:xfrm>
                          <a:prstGeom prst="rect">
                            <a:avLst/>
                          </a:prstGeom>
                          <a:noFill/>
                          <a:ln>
                            <a:noFill/>
                          </a:ln>
                        </pic:spPr>
                      </pic:pic>
                    </a:graphicData>
                  </a:graphic>
                </wp:inline>
              </w:drawing>
            </w:r>
          </w:p>
          <w:p w14:paraId="39EEE9B7" w14:textId="77777777" w:rsidR="00DD187F" w:rsidRPr="00036DFD" w:rsidRDefault="00DD187F" w:rsidP="00DD187F">
            <w:pPr>
              <w:widowControl w:val="0"/>
              <w:autoSpaceDE w:val="0"/>
              <w:autoSpaceDN w:val="0"/>
              <w:rPr>
                <w:rFonts w:ascii="Liberation Serif" w:hAnsi="Liberation Serif" w:cs="Arial"/>
                <w:sz w:val="24"/>
                <w:szCs w:val="24"/>
              </w:rPr>
            </w:pPr>
            <w:r w:rsidRPr="00036DFD">
              <w:rPr>
                <w:rFonts w:ascii="Liberation Serif" w:hAnsi="Liberation Serif" w:cs="Arial"/>
                <w:sz w:val="24"/>
                <w:szCs w:val="24"/>
              </w:rPr>
              <w:t>где:</w:t>
            </w:r>
          </w:p>
          <w:p w14:paraId="1D88E361" w14:textId="77777777" w:rsidR="00DD187F" w:rsidRPr="00036DFD" w:rsidRDefault="00DD187F" w:rsidP="00DD187F">
            <w:pPr>
              <w:widowControl w:val="0"/>
              <w:autoSpaceDE w:val="0"/>
              <w:autoSpaceDN w:val="0"/>
              <w:rPr>
                <w:rFonts w:ascii="Liberation Serif" w:hAnsi="Liberation Serif" w:cs="Arial"/>
                <w:sz w:val="24"/>
                <w:szCs w:val="24"/>
              </w:rPr>
            </w:pPr>
            <w:r w:rsidRPr="00036DFD">
              <w:rPr>
                <w:rFonts w:ascii="Liberation Serif" w:hAnsi="Liberation Serif" w:cs="Arial"/>
                <w:sz w:val="24"/>
                <w:szCs w:val="24"/>
              </w:rPr>
              <w:t>X</w:t>
            </w:r>
            <w:r w:rsidRPr="00036DFD">
              <w:rPr>
                <w:rFonts w:ascii="Liberation Serif" w:hAnsi="Liberation Serif" w:cs="Arial"/>
                <w:sz w:val="24"/>
                <w:szCs w:val="24"/>
                <w:vertAlign w:val="superscript"/>
              </w:rPr>
              <w:t>СН</w:t>
            </w:r>
            <w:r w:rsidRPr="00036DFD">
              <w:rPr>
                <w:rFonts w:ascii="Liberation Serif" w:hAnsi="Liberation Serif" w:cs="Arial"/>
                <w:sz w:val="24"/>
                <w:szCs w:val="24"/>
              </w:rPr>
              <w:t xml:space="preserve"> - уровень </w:t>
            </w:r>
            <w:proofErr w:type="spellStart"/>
            <w:r w:rsidRPr="00036DFD">
              <w:rPr>
                <w:rFonts w:ascii="Liberation Serif" w:hAnsi="Liberation Serif" w:cs="Arial"/>
                <w:sz w:val="24"/>
                <w:szCs w:val="24"/>
              </w:rPr>
              <w:t>софинансирования</w:t>
            </w:r>
            <w:proofErr w:type="spellEnd"/>
            <w:r w:rsidRPr="00036DFD">
              <w:rPr>
                <w:rFonts w:ascii="Liberation Serif" w:hAnsi="Liberation Serif" w:cs="Arial"/>
                <w:sz w:val="24"/>
                <w:szCs w:val="24"/>
              </w:rPr>
              <w:t xml:space="preserve"> со стороны населения;</w:t>
            </w:r>
          </w:p>
          <w:p w14:paraId="2787C82C" w14:textId="77777777" w:rsidR="00DD187F" w:rsidRPr="00036DFD" w:rsidRDefault="00DD187F" w:rsidP="00DD187F">
            <w:pPr>
              <w:widowControl w:val="0"/>
              <w:autoSpaceDE w:val="0"/>
              <w:autoSpaceDN w:val="0"/>
              <w:rPr>
                <w:rFonts w:ascii="Liberation Serif" w:hAnsi="Liberation Serif" w:cs="Arial"/>
                <w:sz w:val="24"/>
                <w:szCs w:val="24"/>
              </w:rPr>
            </w:pPr>
            <w:r w:rsidRPr="00036DFD">
              <w:rPr>
                <w:rFonts w:ascii="Liberation Serif" w:hAnsi="Liberation Serif" w:cs="Arial"/>
                <w:sz w:val="24"/>
                <w:szCs w:val="24"/>
              </w:rPr>
              <w:t>X</w:t>
            </w:r>
            <w:r w:rsidRPr="00036DFD">
              <w:rPr>
                <w:rFonts w:ascii="Liberation Serif" w:hAnsi="Liberation Serif" w:cs="Arial"/>
                <w:sz w:val="24"/>
                <w:szCs w:val="24"/>
                <w:vertAlign w:val="superscript"/>
              </w:rPr>
              <w:t>СО</w:t>
            </w:r>
            <w:r w:rsidRPr="00036DFD">
              <w:rPr>
                <w:rFonts w:ascii="Liberation Serif" w:hAnsi="Liberation Serif" w:cs="Arial"/>
                <w:sz w:val="24"/>
                <w:szCs w:val="24"/>
              </w:rPr>
              <w:t xml:space="preserve"> - уровень </w:t>
            </w:r>
            <w:proofErr w:type="spellStart"/>
            <w:r w:rsidRPr="00036DFD">
              <w:rPr>
                <w:rFonts w:ascii="Liberation Serif" w:hAnsi="Liberation Serif" w:cs="Arial"/>
                <w:sz w:val="24"/>
                <w:szCs w:val="24"/>
              </w:rPr>
              <w:t>софинансирования</w:t>
            </w:r>
            <w:proofErr w:type="spellEnd"/>
            <w:r w:rsidRPr="00036DFD">
              <w:rPr>
                <w:rFonts w:ascii="Liberation Serif" w:hAnsi="Liberation Serif" w:cs="Arial"/>
                <w:sz w:val="24"/>
                <w:szCs w:val="24"/>
              </w:rPr>
              <w:t xml:space="preserve"> со стороны организаций</w:t>
            </w:r>
          </w:p>
        </w:tc>
      </w:tr>
      <w:tr w:rsidR="00DD187F" w:rsidRPr="00036DFD" w14:paraId="2EBECC93" w14:textId="77777777" w:rsidTr="00270BC0">
        <w:tc>
          <w:tcPr>
            <w:tcW w:w="964" w:type="dxa"/>
          </w:tcPr>
          <w:p w14:paraId="50AEAEB5" w14:textId="77777777" w:rsidR="00DD187F" w:rsidRPr="00036DFD" w:rsidRDefault="00DD187F" w:rsidP="00DD187F">
            <w:pPr>
              <w:widowControl w:val="0"/>
              <w:autoSpaceDE w:val="0"/>
              <w:autoSpaceDN w:val="0"/>
              <w:jc w:val="center"/>
              <w:rPr>
                <w:rFonts w:ascii="Liberation Serif" w:hAnsi="Liberation Serif" w:cs="Arial"/>
                <w:sz w:val="24"/>
                <w:szCs w:val="24"/>
              </w:rPr>
            </w:pPr>
            <w:r w:rsidRPr="00036DFD">
              <w:rPr>
                <w:rFonts w:ascii="Liberation Serif" w:hAnsi="Liberation Serif" w:cs="Arial"/>
                <w:sz w:val="24"/>
                <w:szCs w:val="24"/>
              </w:rPr>
              <w:t>2.</w:t>
            </w:r>
          </w:p>
        </w:tc>
        <w:tc>
          <w:tcPr>
            <w:tcW w:w="5159" w:type="dxa"/>
          </w:tcPr>
          <w:p w14:paraId="58713D87" w14:textId="77777777" w:rsidR="00DD187F" w:rsidRPr="00036DFD" w:rsidRDefault="00DD187F" w:rsidP="00DD187F">
            <w:pPr>
              <w:widowControl w:val="0"/>
              <w:autoSpaceDE w:val="0"/>
              <w:autoSpaceDN w:val="0"/>
              <w:rPr>
                <w:rFonts w:ascii="Liberation Serif" w:hAnsi="Liberation Serif" w:cs="Arial"/>
                <w:sz w:val="24"/>
                <w:szCs w:val="24"/>
              </w:rPr>
            </w:pPr>
            <w:r w:rsidRPr="00036DFD">
              <w:rPr>
                <w:rFonts w:ascii="Liberation Serif" w:hAnsi="Liberation Serif" w:cs="Arial"/>
                <w:sz w:val="24"/>
                <w:szCs w:val="24"/>
              </w:rPr>
              <w:t xml:space="preserve">Максимально возможный уровень </w:t>
            </w:r>
            <w:proofErr w:type="spellStart"/>
            <w:r w:rsidRPr="00036DFD">
              <w:rPr>
                <w:rFonts w:ascii="Liberation Serif" w:hAnsi="Liberation Serif" w:cs="Arial"/>
                <w:sz w:val="24"/>
                <w:szCs w:val="24"/>
              </w:rPr>
              <w:t>софинансирования</w:t>
            </w:r>
            <w:proofErr w:type="spellEnd"/>
            <w:r w:rsidRPr="00036DFD">
              <w:rPr>
                <w:rFonts w:ascii="Liberation Serif" w:hAnsi="Liberation Serif" w:cs="Arial"/>
                <w:sz w:val="24"/>
                <w:szCs w:val="24"/>
              </w:rPr>
              <w:t xml:space="preserve"> из местного бюджета</w:t>
            </w:r>
          </w:p>
        </w:tc>
        <w:tc>
          <w:tcPr>
            <w:tcW w:w="1304" w:type="dxa"/>
          </w:tcPr>
          <w:p w14:paraId="0B5253D7" w14:textId="77777777" w:rsidR="00DD187F" w:rsidRPr="00036DFD" w:rsidRDefault="00DD187F" w:rsidP="00DD187F">
            <w:pPr>
              <w:widowControl w:val="0"/>
              <w:autoSpaceDE w:val="0"/>
              <w:autoSpaceDN w:val="0"/>
              <w:jc w:val="center"/>
              <w:rPr>
                <w:rFonts w:ascii="Liberation Serif" w:hAnsi="Liberation Serif" w:cs="Arial"/>
                <w:sz w:val="24"/>
                <w:szCs w:val="24"/>
              </w:rPr>
            </w:pPr>
            <w:r w:rsidRPr="00036DFD">
              <w:rPr>
                <w:rFonts w:ascii="Liberation Serif" w:hAnsi="Liberation Serif" w:cs="Arial"/>
                <w:sz w:val="24"/>
                <w:szCs w:val="24"/>
              </w:rPr>
              <w:t>процентов</w:t>
            </w:r>
          </w:p>
        </w:tc>
        <w:tc>
          <w:tcPr>
            <w:tcW w:w="1587" w:type="dxa"/>
          </w:tcPr>
          <w:p w14:paraId="706712E1" w14:textId="77777777" w:rsidR="00DD187F" w:rsidRPr="00036DFD" w:rsidRDefault="00DD187F" w:rsidP="00DD187F">
            <w:pPr>
              <w:widowControl w:val="0"/>
              <w:autoSpaceDE w:val="0"/>
              <w:autoSpaceDN w:val="0"/>
              <w:jc w:val="center"/>
              <w:rPr>
                <w:rFonts w:ascii="Liberation Serif" w:hAnsi="Liberation Serif" w:cs="Arial"/>
                <w:sz w:val="24"/>
                <w:szCs w:val="24"/>
              </w:rPr>
            </w:pPr>
            <w:proofErr w:type="spellStart"/>
            <w:r w:rsidRPr="00036DFD">
              <w:rPr>
                <w:rFonts w:ascii="Liberation Serif" w:hAnsi="Liberation Serif" w:cs="Arial"/>
                <w:sz w:val="24"/>
                <w:szCs w:val="24"/>
              </w:rPr>
              <w:t>Y</w:t>
            </w:r>
            <w:r w:rsidRPr="00036DFD">
              <w:rPr>
                <w:rFonts w:ascii="Liberation Serif" w:hAnsi="Liberation Serif" w:cs="Arial"/>
                <w:sz w:val="24"/>
                <w:szCs w:val="24"/>
                <w:vertAlign w:val="superscript"/>
              </w:rPr>
              <w:t>МБ</w:t>
            </w:r>
            <w:r w:rsidRPr="00036DFD">
              <w:rPr>
                <w:rFonts w:ascii="Liberation Serif" w:hAnsi="Liberation Serif" w:cs="Arial"/>
                <w:sz w:val="24"/>
                <w:szCs w:val="24"/>
                <w:vertAlign w:val="subscript"/>
              </w:rPr>
              <w:t>макс</w:t>
            </w:r>
            <w:proofErr w:type="spellEnd"/>
          </w:p>
        </w:tc>
        <w:tc>
          <w:tcPr>
            <w:tcW w:w="5649" w:type="dxa"/>
          </w:tcPr>
          <w:p w14:paraId="3D4C2F49" w14:textId="77777777" w:rsidR="00DD187F" w:rsidRPr="00036DFD" w:rsidRDefault="00DD187F" w:rsidP="00DD187F">
            <w:pPr>
              <w:widowControl w:val="0"/>
              <w:autoSpaceDE w:val="0"/>
              <w:autoSpaceDN w:val="0"/>
              <w:jc w:val="center"/>
              <w:rPr>
                <w:rFonts w:ascii="Liberation Serif" w:hAnsi="Liberation Serif" w:cs="Arial"/>
                <w:sz w:val="24"/>
                <w:szCs w:val="24"/>
              </w:rPr>
            </w:pPr>
            <w:r w:rsidRPr="00036DFD">
              <w:rPr>
                <w:rFonts w:ascii="Liberation Serif" w:hAnsi="Liberation Serif" w:cs="Arial"/>
                <w:sz w:val="24"/>
                <w:szCs w:val="24"/>
              </w:rPr>
              <w:t>85,0</w:t>
            </w:r>
          </w:p>
        </w:tc>
      </w:tr>
      <w:tr w:rsidR="00DD187F" w:rsidRPr="00036DFD" w14:paraId="52306B2D" w14:textId="77777777" w:rsidTr="00270BC0">
        <w:tblPrEx>
          <w:tblBorders>
            <w:insideH w:val="nil"/>
          </w:tblBorders>
        </w:tblPrEx>
        <w:tc>
          <w:tcPr>
            <w:tcW w:w="964" w:type="dxa"/>
            <w:tcBorders>
              <w:bottom w:val="nil"/>
            </w:tcBorders>
          </w:tcPr>
          <w:p w14:paraId="68BB0110" w14:textId="77777777" w:rsidR="00DD187F" w:rsidRPr="00036DFD" w:rsidRDefault="00DD187F" w:rsidP="00DD187F">
            <w:pPr>
              <w:widowControl w:val="0"/>
              <w:autoSpaceDE w:val="0"/>
              <w:autoSpaceDN w:val="0"/>
              <w:jc w:val="center"/>
              <w:rPr>
                <w:rFonts w:ascii="Liberation Serif" w:hAnsi="Liberation Serif" w:cs="Arial"/>
                <w:sz w:val="24"/>
                <w:szCs w:val="24"/>
              </w:rPr>
            </w:pPr>
            <w:r w:rsidRPr="00036DFD">
              <w:rPr>
                <w:rFonts w:ascii="Liberation Serif" w:hAnsi="Liberation Serif" w:cs="Arial"/>
                <w:sz w:val="24"/>
                <w:szCs w:val="24"/>
              </w:rPr>
              <w:t>3.</w:t>
            </w:r>
          </w:p>
        </w:tc>
        <w:tc>
          <w:tcPr>
            <w:tcW w:w="5159" w:type="dxa"/>
            <w:tcBorders>
              <w:bottom w:val="nil"/>
            </w:tcBorders>
          </w:tcPr>
          <w:p w14:paraId="69249E99" w14:textId="77777777" w:rsidR="00DD187F" w:rsidRPr="00036DFD" w:rsidRDefault="00DD187F" w:rsidP="00DD187F">
            <w:pPr>
              <w:widowControl w:val="0"/>
              <w:autoSpaceDE w:val="0"/>
              <w:autoSpaceDN w:val="0"/>
              <w:rPr>
                <w:rFonts w:ascii="Liberation Serif" w:hAnsi="Liberation Serif" w:cs="Arial"/>
                <w:sz w:val="24"/>
                <w:szCs w:val="24"/>
              </w:rPr>
            </w:pPr>
            <w:r w:rsidRPr="00036DFD">
              <w:rPr>
                <w:rFonts w:ascii="Liberation Serif" w:hAnsi="Liberation Serif" w:cs="Arial"/>
                <w:sz w:val="24"/>
                <w:szCs w:val="24"/>
              </w:rPr>
              <w:t xml:space="preserve">Минимально возможный уровень </w:t>
            </w:r>
            <w:proofErr w:type="spellStart"/>
            <w:r w:rsidRPr="00036DFD">
              <w:rPr>
                <w:rFonts w:ascii="Liberation Serif" w:hAnsi="Liberation Serif" w:cs="Arial"/>
                <w:sz w:val="24"/>
                <w:szCs w:val="24"/>
              </w:rPr>
              <w:t>софинансирования</w:t>
            </w:r>
            <w:proofErr w:type="spellEnd"/>
            <w:r w:rsidRPr="00036DFD">
              <w:rPr>
                <w:rFonts w:ascii="Liberation Serif" w:hAnsi="Liberation Serif" w:cs="Arial"/>
                <w:sz w:val="24"/>
                <w:szCs w:val="24"/>
              </w:rPr>
              <w:t xml:space="preserve"> со стороны населения</w:t>
            </w:r>
          </w:p>
        </w:tc>
        <w:tc>
          <w:tcPr>
            <w:tcW w:w="1304" w:type="dxa"/>
            <w:tcBorders>
              <w:bottom w:val="nil"/>
            </w:tcBorders>
          </w:tcPr>
          <w:p w14:paraId="3CE540FA" w14:textId="77777777" w:rsidR="00DD187F" w:rsidRPr="00036DFD" w:rsidRDefault="00DD187F" w:rsidP="00DD187F">
            <w:pPr>
              <w:widowControl w:val="0"/>
              <w:autoSpaceDE w:val="0"/>
              <w:autoSpaceDN w:val="0"/>
              <w:jc w:val="center"/>
              <w:rPr>
                <w:rFonts w:ascii="Liberation Serif" w:hAnsi="Liberation Serif" w:cs="Arial"/>
                <w:sz w:val="24"/>
                <w:szCs w:val="24"/>
              </w:rPr>
            </w:pPr>
            <w:r w:rsidRPr="00036DFD">
              <w:rPr>
                <w:rFonts w:ascii="Liberation Serif" w:hAnsi="Liberation Serif" w:cs="Arial"/>
                <w:sz w:val="24"/>
                <w:szCs w:val="24"/>
              </w:rPr>
              <w:t>процентов</w:t>
            </w:r>
          </w:p>
        </w:tc>
        <w:tc>
          <w:tcPr>
            <w:tcW w:w="1587" w:type="dxa"/>
            <w:tcBorders>
              <w:bottom w:val="nil"/>
            </w:tcBorders>
          </w:tcPr>
          <w:p w14:paraId="41FA9827" w14:textId="77777777" w:rsidR="00DD187F" w:rsidRPr="00036DFD" w:rsidRDefault="00DD187F" w:rsidP="00DD187F">
            <w:pPr>
              <w:widowControl w:val="0"/>
              <w:autoSpaceDE w:val="0"/>
              <w:autoSpaceDN w:val="0"/>
              <w:jc w:val="center"/>
              <w:rPr>
                <w:rFonts w:ascii="Liberation Serif" w:hAnsi="Liberation Serif" w:cs="Arial"/>
                <w:sz w:val="24"/>
                <w:szCs w:val="24"/>
              </w:rPr>
            </w:pPr>
            <w:proofErr w:type="spellStart"/>
            <w:r w:rsidRPr="00036DFD">
              <w:rPr>
                <w:rFonts w:ascii="Liberation Serif" w:hAnsi="Liberation Serif" w:cs="Arial"/>
                <w:sz w:val="24"/>
                <w:szCs w:val="24"/>
              </w:rPr>
              <w:t>Y</w:t>
            </w:r>
            <w:r w:rsidRPr="00036DFD">
              <w:rPr>
                <w:rFonts w:ascii="Liberation Serif" w:hAnsi="Liberation Serif" w:cs="Arial"/>
                <w:sz w:val="24"/>
                <w:szCs w:val="24"/>
                <w:vertAlign w:val="superscript"/>
              </w:rPr>
              <w:t>СН</w:t>
            </w:r>
            <w:r w:rsidRPr="00036DFD">
              <w:rPr>
                <w:rFonts w:ascii="Liberation Serif" w:hAnsi="Liberation Serif" w:cs="Arial"/>
                <w:sz w:val="24"/>
                <w:szCs w:val="24"/>
                <w:vertAlign w:val="subscript"/>
              </w:rPr>
              <w:t>мин</w:t>
            </w:r>
            <w:proofErr w:type="spellEnd"/>
          </w:p>
        </w:tc>
        <w:tc>
          <w:tcPr>
            <w:tcW w:w="5649" w:type="dxa"/>
            <w:tcBorders>
              <w:bottom w:val="nil"/>
            </w:tcBorders>
          </w:tcPr>
          <w:p w14:paraId="45ABE822" w14:textId="77777777" w:rsidR="00DD187F" w:rsidRPr="00036DFD" w:rsidRDefault="00DD187F" w:rsidP="00DD187F">
            <w:pPr>
              <w:widowControl w:val="0"/>
              <w:autoSpaceDE w:val="0"/>
              <w:autoSpaceDN w:val="0"/>
              <w:jc w:val="center"/>
              <w:rPr>
                <w:rFonts w:ascii="Liberation Serif" w:hAnsi="Liberation Serif" w:cs="Arial"/>
                <w:sz w:val="24"/>
                <w:szCs w:val="24"/>
              </w:rPr>
            </w:pPr>
            <w:r w:rsidRPr="00036DFD">
              <w:rPr>
                <w:rFonts w:ascii="Liberation Serif" w:hAnsi="Liberation Serif" w:cs="Arial"/>
                <w:sz w:val="24"/>
                <w:szCs w:val="24"/>
              </w:rPr>
              <w:t>5,0;</w:t>
            </w:r>
          </w:p>
          <w:p w14:paraId="6EF543A1" w14:textId="77777777" w:rsidR="00DD187F" w:rsidRPr="00036DFD" w:rsidRDefault="00DD187F" w:rsidP="00DD187F">
            <w:pPr>
              <w:widowControl w:val="0"/>
              <w:autoSpaceDE w:val="0"/>
              <w:autoSpaceDN w:val="0"/>
              <w:jc w:val="center"/>
              <w:rPr>
                <w:rFonts w:ascii="Liberation Serif" w:hAnsi="Liberation Serif" w:cs="Arial"/>
                <w:sz w:val="24"/>
                <w:szCs w:val="24"/>
              </w:rPr>
            </w:pPr>
            <w:r w:rsidRPr="00036DFD">
              <w:rPr>
                <w:rFonts w:ascii="Liberation Serif" w:hAnsi="Liberation Serif" w:cs="Arial"/>
                <w:sz w:val="24"/>
                <w:szCs w:val="24"/>
              </w:rPr>
              <w:t>1,0 &lt;*&gt;</w:t>
            </w:r>
          </w:p>
        </w:tc>
      </w:tr>
      <w:tr w:rsidR="00DD187F" w:rsidRPr="00036DFD" w14:paraId="4A6C1FF8" w14:textId="77777777" w:rsidTr="00270BC0">
        <w:tblPrEx>
          <w:tblBorders>
            <w:insideH w:val="nil"/>
          </w:tblBorders>
        </w:tblPrEx>
        <w:tc>
          <w:tcPr>
            <w:tcW w:w="964" w:type="dxa"/>
            <w:tcBorders>
              <w:bottom w:val="nil"/>
            </w:tcBorders>
          </w:tcPr>
          <w:p w14:paraId="268C8892" w14:textId="77777777" w:rsidR="00DD187F" w:rsidRPr="00036DFD" w:rsidRDefault="00DD187F" w:rsidP="00DD187F">
            <w:pPr>
              <w:widowControl w:val="0"/>
              <w:autoSpaceDE w:val="0"/>
              <w:autoSpaceDN w:val="0"/>
              <w:jc w:val="center"/>
              <w:rPr>
                <w:rFonts w:ascii="Liberation Serif" w:hAnsi="Liberation Serif" w:cs="Arial"/>
                <w:sz w:val="24"/>
                <w:szCs w:val="24"/>
              </w:rPr>
            </w:pPr>
            <w:r w:rsidRPr="00036DFD">
              <w:rPr>
                <w:rFonts w:ascii="Liberation Serif" w:hAnsi="Liberation Serif" w:cs="Arial"/>
                <w:sz w:val="24"/>
                <w:szCs w:val="24"/>
              </w:rPr>
              <w:t>4.</w:t>
            </w:r>
          </w:p>
        </w:tc>
        <w:tc>
          <w:tcPr>
            <w:tcW w:w="5159" w:type="dxa"/>
            <w:tcBorders>
              <w:bottom w:val="nil"/>
            </w:tcBorders>
          </w:tcPr>
          <w:p w14:paraId="7860201A" w14:textId="77777777" w:rsidR="00DD187F" w:rsidRPr="00036DFD" w:rsidRDefault="00DD187F" w:rsidP="00DD187F">
            <w:pPr>
              <w:widowControl w:val="0"/>
              <w:autoSpaceDE w:val="0"/>
              <w:autoSpaceDN w:val="0"/>
              <w:rPr>
                <w:rFonts w:ascii="Liberation Serif" w:hAnsi="Liberation Serif" w:cs="Arial"/>
                <w:sz w:val="24"/>
                <w:szCs w:val="24"/>
              </w:rPr>
            </w:pPr>
            <w:r w:rsidRPr="00036DFD">
              <w:rPr>
                <w:rFonts w:ascii="Liberation Serif" w:hAnsi="Liberation Serif" w:cs="Arial"/>
                <w:sz w:val="24"/>
                <w:szCs w:val="24"/>
              </w:rPr>
              <w:t xml:space="preserve">Максимально возможный уровень </w:t>
            </w:r>
            <w:proofErr w:type="spellStart"/>
            <w:r w:rsidRPr="00036DFD">
              <w:rPr>
                <w:rFonts w:ascii="Liberation Serif" w:hAnsi="Liberation Serif" w:cs="Arial"/>
                <w:sz w:val="24"/>
                <w:szCs w:val="24"/>
              </w:rPr>
              <w:t>софинансирования</w:t>
            </w:r>
            <w:proofErr w:type="spellEnd"/>
            <w:r w:rsidRPr="00036DFD">
              <w:rPr>
                <w:rFonts w:ascii="Liberation Serif" w:hAnsi="Liberation Serif" w:cs="Arial"/>
                <w:sz w:val="24"/>
                <w:szCs w:val="24"/>
              </w:rPr>
              <w:t xml:space="preserve"> со стороны населения</w:t>
            </w:r>
          </w:p>
        </w:tc>
        <w:tc>
          <w:tcPr>
            <w:tcW w:w="1304" w:type="dxa"/>
            <w:tcBorders>
              <w:bottom w:val="nil"/>
            </w:tcBorders>
          </w:tcPr>
          <w:p w14:paraId="1ABC8833" w14:textId="77777777" w:rsidR="00DD187F" w:rsidRPr="00036DFD" w:rsidRDefault="00DD187F" w:rsidP="00DD187F">
            <w:pPr>
              <w:widowControl w:val="0"/>
              <w:autoSpaceDE w:val="0"/>
              <w:autoSpaceDN w:val="0"/>
              <w:jc w:val="center"/>
              <w:rPr>
                <w:rFonts w:ascii="Liberation Serif" w:hAnsi="Liberation Serif" w:cs="Arial"/>
                <w:sz w:val="24"/>
                <w:szCs w:val="24"/>
              </w:rPr>
            </w:pPr>
            <w:r w:rsidRPr="00036DFD">
              <w:rPr>
                <w:rFonts w:ascii="Liberation Serif" w:hAnsi="Liberation Serif" w:cs="Arial"/>
                <w:sz w:val="24"/>
                <w:szCs w:val="24"/>
              </w:rPr>
              <w:t>процентов</w:t>
            </w:r>
          </w:p>
        </w:tc>
        <w:tc>
          <w:tcPr>
            <w:tcW w:w="1587" w:type="dxa"/>
            <w:tcBorders>
              <w:bottom w:val="nil"/>
            </w:tcBorders>
          </w:tcPr>
          <w:p w14:paraId="4DC1BEA7" w14:textId="77777777" w:rsidR="00DD187F" w:rsidRPr="00036DFD" w:rsidRDefault="00DD187F" w:rsidP="00DD187F">
            <w:pPr>
              <w:widowControl w:val="0"/>
              <w:autoSpaceDE w:val="0"/>
              <w:autoSpaceDN w:val="0"/>
              <w:jc w:val="center"/>
              <w:rPr>
                <w:rFonts w:ascii="Liberation Serif" w:hAnsi="Liberation Serif" w:cs="Arial"/>
                <w:sz w:val="24"/>
                <w:szCs w:val="24"/>
              </w:rPr>
            </w:pPr>
            <w:proofErr w:type="spellStart"/>
            <w:r w:rsidRPr="00036DFD">
              <w:rPr>
                <w:rFonts w:ascii="Liberation Serif" w:hAnsi="Liberation Serif" w:cs="Arial"/>
                <w:sz w:val="24"/>
                <w:szCs w:val="24"/>
              </w:rPr>
              <w:t>Y</w:t>
            </w:r>
            <w:r w:rsidRPr="00036DFD">
              <w:rPr>
                <w:rFonts w:ascii="Liberation Serif" w:hAnsi="Liberation Serif" w:cs="Arial"/>
                <w:sz w:val="24"/>
                <w:szCs w:val="24"/>
                <w:vertAlign w:val="superscript"/>
              </w:rPr>
              <w:t>СН</w:t>
            </w:r>
            <w:r w:rsidRPr="00036DFD">
              <w:rPr>
                <w:rFonts w:ascii="Liberation Serif" w:hAnsi="Liberation Serif" w:cs="Arial"/>
                <w:sz w:val="24"/>
                <w:szCs w:val="24"/>
                <w:vertAlign w:val="subscript"/>
              </w:rPr>
              <w:t>макс</w:t>
            </w:r>
            <w:proofErr w:type="spellEnd"/>
          </w:p>
        </w:tc>
        <w:tc>
          <w:tcPr>
            <w:tcW w:w="5649" w:type="dxa"/>
            <w:tcBorders>
              <w:bottom w:val="nil"/>
            </w:tcBorders>
          </w:tcPr>
          <w:p w14:paraId="1CBBFA5E" w14:textId="77777777" w:rsidR="00DD187F" w:rsidRPr="00036DFD" w:rsidRDefault="00DD187F" w:rsidP="00DD187F">
            <w:pPr>
              <w:widowControl w:val="0"/>
              <w:autoSpaceDE w:val="0"/>
              <w:autoSpaceDN w:val="0"/>
              <w:jc w:val="center"/>
              <w:rPr>
                <w:rFonts w:ascii="Liberation Serif" w:hAnsi="Liberation Serif" w:cs="Arial"/>
                <w:sz w:val="24"/>
                <w:szCs w:val="24"/>
              </w:rPr>
            </w:pPr>
            <w:r w:rsidRPr="00036DFD">
              <w:rPr>
                <w:rFonts w:ascii="Liberation Serif" w:hAnsi="Liberation Serif" w:cs="Arial"/>
                <w:sz w:val="24"/>
                <w:szCs w:val="24"/>
              </w:rPr>
              <w:t>60,0;</w:t>
            </w:r>
          </w:p>
          <w:p w14:paraId="728098A0" w14:textId="77777777" w:rsidR="00DD187F" w:rsidRPr="00036DFD" w:rsidRDefault="00DD187F" w:rsidP="00DD187F">
            <w:pPr>
              <w:widowControl w:val="0"/>
              <w:autoSpaceDE w:val="0"/>
              <w:autoSpaceDN w:val="0"/>
              <w:jc w:val="center"/>
              <w:rPr>
                <w:rFonts w:ascii="Liberation Serif" w:hAnsi="Liberation Serif" w:cs="Arial"/>
                <w:sz w:val="24"/>
                <w:szCs w:val="24"/>
              </w:rPr>
            </w:pPr>
            <w:r w:rsidRPr="00036DFD">
              <w:rPr>
                <w:rFonts w:ascii="Liberation Serif" w:hAnsi="Liberation Serif" w:cs="Arial"/>
                <w:sz w:val="24"/>
                <w:szCs w:val="24"/>
              </w:rPr>
              <w:t>56,0 &lt;*&gt;</w:t>
            </w:r>
          </w:p>
        </w:tc>
      </w:tr>
      <w:tr w:rsidR="00DD187F" w:rsidRPr="00036DFD" w14:paraId="34DCD27F" w14:textId="77777777" w:rsidTr="00270BC0">
        <w:tc>
          <w:tcPr>
            <w:tcW w:w="964" w:type="dxa"/>
          </w:tcPr>
          <w:p w14:paraId="31135206" w14:textId="77777777" w:rsidR="00DD187F" w:rsidRPr="00036DFD" w:rsidRDefault="00DD187F" w:rsidP="00DD187F">
            <w:pPr>
              <w:widowControl w:val="0"/>
              <w:autoSpaceDE w:val="0"/>
              <w:autoSpaceDN w:val="0"/>
              <w:jc w:val="center"/>
              <w:rPr>
                <w:rFonts w:ascii="Liberation Serif" w:hAnsi="Liberation Serif" w:cs="Arial"/>
                <w:sz w:val="24"/>
                <w:szCs w:val="24"/>
              </w:rPr>
            </w:pPr>
            <w:r w:rsidRPr="00036DFD">
              <w:rPr>
                <w:rFonts w:ascii="Liberation Serif" w:hAnsi="Liberation Serif" w:cs="Arial"/>
                <w:sz w:val="24"/>
                <w:szCs w:val="24"/>
              </w:rPr>
              <w:t>5.</w:t>
            </w:r>
          </w:p>
        </w:tc>
        <w:tc>
          <w:tcPr>
            <w:tcW w:w="5159" w:type="dxa"/>
          </w:tcPr>
          <w:p w14:paraId="4D3E7D5B" w14:textId="77777777" w:rsidR="00DD187F" w:rsidRPr="00036DFD" w:rsidRDefault="00DD187F" w:rsidP="00DD187F">
            <w:pPr>
              <w:widowControl w:val="0"/>
              <w:autoSpaceDE w:val="0"/>
              <w:autoSpaceDN w:val="0"/>
              <w:rPr>
                <w:rFonts w:ascii="Liberation Serif" w:hAnsi="Liberation Serif" w:cs="Arial"/>
                <w:sz w:val="24"/>
                <w:szCs w:val="24"/>
              </w:rPr>
            </w:pPr>
            <w:r w:rsidRPr="00036DFD">
              <w:rPr>
                <w:rFonts w:ascii="Liberation Serif" w:hAnsi="Liberation Serif" w:cs="Arial"/>
                <w:sz w:val="24"/>
                <w:szCs w:val="24"/>
              </w:rPr>
              <w:t xml:space="preserve">Минимально возможный уровень </w:t>
            </w:r>
            <w:proofErr w:type="spellStart"/>
            <w:r w:rsidRPr="00036DFD">
              <w:rPr>
                <w:rFonts w:ascii="Liberation Serif" w:hAnsi="Liberation Serif" w:cs="Arial"/>
                <w:sz w:val="24"/>
                <w:szCs w:val="24"/>
              </w:rPr>
              <w:t>софинансирования</w:t>
            </w:r>
            <w:proofErr w:type="spellEnd"/>
            <w:r w:rsidRPr="00036DFD">
              <w:rPr>
                <w:rFonts w:ascii="Liberation Serif" w:hAnsi="Liberation Serif" w:cs="Arial"/>
                <w:sz w:val="24"/>
                <w:szCs w:val="24"/>
              </w:rPr>
              <w:t xml:space="preserve"> со стороны организаций</w:t>
            </w:r>
          </w:p>
        </w:tc>
        <w:tc>
          <w:tcPr>
            <w:tcW w:w="1304" w:type="dxa"/>
          </w:tcPr>
          <w:p w14:paraId="715BE957" w14:textId="77777777" w:rsidR="00DD187F" w:rsidRPr="00036DFD" w:rsidRDefault="00DD187F" w:rsidP="00DD187F">
            <w:pPr>
              <w:widowControl w:val="0"/>
              <w:autoSpaceDE w:val="0"/>
              <w:autoSpaceDN w:val="0"/>
              <w:jc w:val="center"/>
              <w:rPr>
                <w:rFonts w:ascii="Liberation Serif" w:hAnsi="Liberation Serif" w:cs="Arial"/>
                <w:sz w:val="24"/>
                <w:szCs w:val="24"/>
              </w:rPr>
            </w:pPr>
            <w:r w:rsidRPr="00036DFD">
              <w:rPr>
                <w:rFonts w:ascii="Liberation Serif" w:hAnsi="Liberation Serif" w:cs="Arial"/>
                <w:sz w:val="24"/>
                <w:szCs w:val="24"/>
              </w:rPr>
              <w:t>процентов</w:t>
            </w:r>
          </w:p>
        </w:tc>
        <w:tc>
          <w:tcPr>
            <w:tcW w:w="1587" w:type="dxa"/>
          </w:tcPr>
          <w:p w14:paraId="6E13B446" w14:textId="77777777" w:rsidR="00DD187F" w:rsidRPr="00036DFD" w:rsidRDefault="00DD187F" w:rsidP="00DD187F">
            <w:pPr>
              <w:widowControl w:val="0"/>
              <w:autoSpaceDE w:val="0"/>
              <w:autoSpaceDN w:val="0"/>
              <w:jc w:val="center"/>
              <w:rPr>
                <w:rFonts w:ascii="Liberation Serif" w:hAnsi="Liberation Serif" w:cs="Arial"/>
                <w:sz w:val="24"/>
                <w:szCs w:val="24"/>
              </w:rPr>
            </w:pPr>
            <w:proofErr w:type="spellStart"/>
            <w:r w:rsidRPr="00036DFD">
              <w:rPr>
                <w:rFonts w:ascii="Liberation Serif" w:hAnsi="Liberation Serif" w:cs="Arial"/>
                <w:sz w:val="24"/>
                <w:szCs w:val="24"/>
              </w:rPr>
              <w:t>Y</w:t>
            </w:r>
            <w:r w:rsidRPr="00036DFD">
              <w:rPr>
                <w:rFonts w:ascii="Liberation Serif" w:hAnsi="Liberation Serif" w:cs="Arial"/>
                <w:sz w:val="24"/>
                <w:szCs w:val="24"/>
                <w:vertAlign w:val="superscript"/>
              </w:rPr>
              <w:t>СО</w:t>
            </w:r>
            <w:r w:rsidRPr="00036DFD">
              <w:rPr>
                <w:rFonts w:ascii="Liberation Serif" w:hAnsi="Liberation Serif" w:cs="Arial"/>
                <w:sz w:val="24"/>
                <w:szCs w:val="24"/>
                <w:vertAlign w:val="subscript"/>
              </w:rPr>
              <w:t>мин</w:t>
            </w:r>
            <w:proofErr w:type="spellEnd"/>
          </w:p>
        </w:tc>
        <w:tc>
          <w:tcPr>
            <w:tcW w:w="5649" w:type="dxa"/>
          </w:tcPr>
          <w:p w14:paraId="04F7E36F" w14:textId="77777777" w:rsidR="00DD187F" w:rsidRPr="00036DFD" w:rsidRDefault="00DD187F" w:rsidP="00DD187F">
            <w:pPr>
              <w:widowControl w:val="0"/>
              <w:autoSpaceDE w:val="0"/>
              <w:autoSpaceDN w:val="0"/>
              <w:jc w:val="center"/>
              <w:rPr>
                <w:rFonts w:ascii="Liberation Serif" w:hAnsi="Liberation Serif" w:cs="Arial"/>
                <w:sz w:val="24"/>
                <w:szCs w:val="24"/>
              </w:rPr>
            </w:pPr>
            <w:r w:rsidRPr="00036DFD">
              <w:rPr>
                <w:rFonts w:ascii="Liberation Serif" w:hAnsi="Liberation Serif" w:cs="Arial"/>
                <w:sz w:val="24"/>
                <w:szCs w:val="24"/>
              </w:rPr>
              <w:t>10,0</w:t>
            </w:r>
          </w:p>
        </w:tc>
      </w:tr>
      <w:tr w:rsidR="00DD187F" w:rsidRPr="00036DFD" w14:paraId="0873A402" w14:textId="77777777" w:rsidTr="00270BC0">
        <w:tc>
          <w:tcPr>
            <w:tcW w:w="964" w:type="dxa"/>
          </w:tcPr>
          <w:p w14:paraId="16841C52" w14:textId="77777777" w:rsidR="00DD187F" w:rsidRPr="00036DFD" w:rsidRDefault="00DD187F" w:rsidP="00DD187F">
            <w:pPr>
              <w:widowControl w:val="0"/>
              <w:autoSpaceDE w:val="0"/>
              <w:autoSpaceDN w:val="0"/>
              <w:jc w:val="center"/>
              <w:rPr>
                <w:rFonts w:ascii="Liberation Serif" w:hAnsi="Liberation Serif" w:cs="Arial"/>
                <w:sz w:val="24"/>
                <w:szCs w:val="24"/>
              </w:rPr>
            </w:pPr>
            <w:r w:rsidRPr="00036DFD">
              <w:rPr>
                <w:rFonts w:ascii="Liberation Serif" w:hAnsi="Liberation Serif" w:cs="Arial"/>
                <w:sz w:val="24"/>
                <w:szCs w:val="24"/>
              </w:rPr>
              <w:t>6.</w:t>
            </w:r>
          </w:p>
        </w:tc>
        <w:tc>
          <w:tcPr>
            <w:tcW w:w="5159" w:type="dxa"/>
          </w:tcPr>
          <w:p w14:paraId="653F2285" w14:textId="77777777" w:rsidR="00DD187F" w:rsidRPr="00036DFD" w:rsidRDefault="00DD187F" w:rsidP="00DD187F">
            <w:pPr>
              <w:widowControl w:val="0"/>
              <w:autoSpaceDE w:val="0"/>
              <w:autoSpaceDN w:val="0"/>
              <w:rPr>
                <w:rFonts w:ascii="Liberation Serif" w:hAnsi="Liberation Serif" w:cs="Arial"/>
                <w:sz w:val="24"/>
                <w:szCs w:val="24"/>
              </w:rPr>
            </w:pPr>
            <w:r w:rsidRPr="00036DFD">
              <w:rPr>
                <w:rFonts w:ascii="Liberation Serif" w:hAnsi="Liberation Serif" w:cs="Arial"/>
                <w:sz w:val="24"/>
                <w:szCs w:val="24"/>
              </w:rPr>
              <w:t xml:space="preserve">Максимально возможный уровень </w:t>
            </w:r>
            <w:proofErr w:type="spellStart"/>
            <w:r w:rsidRPr="00036DFD">
              <w:rPr>
                <w:rFonts w:ascii="Liberation Serif" w:hAnsi="Liberation Serif" w:cs="Arial"/>
                <w:sz w:val="24"/>
                <w:szCs w:val="24"/>
              </w:rPr>
              <w:t>софинансирования</w:t>
            </w:r>
            <w:proofErr w:type="spellEnd"/>
            <w:r w:rsidRPr="00036DFD">
              <w:rPr>
                <w:rFonts w:ascii="Liberation Serif" w:hAnsi="Liberation Serif" w:cs="Arial"/>
                <w:sz w:val="24"/>
                <w:szCs w:val="24"/>
              </w:rPr>
              <w:t xml:space="preserve"> со стороны организаций</w:t>
            </w:r>
          </w:p>
        </w:tc>
        <w:tc>
          <w:tcPr>
            <w:tcW w:w="1304" w:type="dxa"/>
          </w:tcPr>
          <w:p w14:paraId="421C3304" w14:textId="77777777" w:rsidR="00DD187F" w:rsidRPr="00036DFD" w:rsidRDefault="00DD187F" w:rsidP="00DD187F">
            <w:pPr>
              <w:widowControl w:val="0"/>
              <w:autoSpaceDE w:val="0"/>
              <w:autoSpaceDN w:val="0"/>
              <w:jc w:val="center"/>
              <w:rPr>
                <w:rFonts w:ascii="Liberation Serif" w:hAnsi="Liberation Serif" w:cs="Arial"/>
                <w:sz w:val="24"/>
                <w:szCs w:val="24"/>
              </w:rPr>
            </w:pPr>
            <w:r w:rsidRPr="00036DFD">
              <w:rPr>
                <w:rFonts w:ascii="Liberation Serif" w:hAnsi="Liberation Serif" w:cs="Arial"/>
                <w:sz w:val="24"/>
                <w:szCs w:val="24"/>
              </w:rPr>
              <w:t>процентов</w:t>
            </w:r>
          </w:p>
        </w:tc>
        <w:tc>
          <w:tcPr>
            <w:tcW w:w="1587" w:type="dxa"/>
          </w:tcPr>
          <w:p w14:paraId="4EDDED1B" w14:textId="77777777" w:rsidR="00DD187F" w:rsidRPr="00036DFD" w:rsidRDefault="00DD187F" w:rsidP="00DD187F">
            <w:pPr>
              <w:widowControl w:val="0"/>
              <w:autoSpaceDE w:val="0"/>
              <w:autoSpaceDN w:val="0"/>
              <w:jc w:val="center"/>
              <w:rPr>
                <w:rFonts w:ascii="Liberation Serif" w:hAnsi="Liberation Serif" w:cs="Arial"/>
                <w:sz w:val="24"/>
                <w:szCs w:val="24"/>
              </w:rPr>
            </w:pPr>
            <w:proofErr w:type="spellStart"/>
            <w:r w:rsidRPr="00036DFD">
              <w:rPr>
                <w:rFonts w:ascii="Liberation Serif" w:hAnsi="Liberation Serif" w:cs="Arial"/>
                <w:sz w:val="24"/>
                <w:szCs w:val="24"/>
              </w:rPr>
              <w:t>Y</w:t>
            </w:r>
            <w:r w:rsidRPr="00036DFD">
              <w:rPr>
                <w:rFonts w:ascii="Liberation Serif" w:hAnsi="Liberation Serif" w:cs="Arial"/>
                <w:sz w:val="24"/>
                <w:szCs w:val="24"/>
                <w:vertAlign w:val="superscript"/>
              </w:rPr>
              <w:t>СО</w:t>
            </w:r>
            <w:r w:rsidRPr="00036DFD">
              <w:rPr>
                <w:rFonts w:ascii="Liberation Serif" w:hAnsi="Liberation Serif" w:cs="Arial"/>
                <w:sz w:val="24"/>
                <w:szCs w:val="24"/>
                <w:vertAlign w:val="subscript"/>
              </w:rPr>
              <w:t>макс</w:t>
            </w:r>
            <w:proofErr w:type="spellEnd"/>
          </w:p>
        </w:tc>
        <w:tc>
          <w:tcPr>
            <w:tcW w:w="5649" w:type="dxa"/>
          </w:tcPr>
          <w:p w14:paraId="32DDF7AE" w14:textId="77777777" w:rsidR="00DD187F" w:rsidRPr="00036DFD" w:rsidRDefault="00DD187F" w:rsidP="00DD187F">
            <w:pPr>
              <w:widowControl w:val="0"/>
              <w:autoSpaceDE w:val="0"/>
              <w:autoSpaceDN w:val="0"/>
              <w:jc w:val="center"/>
              <w:rPr>
                <w:rFonts w:ascii="Liberation Serif" w:hAnsi="Liberation Serif" w:cs="Arial"/>
                <w:sz w:val="24"/>
                <w:szCs w:val="24"/>
              </w:rPr>
            </w:pPr>
            <w:r w:rsidRPr="00036DFD">
              <w:rPr>
                <w:rFonts w:ascii="Liberation Serif" w:hAnsi="Liberation Serif" w:cs="Arial"/>
                <w:sz w:val="24"/>
                <w:szCs w:val="24"/>
              </w:rPr>
              <w:t>65,0</w:t>
            </w:r>
          </w:p>
        </w:tc>
      </w:tr>
    </w:tbl>
    <w:p w14:paraId="57679361" w14:textId="28437646" w:rsidR="00DD187F" w:rsidRPr="00692F57" w:rsidRDefault="00692F57" w:rsidP="00DD187F">
      <w:pPr>
        <w:rPr>
          <w:sz w:val="26"/>
          <w:szCs w:val="26"/>
          <w:lang w:val="en-US"/>
        </w:rPr>
        <w:sectPr w:rsidR="00DD187F" w:rsidRPr="00692F57" w:rsidSect="007E52CB">
          <w:pgSz w:w="16838" w:h="11906" w:orient="landscape"/>
          <w:pgMar w:top="1701" w:right="1134" w:bottom="284" w:left="1134" w:header="284" w:footer="709" w:gutter="0"/>
          <w:cols w:space="708"/>
          <w:titlePg/>
          <w:docGrid w:linePitch="381"/>
        </w:sectPr>
      </w:pPr>
      <w:r>
        <w:rPr>
          <w:sz w:val="26"/>
          <w:szCs w:val="26"/>
        </w:rPr>
        <w:t xml:space="preserve">Таблица </w:t>
      </w:r>
      <w:r>
        <w:rPr>
          <w:sz w:val="26"/>
          <w:szCs w:val="26"/>
          <w:lang w:val="en-US"/>
        </w:rPr>
        <w:t>1</w:t>
      </w:r>
    </w:p>
    <w:p w14:paraId="3B8DC1FC" w14:textId="77777777" w:rsidR="00DD187F" w:rsidRPr="00DD187F" w:rsidRDefault="00DD187F" w:rsidP="00692F57">
      <w:pPr>
        <w:widowControl w:val="0"/>
        <w:autoSpaceDE w:val="0"/>
        <w:autoSpaceDN w:val="0"/>
        <w:spacing w:before="200"/>
        <w:jc w:val="both"/>
        <w:rPr>
          <w:rFonts w:ascii="Liberation Serif" w:hAnsi="Liberation Serif" w:cs="Arial"/>
          <w:sz w:val="26"/>
          <w:szCs w:val="26"/>
        </w:rPr>
      </w:pPr>
      <w:r w:rsidRPr="00DD187F">
        <w:rPr>
          <w:rFonts w:ascii="Liberation Serif" w:hAnsi="Liberation Serif" w:cs="Arial"/>
          <w:sz w:val="24"/>
          <w:szCs w:val="24"/>
        </w:rPr>
        <w:t xml:space="preserve">&lt;*&gt; </w:t>
      </w:r>
      <w:r w:rsidRPr="00DD187F">
        <w:rPr>
          <w:rFonts w:ascii="Liberation Serif" w:hAnsi="Liberation Serif" w:cs="Arial"/>
          <w:sz w:val="26"/>
          <w:szCs w:val="26"/>
        </w:rPr>
        <w:t>Для проекта инициативного бюджетирования, реализуемого на территории сельского населенного пункта.</w:t>
      </w:r>
    </w:p>
    <w:p w14:paraId="6B8CD237" w14:textId="255E1D28" w:rsidR="00C27338" w:rsidRDefault="00C27338" w:rsidP="00DD187F">
      <w:pPr>
        <w:autoSpaceDE w:val="0"/>
        <w:autoSpaceDN w:val="0"/>
        <w:adjustRightInd w:val="0"/>
        <w:rPr>
          <w:rFonts w:ascii="Liberation Serif" w:eastAsia="Calibri" w:hAnsi="Liberation Serif" w:cs="Liberation Serif"/>
          <w:sz w:val="26"/>
          <w:szCs w:val="26"/>
        </w:rPr>
      </w:pPr>
    </w:p>
    <w:p w14:paraId="67FD8B90" w14:textId="77777777" w:rsidR="00C27338" w:rsidRPr="00DD187F" w:rsidRDefault="00C27338" w:rsidP="00C27338">
      <w:pPr>
        <w:autoSpaceDE w:val="0"/>
        <w:autoSpaceDN w:val="0"/>
        <w:adjustRightInd w:val="0"/>
        <w:ind w:firstLine="5954"/>
        <w:outlineLvl w:val="0"/>
        <w:rPr>
          <w:rFonts w:ascii="Liberation Serif" w:eastAsia="Calibri" w:hAnsi="Liberation Serif" w:cs="Liberation Serif"/>
          <w:sz w:val="26"/>
          <w:szCs w:val="26"/>
        </w:rPr>
      </w:pPr>
      <w:r w:rsidRPr="00DD187F">
        <w:rPr>
          <w:rFonts w:ascii="Liberation Serif" w:eastAsia="Calibri" w:hAnsi="Liberation Serif" w:cs="Liberation Serif"/>
          <w:sz w:val="26"/>
          <w:szCs w:val="26"/>
        </w:rPr>
        <w:t>Приложение № 4</w:t>
      </w:r>
    </w:p>
    <w:p w14:paraId="04E00608" w14:textId="77777777" w:rsidR="00C27338" w:rsidRPr="00DD187F" w:rsidRDefault="00C27338" w:rsidP="00C27338">
      <w:pPr>
        <w:autoSpaceDE w:val="0"/>
        <w:autoSpaceDN w:val="0"/>
        <w:adjustRightInd w:val="0"/>
        <w:ind w:firstLine="5954"/>
        <w:rPr>
          <w:rFonts w:ascii="Liberation Serif" w:eastAsia="Calibri" w:hAnsi="Liberation Serif" w:cs="Liberation Serif"/>
          <w:sz w:val="26"/>
          <w:szCs w:val="26"/>
        </w:rPr>
      </w:pPr>
      <w:r w:rsidRPr="00DD187F">
        <w:rPr>
          <w:rFonts w:ascii="Liberation Serif" w:eastAsia="Calibri" w:hAnsi="Liberation Serif" w:cs="Liberation Serif"/>
          <w:sz w:val="26"/>
          <w:szCs w:val="26"/>
        </w:rPr>
        <w:t>к Порядку проведения</w:t>
      </w:r>
    </w:p>
    <w:p w14:paraId="215417E8" w14:textId="77777777" w:rsidR="00C27338" w:rsidRPr="00DD187F" w:rsidRDefault="00C27338" w:rsidP="00C27338">
      <w:pPr>
        <w:autoSpaceDE w:val="0"/>
        <w:autoSpaceDN w:val="0"/>
        <w:adjustRightInd w:val="0"/>
        <w:ind w:firstLine="5954"/>
        <w:rPr>
          <w:rFonts w:ascii="Liberation Serif" w:eastAsia="Calibri" w:hAnsi="Liberation Serif" w:cs="Liberation Serif"/>
          <w:sz w:val="26"/>
          <w:szCs w:val="26"/>
        </w:rPr>
      </w:pPr>
      <w:r w:rsidRPr="00DD187F">
        <w:rPr>
          <w:rFonts w:ascii="Liberation Serif" w:eastAsia="Calibri" w:hAnsi="Liberation Serif" w:cs="Liberation Serif"/>
          <w:sz w:val="26"/>
          <w:szCs w:val="26"/>
        </w:rPr>
        <w:t>конкурсного отбора проектов</w:t>
      </w:r>
    </w:p>
    <w:p w14:paraId="3225DF32" w14:textId="77777777" w:rsidR="00C27338" w:rsidRPr="00DD187F" w:rsidRDefault="00C27338" w:rsidP="00C27338">
      <w:pPr>
        <w:autoSpaceDE w:val="0"/>
        <w:autoSpaceDN w:val="0"/>
        <w:adjustRightInd w:val="0"/>
        <w:ind w:firstLine="5954"/>
        <w:rPr>
          <w:rFonts w:ascii="Liberation Serif" w:eastAsia="Calibri" w:hAnsi="Liberation Serif" w:cs="Liberation Serif"/>
          <w:sz w:val="26"/>
          <w:szCs w:val="26"/>
        </w:rPr>
      </w:pPr>
      <w:r w:rsidRPr="00DD187F">
        <w:rPr>
          <w:rFonts w:ascii="Liberation Serif" w:eastAsia="Calibri" w:hAnsi="Liberation Serif" w:cs="Liberation Serif"/>
          <w:sz w:val="26"/>
          <w:szCs w:val="26"/>
        </w:rPr>
        <w:t>инициативного бюджетирования</w:t>
      </w:r>
    </w:p>
    <w:p w14:paraId="71F058AD" w14:textId="77777777" w:rsidR="00C27338" w:rsidRPr="00DD187F" w:rsidRDefault="00C27338" w:rsidP="00C27338">
      <w:pPr>
        <w:autoSpaceDE w:val="0"/>
        <w:autoSpaceDN w:val="0"/>
        <w:adjustRightInd w:val="0"/>
        <w:ind w:firstLine="5954"/>
        <w:rPr>
          <w:rFonts w:ascii="Liberation Serif" w:eastAsia="Calibri" w:hAnsi="Liberation Serif" w:cs="Liberation Serif"/>
          <w:sz w:val="26"/>
          <w:szCs w:val="26"/>
        </w:rPr>
      </w:pPr>
      <w:r w:rsidRPr="00DD187F">
        <w:rPr>
          <w:rFonts w:ascii="Liberation Serif" w:eastAsia="Calibri" w:hAnsi="Liberation Serif" w:cs="Liberation Serif"/>
          <w:sz w:val="26"/>
          <w:szCs w:val="26"/>
        </w:rPr>
        <w:t>в Свердловской области</w:t>
      </w:r>
    </w:p>
    <w:p w14:paraId="12F77E04" w14:textId="5B352071" w:rsidR="00C27338" w:rsidRPr="00C27338" w:rsidRDefault="00C27338" w:rsidP="00C27338">
      <w:pPr>
        <w:widowControl w:val="0"/>
        <w:autoSpaceDE w:val="0"/>
        <w:autoSpaceDN w:val="0"/>
        <w:rPr>
          <w:rFonts w:ascii="Calibri" w:hAnsi="Calibri" w:cs="Calibri"/>
          <w:sz w:val="22"/>
          <w:szCs w:val="20"/>
        </w:rPr>
      </w:pPr>
    </w:p>
    <w:p w14:paraId="3BAA0F08" w14:textId="77777777" w:rsidR="00C27338" w:rsidRPr="00C27338" w:rsidRDefault="00C27338" w:rsidP="00C27338">
      <w:pPr>
        <w:widowControl w:val="0"/>
        <w:autoSpaceDE w:val="0"/>
        <w:autoSpaceDN w:val="0"/>
        <w:jc w:val="center"/>
        <w:rPr>
          <w:rFonts w:ascii="Liberation Serif" w:hAnsi="Liberation Serif" w:cs="Courier New"/>
          <w:sz w:val="26"/>
          <w:szCs w:val="26"/>
        </w:rPr>
      </w:pPr>
      <w:bookmarkStart w:id="4" w:name="P346"/>
      <w:bookmarkEnd w:id="4"/>
      <w:r w:rsidRPr="00C27338">
        <w:rPr>
          <w:rFonts w:ascii="Liberation Serif" w:hAnsi="Liberation Serif" w:cs="Courier New"/>
          <w:sz w:val="26"/>
          <w:szCs w:val="26"/>
        </w:rPr>
        <w:t>КРИТЕРИИ</w:t>
      </w:r>
    </w:p>
    <w:p w14:paraId="060F8CDD" w14:textId="77777777" w:rsidR="00C27338" w:rsidRPr="00C27338" w:rsidRDefault="00C27338" w:rsidP="00C27338">
      <w:pPr>
        <w:widowControl w:val="0"/>
        <w:autoSpaceDE w:val="0"/>
        <w:autoSpaceDN w:val="0"/>
        <w:jc w:val="center"/>
        <w:rPr>
          <w:rFonts w:ascii="Liberation Serif" w:hAnsi="Liberation Serif" w:cs="Courier New"/>
          <w:sz w:val="26"/>
          <w:szCs w:val="26"/>
        </w:rPr>
      </w:pPr>
      <w:r w:rsidRPr="00C27338">
        <w:rPr>
          <w:rFonts w:ascii="Liberation Serif" w:hAnsi="Liberation Serif" w:cs="Courier New"/>
          <w:sz w:val="26"/>
          <w:szCs w:val="26"/>
        </w:rPr>
        <w:t>ОЦЕНКИ ПРОЕКТА</w:t>
      </w:r>
    </w:p>
    <w:p w14:paraId="1D9B9D6E" w14:textId="77777777" w:rsidR="00C27338" w:rsidRPr="00C27338" w:rsidRDefault="00C27338" w:rsidP="00C27338">
      <w:pPr>
        <w:widowControl w:val="0"/>
        <w:autoSpaceDE w:val="0"/>
        <w:autoSpaceDN w:val="0"/>
        <w:rPr>
          <w:rFonts w:ascii="Liberation Serif" w:hAnsi="Liberation Serif" w:cs="Courier New"/>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3"/>
        <w:gridCol w:w="2098"/>
      </w:tblGrid>
      <w:tr w:rsidR="00C27338" w:rsidRPr="00036DFD" w14:paraId="16B4AC49" w14:textId="77777777" w:rsidTr="00B727A4">
        <w:tc>
          <w:tcPr>
            <w:tcW w:w="6973" w:type="dxa"/>
          </w:tcPr>
          <w:p w14:paraId="75F33FB4" w14:textId="77777777" w:rsidR="00C27338" w:rsidRPr="00036DFD" w:rsidRDefault="00C27338" w:rsidP="00C27338">
            <w:pPr>
              <w:widowControl w:val="0"/>
              <w:autoSpaceDE w:val="0"/>
              <w:autoSpaceDN w:val="0"/>
              <w:jc w:val="center"/>
              <w:rPr>
                <w:rFonts w:ascii="Liberation Serif" w:hAnsi="Liberation Serif" w:cs="Courier New"/>
                <w:sz w:val="25"/>
                <w:szCs w:val="25"/>
              </w:rPr>
            </w:pPr>
            <w:r w:rsidRPr="00036DFD">
              <w:rPr>
                <w:rFonts w:ascii="Liberation Serif" w:hAnsi="Liberation Serif" w:cs="Courier New"/>
                <w:sz w:val="25"/>
                <w:szCs w:val="25"/>
              </w:rPr>
              <w:t>Критерии</w:t>
            </w:r>
          </w:p>
        </w:tc>
        <w:tc>
          <w:tcPr>
            <w:tcW w:w="2098" w:type="dxa"/>
          </w:tcPr>
          <w:p w14:paraId="0FDFC5D1" w14:textId="77777777" w:rsidR="00C27338" w:rsidRPr="00036DFD" w:rsidRDefault="00C27338" w:rsidP="00C27338">
            <w:pPr>
              <w:widowControl w:val="0"/>
              <w:autoSpaceDE w:val="0"/>
              <w:autoSpaceDN w:val="0"/>
              <w:jc w:val="center"/>
              <w:rPr>
                <w:rFonts w:ascii="Liberation Serif" w:hAnsi="Liberation Serif" w:cs="Courier New"/>
                <w:sz w:val="25"/>
                <w:szCs w:val="25"/>
              </w:rPr>
            </w:pPr>
            <w:r w:rsidRPr="00036DFD">
              <w:rPr>
                <w:rFonts w:ascii="Liberation Serif" w:hAnsi="Liberation Serif" w:cs="Courier New"/>
                <w:sz w:val="25"/>
                <w:szCs w:val="25"/>
              </w:rPr>
              <w:t>Максимальный балл</w:t>
            </w:r>
          </w:p>
        </w:tc>
      </w:tr>
      <w:tr w:rsidR="00C27338" w:rsidRPr="00036DFD" w14:paraId="6B251ED1" w14:textId="77777777" w:rsidTr="00B727A4">
        <w:tc>
          <w:tcPr>
            <w:tcW w:w="6973" w:type="dxa"/>
          </w:tcPr>
          <w:p w14:paraId="2C421954" w14:textId="77777777" w:rsidR="00C27338" w:rsidRPr="00036DFD" w:rsidRDefault="00C27338" w:rsidP="00C27338">
            <w:pPr>
              <w:widowControl w:val="0"/>
              <w:autoSpaceDE w:val="0"/>
              <w:autoSpaceDN w:val="0"/>
              <w:rPr>
                <w:rFonts w:ascii="Liberation Serif" w:hAnsi="Liberation Serif" w:cs="Courier New"/>
                <w:sz w:val="25"/>
                <w:szCs w:val="25"/>
              </w:rPr>
            </w:pPr>
            <w:r w:rsidRPr="00036DFD">
              <w:rPr>
                <w:rFonts w:ascii="Liberation Serif" w:hAnsi="Liberation Serif" w:cs="Courier New"/>
                <w:sz w:val="25"/>
                <w:szCs w:val="25"/>
              </w:rPr>
              <w:t>1. Социальная эффективность от реализации проекта</w:t>
            </w:r>
          </w:p>
        </w:tc>
        <w:tc>
          <w:tcPr>
            <w:tcW w:w="2098" w:type="dxa"/>
          </w:tcPr>
          <w:p w14:paraId="7ED276D1" w14:textId="77777777" w:rsidR="00C27338" w:rsidRPr="00036DFD" w:rsidRDefault="00C27338" w:rsidP="00C27338">
            <w:pPr>
              <w:widowControl w:val="0"/>
              <w:autoSpaceDE w:val="0"/>
              <w:autoSpaceDN w:val="0"/>
              <w:jc w:val="center"/>
              <w:rPr>
                <w:rFonts w:ascii="Liberation Serif" w:hAnsi="Liberation Serif" w:cs="Courier New"/>
                <w:sz w:val="25"/>
                <w:szCs w:val="25"/>
              </w:rPr>
            </w:pPr>
            <w:r w:rsidRPr="00036DFD">
              <w:rPr>
                <w:rFonts w:ascii="Liberation Serif" w:hAnsi="Liberation Serif" w:cs="Courier New"/>
                <w:sz w:val="25"/>
                <w:szCs w:val="25"/>
              </w:rPr>
              <w:t>15</w:t>
            </w:r>
          </w:p>
        </w:tc>
      </w:tr>
      <w:tr w:rsidR="00C27338" w:rsidRPr="00036DFD" w14:paraId="7A28D2F0" w14:textId="77777777" w:rsidTr="00B727A4">
        <w:tc>
          <w:tcPr>
            <w:tcW w:w="6973" w:type="dxa"/>
          </w:tcPr>
          <w:p w14:paraId="0A1C318A" w14:textId="77777777" w:rsidR="00C27338" w:rsidRPr="00036DFD" w:rsidRDefault="00C27338" w:rsidP="00C27338">
            <w:pPr>
              <w:widowControl w:val="0"/>
              <w:autoSpaceDE w:val="0"/>
              <w:autoSpaceDN w:val="0"/>
              <w:rPr>
                <w:rFonts w:ascii="Liberation Serif" w:hAnsi="Liberation Serif" w:cs="Courier New"/>
                <w:sz w:val="25"/>
                <w:szCs w:val="25"/>
              </w:rPr>
            </w:pPr>
            <w:r w:rsidRPr="00036DFD">
              <w:rPr>
                <w:rFonts w:ascii="Liberation Serif" w:hAnsi="Liberation Serif" w:cs="Courier New"/>
                <w:sz w:val="25"/>
                <w:szCs w:val="25"/>
              </w:rPr>
              <w:t>2. Положительное восприятие населением социальной, культурной и досуговой значимости проекта.</w:t>
            </w:r>
          </w:p>
          <w:p w14:paraId="76A5271D" w14:textId="77777777" w:rsidR="00C27338" w:rsidRPr="00036DFD" w:rsidRDefault="00C27338" w:rsidP="00C27338">
            <w:pPr>
              <w:widowControl w:val="0"/>
              <w:autoSpaceDE w:val="0"/>
              <w:autoSpaceDN w:val="0"/>
              <w:rPr>
                <w:rFonts w:ascii="Liberation Serif" w:hAnsi="Liberation Serif" w:cs="Courier New"/>
                <w:sz w:val="25"/>
                <w:szCs w:val="25"/>
              </w:rPr>
            </w:pPr>
            <w:r w:rsidRPr="00036DFD">
              <w:rPr>
                <w:rFonts w:ascii="Liberation Serif" w:hAnsi="Liberation Serif" w:cs="Courier New"/>
                <w:sz w:val="25"/>
                <w:szCs w:val="25"/>
              </w:rPr>
              <w:t>Оценивается суммарно:</w:t>
            </w:r>
          </w:p>
          <w:p w14:paraId="38DA7547" w14:textId="77777777" w:rsidR="00C27338" w:rsidRPr="00036DFD" w:rsidRDefault="00C27338" w:rsidP="00C27338">
            <w:pPr>
              <w:widowControl w:val="0"/>
              <w:autoSpaceDE w:val="0"/>
              <w:autoSpaceDN w:val="0"/>
              <w:rPr>
                <w:rFonts w:ascii="Liberation Serif" w:hAnsi="Liberation Serif" w:cs="Courier New"/>
                <w:sz w:val="25"/>
                <w:szCs w:val="25"/>
              </w:rPr>
            </w:pPr>
            <w:r w:rsidRPr="00036DFD">
              <w:rPr>
                <w:rFonts w:ascii="Liberation Serif" w:hAnsi="Liberation Serif" w:cs="Courier New"/>
                <w:sz w:val="25"/>
                <w:szCs w:val="25"/>
              </w:rPr>
              <w:t>создание новой рекреационной зоны либо особо охраняемой природной территории местного значения - 5 баллов;</w:t>
            </w:r>
          </w:p>
          <w:p w14:paraId="2FD1F471" w14:textId="77777777" w:rsidR="00C27338" w:rsidRPr="00036DFD" w:rsidRDefault="00C27338" w:rsidP="00C27338">
            <w:pPr>
              <w:widowControl w:val="0"/>
              <w:autoSpaceDE w:val="0"/>
              <w:autoSpaceDN w:val="0"/>
              <w:rPr>
                <w:rFonts w:ascii="Liberation Serif" w:hAnsi="Liberation Serif" w:cs="Courier New"/>
                <w:sz w:val="25"/>
                <w:szCs w:val="25"/>
              </w:rPr>
            </w:pPr>
            <w:r w:rsidRPr="00036DFD">
              <w:rPr>
                <w:rFonts w:ascii="Liberation Serif" w:hAnsi="Liberation Serif" w:cs="Courier New"/>
                <w:sz w:val="25"/>
                <w:szCs w:val="25"/>
              </w:rPr>
              <w:t>способствует формированию точки социального притяжения, сохранению или развитию культурного наследия, здоровому образу жизни - 5 баллов</w:t>
            </w:r>
          </w:p>
        </w:tc>
        <w:tc>
          <w:tcPr>
            <w:tcW w:w="2098" w:type="dxa"/>
          </w:tcPr>
          <w:p w14:paraId="249B701D" w14:textId="77777777" w:rsidR="00C27338" w:rsidRPr="00036DFD" w:rsidRDefault="00C27338" w:rsidP="00C27338">
            <w:pPr>
              <w:widowControl w:val="0"/>
              <w:autoSpaceDE w:val="0"/>
              <w:autoSpaceDN w:val="0"/>
              <w:jc w:val="center"/>
              <w:rPr>
                <w:rFonts w:ascii="Liberation Serif" w:hAnsi="Liberation Serif" w:cs="Courier New"/>
                <w:sz w:val="25"/>
                <w:szCs w:val="25"/>
              </w:rPr>
            </w:pPr>
            <w:r w:rsidRPr="00036DFD">
              <w:rPr>
                <w:rFonts w:ascii="Liberation Serif" w:hAnsi="Liberation Serif" w:cs="Courier New"/>
                <w:sz w:val="25"/>
                <w:szCs w:val="25"/>
              </w:rPr>
              <w:t>10</w:t>
            </w:r>
          </w:p>
        </w:tc>
      </w:tr>
      <w:tr w:rsidR="00C27338" w:rsidRPr="00036DFD" w14:paraId="3F7957BC" w14:textId="77777777" w:rsidTr="00B727A4">
        <w:tc>
          <w:tcPr>
            <w:tcW w:w="6973" w:type="dxa"/>
          </w:tcPr>
          <w:p w14:paraId="0B312931" w14:textId="77777777" w:rsidR="00C27338" w:rsidRPr="00036DFD" w:rsidRDefault="00C27338" w:rsidP="00C27338">
            <w:pPr>
              <w:widowControl w:val="0"/>
              <w:autoSpaceDE w:val="0"/>
              <w:autoSpaceDN w:val="0"/>
              <w:rPr>
                <w:rFonts w:ascii="Liberation Serif" w:hAnsi="Liberation Serif" w:cs="Courier New"/>
                <w:sz w:val="25"/>
                <w:szCs w:val="25"/>
              </w:rPr>
            </w:pPr>
            <w:r w:rsidRPr="00036DFD">
              <w:rPr>
                <w:rFonts w:ascii="Liberation Serif" w:hAnsi="Liberation Serif" w:cs="Courier New"/>
                <w:sz w:val="25"/>
                <w:szCs w:val="25"/>
              </w:rPr>
              <w:t>3. Актуальность (острота) проблемы:</w:t>
            </w:r>
          </w:p>
          <w:p w14:paraId="7805F4C5" w14:textId="77777777" w:rsidR="00C27338" w:rsidRPr="00036DFD" w:rsidRDefault="00C27338" w:rsidP="00C27338">
            <w:pPr>
              <w:widowControl w:val="0"/>
              <w:autoSpaceDE w:val="0"/>
              <w:autoSpaceDN w:val="0"/>
              <w:rPr>
                <w:rFonts w:ascii="Liberation Serif" w:hAnsi="Liberation Serif" w:cs="Courier New"/>
                <w:sz w:val="25"/>
                <w:szCs w:val="25"/>
              </w:rPr>
            </w:pPr>
            <w:r w:rsidRPr="00036DFD">
              <w:rPr>
                <w:rFonts w:ascii="Liberation Serif" w:hAnsi="Liberation Serif" w:cs="Courier New"/>
                <w:sz w:val="25"/>
                <w:szCs w:val="25"/>
              </w:rPr>
              <w:t>средняя - проблема достаточно широко осознается целевой группой населения, ее решение может привести к улучшению качества жизни - 5 баллов;</w:t>
            </w:r>
          </w:p>
          <w:p w14:paraId="178C1DB5" w14:textId="77777777" w:rsidR="00C27338" w:rsidRPr="00036DFD" w:rsidRDefault="00C27338" w:rsidP="00C27338">
            <w:pPr>
              <w:widowControl w:val="0"/>
              <w:autoSpaceDE w:val="0"/>
              <w:autoSpaceDN w:val="0"/>
              <w:rPr>
                <w:rFonts w:ascii="Liberation Serif" w:hAnsi="Liberation Serif" w:cs="Courier New"/>
                <w:sz w:val="25"/>
                <w:szCs w:val="25"/>
              </w:rPr>
            </w:pPr>
            <w:r w:rsidRPr="00036DFD">
              <w:rPr>
                <w:rFonts w:ascii="Liberation Serif" w:hAnsi="Liberation Serif" w:cs="Courier New"/>
                <w:sz w:val="25"/>
                <w:szCs w:val="25"/>
              </w:rPr>
              <w:t>высокая - отсутствие решения будет негативно сказываться на качестве жизни населения - 10 баллов;</w:t>
            </w:r>
          </w:p>
          <w:p w14:paraId="755C7135" w14:textId="77777777" w:rsidR="00C27338" w:rsidRPr="00036DFD" w:rsidRDefault="00C27338" w:rsidP="00C27338">
            <w:pPr>
              <w:widowControl w:val="0"/>
              <w:autoSpaceDE w:val="0"/>
              <w:autoSpaceDN w:val="0"/>
              <w:rPr>
                <w:rFonts w:ascii="Liberation Serif" w:hAnsi="Liberation Serif" w:cs="Courier New"/>
                <w:sz w:val="25"/>
                <w:szCs w:val="25"/>
              </w:rPr>
            </w:pPr>
            <w:r w:rsidRPr="00036DFD">
              <w:rPr>
                <w:rFonts w:ascii="Liberation Serif" w:hAnsi="Liberation Serif" w:cs="Courier New"/>
                <w:sz w:val="25"/>
                <w:szCs w:val="25"/>
              </w:rPr>
              <w:t>очень высокая - решение проблемы необходимо для поддержания и сохранения условий жизнеобеспечения населения - 15 баллов</w:t>
            </w:r>
          </w:p>
        </w:tc>
        <w:tc>
          <w:tcPr>
            <w:tcW w:w="2098" w:type="dxa"/>
          </w:tcPr>
          <w:p w14:paraId="766FF0E4" w14:textId="77777777" w:rsidR="00C27338" w:rsidRPr="00036DFD" w:rsidRDefault="00C27338" w:rsidP="00C27338">
            <w:pPr>
              <w:widowControl w:val="0"/>
              <w:autoSpaceDE w:val="0"/>
              <w:autoSpaceDN w:val="0"/>
              <w:jc w:val="center"/>
              <w:rPr>
                <w:rFonts w:ascii="Liberation Serif" w:hAnsi="Liberation Serif" w:cs="Courier New"/>
                <w:sz w:val="25"/>
                <w:szCs w:val="25"/>
              </w:rPr>
            </w:pPr>
            <w:r w:rsidRPr="00036DFD">
              <w:rPr>
                <w:rFonts w:ascii="Liberation Serif" w:hAnsi="Liberation Serif" w:cs="Courier New"/>
                <w:sz w:val="25"/>
                <w:szCs w:val="25"/>
              </w:rPr>
              <w:t>15</w:t>
            </w:r>
          </w:p>
        </w:tc>
      </w:tr>
      <w:tr w:rsidR="00C27338" w:rsidRPr="00036DFD" w14:paraId="625F2499" w14:textId="77777777" w:rsidTr="00B727A4">
        <w:tc>
          <w:tcPr>
            <w:tcW w:w="6973" w:type="dxa"/>
          </w:tcPr>
          <w:p w14:paraId="2D279958" w14:textId="77777777" w:rsidR="00C27338" w:rsidRPr="00036DFD" w:rsidRDefault="00C27338" w:rsidP="00C27338">
            <w:pPr>
              <w:widowControl w:val="0"/>
              <w:autoSpaceDE w:val="0"/>
              <w:autoSpaceDN w:val="0"/>
              <w:rPr>
                <w:rFonts w:ascii="Liberation Serif" w:hAnsi="Liberation Serif" w:cs="Courier New"/>
                <w:sz w:val="25"/>
                <w:szCs w:val="25"/>
              </w:rPr>
            </w:pPr>
            <w:r w:rsidRPr="00036DFD">
              <w:rPr>
                <w:rFonts w:ascii="Liberation Serif" w:hAnsi="Liberation Serif" w:cs="Courier New"/>
                <w:sz w:val="25"/>
                <w:szCs w:val="25"/>
              </w:rPr>
              <w:t>4. Наличие мероприятий по уменьшению негативного воздействия на состояние окружающей среды и здоровья населения:</w:t>
            </w:r>
          </w:p>
          <w:p w14:paraId="63329AD6" w14:textId="77777777" w:rsidR="00C27338" w:rsidRPr="00036DFD" w:rsidRDefault="00C27338" w:rsidP="00C27338">
            <w:pPr>
              <w:widowControl w:val="0"/>
              <w:autoSpaceDE w:val="0"/>
              <w:autoSpaceDN w:val="0"/>
              <w:rPr>
                <w:rFonts w:ascii="Liberation Serif" w:hAnsi="Liberation Serif" w:cs="Courier New"/>
                <w:sz w:val="25"/>
                <w:szCs w:val="25"/>
              </w:rPr>
            </w:pPr>
            <w:r w:rsidRPr="00036DFD">
              <w:rPr>
                <w:rFonts w:ascii="Liberation Serif" w:hAnsi="Liberation Serif" w:cs="Courier New"/>
                <w:sz w:val="25"/>
                <w:szCs w:val="25"/>
              </w:rPr>
              <w:t>не предусматривается - 0;</w:t>
            </w:r>
          </w:p>
          <w:p w14:paraId="276AE3BA" w14:textId="77777777" w:rsidR="00C27338" w:rsidRPr="00036DFD" w:rsidRDefault="00C27338" w:rsidP="00C27338">
            <w:pPr>
              <w:widowControl w:val="0"/>
              <w:autoSpaceDE w:val="0"/>
              <w:autoSpaceDN w:val="0"/>
              <w:rPr>
                <w:rFonts w:ascii="Liberation Serif" w:hAnsi="Liberation Serif" w:cs="Courier New"/>
                <w:sz w:val="25"/>
                <w:szCs w:val="25"/>
              </w:rPr>
            </w:pPr>
            <w:r w:rsidRPr="00036DFD">
              <w:rPr>
                <w:rFonts w:ascii="Liberation Serif" w:hAnsi="Liberation Serif" w:cs="Courier New"/>
                <w:sz w:val="25"/>
                <w:szCs w:val="25"/>
              </w:rPr>
              <w:t>наличие природоохранных мероприятий в составе проекта, напрямую не связанных с воздействием на окружающую среду (например, посадка древесно-кустарниковой растительности вдоль строящихся дорог) - 5 баллов;</w:t>
            </w:r>
          </w:p>
          <w:p w14:paraId="4AAF2432" w14:textId="77777777" w:rsidR="00C27338" w:rsidRPr="00036DFD" w:rsidRDefault="00C27338" w:rsidP="00C27338">
            <w:pPr>
              <w:widowControl w:val="0"/>
              <w:autoSpaceDE w:val="0"/>
              <w:autoSpaceDN w:val="0"/>
              <w:rPr>
                <w:rFonts w:ascii="Liberation Serif" w:hAnsi="Liberation Serif" w:cs="Courier New"/>
                <w:sz w:val="25"/>
                <w:szCs w:val="25"/>
              </w:rPr>
            </w:pPr>
            <w:r w:rsidRPr="00036DFD">
              <w:rPr>
                <w:rFonts w:ascii="Liberation Serif" w:hAnsi="Liberation Serif" w:cs="Courier New"/>
                <w:sz w:val="25"/>
                <w:szCs w:val="25"/>
              </w:rPr>
              <w:t>наличие мероприятий, связанных с обустройством территории населенного пункта (например, озеленение) - 10 баллов;</w:t>
            </w:r>
          </w:p>
          <w:p w14:paraId="3C0C72E6" w14:textId="77777777" w:rsidR="00C27338" w:rsidRPr="00036DFD" w:rsidRDefault="00C27338" w:rsidP="00C27338">
            <w:pPr>
              <w:widowControl w:val="0"/>
              <w:autoSpaceDE w:val="0"/>
              <w:autoSpaceDN w:val="0"/>
              <w:rPr>
                <w:rFonts w:ascii="Liberation Serif" w:hAnsi="Liberation Serif" w:cs="Courier New"/>
                <w:sz w:val="25"/>
                <w:szCs w:val="25"/>
              </w:rPr>
            </w:pPr>
            <w:r w:rsidRPr="00036DFD">
              <w:rPr>
                <w:rFonts w:ascii="Liberation Serif" w:hAnsi="Liberation Serif" w:cs="Courier New"/>
                <w:sz w:val="25"/>
                <w:szCs w:val="25"/>
              </w:rPr>
              <w:t>наличие мероприятий, связанных с уменьшением негативного воздействия на состояние окружающей среды (например, обустройство парковых зон, создание особо охраняемых природных территорий местного значения) - 15 баллов</w:t>
            </w:r>
          </w:p>
        </w:tc>
        <w:tc>
          <w:tcPr>
            <w:tcW w:w="2098" w:type="dxa"/>
          </w:tcPr>
          <w:p w14:paraId="44A0A823" w14:textId="77777777" w:rsidR="00C27338" w:rsidRPr="00036DFD" w:rsidRDefault="00C27338" w:rsidP="00C27338">
            <w:pPr>
              <w:widowControl w:val="0"/>
              <w:autoSpaceDE w:val="0"/>
              <w:autoSpaceDN w:val="0"/>
              <w:jc w:val="center"/>
              <w:rPr>
                <w:rFonts w:ascii="Liberation Serif" w:hAnsi="Liberation Serif" w:cs="Courier New"/>
                <w:sz w:val="25"/>
                <w:szCs w:val="25"/>
              </w:rPr>
            </w:pPr>
            <w:r w:rsidRPr="00036DFD">
              <w:rPr>
                <w:rFonts w:ascii="Liberation Serif" w:hAnsi="Liberation Serif" w:cs="Courier New"/>
                <w:sz w:val="25"/>
                <w:szCs w:val="25"/>
              </w:rPr>
              <w:t>15</w:t>
            </w:r>
          </w:p>
        </w:tc>
      </w:tr>
      <w:tr w:rsidR="00C27338" w:rsidRPr="00036DFD" w14:paraId="429AB966" w14:textId="77777777" w:rsidTr="00B727A4">
        <w:tc>
          <w:tcPr>
            <w:tcW w:w="6973" w:type="dxa"/>
          </w:tcPr>
          <w:p w14:paraId="770BF245" w14:textId="77777777" w:rsidR="00C27338" w:rsidRPr="00036DFD" w:rsidRDefault="00C27338" w:rsidP="00C27338">
            <w:pPr>
              <w:widowControl w:val="0"/>
              <w:autoSpaceDE w:val="0"/>
              <w:autoSpaceDN w:val="0"/>
              <w:rPr>
                <w:rFonts w:ascii="Liberation Serif" w:hAnsi="Liberation Serif" w:cs="Courier New"/>
                <w:sz w:val="25"/>
                <w:szCs w:val="25"/>
              </w:rPr>
            </w:pPr>
            <w:r w:rsidRPr="00036DFD">
              <w:rPr>
                <w:rFonts w:ascii="Liberation Serif" w:hAnsi="Liberation Serif" w:cs="Courier New"/>
                <w:sz w:val="25"/>
                <w:szCs w:val="25"/>
              </w:rPr>
              <w:t>5. Наличие решения о соответствии проекта стратегическим приоритетам развития Невьянского городского округа, его социальной значимости, сформированного по результатам его обсуждения советом, в функции которого входит определение стратегических приоритетов развития муниципального образования (при наличии такового): при наличии - 10 баллов, при отсутствии - 0</w:t>
            </w:r>
          </w:p>
        </w:tc>
        <w:tc>
          <w:tcPr>
            <w:tcW w:w="2098" w:type="dxa"/>
          </w:tcPr>
          <w:p w14:paraId="205A4877" w14:textId="77777777" w:rsidR="00C27338" w:rsidRPr="00036DFD" w:rsidRDefault="00C27338" w:rsidP="00C27338">
            <w:pPr>
              <w:widowControl w:val="0"/>
              <w:autoSpaceDE w:val="0"/>
              <w:autoSpaceDN w:val="0"/>
              <w:jc w:val="center"/>
              <w:rPr>
                <w:rFonts w:ascii="Liberation Serif" w:hAnsi="Liberation Serif" w:cs="Courier New"/>
                <w:sz w:val="25"/>
                <w:szCs w:val="25"/>
              </w:rPr>
            </w:pPr>
            <w:r w:rsidRPr="00036DFD">
              <w:rPr>
                <w:rFonts w:ascii="Liberation Serif" w:hAnsi="Liberation Serif" w:cs="Courier New"/>
                <w:sz w:val="25"/>
                <w:szCs w:val="25"/>
              </w:rPr>
              <w:t>10</w:t>
            </w:r>
          </w:p>
        </w:tc>
      </w:tr>
      <w:tr w:rsidR="00C27338" w:rsidRPr="00036DFD" w14:paraId="1D036EA9" w14:textId="77777777" w:rsidTr="00B727A4">
        <w:tc>
          <w:tcPr>
            <w:tcW w:w="6973" w:type="dxa"/>
          </w:tcPr>
          <w:p w14:paraId="44C7526D" w14:textId="77777777" w:rsidR="00C27338" w:rsidRPr="00036DFD" w:rsidRDefault="00C27338" w:rsidP="00C27338">
            <w:pPr>
              <w:widowControl w:val="0"/>
              <w:autoSpaceDE w:val="0"/>
              <w:autoSpaceDN w:val="0"/>
              <w:rPr>
                <w:rFonts w:ascii="Liberation Serif" w:hAnsi="Liberation Serif" w:cs="Courier New"/>
                <w:sz w:val="25"/>
                <w:szCs w:val="25"/>
              </w:rPr>
            </w:pPr>
            <w:r w:rsidRPr="00036DFD">
              <w:rPr>
                <w:rFonts w:ascii="Liberation Serif" w:hAnsi="Liberation Serif" w:cs="Courier New"/>
                <w:sz w:val="25"/>
                <w:szCs w:val="25"/>
              </w:rPr>
              <w:t xml:space="preserve">6. Эффективность и </w:t>
            </w:r>
            <w:proofErr w:type="spellStart"/>
            <w:r w:rsidRPr="00036DFD">
              <w:rPr>
                <w:rFonts w:ascii="Liberation Serif" w:hAnsi="Liberation Serif" w:cs="Courier New"/>
                <w:sz w:val="25"/>
                <w:szCs w:val="25"/>
              </w:rPr>
              <w:t>инновационность</w:t>
            </w:r>
            <w:proofErr w:type="spellEnd"/>
            <w:r w:rsidRPr="00036DFD">
              <w:rPr>
                <w:rFonts w:ascii="Liberation Serif" w:hAnsi="Liberation Serif" w:cs="Courier New"/>
                <w:sz w:val="25"/>
                <w:szCs w:val="25"/>
              </w:rPr>
              <w:t xml:space="preserve"> предлагаемых технических решений</w:t>
            </w:r>
          </w:p>
        </w:tc>
        <w:tc>
          <w:tcPr>
            <w:tcW w:w="2098" w:type="dxa"/>
          </w:tcPr>
          <w:p w14:paraId="2DB1E74E" w14:textId="77777777" w:rsidR="00C27338" w:rsidRPr="00036DFD" w:rsidRDefault="00C27338" w:rsidP="00C27338">
            <w:pPr>
              <w:widowControl w:val="0"/>
              <w:autoSpaceDE w:val="0"/>
              <w:autoSpaceDN w:val="0"/>
              <w:jc w:val="center"/>
              <w:rPr>
                <w:rFonts w:ascii="Liberation Serif" w:hAnsi="Liberation Serif" w:cs="Courier New"/>
                <w:sz w:val="25"/>
                <w:szCs w:val="25"/>
              </w:rPr>
            </w:pPr>
            <w:r w:rsidRPr="00036DFD">
              <w:rPr>
                <w:rFonts w:ascii="Liberation Serif" w:hAnsi="Liberation Serif" w:cs="Courier New"/>
                <w:sz w:val="25"/>
                <w:szCs w:val="25"/>
              </w:rPr>
              <w:t>15</w:t>
            </w:r>
          </w:p>
        </w:tc>
      </w:tr>
      <w:tr w:rsidR="00C27338" w:rsidRPr="00036DFD" w14:paraId="67C2E268" w14:textId="77777777" w:rsidTr="00B727A4">
        <w:tc>
          <w:tcPr>
            <w:tcW w:w="6973" w:type="dxa"/>
          </w:tcPr>
          <w:p w14:paraId="27B8FC46" w14:textId="77777777" w:rsidR="00C27338" w:rsidRPr="00036DFD" w:rsidRDefault="00C27338" w:rsidP="00C27338">
            <w:pPr>
              <w:widowControl w:val="0"/>
              <w:autoSpaceDE w:val="0"/>
              <w:autoSpaceDN w:val="0"/>
              <w:rPr>
                <w:rFonts w:ascii="Liberation Serif" w:hAnsi="Liberation Serif" w:cs="Courier New"/>
                <w:sz w:val="25"/>
                <w:szCs w:val="25"/>
              </w:rPr>
            </w:pPr>
            <w:r w:rsidRPr="00036DFD">
              <w:rPr>
                <w:rFonts w:ascii="Liberation Serif" w:hAnsi="Liberation Serif" w:cs="Courier New"/>
                <w:sz w:val="25"/>
                <w:szCs w:val="25"/>
              </w:rPr>
              <w:t>7. Использование новых технологий в проекте: если есть - 5 баллов, нет – 0</w:t>
            </w:r>
          </w:p>
          <w:p w14:paraId="7EB2C9B7" w14:textId="77777777" w:rsidR="00C27338" w:rsidRPr="00036DFD" w:rsidRDefault="00C27338" w:rsidP="00C27338">
            <w:pPr>
              <w:widowControl w:val="0"/>
              <w:autoSpaceDE w:val="0"/>
              <w:autoSpaceDN w:val="0"/>
              <w:rPr>
                <w:rFonts w:ascii="Liberation Serif" w:hAnsi="Liberation Serif" w:cs="Courier New"/>
                <w:sz w:val="25"/>
                <w:szCs w:val="25"/>
              </w:rPr>
            </w:pPr>
          </w:p>
        </w:tc>
        <w:tc>
          <w:tcPr>
            <w:tcW w:w="2098" w:type="dxa"/>
          </w:tcPr>
          <w:p w14:paraId="2BF16BD7" w14:textId="77777777" w:rsidR="00C27338" w:rsidRPr="00036DFD" w:rsidRDefault="00C27338" w:rsidP="00C27338">
            <w:pPr>
              <w:widowControl w:val="0"/>
              <w:autoSpaceDE w:val="0"/>
              <w:autoSpaceDN w:val="0"/>
              <w:jc w:val="center"/>
              <w:rPr>
                <w:rFonts w:ascii="Liberation Serif" w:hAnsi="Liberation Serif" w:cs="Courier New"/>
                <w:sz w:val="25"/>
                <w:szCs w:val="25"/>
              </w:rPr>
            </w:pPr>
            <w:r w:rsidRPr="00036DFD">
              <w:rPr>
                <w:rFonts w:ascii="Liberation Serif" w:hAnsi="Liberation Serif" w:cs="Courier New"/>
                <w:sz w:val="25"/>
                <w:szCs w:val="25"/>
              </w:rPr>
              <w:t>5</w:t>
            </w:r>
          </w:p>
        </w:tc>
      </w:tr>
      <w:tr w:rsidR="00C27338" w:rsidRPr="00036DFD" w14:paraId="46AF37C9" w14:textId="77777777" w:rsidTr="00B727A4">
        <w:tc>
          <w:tcPr>
            <w:tcW w:w="6973" w:type="dxa"/>
          </w:tcPr>
          <w:p w14:paraId="3A749EAD" w14:textId="77777777" w:rsidR="00C27338" w:rsidRPr="00036DFD" w:rsidRDefault="00C27338" w:rsidP="00C27338">
            <w:pPr>
              <w:widowControl w:val="0"/>
              <w:autoSpaceDE w:val="0"/>
              <w:autoSpaceDN w:val="0"/>
              <w:rPr>
                <w:rFonts w:ascii="Liberation Serif" w:hAnsi="Liberation Serif" w:cs="Courier New"/>
                <w:sz w:val="25"/>
                <w:szCs w:val="25"/>
              </w:rPr>
            </w:pPr>
            <w:r w:rsidRPr="00036DFD">
              <w:rPr>
                <w:rFonts w:ascii="Liberation Serif" w:hAnsi="Liberation Serif" w:cs="Courier New"/>
                <w:sz w:val="25"/>
                <w:szCs w:val="25"/>
              </w:rPr>
              <w:t xml:space="preserve">8. Количество прямых </w:t>
            </w:r>
            <w:proofErr w:type="spellStart"/>
            <w:r w:rsidRPr="00036DFD">
              <w:rPr>
                <w:rFonts w:ascii="Liberation Serif" w:hAnsi="Liberation Serif" w:cs="Courier New"/>
                <w:sz w:val="25"/>
                <w:szCs w:val="25"/>
              </w:rPr>
              <w:t>благополучателей</w:t>
            </w:r>
            <w:proofErr w:type="spellEnd"/>
            <w:r w:rsidRPr="00036DFD">
              <w:rPr>
                <w:rFonts w:ascii="Liberation Serif" w:hAnsi="Liberation Serif" w:cs="Courier New"/>
                <w:sz w:val="25"/>
                <w:szCs w:val="25"/>
              </w:rPr>
              <w:t xml:space="preserve"> от реализации проекта:</w:t>
            </w:r>
          </w:p>
          <w:p w14:paraId="26F82618" w14:textId="77777777" w:rsidR="00C27338" w:rsidRPr="00036DFD" w:rsidRDefault="00C27338" w:rsidP="00C27338">
            <w:pPr>
              <w:widowControl w:val="0"/>
              <w:autoSpaceDE w:val="0"/>
              <w:autoSpaceDN w:val="0"/>
              <w:rPr>
                <w:rFonts w:ascii="Liberation Serif" w:hAnsi="Liberation Serif" w:cs="Courier New"/>
                <w:sz w:val="25"/>
                <w:szCs w:val="25"/>
              </w:rPr>
            </w:pPr>
            <w:r w:rsidRPr="00036DFD">
              <w:rPr>
                <w:rFonts w:ascii="Liberation Serif" w:hAnsi="Liberation Serif" w:cs="Courier New"/>
                <w:sz w:val="25"/>
                <w:szCs w:val="25"/>
              </w:rPr>
              <w:t>до 100 человек - 1 балл;</w:t>
            </w:r>
          </w:p>
          <w:p w14:paraId="18DA38FE" w14:textId="77777777" w:rsidR="00C27338" w:rsidRPr="00036DFD" w:rsidRDefault="00C27338" w:rsidP="00C27338">
            <w:pPr>
              <w:widowControl w:val="0"/>
              <w:autoSpaceDE w:val="0"/>
              <w:autoSpaceDN w:val="0"/>
              <w:rPr>
                <w:rFonts w:ascii="Liberation Serif" w:hAnsi="Liberation Serif" w:cs="Courier New"/>
                <w:sz w:val="25"/>
                <w:szCs w:val="25"/>
              </w:rPr>
            </w:pPr>
            <w:r w:rsidRPr="00036DFD">
              <w:rPr>
                <w:rFonts w:ascii="Liberation Serif" w:hAnsi="Liberation Serif" w:cs="Courier New"/>
                <w:sz w:val="25"/>
                <w:szCs w:val="25"/>
              </w:rPr>
              <w:t>от 100 до 200 человек - 2 балла;</w:t>
            </w:r>
          </w:p>
          <w:p w14:paraId="06C92CB0" w14:textId="77777777" w:rsidR="00C27338" w:rsidRPr="00036DFD" w:rsidRDefault="00C27338" w:rsidP="00C27338">
            <w:pPr>
              <w:widowControl w:val="0"/>
              <w:autoSpaceDE w:val="0"/>
              <w:autoSpaceDN w:val="0"/>
              <w:rPr>
                <w:rFonts w:ascii="Liberation Serif" w:hAnsi="Liberation Serif" w:cs="Courier New"/>
                <w:sz w:val="25"/>
                <w:szCs w:val="25"/>
              </w:rPr>
            </w:pPr>
            <w:r w:rsidRPr="00036DFD">
              <w:rPr>
                <w:rFonts w:ascii="Liberation Serif" w:hAnsi="Liberation Serif" w:cs="Courier New"/>
                <w:sz w:val="25"/>
                <w:szCs w:val="25"/>
              </w:rPr>
              <w:t>от 200 до 500 человек - 3 балла;</w:t>
            </w:r>
          </w:p>
          <w:p w14:paraId="6EC40931" w14:textId="77777777" w:rsidR="00C27338" w:rsidRPr="00036DFD" w:rsidRDefault="00C27338" w:rsidP="00C27338">
            <w:pPr>
              <w:widowControl w:val="0"/>
              <w:autoSpaceDE w:val="0"/>
              <w:autoSpaceDN w:val="0"/>
              <w:rPr>
                <w:rFonts w:ascii="Liberation Serif" w:hAnsi="Liberation Serif" w:cs="Courier New"/>
                <w:sz w:val="25"/>
                <w:szCs w:val="25"/>
              </w:rPr>
            </w:pPr>
            <w:r w:rsidRPr="00036DFD">
              <w:rPr>
                <w:rFonts w:ascii="Liberation Serif" w:hAnsi="Liberation Serif" w:cs="Courier New"/>
                <w:sz w:val="25"/>
                <w:szCs w:val="25"/>
              </w:rPr>
              <w:t>от 500 до 1000 человек - 4 балла;</w:t>
            </w:r>
          </w:p>
          <w:p w14:paraId="71A191E9" w14:textId="77777777" w:rsidR="00C27338" w:rsidRPr="00036DFD" w:rsidRDefault="00C27338" w:rsidP="00C27338">
            <w:pPr>
              <w:widowControl w:val="0"/>
              <w:autoSpaceDE w:val="0"/>
              <w:autoSpaceDN w:val="0"/>
              <w:rPr>
                <w:rFonts w:ascii="Liberation Serif" w:hAnsi="Liberation Serif" w:cs="Courier New"/>
                <w:sz w:val="25"/>
                <w:szCs w:val="25"/>
              </w:rPr>
            </w:pPr>
            <w:r w:rsidRPr="00036DFD">
              <w:rPr>
                <w:rFonts w:ascii="Liberation Serif" w:hAnsi="Liberation Serif" w:cs="Courier New"/>
                <w:sz w:val="25"/>
                <w:szCs w:val="25"/>
              </w:rPr>
              <w:t>более 1000 человек - 5 баллов</w:t>
            </w:r>
          </w:p>
        </w:tc>
        <w:tc>
          <w:tcPr>
            <w:tcW w:w="2098" w:type="dxa"/>
          </w:tcPr>
          <w:p w14:paraId="5E679440" w14:textId="77777777" w:rsidR="00C27338" w:rsidRPr="00036DFD" w:rsidRDefault="00C27338" w:rsidP="00C27338">
            <w:pPr>
              <w:widowControl w:val="0"/>
              <w:autoSpaceDE w:val="0"/>
              <w:autoSpaceDN w:val="0"/>
              <w:jc w:val="center"/>
              <w:rPr>
                <w:rFonts w:ascii="Liberation Serif" w:hAnsi="Liberation Serif" w:cs="Courier New"/>
                <w:sz w:val="25"/>
                <w:szCs w:val="25"/>
              </w:rPr>
            </w:pPr>
            <w:r w:rsidRPr="00036DFD">
              <w:rPr>
                <w:rFonts w:ascii="Liberation Serif" w:hAnsi="Liberation Serif" w:cs="Courier New"/>
                <w:sz w:val="25"/>
                <w:szCs w:val="25"/>
              </w:rPr>
              <w:t>5</w:t>
            </w:r>
          </w:p>
        </w:tc>
      </w:tr>
      <w:tr w:rsidR="00C27338" w:rsidRPr="00036DFD" w14:paraId="18B930C3" w14:textId="77777777" w:rsidTr="00B727A4">
        <w:tc>
          <w:tcPr>
            <w:tcW w:w="6973" w:type="dxa"/>
          </w:tcPr>
          <w:p w14:paraId="4AFC005F" w14:textId="77777777" w:rsidR="00C27338" w:rsidRPr="00036DFD" w:rsidRDefault="00C27338" w:rsidP="00C27338">
            <w:pPr>
              <w:widowControl w:val="0"/>
              <w:autoSpaceDE w:val="0"/>
              <w:autoSpaceDN w:val="0"/>
              <w:rPr>
                <w:rFonts w:ascii="Liberation Serif" w:hAnsi="Liberation Serif" w:cs="Courier New"/>
                <w:sz w:val="25"/>
                <w:szCs w:val="25"/>
              </w:rPr>
            </w:pPr>
            <w:r w:rsidRPr="00036DFD">
              <w:rPr>
                <w:rFonts w:ascii="Liberation Serif" w:hAnsi="Liberation Serif" w:cs="Courier New"/>
                <w:sz w:val="25"/>
                <w:szCs w:val="25"/>
              </w:rPr>
              <w:t>9. Степень финансового участия населения и организаций, осуществляющих деятельность на территории Невьянского городского округа, в реализации проекта:</w:t>
            </w:r>
          </w:p>
          <w:p w14:paraId="40A71AFF" w14:textId="77777777" w:rsidR="00C27338" w:rsidRPr="00036DFD" w:rsidRDefault="00C27338" w:rsidP="00C27338">
            <w:pPr>
              <w:widowControl w:val="0"/>
              <w:autoSpaceDE w:val="0"/>
              <w:autoSpaceDN w:val="0"/>
              <w:rPr>
                <w:rFonts w:ascii="Liberation Serif" w:hAnsi="Liberation Serif" w:cs="Courier New"/>
                <w:sz w:val="25"/>
                <w:szCs w:val="25"/>
              </w:rPr>
            </w:pPr>
            <w:r w:rsidRPr="00036DFD">
              <w:rPr>
                <w:rFonts w:ascii="Liberation Serif" w:hAnsi="Liberation Serif" w:cs="Courier New"/>
                <w:sz w:val="25"/>
                <w:szCs w:val="25"/>
              </w:rPr>
              <w:t>низкая (до 15%) - 1 балл; средняя (от 15 до 40%) - 5 баллов; высокая (свыше 40%) - 10 баллов</w:t>
            </w:r>
          </w:p>
        </w:tc>
        <w:tc>
          <w:tcPr>
            <w:tcW w:w="2098" w:type="dxa"/>
          </w:tcPr>
          <w:p w14:paraId="65C38459" w14:textId="77777777" w:rsidR="00C27338" w:rsidRPr="00036DFD" w:rsidRDefault="00C27338" w:rsidP="00C27338">
            <w:pPr>
              <w:widowControl w:val="0"/>
              <w:autoSpaceDE w:val="0"/>
              <w:autoSpaceDN w:val="0"/>
              <w:jc w:val="center"/>
              <w:rPr>
                <w:rFonts w:ascii="Liberation Serif" w:hAnsi="Liberation Serif" w:cs="Courier New"/>
                <w:sz w:val="25"/>
                <w:szCs w:val="25"/>
              </w:rPr>
            </w:pPr>
            <w:r w:rsidRPr="00036DFD">
              <w:rPr>
                <w:rFonts w:ascii="Liberation Serif" w:hAnsi="Liberation Serif" w:cs="Courier New"/>
                <w:sz w:val="25"/>
                <w:szCs w:val="25"/>
              </w:rPr>
              <w:t>10</w:t>
            </w:r>
          </w:p>
        </w:tc>
      </w:tr>
      <w:tr w:rsidR="00C27338" w:rsidRPr="00036DFD" w14:paraId="0065F287" w14:textId="77777777" w:rsidTr="00B727A4">
        <w:tc>
          <w:tcPr>
            <w:tcW w:w="6973" w:type="dxa"/>
          </w:tcPr>
          <w:p w14:paraId="139067EF" w14:textId="77777777" w:rsidR="00C27338" w:rsidRPr="00036DFD" w:rsidRDefault="00C27338" w:rsidP="00C27338">
            <w:pPr>
              <w:widowControl w:val="0"/>
              <w:autoSpaceDE w:val="0"/>
              <w:autoSpaceDN w:val="0"/>
              <w:rPr>
                <w:rFonts w:ascii="Liberation Serif" w:hAnsi="Liberation Serif" w:cs="Courier New"/>
                <w:sz w:val="25"/>
                <w:szCs w:val="25"/>
              </w:rPr>
            </w:pPr>
            <w:r w:rsidRPr="00036DFD">
              <w:rPr>
                <w:rFonts w:ascii="Liberation Serif" w:hAnsi="Liberation Serif" w:cs="Courier New"/>
                <w:sz w:val="25"/>
                <w:szCs w:val="25"/>
              </w:rPr>
              <w:t>Всего: максимальное количество баллов</w:t>
            </w:r>
          </w:p>
        </w:tc>
        <w:tc>
          <w:tcPr>
            <w:tcW w:w="2098" w:type="dxa"/>
          </w:tcPr>
          <w:p w14:paraId="25EFED0E" w14:textId="77777777" w:rsidR="00C27338" w:rsidRPr="00036DFD" w:rsidRDefault="00C27338" w:rsidP="00C27338">
            <w:pPr>
              <w:widowControl w:val="0"/>
              <w:autoSpaceDE w:val="0"/>
              <w:autoSpaceDN w:val="0"/>
              <w:jc w:val="center"/>
              <w:rPr>
                <w:rFonts w:ascii="Liberation Serif" w:hAnsi="Liberation Serif" w:cs="Courier New"/>
                <w:sz w:val="25"/>
                <w:szCs w:val="25"/>
              </w:rPr>
            </w:pPr>
            <w:r w:rsidRPr="00036DFD">
              <w:rPr>
                <w:rFonts w:ascii="Liberation Serif" w:hAnsi="Liberation Serif" w:cs="Courier New"/>
                <w:sz w:val="25"/>
                <w:szCs w:val="25"/>
              </w:rPr>
              <w:t>100</w:t>
            </w:r>
          </w:p>
        </w:tc>
      </w:tr>
    </w:tbl>
    <w:p w14:paraId="6215E09C" w14:textId="77777777" w:rsidR="00C27338" w:rsidRPr="00C27338" w:rsidRDefault="00C27338" w:rsidP="00C27338">
      <w:pPr>
        <w:widowControl w:val="0"/>
        <w:autoSpaceDE w:val="0"/>
        <w:autoSpaceDN w:val="0"/>
        <w:rPr>
          <w:rFonts w:ascii="Liberation Serif" w:hAnsi="Liberation Serif" w:cs="Courier New"/>
          <w:sz w:val="20"/>
          <w:szCs w:val="20"/>
        </w:rPr>
      </w:pPr>
    </w:p>
    <w:p w14:paraId="7C56AA05" w14:textId="77777777" w:rsidR="00C27338" w:rsidRPr="00C27338" w:rsidRDefault="00C27338" w:rsidP="00C27338">
      <w:pPr>
        <w:widowControl w:val="0"/>
        <w:autoSpaceDE w:val="0"/>
        <w:autoSpaceDN w:val="0"/>
        <w:rPr>
          <w:rFonts w:ascii="Liberation Serif" w:hAnsi="Liberation Serif" w:cs="Courier New"/>
          <w:sz w:val="20"/>
          <w:szCs w:val="20"/>
        </w:rPr>
      </w:pPr>
    </w:p>
    <w:p w14:paraId="23C578E1" w14:textId="77777777" w:rsidR="00C27338" w:rsidRPr="00C27338" w:rsidRDefault="00C27338" w:rsidP="00C27338">
      <w:pPr>
        <w:widowControl w:val="0"/>
        <w:autoSpaceDE w:val="0"/>
        <w:autoSpaceDN w:val="0"/>
        <w:rPr>
          <w:rFonts w:ascii="Liberation Serif" w:hAnsi="Liberation Serif" w:cs="Courier New"/>
          <w:sz w:val="20"/>
          <w:szCs w:val="20"/>
        </w:rPr>
      </w:pPr>
    </w:p>
    <w:p w14:paraId="69BB1B57" w14:textId="77777777" w:rsidR="00C27338" w:rsidRPr="00C27338" w:rsidRDefault="00C27338" w:rsidP="00C27338">
      <w:pPr>
        <w:widowControl w:val="0"/>
        <w:autoSpaceDE w:val="0"/>
        <w:autoSpaceDN w:val="0"/>
        <w:rPr>
          <w:rFonts w:ascii="Liberation Serif" w:hAnsi="Liberation Serif" w:cs="Courier New"/>
          <w:sz w:val="20"/>
          <w:szCs w:val="20"/>
        </w:rPr>
      </w:pPr>
    </w:p>
    <w:p w14:paraId="4A14BD02" w14:textId="77777777" w:rsidR="00C27338" w:rsidRPr="00C27338" w:rsidRDefault="00C27338" w:rsidP="00C27338">
      <w:pPr>
        <w:widowControl w:val="0"/>
        <w:autoSpaceDE w:val="0"/>
        <w:autoSpaceDN w:val="0"/>
        <w:rPr>
          <w:rFonts w:ascii="Liberation Serif" w:hAnsi="Liberation Serif" w:cs="Courier New"/>
          <w:sz w:val="20"/>
          <w:szCs w:val="20"/>
        </w:rPr>
      </w:pPr>
    </w:p>
    <w:p w14:paraId="6C2A1B57" w14:textId="54DE0C42" w:rsidR="00C27338" w:rsidRDefault="00C27338" w:rsidP="00DD187F">
      <w:pPr>
        <w:autoSpaceDE w:val="0"/>
        <w:autoSpaceDN w:val="0"/>
        <w:adjustRightInd w:val="0"/>
        <w:rPr>
          <w:rFonts w:ascii="Liberation Serif" w:eastAsia="Calibri" w:hAnsi="Liberation Serif" w:cs="Liberation Serif"/>
          <w:sz w:val="26"/>
          <w:szCs w:val="26"/>
        </w:rPr>
      </w:pPr>
    </w:p>
    <w:p w14:paraId="65891F35" w14:textId="6538E1B5" w:rsidR="00C27338" w:rsidRDefault="00C27338" w:rsidP="00DD187F">
      <w:pPr>
        <w:autoSpaceDE w:val="0"/>
        <w:autoSpaceDN w:val="0"/>
        <w:adjustRightInd w:val="0"/>
        <w:rPr>
          <w:rFonts w:ascii="Liberation Serif" w:eastAsia="Calibri" w:hAnsi="Liberation Serif" w:cs="Liberation Serif"/>
          <w:sz w:val="26"/>
          <w:szCs w:val="26"/>
        </w:rPr>
      </w:pPr>
    </w:p>
    <w:p w14:paraId="5237D3F7" w14:textId="060C64E2" w:rsidR="00C27338" w:rsidRDefault="00C27338" w:rsidP="00DD187F">
      <w:pPr>
        <w:autoSpaceDE w:val="0"/>
        <w:autoSpaceDN w:val="0"/>
        <w:adjustRightInd w:val="0"/>
        <w:rPr>
          <w:rFonts w:ascii="Liberation Serif" w:eastAsia="Calibri" w:hAnsi="Liberation Serif" w:cs="Liberation Serif"/>
          <w:sz w:val="26"/>
          <w:szCs w:val="26"/>
        </w:rPr>
      </w:pPr>
    </w:p>
    <w:p w14:paraId="2486F64A" w14:textId="41163D85" w:rsidR="00C27338" w:rsidRDefault="00C27338" w:rsidP="00DD187F">
      <w:pPr>
        <w:autoSpaceDE w:val="0"/>
        <w:autoSpaceDN w:val="0"/>
        <w:adjustRightInd w:val="0"/>
        <w:rPr>
          <w:rFonts w:ascii="Liberation Serif" w:eastAsia="Calibri" w:hAnsi="Liberation Serif" w:cs="Liberation Serif"/>
          <w:sz w:val="26"/>
          <w:szCs w:val="26"/>
        </w:rPr>
      </w:pPr>
    </w:p>
    <w:p w14:paraId="0D42EE50" w14:textId="32296548" w:rsidR="00C27338" w:rsidRDefault="00C27338" w:rsidP="00DD187F">
      <w:pPr>
        <w:autoSpaceDE w:val="0"/>
        <w:autoSpaceDN w:val="0"/>
        <w:adjustRightInd w:val="0"/>
        <w:rPr>
          <w:rFonts w:ascii="Liberation Serif" w:eastAsia="Calibri" w:hAnsi="Liberation Serif" w:cs="Liberation Serif"/>
          <w:sz w:val="26"/>
          <w:szCs w:val="26"/>
        </w:rPr>
      </w:pPr>
    </w:p>
    <w:p w14:paraId="791F5B97" w14:textId="61C05FA8" w:rsidR="00C27338" w:rsidRDefault="00C27338" w:rsidP="00DD187F">
      <w:pPr>
        <w:autoSpaceDE w:val="0"/>
        <w:autoSpaceDN w:val="0"/>
        <w:adjustRightInd w:val="0"/>
        <w:rPr>
          <w:rFonts w:ascii="Liberation Serif" w:eastAsia="Calibri" w:hAnsi="Liberation Serif" w:cs="Liberation Serif"/>
          <w:sz w:val="26"/>
          <w:szCs w:val="26"/>
        </w:rPr>
      </w:pPr>
    </w:p>
    <w:p w14:paraId="2C228899" w14:textId="77777777" w:rsidR="00C27338" w:rsidRDefault="00C27338" w:rsidP="00DD187F">
      <w:pPr>
        <w:autoSpaceDE w:val="0"/>
        <w:autoSpaceDN w:val="0"/>
        <w:adjustRightInd w:val="0"/>
        <w:rPr>
          <w:rFonts w:ascii="Liberation Serif" w:eastAsia="Calibri" w:hAnsi="Liberation Serif" w:cs="Liberation Serif"/>
          <w:sz w:val="26"/>
          <w:szCs w:val="26"/>
        </w:rPr>
      </w:pPr>
    </w:p>
    <w:p w14:paraId="464E67DF" w14:textId="0729DFC8" w:rsidR="00C27338" w:rsidRDefault="00C27338" w:rsidP="00DD187F">
      <w:pPr>
        <w:autoSpaceDE w:val="0"/>
        <w:autoSpaceDN w:val="0"/>
        <w:adjustRightInd w:val="0"/>
        <w:rPr>
          <w:rFonts w:ascii="Liberation Serif" w:eastAsia="Calibri" w:hAnsi="Liberation Serif" w:cs="Liberation Serif"/>
          <w:sz w:val="26"/>
          <w:szCs w:val="26"/>
        </w:rPr>
      </w:pPr>
    </w:p>
    <w:p w14:paraId="6C7AA2EB" w14:textId="613AE424" w:rsidR="00692F57" w:rsidRDefault="00692F57" w:rsidP="00DD187F">
      <w:pPr>
        <w:autoSpaceDE w:val="0"/>
        <w:autoSpaceDN w:val="0"/>
        <w:adjustRightInd w:val="0"/>
        <w:rPr>
          <w:rFonts w:ascii="Liberation Serif" w:eastAsia="Calibri" w:hAnsi="Liberation Serif" w:cs="Liberation Serif"/>
          <w:sz w:val="26"/>
          <w:szCs w:val="26"/>
        </w:rPr>
      </w:pPr>
    </w:p>
    <w:p w14:paraId="2B4F2A5F" w14:textId="3743C985" w:rsidR="00692F57" w:rsidRDefault="00692F57" w:rsidP="00DD187F">
      <w:pPr>
        <w:autoSpaceDE w:val="0"/>
        <w:autoSpaceDN w:val="0"/>
        <w:adjustRightInd w:val="0"/>
        <w:rPr>
          <w:rFonts w:ascii="Liberation Serif" w:eastAsia="Calibri" w:hAnsi="Liberation Serif" w:cs="Liberation Serif"/>
          <w:sz w:val="26"/>
          <w:szCs w:val="26"/>
        </w:rPr>
      </w:pPr>
    </w:p>
    <w:p w14:paraId="3E96D027" w14:textId="3E25B9BB" w:rsidR="00036DFD" w:rsidRDefault="00036DFD" w:rsidP="00DD187F">
      <w:pPr>
        <w:autoSpaceDE w:val="0"/>
        <w:autoSpaceDN w:val="0"/>
        <w:adjustRightInd w:val="0"/>
        <w:rPr>
          <w:rFonts w:ascii="Liberation Serif" w:eastAsia="Calibri" w:hAnsi="Liberation Serif" w:cs="Liberation Serif"/>
          <w:sz w:val="26"/>
          <w:szCs w:val="26"/>
        </w:rPr>
      </w:pPr>
    </w:p>
    <w:p w14:paraId="4852FFA5" w14:textId="6538D227" w:rsidR="00036DFD" w:rsidRDefault="00036DFD" w:rsidP="00DD187F">
      <w:pPr>
        <w:autoSpaceDE w:val="0"/>
        <w:autoSpaceDN w:val="0"/>
        <w:adjustRightInd w:val="0"/>
        <w:rPr>
          <w:rFonts w:ascii="Liberation Serif" w:eastAsia="Calibri" w:hAnsi="Liberation Serif" w:cs="Liberation Serif"/>
          <w:sz w:val="26"/>
          <w:szCs w:val="26"/>
        </w:rPr>
      </w:pPr>
    </w:p>
    <w:p w14:paraId="4FE304FF" w14:textId="2BFC1C32" w:rsidR="00036DFD" w:rsidRDefault="00036DFD" w:rsidP="00DD187F">
      <w:pPr>
        <w:autoSpaceDE w:val="0"/>
        <w:autoSpaceDN w:val="0"/>
        <w:adjustRightInd w:val="0"/>
        <w:rPr>
          <w:rFonts w:ascii="Liberation Serif" w:eastAsia="Calibri" w:hAnsi="Liberation Serif" w:cs="Liberation Serif"/>
          <w:sz w:val="26"/>
          <w:szCs w:val="26"/>
        </w:rPr>
      </w:pPr>
    </w:p>
    <w:p w14:paraId="01D2722D" w14:textId="77777777" w:rsidR="00036DFD" w:rsidRPr="00DD187F" w:rsidRDefault="00036DFD" w:rsidP="00DD187F">
      <w:pPr>
        <w:autoSpaceDE w:val="0"/>
        <w:autoSpaceDN w:val="0"/>
        <w:adjustRightInd w:val="0"/>
        <w:rPr>
          <w:rFonts w:ascii="Liberation Serif" w:eastAsia="Calibri" w:hAnsi="Liberation Serif" w:cs="Liberation Serif"/>
          <w:sz w:val="26"/>
          <w:szCs w:val="26"/>
        </w:rPr>
      </w:pPr>
    </w:p>
    <w:p w14:paraId="69904E62" w14:textId="60CD7735" w:rsidR="00DD187F" w:rsidRPr="00DD187F" w:rsidRDefault="00DD187F" w:rsidP="00DD187F">
      <w:pPr>
        <w:autoSpaceDE w:val="0"/>
        <w:autoSpaceDN w:val="0"/>
        <w:adjustRightInd w:val="0"/>
        <w:ind w:firstLine="5954"/>
        <w:outlineLvl w:val="0"/>
        <w:rPr>
          <w:rFonts w:ascii="Liberation Serif" w:eastAsia="Calibri" w:hAnsi="Liberation Serif" w:cs="Liberation Serif"/>
          <w:sz w:val="26"/>
          <w:szCs w:val="26"/>
        </w:rPr>
      </w:pPr>
      <w:r w:rsidRPr="00DD187F">
        <w:rPr>
          <w:rFonts w:ascii="Liberation Serif" w:eastAsia="Calibri" w:hAnsi="Liberation Serif" w:cs="Liberation Serif"/>
          <w:sz w:val="26"/>
          <w:szCs w:val="26"/>
        </w:rPr>
        <w:t xml:space="preserve">Приложение № </w:t>
      </w:r>
      <w:r w:rsidR="00C27338">
        <w:rPr>
          <w:rFonts w:ascii="Liberation Serif" w:eastAsia="Calibri" w:hAnsi="Liberation Serif" w:cs="Liberation Serif"/>
          <w:sz w:val="26"/>
          <w:szCs w:val="26"/>
        </w:rPr>
        <w:t>5</w:t>
      </w:r>
    </w:p>
    <w:p w14:paraId="601BF817" w14:textId="77777777" w:rsidR="00DD187F" w:rsidRPr="00DD187F" w:rsidRDefault="00DD187F" w:rsidP="00DD187F">
      <w:pPr>
        <w:autoSpaceDE w:val="0"/>
        <w:autoSpaceDN w:val="0"/>
        <w:adjustRightInd w:val="0"/>
        <w:ind w:firstLine="5954"/>
        <w:rPr>
          <w:rFonts w:ascii="Liberation Serif" w:eastAsia="Calibri" w:hAnsi="Liberation Serif" w:cs="Liberation Serif"/>
          <w:sz w:val="26"/>
          <w:szCs w:val="26"/>
        </w:rPr>
      </w:pPr>
      <w:r w:rsidRPr="00DD187F">
        <w:rPr>
          <w:rFonts w:ascii="Liberation Serif" w:eastAsia="Calibri" w:hAnsi="Liberation Serif" w:cs="Liberation Serif"/>
          <w:sz w:val="26"/>
          <w:szCs w:val="26"/>
        </w:rPr>
        <w:t>к Порядку проведения</w:t>
      </w:r>
    </w:p>
    <w:p w14:paraId="2C09792D" w14:textId="77777777" w:rsidR="00DD187F" w:rsidRPr="00DD187F" w:rsidRDefault="00DD187F" w:rsidP="00DD187F">
      <w:pPr>
        <w:autoSpaceDE w:val="0"/>
        <w:autoSpaceDN w:val="0"/>
        <w:adjustRightInd w:val="0"/>
        <w:ind w:firstLine="5954"/>
        <w:rPr>
          <w:rFonts w:ascii="Liberation Serif" w:eastAsia="Calibri" w:hAnsi="Liberation Serif" w:cs="Liberation Serif"/>
          <w:sz w:val="26"/>
          <w:szCs w:val="26"/>
        </w:rPr>
      </w:pPr>
      <w:r w:rsidRPr="00DD187F">
        <w:rPr>
          <w:rFonts w:ascii="Liberation Serif" w:eastAsia="Calibri" w:hAnsi="Liberation Serif" w:cs="Liberation Serif"/>
          <w:sz w:val="26"/>
          <w:szCs w:val="26"/>
        </w:rPr>
        <w:t>конкурсного отбора проектов</w:t>
      </w:r>
    </w:p>
    <w:p w14:paraId="027A7FA1" w14:textId="77777777" w:rsidR="00DD187F" w:rsidRPr="00DD187F" w:rsidRDefault="00DD187F" w:rsidP="00DD187F">
      <w:pPr>
        <w:autoSpaceDE w:val="0"/>
        <w:autoSpaceDN w:val="0"/>
        <w:adjustRightInd w:val="0"/>
        <w:ind w:firstLine="5954"/>
        <w:rPr>
          <w:rFonts w:ascii="Liberation Serif" w:eastAsia="Calibri" w:hAnsi="Liberation Serif" w:cs="Liberation Serif"/>
          <w:sz w:val="26"/>
          <w:szCs w:val="26"/>
        </w:rPr>
      </w:pPr>
      <w:r w:rsidRPr="00DD187F">
        <w:rPr>
          <w:rFonts w:ascii="Liberation Serif" w:eastAsia="Calibri" w:hAnsi="Liberation Serif" w:cs="Liberation Serif"/>
          <w:sz w:val="26"/>
          <w:szCs w:val="26"/>
        </w:rPr>
        <w:t>инициативного бюджетирования</w:t>
      </w:r>
    </w:p>
    <w:p w14:paraId="307EF385" w14:textId="77777777" w:rsidR="00DD187F" w:rsidRPr="00DD187F" w:rsidRDefault="00DD187F" w:rsidP="00DD187F">
      <w:pPr>
        <w:autoSpaceDE w:val="0"/>
        <w:autoSpaceDN w:val="0"/>
        <w:adjustRightInd w:val="0"/>
        <w:ind w:firstLine="5954"/>
        <w:rPr>
          <w:rFonts w:ascii="Liberation Serif" w:eastAsia="Calibri" w:hAnsi="Liberation Serif" w:cs="Liberation Serif"/>
          <w:sz w:val="26"/>
          <w:szCs w:val="26"/>
        </w:rPr>
      </w:pPr>
      <w:r w:rsidRPr="00DD187F">
        <w:rPr>
          <w:rFonts w:ascii="Liberation Serif" w:eastAsia="Calibri" w:hAnsi="Liberation Serif" w:cs="Liberation Serif"/>
          <w:sz w:val="26"/>
          <w:szCs w:val="26"/>
        </w:rPr>
        <w:t>в Свердловской области</w:t>
      </w:r>
    </w:p>
    <w:p w14:paraId="1150F95B" w14:textId="77777777" w:rsidR="00DD187F" w:rsidRPr="00DD187F" w:rsidRDefault="00DD187F" w:rsidP="00DD187F">
      <w:pPr>
        <w:autoSpaceDE w:val="0"/>
        <w:autoSpaceDN w:val="0"/>
        <w:adjustRightInd w:val="0"/>
        <w:rPr>
          <w:rFonts w:ascii="Liberation Serif" w:eastAsia="Calibri" w:hAnsi="Liberation Serif" w:cs="Liberation Serif"/>
          <w:sz w:val="26"/>
          <w:szCs w:val="26"/>
        </w:rPr>
      </w:pPr>
    </w:p>
    <w:p w14:paraId="6A7ADFD6" w14:textId="77777777" w:rsidR="00DD187F" w:rsidRPr="00DD187F" w:rsidRDefault="00DD187F" w:rsidP="00DD187F">
      <w:pPr>
        <w:widowControl w:val="0"/>
        <w:autoSpaceDE w:val="0"/>
        <w:autoSpaceDN w:val="0"/>
        <w:jc w:val="center"/>
        <w:rPr>
          <w:rFonts w:ascii="Liberation Serif" w:hAnsi="Liberation Serif" w:cs="Courier New"/>
          <w:sz w:val="26"/>
          <w:szCs w:val="26"/>
        </w:rPr>
      </w:pPr>
      <w:r w:rsidRPr="00DD187F">
        <w:rPr>
          <w:rFonts w:ascii="Liberation Serif" w:hAnsi="Liberation Serif" w:cs="Courier New"/>
          <w:sz w:val="26"/>
          <w:szCs w:val="26"/>
        </w:rPr>
        <w:t>КОНКУРСНАЯ ЗАЯВКА</w:t>
      </w:r>
    </w:p>
    <w:p w14:paraId="06EA1566" w14:textId="77777777" w:rsidR="00DD187F" w:rsidRPr="00DD187F" w:rsidRDefault="00DD187F" w:rsidP="00DD187F">
      <w:pPr>
        <w:widowControl w:val="0"/>
        <w:autoSpaceDE w:val="0"/>
        <w:autoSpaceDN w:val="0"/>
        <w:jc w:val="center"/>
        <w:rPr>
          <w:rFonts w:ascii="Liberation Serif" w:hAnsi="Liberation Serif" w:cs="Courier New"/>
          <w:sz w:val="26"/>
          <w:szCs w:val="26"/>
        </w:rPr>
      </w:pPr>
      <w:r w:rsidRPr="00DD187F">
        <w:rPr>
          <w:rFonts w:ascii="Liberation Serif" w:hAnsi="Liberation Serif" w:cs="Courier New"/>
          <w:sz w:val="26"/>
          <w:szCs w:val="26"/>
        </w:rPr>
        <w:t>на участие в региональном конкурсном отборе</w:t>
      </w:r>
    </w:p>
    <w:p w14:paraId="5D4398CF" w14:textId="77777777" w:rsidR="00DD187F" w:rsidRPr="00DD187F" w:rsidRDefault="00DD187F" w:rsidP="00DD187F">
      <w:pPr>
        <w:widowControl w:val="0"/>
        <w:autoSpaceDE w:val="0"/>
        <w:autoSpaceDN w:val="0"/>
        <w:jc w:val="both"/>
        <w:rPr>
          <w:rFonts w:ascii="Liberation Serif" w:hAnsi="Liberation Serif" w:cs="Courier New"/>
          <w:sz w:val="26"/>
          <w:szCs w:val="26"/>
        </w:rPr>
      </w:pPr>
    </w:p>
    <w:p w14:paraId="054A243B"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Настоящей конкурсной заявкой ______________________________________________</w:t>
      </w:r>
    </w:p>
    <w:p w14:paraId="085C958C" w14:textId="651FF654"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 xml:space="preserve">                             </w:t>
      </w:r>
      <w:r w:rsidR="00692F57" w:rsidRPr="002D7259">
        <w:rPr>
          <w:rFonts w:ascii="Liberation Serif" w:hAnsi="Liberation Serif" w:cs="Courier New"/>
          <w:sz w:val="26"/>
          <w:szCs w:val="26"/>
        </w:rPr>
        <w:t xml:space="preserve">                            </w:t>
      </w:r>
      <w:r w:rsidRPr="00DD187F">
        <w:rPr>
          <w:rFonts w:ascii="Liberation Serif" w:hAnsi="Liberation Serif" w:cs="Courier New"/>
          <w:sz w:val="26"/>
          <w:szCs w:val="26"/>
        </w:rPr>
        <w:t xml:space="preserve">  (наименование муниципального образования)</w:t>
      </w:r>
    </w:p>
    <w:p w14:paraId="62E1D27B"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в лице ___________________________________________________________________,</w:t>
      </w:r>
    </w:p>
    <w:p w14:paraId="0C54A27C" w14:textId="77777777" w:rsidR="00DD187F" w:rsidRPr="00DD187F" w:rsidRDefault="00DD187F" w:rsidP="00DD187F">
      <w:pPr>
        <w:widowControl w:val="0"/>
        <w:autoSpaceDE w:val="0"/>
        <w:autoSpaceDN w:val="0"/>
        <w:ind w:left="1701" w:hanging="1134"/>
        <w:jc w:val="both"/>
        <w:rPr>
          <w:rFonts w:ascii="Liberation Serif" w:hAnsi="Liberation Serif" w:cs="Courier New"/>
          <w:sz w:val="26"/>
          <w:szCs w:val="26"/>
        </w:rPr>
      </w:pPr>
      <w:r w:rsidRPr="00DD187F">
        <w:rPr>
          <w:rFonts w:ascii="Liberation Serif" w:hAnsi="Liberation Serif" w:cs="Courier New"/>
          <w:sz w:val="26"/>
          <w:szCs w:val="26"/>
        </w:rPr>
        <w:t xml:space="preserve">       (Ф.И.О. и полное наименование должности главы (главы администрации) муниципального образования или иного уполномоченного</w:t>
      </w:r>
    </w:p>
    <w:p w14:paraId="25EA34CF" w14:textId="77777777" w:rsidR="00DD187F" w:rsidRPr="00DD187F" w:rsidRDefault="00DD187F" w:rsidP="00DD187F">
      <w:pPr>
        <w:widowControl w:val="0"/>
        <w:autoSpaceDE w:val="0"/>
        <w:autoSpaceDN w:val="0"/>
        <w:ind w:firstLine="1701"/>
        <w:jc w:val="both"/>
        <w:rPr>
          <w:rFonts w:ascii="Liberation Serif" w:hAnsi="Liberation Serif" w:cs="Courier New"/>
          <w:sz w:val="26"/>
          <w:szCs w:val="26"/>
        </w:rPr>
      </w:pPr>
      <w:r w:rsidRPr="00DD187F">
        <w:rPr>
          <w:rFonts w:ascii="Liberation Serif" w:hAnsi="Liberation Serif" w:cs="Courier New"/>
          <w:sz w:val="26"/>
          <w:szCs w:val="26"/>
        </w:rPr>
        <w:t xml:space="preserve">                 на представление конкурсной заявки лица)</w:t>
      </w:r>
    </w:p>
    <w:p w14:paraId="24F8A0CC"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действующего на основании _________________________________________________</w:t>
      </w:r>
    </w:p>
    <w:p w14:paraId="713D8367"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 xml:space="preserve">                                                         (наименование и реквизиты документа,</w:t>
      </w:r>
    </w:p>
    <w:p w14:paraId="5FE709B1"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_________________________________________________________________________,подтверждающего полномочия лица, подписавшего конкурсную заявку) извещает о намерении участвовать в региональном конкурсном отборе проектов инициативного бюджетирования муниципальных  образований, расположенных на территории Свердловской области, на получение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и представляет на региональный конкурсный отбор следующий проект инициативного бюджетирования, прошедший муниципальный конкурсный отбор:</w:t>
      </w:r>
    </w:p>
    <w:p w14:paraId="3D6BAE22"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__________________________________________________________________________</w:t>
      </w:r>
    </w:p>
    <w:p w14:paraId="6704183B"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 xml:space="preserve">            (наименование проекта инициативного бюджетирования)</w:t>
      </w:r>
    </w:p>
    <w:p w14:paraId="23226D05" w14:textId="77777777" w:rsidR="00DD187F" w:rsidRPr="00DD187F" w:rsidRDefault="00DD187F" w:rsidP="00DD187F">
      <w:pPr>
        <w:widowControl w:val="0"/>
        <w:autoSpaceDE w:val="0"/>
        <w:autoSpaceDN w:val="0"/>
        <w:jc w:val="both"/>
        <w:rPr>
          <w:rFonts w:ascii="Liberation Serif" w:hAnsi="Liberation Serif"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DD187F" w:rsidRPr="00DD187F" w14:paraId="468C915E" w14:textId="77777777" w:rsidTr="00270BC0">
        <w:tc>
          <w:tcPr>
            <w:tcW w:w="9071" w:type="dxa"/>
            <w:gridSpan w:val="2"/>
          </w:tcPr>
          <w:p w14:paraId="7ABD2DA2"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Сведения о контактном лице, уполномоченном давать пояснения, комментарии, а также осуществлять координацию действий с Министерством экономики и территориального развития Свердловской области в отношении проекта инициативного бюджетирования</w:t>
            </w:r>
          </w:p>
        </w:tc>
      </w:tr>
      <w:tr w:rsidR="00DD187F" w:rsidRPr="00DD187F" w14:paraId="0F5A4E06" w14:textId="77777777" w:rsidTr="00270BC0">
        <w:tc>
          <w:tcPr>
            <w:tcW w:w="5159" w:type="dxa"/>
          </w:tcPr>
          <w:p w14:paraId="19B1A42F"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Ф.И.О.</w:t>
            </w:r>
          </w:p>
        </w:tc>
        <w:tc>
          <w:tcPr>
            <w:tcW w:w="3912" w:type="dxa"/>
          </w:tcPr>
          <w:p w14:paraId="4EF45B2B" w14:textId="77777777" w:rsidR="00DD187F" w:rsidRPr="00DD187F" w:rsidRDefault="00DD187F" w:rsidP="00DD187F">
            <w:pPr>
              <w:widowControl w:val="0"/>
              <w:autoSpaceDE w:val="0"/>
              <w:autoSpaceDN w:val="0"/>
              <w:jc w:val="both"/>
              <w:rPr>
                <w:rFonts w:ascii="Liberation Serif" w:hAnsi="Liberation Serif" w:cs="Arial"/>
                <w:sz w:val="24"/>
                <w:szCs w:val="24"/>
              </w:rPr>
            </w:pPr>
          </w:p>
        </w:tc>
      </w:tr>
      <w:tr w:rsidR="00DD187F" w:rsidRPr="00DD187F" w14:paraId="2D632E3F" w14:textId="77777777" w:rsidTr="00270BC0">
        <w:tc>
          <w:tcPr>
            <w:tcW w:w="5159" w:type="dxa"/>
          </w:tcPr>
          <w:p w14:paraId="16700803"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Должность</w:t>
            </w:r>
          </w:p>
        </w:tc>
        <w:tc>
          <w:tcPr>
            <w:tcW w:w="3912" w:type="dxa"/>
          </w:tcPr>
          <w:p w14:paraId="62F007AC" w14:textId="77777777" w:rsidR="00DD187F" w:rsidRPr="00DD187F" w:rsidRDefault="00DD187F" w:rsidP="00DD187F">
            <w:pPr>
              <w:widowControl w:val="0"/>
              <w:autoSpaceDE w:val="0"/>
              <w:autoSpaceDN w:val="0"/>
              <w:jc w:val="both"/>
              <w:rPr>
                <w:rFonts w:ascii="Liberation Serif" w:hAnsi="Liberation Serif" w:cs="Arial"/>
                <w:sz w:val="24"/>
                <w:szCs w:val="24"/>
              </w:rPr>
            </w:pPr>
          </w:p>
        </w:tc>
      </w:tr>
      <w:tr w:rsidR="00DD187F" w:rsidRPr="00DD187F" w14:paraId="4CFF2421" w14:textId="77777777" w:rsidTr="00270BC0">
        <w:tc>
          <w:tcPr>
            <w:tcW w:w="5159" w:type="dxa"/>
          </w:tcPr>
          <w:p w14:paraId="50F1FBC8"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Телефон</w:t>
            </w:r>
          </w:p>
        </w:tc>
        <w:tc>
          <w:tcPr>
            <w:tcW w:w="3912" w:type="dxa"/>
          </w:tcPr>
          <w:p w14:paraId="6E54F9C6"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+7 (код города) телефонный номер</w:t>
            </w:r>
          </w:p>
        </w:tc>
      </w:tr>
      <w:tr w:rsidR="00DD187F" w:rsidRPr="00DD187F" w14:paraId="0244636B" w14:textId="77777777" w:rsidTr="00270BC0">
        <w:tc>
          <w:tcPr>
            <w:tcW w:w="5159" w:type="dxa"/>
          </w:tcPr>
          <w:p w14:paraId="7319E1EC"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Факс (при наличии)</w:t>
            </w:r>
          </w:p>
        </w:tc>
        <w:tc>
          <w:tcPr>
            <w:tcW w:w="3912" w:type="dxa"/>
          </w:tcPr>
          <w:p w14:paraId="42FD1611" w14:textId="77777777" w:rsidR="00DD187F" w:rsidRPr="00DD187F" w:rsidRDefault="00DD187F" w:rsidP="00DD187F">
            <w:pPr>
              <w:widowControl w:val="0"/>
              <w:autoSpaceDE w:val="0"/>
              <w:autoSpaceDN w:val="0"/>
              <w:jc w:val="both"/>
              <w:rPr>
                <w:rFonts w:ascii="Liberation Serif" w:hAnsi="Liberation Serif" w:cs="Arial"/>
                <w:sz w:val="24"/>
                <w:szCs w:val="24"/>
              </w:rPr>
            </w:pPr>
          </w:p>
        </w:tc>
      </w:tr>
      <w:tr w:rsidR="00DD187F" w:rsidRPr="00DD187F" w14:paraId="548FE50F" w14:textId="77777777" w:rsidTr="00270BC0">
        <w:tc>
          <w:tcPr>
            <w:tcW w:w="5159" w:type="dxa"/>
          </w:tcPr>
          <w:p w14:paraId="14A6C02A"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Адрес электронной почты</w:t>
            </w:r>
          </w:p>
        </w:tc>
        <w:tc>
          <w:tcPr>
            <w:tcW w:w="3912" w:type="dxa"/>
          </w:tcPr>
          <w:p w14:paraId="5C26B8E4" w14:textId="77777777" w:rsidR="00DD187F" w:rsidRPr="00DD187F" w:rsidRDefault="00DD187F" w:rsidP="00DD187F">
            <w:pPr>
              <w:widowControl w:val="0"/>
              <w:autoSpaceDE w:val="0"/>
              <w:autoSpaceDN w:val="0"/>
              <w:jc w:val="both"/>
              <w:rPr>
                <w:rFonts w:ascii="Liberation Serif" w:hAnsi="Liberation Serif" w:cs="Arial"/>
                <w:sz w:val="24"/>
                <w:szCs w:val="24"/>
              </w:rPr>
            </w:pPr>
          </w:p>
        </w:tc>
      </w:tr>
      <w:tr w:rsidR="00DD187F" w:rsidRPr="00DD187F" w14:paraId="2A1661E4" w14:textId="77777777" w:rsidTr="00270BC0">
        <w:tc>
          <w:tcPr>
            <w:tcW w:w="9071" w:type="dxa"/>
            <w:gridSpan w:val="2"/>
          </w:tcPr>
          <w:p w14:paraId="2F534F4F"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Сведения о стоимости проекта инициативного бюджетирования и объемах субсидии</w:t>
            </w:r>
          </w:p>
        </w:tc>
      </w:tr>
      <w:tr w:rsidR="00DD187F" w:rsidRPr="00DD187F" w14:paraId="609018D5" w14:textId="77777777" w:rsidTr="00270BC0">
        <w:tc>
          <w:tcPr>
            <w:tcW w:w="5159" w:type="dxa"/>
          </w:tcPr>
          <w:p w14:paraId="37B639A7"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Стоимость проекта инициативного бюджетирования (тыс. рублей)</w:t>
            </w:r>
          </w:p>
        </w:tc>
        <w:tc>
          <w:tcPr>
            <w:tcW w:w="3912" w:type="dxa"/>
          </w:tcPr>
          <w:p w14:paraId="64CE7CA1" w14:textId="77777777" w:rsidR="00DD187F" w:rsidRPr="00DD187F" w:rsidRDefault="00DD187F" w:rsidP="00DD187F">
            <w:pPr>
              <w:widowControl w:val="0"/>
              <w:autoSpaceDE w:val="0"/>
              <w:autoSpaceDN w:val="0"/>
              <w:jc w:val="both"/>
              <w:rPr>
                <w:rFonts w:ascii="Liberation Serif" w:hAnsi="Liberation Serif" w:cs="Arial"/>
                <w:sz w:val="24"/>
                <w:szCs w:val="24"/>
              </w:rPr>
            </w:pPr>
          </w:p>
        </w:tc>
      </w:tr>
      <w:tr w:rsidR="00DD187F" w:rsidRPr="00DD187F" w14:paraId="13CC5D54" w14:textId="77777777" w:rsidTr="00270BC0">
        <w:tc>
          <w:tcPr>
            <w:tcW w:w="5159" w:type="dxa"/>
          </w:tcPr>
          <w:p w14:paraId="1315963F"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Объем запрашиваемой субсидии (тыс. рублей)</w:t>
            </w:r>
          </w:p>
        </w:tc>
        <w:tc>
          <w:tcPr>
            <w:tcW w:w="3912" w:type="dxa"/>
          </w:tcPr>
          <w:p w14:paraId="3E31B3D2" w14:textId="77777777" w:rsidR="00DD187F" w:rsidRPr="00DD187F" w:rsidRDefault="00DD187F" w:rsidP="00DD187F">
            <w:pPr>
              <w:widowControl w:val="0"/>
              <w:autoSpaceDE w:val="0"/>
              <w:autoSpaceDN w:val="0"/>
              <w:jc w:val="both"/>
              <w:rPr>
                <w:rFonts w:ascii="Liberation Serif" w:hAnsi="Liberation Serif" w:cs="Arial"/>
                <w:sz w:val="24"/>
                <w:szCs w:val="24"/>
              </w:rPr>
            </w:pPr>
          </w:p>
        </w:tc>
      </w:tr>
    </w:tbl>
    <w:p w14:paraId="2225116C" w14:textId="77777777" w:rsidR="00DD187F" w:rsidRPr="00DD187F" w:rsidRDefault="00DD187F" w:rsidP="00DD187F">
      <w:pPr>
        <w:widowControl w:val="0"/>
        <w:autoSpaceDE w:val="0"/>
        <w:autoSpaceDN w:val="0"/>
        <w:jc w:val="both"/>
        <w:rPr>
          <w:rFonts w:ascii="Liberation Serif" w:hAnsi="Liberation Serif" w:cs="Arial"/>
          <w:sz w:val="24"/>
          <w:szCs w:val="24"/>
        </w:rPr>
      </w:pPr>
    </w:p>
    <w:p w14:paraId="031A0EAA" w14:textId="77777777" w:rsidR="00DD187F" w:rsidRPr="00DD187F" w:rsidRDefault="00DD187F" w:rsidP="00DD187F">
      <w:pPr>
        <w:widowControl w:val="0"/>
        <w:autoSpaceDE w:val="0"/>
        <w:autoSpaceDN w:val="0"/>
        <w:jc w:val="both"/>
        <w:rPr>
          <w:rFonts w:ascii="Liberation Serif" w:hAnsi="Liberation Serif" w:cs="Courier New"/>
          <w:sz w:val="24"/>
          <w:szCs w:val="24"/>
        </w:rPr>
      </w:pPr>
      <w:r w:rsidRPr="00DD187F">
        <w:rPr>
          <w:rFonts w:ascii="Liberation Serif" w:hAnsi="Liberation Serif" w:cs="Courier New"/>
          <w:sz w:val="24"/>
          <w:szCs w:val="24"/>
        </w:rPr>
        <w:t>__________________________________________________________________________</w:t>
      </w:r>
    </w:p>
    <w:p w14:paraId="19B14C9A"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 xml:space="preserve">             (полное наименование муниципального образования)</w:t>
      </w:r>
    </w:p>
    <w:p w14:paraId="41D4764E" w14:textId="77777777" w:rsidR="00DD187F" w:rsidRPr="00DD187F" w:rsidRDefault="00DD187F" w:rsidP="00DD187F">
      <w:pPr>
        <w:widowControl w:val="0"/>
        <w:autoSpaceDE w:val="0"/>
        <w:autoSpaceDN w:val="0"/>
        <w:jc w:val="both"/>
        <w:rPr>
          <w:rFonts w:ascii="Liberation Serif" w:hAnsi="Liberation Serif" w:cs="Arial"/>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DD187F" w:rsidRPr="00DD187F" w14:paraId="0C937C3E" w14:textId="77777777" w:rsidTr="00270BC0">
        <w:tc>
          <w:tcPr>
            <w:tcW w:w="2835" w:type="dxa"/>
            <w:tcBorders>
              <w:top w:val="single" w:sz="4" w:space="0" w:color="auto"/>
              <w:bottom w:val="single" w:sz="4" w:space="0" w:color="auto"/>
            </w:tcBorders>
          </w:tcPr>
          <w:p w14:paraId="0ECB6E53" w14:textId="77777777" w:rsidR="00DD187F" w:rsidRPr="00DD187F" w:rsidRDefault="00DD187F" w:rsidP="00DD187F">
            <w:pPr>
              <w:widowControl w:val="0"/>
              <w:autoSpaceDE w:val="0"/>
              <w:autoSpaceDN w:val="0"/>
              <w:jc w:val="both"/>
              <w:rPr>
                <w:rFonts w:ascii="Liberation Serif" w:hAnsi="Liberation Serif" w:cs="Arial"/>
                <w:sz w:val="24"/>
                <w:szCs w:val="24"/>
              </w:rPr>
            </w:pPr>
            <w:r w:rsidRPr="00DD187F">
              <w:rPr>
                <w:rFonts w:ascii="Liberation Serif" w:hAnsi="Liberation Serif" w:cs="Arial"/>
                <w:sz w:val="24"/>
                <w:szCs w:val="24"/>
              </w:rPr>
              <w:t>Банковские реквизиты</w:t>
            </w:r>
          </w:p>
        </w:tc>
        <w:tc>
          <w:tcPr>
            <w:tcW w:w="6236" w:type="dxa"/>
            <w:tcBorders>
              <w:top w:val="single" w:sz="4" w:space="0" w:color="auto"/>
              <w:bottom w:val="single" w:sz="4" w:space="0" w:color="auto"/>
            </w:tcBorders>
          </w:tcPr>
          <w:p w14:paraId="2D540D6B" w14:textId="77777777" w:rsidR="00DD187F" w:rsidRPr="00DD187F" w:rsidRDefault="00DD187F" w:rsidP="00DD187F">
            <w:pPr>
              <w:widowControl w:val="0"/>
              <w:autoSpaceDE w:val="0"/>
              <w:autoSpaceDN w:val="0"/>
              <w:jc w:val="both"/>
              <w:rPr>
                <w:rFonts w:ascii="Liberation Serif" w:hAnsi="Liberation Serif" w:cs="Arial"/>
                <w:sz w:val="24"/>
                <w:szCs w:val="24"/>
              </w:rPr>
            </w:pPr>
          </w:p>
        </w:tc>
      </w:tr>
    </w:tbl>
    <w:p w14:paraId="11121D1C" w14:textId="77777777" w:rsidR="00DD187F" w:rsidRPr="00DD187F" w:rsidRDefault="00DD187F" w:rsidP="00DD187F">
      <w:pPr>
        <w:widowControl w:val="0"/>
        <w:autoSpaceDE w:val="0"/>
        <w:autoSpaceDN w:val="0"/>
        <w:jc w:val="both"/>
        <w:rPr>
          <w:rFonts w:ascii="Liberation Serif" w:hAnsi="Liberation Serif" w:cs="Arial"/>
          <w:sz w:val="24"/>
          <w:szCs w:val="24"/>
        </w:rPr>
      </w:pPr>
    </w:p>
    <w:p w14:paraId="7EF372B1" w14:textId="77777777" w:rsidR="00DD187F" w:rsidRPr="00DD187F" w:rsidRDefault="00DD187F" w:rsidP="00DD187F">
      <w:pPr>
        <w:widowControl w:val="0"/>
        <w:autoSpaceDE w:val="0"/>
        <w:autoSpaceDN w:val="0"/>
        <w:ind w:firstLine="540"/>
        <w:jc w:val="both"/>
        <w:rPr>
          <w:rFonts w:ascii="Liberation Serif" w:hAnsi="Liberation Serif" w:cs="Arial"/>
          <w:sz w:val="26"/>
          <w:szCs w:val="26"/>
        </w:rPr>
      </w:pPr>
      <w:r w:rsidRPr="00DD187F">
        <w:rPr>
          <w:rFonts w:ascii="Liberation Serif" w:hAnsi="Liberation Serif" w:cs="Arial"/>
          <w:sz w:val="26"/>
          <w:szCs w:val="26"/>
        </w:rPr>
        <w:t>Примечание. В единицах измерения "тыс. рублей" указывается не более одного десятичного знака после запятой.</w:t>
      </w:r>
    </w:p>
    <w:p w14:paraId="5C83E0FE" w14:textId="77777777" w:rsidR="00DD187F" w:rsidRPr="00DD187F" w:rsidRDefault="00DD187F" w:rsidP="00DD187F">
      <w:pPr>
        <w:widowControl w:val="0"/>
        <w:autoSpaceDE w:val="0"/>
        <w:autoSpaceDN w:val="0"/>
        <w:jc w:val="both"/>
        <w:rPr>
          <w:rFonts w:ascii="Liberation Serif" w:hAnsi="Liberation Serif" w:cs="Arial"/>
          <w:sz w:val="26"/>
          <w:szCs w:val="26"/>
        </w:rPr>
      </w:pPr>
    </w:p>
    <w:p w14:paraId="4A5B514E"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Приложения: 1.</w:t>
      </w:r>
    </w:p>
    <w:p w14:paraId="2C4AFFCB"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 xml:space="preserve">            2.</w:t>
      </w:r>
    </w:p>
    <w:p w14:paraId="5443DC25" w14:textId="77777777" w:rsidR="00DD187F" w:rsidRPr="00DD187F" w:rsidRDefault="00DD187F" w:rsidP="00DD187F">
      <w:pPr>
        <w:widowControl w:val="0"/>
        <w:autoSpaceDE w:val="0"/>
        <w:autoSpaceDN w:val="0"/>
        <w:jc w:val="both"/>
        <w:rPr>
          <w:rFonts w:ascii="Liberation Serif" w:hAnsi="Liberation Serif" w:cs="Courier New"/>
          <w:sz w:val="26"/>
          <w:szCs w:val="26"/>
        </w:rPr>
      </w:pPr>
    </w:p>
    <w:p w14:paraId="4A6169A2"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Достоверность представленной информации подтверждаю.</w:t>
      </w:r>
    </w:p>
    <w:p w14:paraId="161E3ECD" w14:textId="77777777" w:rsidR="00DD187F" w:rsidRPr="00DD187F" w:rsidRDefault="00DD187F" w:rsidP="00DD187F">
      <w:pPr>
        <w:widowControl w:val="0"/>
        <w:autoSpaceDE w:val="0"/>
        <w:autoSpaceDN w:val="0"/>
        <w:jc w:val="both"/>
        <w:rPr>
          <w:rFonts w:ascii="Liberation Serif" w:hAnsi="Liberation Serif" w:cs="Courier New"/>
          <w:sz w:val="26"/>
          <w:szCs w:val="26"/>
        </w:rPr>
      </w:pPr>
    </w:p>
    <w:p w14:paraId="215BF4DF"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__________________________________  _______________   _____________________</w:t>
      </w:r>
    </w:p>
    <w:p w14:paraId="5FCDE3E7" w14:textId="77777777" w:rsidR="00DD187F" w:rsidRPr="00DD187F" w:rsidRDefault="00DD187F" w:rsidP="00DD187F">
      <w:pPr>
        <w:widowControl w:val="0"/>
        <w:autoSpaceDE w:val="0"/>
        <w:autoSpaceDN w:val="0"/>
        <w:ind w:firstLine="851"/>
        <w:jc w:val="both"/>
        <w:rPr>
          <w:rFonts w:ascii="Liberation Serif" w:hAnsi="Liberation Serif" w:cs="Courier New"/>
          <w:sz w:val="26"/>
          <w:szCs w:val="26"/>
        </w:rPr>
      </w:pPr>
      <w:r w:rsidRPr="00DD187F">
        <w:rPr>
          <w:rFonts w:ascii="Liberation Serif" w:hAnsi="Liberation Serif" w:cs="Courier New"/>
          <w:sz w:val="26"/>
          <w:szCs w:val="26"/>
        </w:rPr>
        <w:t xml:space="preserve">  (полное наименование должности       (подпись)          (И.О. Фамилия) главы (главы администрации) муниципального образования или иного уполномоченного на представление конкурсной заявки лица)</w:t>
      </w:r>
    </w:p>
    <w:p w14:paraId="78AD0D66" w14:textId="77777777" w:rsidR="00DD187F" w:rsidRPr="00DD187F" w:rsidRDefault="00DD187F" w:rsidP="00DD187F">
      <w:pPr>
        <w:widowControl w:val="0"/>
        <w:autoSpaceDE w:val="0"/>
        <w:autoSpaceDN w:val="0"/>
        <w:jc w:val="both"/>
        <w:rPr>
          <w:rFonts w:ascii="Liberation Serif" w:hAnsi="Liberation Serif" w:cs="Courier New"/>
          <w:sz w:val="26"/>
          <w:szCs w:val="26"/>
        </w:rPr>
      </w:pPr>
    </w:p>
    <w:p w14:paraId="21E80542" w14:textId="77777777" w:rsidR="00DD187F" w:rsidRPr="00DD187F" w:rsidRDefault="00DD187F" w:rsidP="00DD187F">
      <w:pPr>
        <w:widowControl w:val="0"/>
        <w:autoSpaceDE w:val="0"/>
        <w:autoSpaceDN w:val="0"/>
        <w:jc w:val="both"/>
        <w:rPr>
          <w:rFonts w:ascii="Liberation Serif" w:hAnsi="Liberation Serif" w:cs="Courier New"/>
          <w:sz w:val="26"/>
          <w:szCs w:val="26"/>
        </w:rPr>
      </w:pPr>
      <w:r w:rsidRPr="00DD187F">
        <w:rPr>
          <w:rFonts w:ascii="Liberation Serif" w:hAnsi="Liberation Serif" w:cs="Courier New"/>
          <w:sz w:val="26"/>
          <w:szCs w:val="26"/>
        </w:rPr>
        <w:t xml:space="preserve">   "__" _________ 20__ г.</w:t>
      </w:r>
    </w:p>
    <w:p w14:paraId="5D1E6A8D" w14:textId="77777777" w:rsidR="00DD187F" w:rsidRPr="00DD187F" w:rsidRDefault="00DD187F" w:rsidP="00DD187F">
      <w:pPr>
        <w:widowControl w:val="0"/>
        <w:autoSpaceDE w:val="0"/>
        <w:autoSpaceDN w:val="0"/>
        <w:jc w:val="both"/>
        <w:rPr>
          <w:rFonts w:ascii="Liberation Serif" w:hAnsi="Liberation Serif" w:cs="Arial"/>
          <w:sz w:val="26"/>
          <w:szCs w:val="26"/>
        </w:rPr>
      </w:pPr>
    </w:p>
    <w:p w14:paraId="72EA7830" w14:textId="77777777" w:rsidR="00DD187F" w:rsidRPr="00DD187F" w:rsidRDefault="00DD187F" w:rsidP="00DD187F">
      <w:pPr>
        <w:autoSpaceDE w:val="0"/>
        <w:autoSpaceDN w:val="0"/>
        <w:adjustRightInd w:val="0"/>
        <w:jc w:val="both"/>
        <w:rPr>
          <w:rFonts w:ascii="Liberation Serif" w:eastAsia="Calibri" w:hAnsi="Liberation Serif" w:cs="Liberation Serif"/>
          <w:sz w:val="26"/>
          <w:szCs w:val="26"/>
        </w:rPr>
      </w:pPr>
    </w:p>
    <w:p w14:paraId="2811C8E4" w14:textId="77777777" w:rsidR="00DD187F" w:rsidRPr="00DD187F" w:rsidRDefault="00DD187F" w:rsidP="00DD187F">
      <w:pPr>
        <w:spacing w:after="200" w:line="276" w:lineRule="auto"/>
        <w:rPr>
          <w:sz w:val="26"/>
          <w:szCs w:val="26"/>
        </w:rPr>
      </w:pPr>
    </w:p>
    <w:p w14:paraId="4D54AB9E" w14:textId="77777777" w:rsidR="00DD187F" w:rsidRPr="00DD187F" w:rsidRDefault="00DD187F" w:rsidP="00DD187F">
      <w:pPr>
        <w:spacing w:after="200" w:line="276" w:lineRule="auto"/>
        <w:rPr>
          <w:sz w:val="26"/>
          <w:szCs w:val="26"/>
        </w:rPr>
      </w:pPr>
    </w:p>
    <w:p w14:paraId="4448AF9B" w14:textId="77777777" w:rsidR="00DD187F" w:rsidRPr="00DD187F" w:rsidRDefault="00DD187F" w:rsidP="00DD187F">
      <w:pPr>
        <w:spacing w:after="200" w:line="276" w:lineRule="auto"/>
        <w:rPr>
          <w:sz w:val="26"/>
          <w:szCs w:val="26"/>
        </w:rPr>
      </w:pPr>
    </w:p>
    <w:p w14:paraId="338593AB" w14:textId="77777777" w:rsidR="00DD187F" w:rsidRPr="00DD187F" w:rsidRDefault="00DD187F" w:rsidP="00DD187F">
      <w:pPr>
        <w:spacing w:after="200" w:line="276" w:lineRule="auto"/>
        <w:rPr>
          <w:sz w:val="26"/>
          <w:szCs w:val="26"/>
        </w:rPr>
      </w:pPr>
    </w:p>
    <w:p w14:paraId="267ED01A" w14:textId="77777777" w:rsidR="00DD187F" w:rsidRPr="00DD187F" w:rsidRDefault="00DD187F" w:rsidP="00DD187F">
      <w:pPr>
        <w:spacing w:after="200" w:line="276" w:lineRule="auto"/>
        <w:rPr>
          <w:sz w:val="26"/>
          <w:szCs w:val="26"/>
        </w:rPr>
      </w:pPr>
    </w:p>
    <w:p w14:paraId="6A024C23" w14:textId="77777777" w:rsidR="00DD187F" w:rsidRPr="00DD187F" w:rsidRDefault="00DD187F" w:rsidP="00DD187F">
      <w:pPr>
        <w:spacing w:after="200" w:line="276" w:lineRule="auto"/>
        <w:rPr>
          <w:sz w:val="26"/>
          <w:szCs w:val="26"/>
        </w:rPr>
      </w:pPr>
    </w:p>
    <w:p w14:paraId="752FBA9F" w14:textId="77777777" w:rsidR="00DD187F" w:rsidRPr="00DD187F" w:rsidRDefault="00DD187F" w:rsidP="00DD187F">
      <w:pPr>
        <w:spacing w:after="200" w:line="276" w:lineRule="auto"/>
        <w:rPr>
          <w:sz w:val="26"/>
          <w:szCs w:val="26"/>
        </w:rPr>
      </w:pPr>
    </w:p>
    <w:p w14:paraId="431752C8" w14:textId="77777777" w:rsidR="00DD187F" w:rsidRPr="00DD187F" w:rsidRDefault="00DD187F" w:rsidP="00DD187F">
      <w:pPr>
        <w:spacing w:after="200" w:line="276" w:lineRule="auto"/>
        <w:rPr>
          <w:sz w:val="26"/>
          <w:szCs w:val="26"/>
        </w:rPr>
      </w:pPr>
    </w:p>
    <w:p w14:paraId="70CFA795" w14:textId="77777777" w:rsidR="00DD187F" w:rsidRPr="00DD187F" w:rsidRDefault="00DD187F" w:rsidP="00DD187F">
      <w:pPr>
        <w:spacing w:after="200" w:line="276" w:lineRule="auto"/>
        <w:rPr>
          <w:sz w:val="26"/>
          <w:szCs w:val="26"/>
        </w:rPr>
      </w:pPr>
    </w:p>
    <w:p w14:paraId="2AB381C7" w14:textId="1C26BBD8" w:rsidR="00DD187F" w:rsidRDefault="00DD187F" w:rsidP="00DD187F">
      <w:pPr>
        <w:spacing w:after="200" w:line="276" w:lineRule="auto"/>
        <w:rPr>
          <w:sz w:val="26"/>
          <w:szCs w:val="26"/>
        </w:rPr>
      </w:pPr>
    </w:p>
    <w:p w14:paraId="150109CA" w14:textId="63303B9C" w:rsidR="00DD187F" w:rsidRDefault="00DD187F" w:rsidP="00DD187F">
      <w:pPr>
        <w:spacing w:after="200" w:line="276" w:lineRule="auto"/>
        <w:rPr>
          <w:sz w:val="26"/>
          <w:szCs w:val="26"/>
        </w:rPr>
      </w:pPr>
    </w:p>
    <w:p w14:paraId="4C6BCB01" w14:textId="647A23B5" w:rsidR="00DD187F" w:rsidRDefault="00DD187F" w:rsidP="00DD187F">
      <w:pPr>
        <w:spacing w:after="200" w:line="276" w:lineRule="auto"/>
        <w:rPr>
          <w:sz w:val="26"/>
          <w:szCs w:val="26"/>
        </w:rPr>
      </w:pPr>
    </w:p>
    <w:p w14:paraId="3CB8BC22" w14:textId="042C8275" w:rsidR="00C27338" w:rsidRDefault="00C27338" w:rsidP="00DD187F">
      <w:pPr>
        <w:spacing w:after="200" w:line="276" w:lineRule="auto"/>
        <w:rPr>
          <w:sz w:val="26"/>
          <w:szCs w:val="26"/>
        </w:rPr>
      </w:pPr>
    </w:p>
    <w:p w14:paraId="3A9576A8" w14:textId="77777777" w:rsidR="00665C0D" w:rsidRPr="00DD187F" w:rsidRDefault="00665C0D" w:rsidP="00DD187F">
      <w:pPr>
        <w:spacing w:after="200" w:line="276" w:lineRule="auto"/>
        <w:rPr>
          <w:sz w:val="26"/>
          <w:szCs w:val="26"/>
        </w:rPr>
      </w:pPr>
    </w:p>
    <w:p w14:paraId="50046E5B" w14:textId="6A1C2C74" w:rsidR="00DF03E8" w:rsidRPr="00692F57" w:rsidRDefault="00DF03E8" w:rsidP="00DF03E8">
      <w:pPr>
        <w:widowControl w:val="0"/>
        <w:autoSpaceDE w:val="0"/>
        <w:autoSpaceDN w:val="0"/>
        <w:ind w:firstLine="5812"/>
        <w:outlineLvl w:val="0"/>
        <w:rPr>
          <w:rFonts w:ascii="Liberation Serif" w:hAnsi="Liberation Serif"/>
          <w:sz w:val="25"/>
          <w:szCs w:val="25"/>
        </w:rPr>
      </w:pPr>
      <w:r w:rsidRPr="00692F57">
        <w:rPr>
          <w:rFonts w:ascii="Liberation Serif" w:hAnsi="Liberation Serif"/>
          <w:sz w:val="25"/>
          <w:szCs w:val="25"/>
        </w:rPr>
        <w:t>Приложение №</w:t>
      </w:r>
      <w:r w:rsidR="002A0A77" w:rsidRPr="00692F57">
        <w:rPr>
          <w:rFonts w:ascii="Liberation Serif" w:hAnsi="Liberation Serif"/>
          <w:sz w:val="25"/>
          <w:szCs w:val="25"/>
        </w:rPr>
        <w:t xml:space="preserve"> </w:t>
      </w:r>
      <w:r w:rsidR="003D1231" w:rsidRPr="00692F57">
        <w:rPr>
          <w:rFonts w:ascii="Liberation Serif" w:hAnsi="Liberation Serif"/>
          <w:sz w:val="25"/>
          <w:szCs w:val="25"/>
        </w:rPr>
        <w:t>2</w:t>
      </w:r>
    </w:p>
    <w:p w14:paraId="55E25653" w14:textId="122143AF" w:rsidR="00A77D2A" w:rsidRPr="00692F57" w:rsidRDefault="00A77D2A" w:rsidP="00DF03E8">
      <w:pPr>
        <w:widowControl w:val="0"/>
        <w:autoSpaceDE w:val="0"/>
        <w:autoSpaceDN w:val="0"/>
        <w:ind w:firstLine="5812"/>
        <w:outlineLvl w:val="0"/>
        <w:rPr>
          <w:rFonts w:ascii="Liberation Serif" w:hAnsi="Liberation Serif"/>
          <w:sz w:val="25"/>
          <w:szCs w:val="25"/>
        </w:rPr>
      </w:pPr>
      <w:r w:rsidRPr="00692F57">
        <w:rPr>
          <w:rFonts w:ascii="Liberation Serif" w:hAnsi="Liberation Serif"/>
          <w:sz w:val="25"/>
          <w:szCs w:val="25"/>
        </w:rPr>
        <w:t>УТВЕРЖДЕН</w:t>
      </w:r>
    </w:p>
    <w:p w14:paraId="550A8A0D" w14:textId="67CB4298" w:rsidR="00DF03E8" w:rsidRPr="00692F57" w:rsidRDefault="00DF03E8" w:rsidP="00DF03E8">
      <w:pPr>
        <w:widowControl w:val="0"/>
        <w:autoSpaceDE w:val="0"/>
        <w:autoSpaceDN w:val="0"/>
        <w:ind w:firstLine="5812"/>
        <w:rPr>
          <w:rFonts w:ascii="Liberation Serif" w:hAnsi="Liberation Serif"/>
          <w:sz w:val="25"/>
          <w:szCs w:val="25"/>
        </w:rPr>
      </w:pPr>
      <w:r w:rsidRPr="00692F57">
        <w:rPr>
          <w:rFonts w:ascii="Liberation Serif" w:hAnsi="Liberation Serif"/>
          <w:sz w:val="25"/>
          <w:szCs w:val="25"/>
        </w:rPr>
        <w:t>постановлени</w:t>
      </w:r>
      <w:r w:rsidR="00A77D2A" w:rsidRPr="00692F57">
        <w:rPr>
          <w:rFonts w:ascii="Liberation Serif" w:hAnsi="Liberation Serif"/>
          <w:sz w:val="25"/>
          <w:szCs w:val="25"/>
        </w:rPr>
        <w:t>ем</w:t>
      </w:r>
      <w:r w:rsidRPr="00692F57">
        <w:rPr>
          <w:rFonts w:ascii="Liberation Serif" w:hAnsi="Liberation Serif"/>
          <w:sz w:val="25"/>
          <w:szCs w:val="25"/>
        </w:rPr>
        <w:t xml:space="preserve"> администрации</w:t>
      </w:r>
    </w:p>
    <w:p w14:paraId="105EEB45" w14:textId="77777777" w:rsidR="00DF03E8" w:rsidRPr="00692F57" w:rsidRDefault="00DF03E8" w:rsidP="00DF03E8">
      <w:pPr>
        <w:widowControl w:val="0"/>
        <w:autoSpaceDE w:val="0"/>
        <w:autoSpaceDN w:val="0"/>
        <w:ind w:firstLine="5812"/>
        <w:rPr>
          <w:rFonts w:ascii="Liberation Serif" w:hAnsi="Liberation Serif"/>
          <w:sz w:val="25"/>
          <w:szCs w:val="25"/>
        </w:rPr>
      </w:pPr>
      <w:r w:rsidRPr="00692F57">
        <w:rPr>
          <w:rFonts w:ascii="Liberation Serif" w:hAnsi="Liberation Serif"/>
          <w:sz w:val="25"/>
          <w:szCs w:val="25"/>
        </w:rPr>
        <w:t>Невьянского городского округа</w:t>
      </w:r>
    </w:p>
    <w:p w14:paraId="247461AD" w14:textId="3A9A55AB" w:rsidR="00DF03E8" w:rsidRPr="00692F57" w:rsidRDefault="00DF03E8" w:rsidP="00DF03E8">
      <w:pPr>
        <w:widowControl w:val="0"/>
        <w:autoSpaceDE w:val="0"/>
        <w:autoSpaceDN w:val="0"/>
        <w:ind w:firstLine="5812"/>
        <w:rPr>
          <w:rFonts w:ascii="Liberation Serif" w:hAnsi="Liberation Serif"/>
          <w:sz w:val="25"/>
          <w:szCs w:val="25"/>
        </w:rPr>
      </w:pPr>
      <w:r w:rsidRPr="00692F57">
        <w:rPr>
          <w:rFonts w:ascii="Liberation Serif" w:hAnsi="Liberation Serif"/>
          <w:sz w:val="25"/>
          <w:szCs w:val="25"/>
        </w:rPr>
        <w:t xml:space="preserve">от </w:t>
      </w:r>
      <w:r w:rsidR="002D7259">
        <w:rPr>
          <w:rFonts w:ascii="Liberation Serif" w:hAnsi="Liberation Serif"/>
          <w:sz w:val="25"/>
          <w:szCs w:val="25"/>
        </w:rPr>
        <w:t xml:space="preserve">06.07.2023 </w:t>
      </w:r>
      <w:r w:rsidRPr="00692F57">
        <w:rPr>
          <w:rFonts w:ascii="Liberation Serif" w:hAnsi="Liberation Serif"/>
          <w:sz w:val="25"/>
          <w:szCs w:val="25"/>
        </w:rPr>
        <w:t>№</w:t>
      </w:r>
      <w:r w:rsidR="002D7259">
        <w:rPr>
          <w:rFonts w:ascii="Liberation Serif" w:hAnsi="Liberation Serif"/>
          <w:sz w:val="25"/>
          <w:szCs w:val="25"/>
        </w:rPr>
        <w:t xml:space="preserve"> 1244</w:t>
      </w:r>
      <w:bookmarkStart w:id="5" w:name="_GoBack"/>
      <w:bookmarkEnd w:id="5"/>
      <w:r w:rsidRPr="00692F57">
        <w:rPr>
          <w:rFonts w:ascii="Liberation Serif" w:hAnsi="Liberation Serif"/>
          <w:sz w:val="25"/>
          <w:szCs w:val="25"/>
        </w:rPr>
        <w:t>-п</w:t>
      </w:r>
    </w:p>
    <w:p w14:paraId="394FB6E5" w14:textId="77777777" w:rsidR="00DD187F" w:rsidRPr="00692F57" w:rsidRDefault="00DD187F" w:rsidP="00DD187F">
      <w:pPr>
        <w:widowControl w:val="0"/>
        <w:autoSpaceDE w:val="0"/>
        <w:autoSpaceDN w:val="0"/>
        <w:ind w:firstLine="5812"/>
        <w:rPr>
          <w:rFonts w:ascii="Liberation Serif" w:hAnsi="Liberation Serif"/>
          <w:sz w:val="20"/>
          <w:szCs w:val="20"/>
        </w:rPr>
      </w:pPr>
    </w:p>
    <w:p w14:paraId="4228486E" w14:textId="77777777" w:rsidR="00DD187F" w:rsidRPr="00692F57" w:rsidRDefault="00DD187F" w:rsidP="00DD187F">
      <w:pPr>
        <w:widowControl w:val="0"/>
        <w:autoSpaceDE w:val="0"/>
        <w:autoSpaceDN w:val="0"/>
        <w:jc w:val="center"/>
        <w:rPr>
          <w:rFonts w:ascii="Liberation Serif" w:hAnsi="Liberation Serif"/>
          <w:b/>
          <w:sz w:val="25"/>
          <w:szCs w:val="25"/>
        </w:rPr>
      </w:pPr>
      <w:r w:rsidRPr="00692F57">
        <w:rPr>
          <w:rFonts w:ascii="Liberation Serif" w:hAnsi="Liberation Serif"/>
          <w:b/>
          <w:sz w:val="25"/>
          <w:szCs w:val="25"/>
        </w:rPr>
        <w:t xml:space="preserve">Состав конкурсной комиссии </w:t>
      </w:r>
    </w:p>
    <w:p w14:paraId="1E6F8A9D" w14:textId="77777777" w:rsidR="00DD187F" w:rsidRPr="00692F57" w:rsidRDefault="00DD187F" w:rsidP="00DD187F">
      <w:pPr>
        <w:widowControl w:val="0"/>
        <w:autoSpaceDE w:val="0"/>
        <w:autoSpaceDN w:val="0"/>
        <w:jc w:val="center"/>
        <w:rPr>
          <w:rFonts w:ascii="Liberation Serif" w:hAnsi="Liberation Serif"/>
          <w:b/>
          <w:sz w:val="25"/>
          <w:szCs w:val="25"/>
        </w:rPr>
      </w:pPr>
      <w:r w:rsidRPr="00692F57">
        <w:rPr>
          <w:rFonts w:ascii="Liberation Serif" w:hAnsi="Liberation Serif"/>
          <w:b/>
          <w:sz w:val="25"/>
          <w:szCs w:val="25"/>
        </w:rPr>
        <w:t>по отбору проектов инициативного бюджетирования на территории Невьянского городского округа</w:t>
      </w:r>
    </w:p>
    <w:p w14:paraId="38257D08" w14:textId="77777777" w:rsidR="00DD187F" w:rsidRPr="00692F57" w:rsidRDefault="00DD187F" w:rsidP="00DD187F">
      <w:pPr>
        <w:widowControl w:val="0"/>
        <w:autoSpaceDE w:val="0"/>
        <w:autoSpaceDN w:val="0"/>
        <w:jc w:val="center"/>
        <w:rPr>
          <w:rFonts w:ascii="Liberation Serif" w:hAnsi="Liberation Serif"/>
          <w:b/>
          <w:sz w:val="20"/>
          <w:szCs w:val="20"/>
        </w:rPr>
      </w:pP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2330"/>
        <w:gridCol w:w="913"/>
        <w:gridCol w:w="6458"/>
      </w:tblGrid>
      <w:tr w:rsidR="00DD187F" w:rsidRPr="00692F57" w14:paraId="559AA8CA" w14:textId="77777777" w:rsidTr="00270BC0">
        <w:tc>
          <w:tcPr>
            <w:tcW w:w="2330" w:type="dxa"/>
          </w:tcPr>
          <w:p w14:paraId="113A6723" w14:textId="77777777" w:rsidR="00DD187F" w:rsidRPr="00692F57" w:rsidRDefault="00DD187F" w:rsidP="00DD187F">
            <w:pPr>
              <w:widowControl w:val="0"/>
              <w:autoSpaceDE w:val="0"/>
              <w:autoSpaceDN w:val="0"/>
              <w:rPr>
                <w:rFonts w:ascii="Liberation Serif" w:hAnsi="Liberation Serif"/>
                <w:sz w:val="23"/>
                <w:szCs w:val="23"/>
              </w:rPr>
            </w:pPr>
            <w:r w:rsidRPr="00692F57">
              <w:rPr>
                <w:rFonts w:ascii="Liberation Serif" w:hAnsi="Liberation Serif"/>
                <w:sz w:val="23"/>
                <w:szCs w:val="23"/>
              </w:rPr>
              <w:t>Балашов А.М.</w:t>
            </w:r>
          </w:p>
        </w:tc>
        <w:tc>
          <w:tcPr>
            <w:tcW w:w="913" w:type="dxa"/>
          </w:tcPr>
          <w:p w14:paraId="08936B48" w14:textId="77777777" w:rsidR="00DD187F" w:rsidRPr="00692F57" w:rsidRDefault="00DD187F" w:rsidP="00DD187F">
            <w:pPr>
              <w:widowControl w:val="0"/>
              <w:autoSpaceDE w:val="0"/>
              <w:autoSpaceDN w:val="0"/>
              <w:jc w:val="center"/>
              <w:rPr>
                <w:rFonts w:ascii="Liberation Serif" w:hAnsi="Liberation Serif"/>
                <w:sz w:val="23"/>
                <w:szCs w:val="23"/>
              </w:rPr>
            </w:pPr>
            <w:r w:rsidRPr="00692F57">
              <w:rPr>
                <w:rFonts w:ascii="Liberation Serif" w:hAnsi="Liberation Serif"/>
                <w:sz w:val="23"/>
                <w:szCs w:val="23"/>
              </w:rPr>
              <w:t>-</w:t>
            </w:r>
          </w:p>
        </w:tc>
        <w:tc>
          <w:tcPr>
            <w:tcW w:w="6458" w:type="dxa"/>
          </w:tcPr>
          <w:p w14:paraId="1A875A29" w14:textId="77777777" w:rsidR="00DD187F" w:rsidRPr="00692F57" w:rsidRDefault="00DD187F" w:rsidP="00DD187F">
            <w:pPr>
              <w:widowControl w:val="0"/>
              <w:autoSpaceDE w:val="0"/>
              <w:autoSpaceDN w:val="0"/>
              <w:ind w:right="372"/>
              <w:rPr>
                <w:rFonts w:ascii="Liberation Serif" w:hAnsi="Liberation Serif"/>
                <w:sz w:val="23"/>
                <w:szCs w:val="23"/>
              </w:rPr>
            </w:pPr>
            <w:r w:rsidRPr="00692F57">
              <w:rPr>
                <w:rFonts w:ascii="Liberation Serif" w:hAnsi="Liberation Serif"/>
                <w:sz w:val="23"/>
                <w:szCs w:val="23"/>
              </w:rPr>
              <w:t>заместитель главы администрации Невьянского городского округа по вопросам промышленности, экономики и финансов – начальник Финансового управления, председатель комиссии;</w:t>
            </w:r>
          </w:p>
        </w:tc>
      </w:tr>
      <w:tr w:rsidR="00DD187F" w:rsidRPr="00692F57" w14:paraId="17A10F12" w14:textId="77777777" w:rsidTr="00270BC0">
        <w:tc>
          <w:tcPr>
            <w:tcW w:w="2330" w:type="dxa"/>
          </w:tcPr>
          <w:p w14:paraId="294A3BAE" w14:textId="77777777" w:rsidR="00DD187F" w:rsidRPr="00692F57" w:rsidRDefault="00DD187F" w:rsidP="00DD187F">
            <w:pPr>
              <w:widowControl w:val="0"/>
              <w:autoSpaceDE w:val="0"/>
              <w:autoSpaceDN w:val="0"/>
              <w:rPr>
                <w:rFonts w:ascii="Liberation Serif" w:hAnsi="Liberation Serif"/>
                <w:sz w:val="23"/>
                <w:szCs w:val="23"/>
              </w:rPr>
            </w:pPr>
            <w:proofErr w:type="spellStart"/>
            <w:r w:rsidRPr="00692F57">
              <w:rPr>
                <w:rFonts w:ascii="Liberation Serif" w:hAnsi="Liberation Serif"/>
                <w:sz w:val="23"/>
                <w:szCs w:val="23"/>
              </w:rPr>
              <w:t>Делидов</w:t>
            </w:r>
            <w:proofErr w:type="spellEnd"/>
            <w:r w:rsidRPr="00692F57">
              <w:rPr>
                <w:rFonts w:ascii="Liberation Serif" w:hAnsi="Liberation Serif"/>
                <w:sz w:val="23"/>
                <w:szCs w:val="23"/>
              </w:rPr>
              <w:t xml:space="preserve"> С.Л.</w:t>
            </w:r>
          </w:p>
        </w:tc>
        <w:tc>
          <w:tcPr>
            <w:tcW w:w="913" w:type="dxa"/>
          </w:tcPr>
          <w:p w14:paraId="1FE04413" w14:textId="77777777" w:rsidR="00DD187F" w:rsidRPr="00692F57" w:rsidRDefault="00DD187F" w:rsidP="00DD187F">
            <w:pPr>
              <w:widowControl w:val="0"/>
              <w:autoSpaceDE w:val="0"/>
              <w:autoSpaceDN w:val="0"/>
              <w:jc w:val="center"/>
              <w:rPr>
                <w:rFonts w:ascii="Liberation Serif" w:hAnsi="Liberation Serif"/>
                <w:sz w:val="23"/>
                <w:szCs w:val="23"/>
              </w:rPr>
            </w:pPr>
            <w:r w:rsidRPr="00692F57">
              <w:rPr>
                <w:rFonts w:ascii="Liberation Serif" w:hAnsi="Liberation Serif"/>
                <w:sz w:val="23"/>
                <w:szCs w:val="23"/>
              </w:rPr>
              <w:t>-</w:t>
            </w:r>
          </w:p>
        </w:tc>
        <w:tc>
          <w:tcPr>
            <w:tcW w:w="6458" w:type="dxa"/>
          </w:tcPr>
          <w:p w14:paraId="79A059C7" w14:textId="77777777" w:rsidR="00DD187F" w:rsidRPr="00692F57" w:rsidRDefault="00DD187F" w:rsidP="00DD187F">
            <w:pPr>
              <w:widowControl w:val="0"/>
              <w:autoSpaceDE w:val="0"/>
              <w:autoSpaceDN w:val="0"/>
              <w:rPr>
                <w:rFonts w:ascii="Liberation Serif" w:hAnsi="Liberation Serif"/>
                <w:sz w:val="23"/>
                <w:szCs w:val="23"/>
              </w:rPr>
            </w:pPr>
            <w:r w:rsidRPr="00692F57">
              <w:rPr>
                <w:rFonts w:ascii="Liberation Serif" w:hAnsi="Liberation Serif"/>
                <w:sz w:val="23"/>
                <w:szCs w:val="23"/>
              </w:rPr>
              <w:t>заместитель главы администрации Невьянского городского округа по социальным вопросам, заместитель председателя комиссии;</w:t>
            </w:r>
          </w:p>
        </w:tc>
      </w:tr>
      <w:tr w:rsidR="00DD187F" w:rsidRPr="00692F57" w14:paraId="6BA3B44A" w14:textId="77777777" w:rsidTr="00270BC0">
        <w:tc>
          <w:tcPr>
            <w:tcW w:w="2330" w:type="dxa"/>
          </w:tcPr>
          <w:p w14:paraId="18CBEF0C" w14:textId="77777777" w:rsidR="00DD187F" w:rsidRPr="00692F57" w:rsidRDefault="00DD187F" w:rsidP="00DD187F">
            <w:pPr>
              <w:widowControl w:val="0"/>
              <w:autoSpaceDE w:val="0"/>
              <w:autoSpaceDN w:val="0"/>
              <w:rPr>
                <w:rFonts w:ascii="Liberation Serif" w:hAnsi="Liberation Serif"/>
                <w:sz w:val="23"/>
                <w:szCs w:val="23"/>
              </w:rPr>
            </w:pPr>
            <w:proofErr w:type="spellStart"/>
            <w:r w:rsidRPr="00692F57">
              <w:rPr>
                <w:rFonts w:ascii="Liberation Serif" w:hAnsi="Liberation Serif"/>
                <w:sz w:val="23"/>
                <w:szCs w:val="23"/>
              </w:rPr>
              <w:t>Баянкина</w:t>
            </w:r>
            <w:proofErr w:type="spellEnd"/>
            <w:r w:rsidRPr="00692F57">
              <w:rPr>
                <w:rFonts w:ascii="Liberation Serif" w:hAnsi="Liberation Serif"/>
                <w:sz w:val="23"/>
                <w:szCs w:val="23"/>
              </w:rPr>
              <w:t xml:space="preserve"> А.В.</w:t>
            </w:r>
          </w:p>
        </w:tc>
        <w:tc>
          <w:tcPr>
            <w:tcW w:w="913" w:type="dxa"/>
          </w:tcPr>
          <w:p w14:paraId="629E5A1A" w14:textId="77777777" w:rsidR="00DD187F" w:rsidRPr="00692F57" w:rsidRDefault="00DD187F" w:rsidP="00DD187F">
            <w:pPr>
              <w:widowControl w:val="0"/>
              <w:autoSpaceDE w:val="0"/>
              <w:autoSpaceDN w:val="0"/>
              <w:jc w:val="center"/>
              <w:rPr>
                <w:rFonts w:ascii="Liberation Serif" w:hAnsi="Liberation Serif"/>
                <w:sz w:val="23"/>
                <w:szCs w:val="23"/>
              </w:rPr>
            </w:pPr>
            <w:r w:rsidRPr="00692F57">
              <w:rPr>
                <w:rFonts w:ascii="Liberation Serif" w:hAnsi="Liberation Serif"/>
                <w:sz w:val="23"/>
                <w:szCs w:val="23"/>
              </w:rPr>
              <w:t>-</w:t>
            </w:r>
          </w:p>
        </w:tc>
        <w:tc>
          <w:tcPr>
            <w:tcW w:w="6458" w:type="dxa"/>
          </w:tcPr>
          <w:p w14:paraId="6FF380DE" w14:textId="77777777" w:rsidR="00DD187F" w:rsidRPr="00692F57" w:rsidRDefault="00DD187F" w:rsidP="00DD187F">
            <w:pPr>
              <w:widowControl w:val="0"/>
              <w:autoSpaceDE w:val="0"/>
              <w:autoSpaceDN w:val="0"/>
              <w:rPr>
                <w:rFonts w:ascii="Liberation Serif" w:hAnsi="Liberation Serif"/>
                <w:sz w:val="23"/>
                <w:szCs w:val="23"/>
              </w:rPr>
            </w:pPr>
            <w:r w:rsidRPr="00692F57">
              <w:rPr>
                <w:rFonts w:ascii="Liberation Serif" w:hAnsi="Liberation Serif"/>
                <w:sz w:val="23"/>
                <w:szCs w:val="23"/>
              </w:rPr>
              <w:t>старший инженер отдела экономики, торговли и бытового обслуживания администрации Невьянского городского округа, секретарь комиссии.</w:t>
            </w:r>
          </w:p>
        </w:tc>
      </w:tr>
      <w:tr w:rsidR="00DD187F" w:rsidRPr="00692F57" w14:paraId="2FA16405" w14:textId="77777777" w:rsidTr="00270BC0">
        <w:tc>
          <w:tcPr>
            <w:tcW w:w="9701" w:type="dxa"/>
            <w:gridSpan w:val="3"/>
            <w:tcBorders>
              <w:left w:val="nil"/>
              <w:right w:val="nil"/>
            </w:tcBorders>
          </w:tcPr>
          <w:p w14:paraId="02486D9A" w14:textId="77777777" w:rsidR="00DD187F" w:rsidRPr="00692F57" w:rsidRDefault="00DD187F" w:rsidP="00DD187F">
            <w:pPr>
              <w:widowControl w:val="0"/>
              <w:autoSpaceDE w:val="0"/>
              <w:autoSpaceDN w:val="0"/>
              <w:rPr>
                <w:rFonts w:ascii="Liberation Serif" w:hAnsi="Liberation Serif"/>
                <w:sz w:val="23"/>
                <w:szCs w:val="23"/>
              </w:rPr>
            </w:pPr>
            <w:r w:rsidRPr="00692F57">
              <w:rPr>
                <w:rFonts w:ascii="Liberation Serif" w:hAnsi="Liberation Serif"/>
                <w:sz w:val="23"/>
                <w:szCs w:val="23"/>
              </w:rPr>
              <w:t>Члены комиссии:</w:t>
            </w:r>
          </w:p>
        </w:tc>
      </w:tr>
      <w:tr w:rsidR="00DD187F" w:rsidRPr="00692F57" w14:paraId="50F8D904" w14:textId="77777777" w:rsidTr="00270BC0">
        <w:tc>
          <w:tcPr>
            <w:tcW w:w="2330" w:type="dxa"/>
          </w:tcPr>
          <w:p w14:paraId="5D86DAB3" w14:textId="77777777" w:rsidR="00DD187F" w:rsidRPr="00692F57" w:rsidRDefault="00DD187F" w:rsidP="00DD187F">
            <w:pPr>
              <w:widowControl w:val="0"/>
              <w:autoSpaceDE w:val="0"/>
              <w:autoSpaceDN w:val="0"/>
              <w:rPr>
                <w:rFonts w:ascii="Liberation Serif" w:hAnsi="Liberation Serif"/>
                <w:sz w:val="23"/>
                <w:szCs w:val="23"/>
              </w:rPr>
            </w:pPr>
            <w:r w:rsidRPr="00692F57">
              <w:rPr>
                <w:rFonts w:ascii="Liberation Serif" w:hAnsi="Liberation Serif"/>
                <w:sz w:val="23"/>
                <w:szCs w:val="23"/>
              </w:rPr>
              <w:t>Башкирова Ю.Г.</w:t>
            </w:r>
          </w:p>
        </w:tc>
        <w:tc>
          <w:tcPr>
            <w:tcW w:w="913" w:type="dxa"/>
          </w:tcPr>
          <w:p w14:paraId="1980EF6E" w14:textId="77777777" w:rsidR="00DD187F" w:rsidRPr="00692F57" w:rsidRDefault="00DD187F" w:rsidP="00DD187F">
            <w:pPr>
              <w:widowControl w:val="0"/>
              <w:autoSpaceDE w:val="0"/>
              <w:autoSpaceDN w:val="0"/>
              <w:jc w:val="center"/>
              <w:rPr>
                <w:rFonts w:ascii="Liberation Serif" w:hAnsi="Liberation Serif"/>
                <w:sz w:val="23"/>
                <w:szCs w:val="23"/>
              </w:rPr>
            </w:pPr>
            <w:r w:rsidRPr="00692F57">
              <w:rPr>
                <w:rFonts w:ascii="Liberation Serif" w:hAnsi="Liberation Serif"/>
                <w:sz w:val="23"/>
                <w:szCs w:val="23"/>
              </w:rPr>
              <w:t>-</w:t>
            </w:r>
          </w:p>
        </w:tc>
        <w:tc>
          <w:tcPr>
            <w:tcW w:w="6458" w:type="dxa"/>
          </w:tcPr>
          <w:p w14:paraId="026DFFBE" w14:textId="77777777" w:rsidR="00DD187F" w:rsidRPr="00692F57" w:rsidRDefault="00DD187F" w:rsidP="00DD187F">
            <w:pPr>
              <w:widowControl w:val="0"/>
              <w:autoSpaceDE w:val="0"/>
              <w:autoSpaceDN w:val="0"/>
              <w:rPr>
                <w:rFonts w:ascii="Liberation Serif" w:hAnsi="Liberation Serif"/>
                <w:sz w:val="23"/>
                <w:szCs w:val="23"/>
              </w:rPr>
            </w:pPr>
            <w:r w:rsidRPr="00692F57">
              <w:rPr>
                <w:rFonts w:ascii="Liberation Serif" w:hAnsi="Liberation Serif"/>
                <w:sz w:val="23"/>
                <w:szCs w:val="23"/>
              </w:rPr>
              <w:t>заведующий отделом бухгалтерского учета, отчетности и администрирования доходов администрации Невьянского городского округа;</w:t>
            </w:r>
          </w:p>
        </w:tc>
      </w:tr>
      <w:tr w:rsidR="00DD187F" w:rsidRPr="00692F57" w14:paraId="0F30EA5E" w14:textId="77777777" w:rsidTr="00270BC0">
        <w:tc>
          <w:tcPr>
            <w:tcW w:w="2330" w:type="dxa"/>
          </w:tcPr>
          <w:p w14:paraId="75AA42BF" w14:textId="77777777" w:rsidR="00DD187F" w:rsidRPr="00692F57" w:rsidRDefault="00DD187F" w:rsidP="00DD187F">
            <w:pPr>
              <w:widowControl w:val="0"/>
              <w:autoSpaceDE w:val="0"/>
              <w:autoSpaceDN w:val="0"/>
              <w:rPr>
                <w:rFonts w:ascii="Liberation Serif" w:hAnsi="Liberation Serif"/>
                <w:sz w:val="23"/>
                <w:szCs w:val="23"/>
              </w:rPr>
            </w:pPr>
            <w:r w:rsidRPr="00692F57">
              <w:rPr>
                <w:rFonts w:ascii="Liberation Serif" w:hAnsi="Liberation Serif"/>
                <w:sz w:val="23"/>
                <w:szCs w:val="23"/>
              </w:rPr>
              <w:t>Данилова М.Л.</w:t>
            </w:r>
          </w:p>
        </w:tc>
        <w:tc>
          <w:tcPr>
            <w:tcW w:w="913" w:type="dxa"/>
          </w:tcPr>
          <w:p w14:paraId="1FCF977E" w14:textId="77777777" w:rsidR="00DD187F" w:rsidRPr="00692F57" w:rsidRDefault="00DD187F" w:rsidP="00DD187F">
            <w:pPr>
              <w:widowControl w:val="0"/>
              <w:autoSpaceDE w:val="0"/>
              <w:autoSpaceDN w:val="0"/>
              <w:jc w:val="center"/>
              <w:rPr>
                <w:rFonts w:ascii="Liberation Serif" w:hAnsi="Liberation Serif"/>
                <w:sz w:val="23"/>
                <w:szCs w:val="23"/>
              </w:rPr>
            </w:pPr>
            <w:r w:rsidRPr="00692F57">
              <w:rPr>
                <w:rFonts w:ascii="Liberation Serif" w:hAnsi="Liberation Serif"/>
                <w:sz w:val="23"/>
                <w:szCs w:val="23"/>
              </w:rPr>
              <w:t>-</w:t>
            </w:r>
          </w:p>
        </w:tc>
        <w:tc>
          <w:tcPr>
            <w:tcW w:w="6458" w:type="dxa"/>
          </w:tcPr>
          <w:p w14:paraId="79F38B38" w14:textId="77777777" w:rsidR="00DD187F" w:rsidRPr="00692F57" w:rsidRDefault="00DD187F" w:rsidP="00DD187F">
            <w:pPr>
              <w:widowControl w:val="0"/>
              <w:autoSpaceDE w:val="0"/>
              <w:autoSpaceDN w:val="0"/>
              <w:rPr>
                <w:rFonts w:ascii="Liberation Serif" w:hAnsi="Liberation Serif"/>
                <w:sz w:val="23"/>
                <w:szCs w:val="23"/>
              </w:rPr>
            </w:pPr>
            <w:r w:rsidRPr="00692F57">
              <w:rPr>
                <w:rFonts w:ascii="Liberation Serif" w:hAnsi="Liberation Serif"/>
                <w:sz w:val="23"/>
                <w:szCs w:val="23"/>
              </w:rPr>
              <w:t>директор муниципального казенного учреждения Невьянского городского округа «Центр молодежной политики»;</w:t>
            </w:r>
          </w:p>
        </w:tc>
      </w:tr>
      <w:tr w:rsidR="00DD187F" w:rsidRPr="00692F57" w14:paraId="6C1096FA" w14:textId="77777777" w:rsidTr="00270BC0">
        <w:tc>
          <w:tcPr>
            <w:tcW w:w="2330" w:type="dxa"/>
          </w:tcPr>
          <w:p w14:paraId="629BD7E9" w14:textId="77777777" w:rsidR="00DD187F" w:rsidRPr="00692F57" w:rsidRDefault="00DD187F" w:rsidP="00DD187F">
            <w:pPr>
              <w:widowControl w:val="0"/>
              <w:autoSpaceDE w:val="0"/>
              <w:autoSpaceDN w:val="0"/>
              <w:rPr>
                <w:rFonts w:ascii="Liberation Serif" w:hAnsi="Liberation Serif"/>
                <w:sz w:val="23"/>
                <w:szCs w:val="23"/>
                <w:highlight w:val="yellow"/>
              </w:rPr>
            </w:pPr>
            <w:proofErr w:type="spellStart"/>
            <w:r w:rsidRPr="00692F57">
              <w:rPr>
                <w:rFonts w:ascii="Liberation Serif" w:hAnsi="Liberation Serif"/>
                <w:sz w:val="23"/>
                <w:szCs w:val="23"/>
              </w:rPr>
              <w:t>Ланцова</w:t>
            </w:r>
            <w:proofErr w:type="spellEnd"/>
            <w:r w:rsidRPr="00692F57">
              <w:rPr>
                <w:rFonts w:ascii="Liberation Serif" w:hAnsi="Liberation Serif"/>
                <w:sz w:val="23"/>
                <w:szCs w:val="23"/>
              </w:rPr>
              <w:t xml:space="preserve"> О.И.</w:t>
            </w:r>
          </w:p>
        </w:tc>
        <w:tc>
          <w:tcPr>
            <w:tcW w:w="913" w:type="dxa"/>
          </w:tcPr>
          <w:p w14:paraId="0FB6F597" w14:textId="77777777" w:rsidR="00DD187F" w:rsidRPr="00692F57" w:rsidRDefault="00DD187F" w:rsidP="00DD187F">
            <w:pPr>
              <w:widowControl w:val="0"/>
              <w:autoSpaceDE w:val="0"/>
              <w:autoSpaceDN w:val="0"/>
              <w:jc w:val="center"/>
              <w:rPr>
                <w:rFonts w:ascii="Liberation Serif" w:hAnsi="Liberation Serif"/>
                <w:sz w:val="23"/>
                <w:szCs w:val="23"/>
              </w:rPr>
            </w:pPr>
            <w:r w:rsidRPr="00692F57">
              <w:rPr>
                <w:rFonts w:ascii="Liberation Serif" w:hAnsi="Liberation Serif"/>
                <w:sz w:val="23"/>
                <w:szCs w:val="23"/>
              </w:rPr>
              <w:t>-</w:t>
            </w:r>
          </w:p>
        </w:tc>
        <w:tc>
          <w:tcPr>
            <w:tcW w:w="6458" w:type="dxa"/>
          </w:tcPr>
          <w:p w14:paraId="78F86390" w14:textId="77777777" w:rsidR="00DD187F" w:rsidRPr="00692F57" w:rsidRDefault="00DD187F" w:rsidP="00DD187F">
            <w:pPr>
              <w:widowControl w:val="0"/>
              <w:autoSpaceDE w:val="0"/>
              <w:autoSpaceDN w:val="0"/>
              <w:rPr>
                <w:rFonts w:ascii="Liberation Serif" w:hAnsi="Liberation Serif"/>
                <w:sz w:val="23"/>
                <w:szCs w:val="23"/>
                <w:highlight w:val="yellow"/>
              </w:rPr>
            </w:pPr>
            <w:r w:rsidRPr="00692F57">
              <w:rPr>
                <w:rFonts w:ascii="Liberation Serif" w:hAnsi="Liberation Serif"/>
                <w:sz w:val="23"/>
                <w:szCs w:val="23"/>
              </w:rPr>
              <w:t>заведующий юридическим отделом администрации Невьянского городского округа;</w:t>
            </w:r>
          </w:p>
        </w:tc>
      </w:tr>
      <w:tr w:rsidR="00DD187F" w:rsidRPr="00692F57" w14:paraId="78DF72F5" w14:textId="77777777" w:rsidTr="00270BC0">
        <w:tc>
          <w:tcPr>
            <w:tcW w:w="2330" w:type="dxa"/>
          </w:tcPr>
          <w:p w14:paraId="537CE4D6" w14:textId="77777777" w:rsidR="00DD187F" w:rsidRPr="00692F57" w:rsidRDefault="00DD187F" w:rsidP="00DD187F">
            <w:pPr>
              <w:widowControl w:val="0"/>
              <w:autoSpaceDE w:val="0"/>
              <w:autoSpaceDN w:val="0"/>
              <w:rPr>
                <w:rFonts w:ascii="Liberation Serif" w:hAnsi="Liberation Serif"/>
                <w:sz w:val="23"/>
                <w:szCs w:val="23"/>
              </w:rPr>
            </w:pPr>
            <w:r w:rsidRPr="00692F57">
              <w:rPr>
                <w:rFonts w:ascii="Liberation Serif" w:hAnsi="Liberation Serif"/>
                <w:sz w:val="23"/>
                <w:szCs w:val="23"/>
              </w:rPr>
              <w:t>Павликов В.Ю.</w:t>
            </w:r>
          </w:p>
        </w:tc>
        <w:tc>
          <w:tcPr>
            <w:tcW w:w="913" w:type="dxa"/>
          </w:tcPr>
          <w:p w14:paraId="7963D4DC" w14:textId="77777777" w:rsidR="00DD187F" w:rsidRPr="00692F57" w:rsidRDefault="00DD187F" w:rsidP="00DD187F">
            <w:pPr>
              <w:widowControl w:val="0"/>
              <w:autoSpaceDE w:val="0"/>
              <w:autoSpaceDN w:val="0"/>
              <w:jc w:val="center"/>
              <w:rPr>
                <w:rFonts w:ascii="Liberation Serif" w:hAnsi="Liberation Serif"/>
                <w:sz w:val="23"/>
                <w:szCs w:val="23"/>
              </w:rPr>
            </w:pPr>
            <w:r w:rsidRPr="00692F57">
              <w:rPr>
                <w:rFonts w:ascii="Liberation Serif" w:hAnsi="Liberation Serif"/>
                <w:sz w:val="23"/>
                <w:szCs w:val="23"/>
              </w:rPr>
              <w:t>-</w:t>
            </w:r>
          </w:p>
        </w:tc>
        <w:tc>
          <w:tcPr>
            <w:tcW w:w="6458" w:type="dxa"/>
          </w:tcPr>
          <w:p w14:paraId="05E9E413" w14:textId="77777777" w:rsidR="00DD187F" w:rsidRPr="00692F57" w:rsidRDefault="00DD187F" w:rsidP="00DD187F">
            <w:pPr>
              <w:widowControl w:val="0"/>
              <w:autoSpaceDE w:val="0"/>
              <w:autoSpaceDN w:val="0"/>
              <w:rPr>
                <w:rFonts w:ascii="Liberation Serif" w:hAnsi="Liberation Serif"/>
                <w:sz w:val="23"/>
                <w:szCs w:val="23"/>
              </w:rPr>
            </w:pPr>
            <w:r w:rsidRPr="00692F57">
              <w:rPr>
                <w:rFonts w:ascii="Liberation Serif" w:hAnsi="Liberation Serif"/>
                <w:sz w:val="23"/>
                <w:szCs w:val="23"/>
              </w:rPr>
              <w:t>заведующий отделом городского и коммунального хозяйства администрации Невьянского городского округа;</w:t>
            </w:r>
          </w:p>
        </w:tc>
      </w:tr>
      <w:tr w:rsidR="00DD187F" w:rsidRPr="00692F57" w14:paraId="4B767C2E" w14:textId="77777777" w:rsidTr="00270BC0">
        <w:tc>
          <w:tcPr>
            <w:tcW w:w="2330" w:type="dxa"/>
          </w:tcPr>
          <w:p w14:paraId="2F4A1AD7" w14:textId="77777777" w:rsidR="00DD187F" w:rsidRPr="00692F57" w:rsidRDefault="00DD187F" w:rsidP="00DD187F">
            <w:pPr>
              <w:widowControl w:val="0"/>
              <w:autoSpaceDE w:val="0"/>
              <w:autoSpaceDN w:val="0"/>
              <w:rPr>
                <w:rFonts w:ascii="Liberation Serif" w:hAnsi="Liberation Serif"/>
                <w:sz w:val="23"/>
                <w:szCs w:val="23"/>
              </w:rPr>
            </w:pPr>
            <w:proofErr w:type="spellStart"/>
            <w:r w:rsidRPr="00692F57">
              <w:rPr>
                <w:rFonts w:ascii="Liberation Serif" w:hAnsi="Liberation Serif"/>
                <w:sz w:val="23"/>
                <w:szCs w:val="23"/>
              </w:rPr>
              <w:t>Растрепенин</w:t>
            </w:r>
            <w:proofErr w:type="spellEnd"/>
            <w:r w:rsidRPr="00692F57">
              <w:rPr>
                <w:rFonts w:ascii="Liberation Serif" w:hAnsi="Liberation Serif"/>
                <w:sz w:val="23"/>
                <w:szCs w:val="23"/>
              </w:rPr>
              <w:t xml:space="preserve"> А.А.</w:t>
            </w:r>
          </w:p>
        </w:tc>
        <w:tc>
          <w:tcPr>
            <w:tcW w:w="913" w:type="dxa"/>
          </w:tcPr>
          <w:p w14:paraId="48F46B11" w14:textId="77777777" w:rsidR="00DD187F" w:rsidRPr="00692F57" w:rsidRDefault="00DD187F" w:rsidP="00DD187F">
            <w:pPr>
              <w:widowControl w:val="0"/>
              <w:autoSpaceDE w:val="0"/>
              <w:autoSpaceDN w:val="0"/>
              <w:jc w:val="center"/>
              <w:rPr>
                <w:rFonts w:ascii="Liberation Serif" w:hAnsi="Liberation Serif"/>
                <w:sz w:val="23"/>
                <w:szCs w:val="23"/>
              </w:rPr>
            </w:pPr>
            <w:r w:rsidRPr="00692F57">
              <w:rPr>
                <w:rFonts w:ascii="Liberation Serif" w:hAnsi="Liberation Serif"/>
                <w:sz w:val="23"/>
                <w:szCs w:val="23"/>
              </w:rPr>
              <w:t>-</w:t>
            </w:r>
          </w:p>
        </w:tc>
        <w:tc>
          <w:tcPr>
            <w:tcW w:w="6458" w:type="dxa"/>
          </w:tcPr>
          <w:p w14:paraId="63BC5785" w14:textId="77777777" w:rsidR="00DD187F" w:rsidRPr="00692F57" w:rsidRDefault="00DD187F" w:rsidP="00DD187F">
            <w:pPr>
              <w:widowControl w:val="0"/>
              <w:autoSpaceDE w:val="0"/>
              <w:autoSpaceDN w:val="0"/>
              <w:rPr>
                <w:rFonts w:ascii="Liberation Serif" w:hAnsi="Liberation Serif"/>
                <w:sz w:val="23"/>
                <w:szCs w:val="23"/>
              </w:rPr>
            </w:pPr>
            <w:r w:rsidRPr="00692F57">
              <w:rPr>
                <w:rFonts w:ascii="Liberation Serif" w:hAnsi="Liberation Serif"/>
                <w:sz w:val="23"/>
                <w:szCs w:val="23"/>
              </w:rPr>
              <w:t>заведующий отделом капитального строительства администрации Невьянского городского округа;</w:t>
            </w:r>
          </w:p>
        </w:tc>
      </w:tr>
      <w:tr w:rsidR="00DD187F" w:rsidRPr="00692F57" w14:paraId="3CB95799" w14:textId="77777777" w:rsidTr="00270BC0">
        <w:tc>
          <w:tcPr>
            <w:tcW w:w="2330" w:type="dxa"/>
          </w:tcPr>
          <w:p w14:paraId="1B86DC03" w14:textId="77777777" w:rsidR="00DD187F" w:rsidRPr="00692F57" w:rsidRDefault="00DD187F" w:rsidP="00DD187F">
            <w:pPr>
              <w:widowControl w:val="0"/>
              <w:autoSpaceDE w:val="0"/>
              <w:autoSpaceDN w:val="0"/>
              <w:rPr>
                <w:rFonts w:ascii="Liberation Serif" w:hAnsi="Liberation Serif"/>
                <w:sz w:val="23"/>
                <w:szCs w:val="23"/>
              </w:rPr>
            </w:pPr>
            <w:r w:rsidRPr="00692F57">
              <w:rPr>
                <w:rFonts w:ascii="Liberation Serif" w:hAnsi="Liberation Serif"/>
                <w:sz w:val="23"/>
                <w:szCs w:val="23"/>
              </w:rPr>
              <w:t>Середкина Л.М.</w:t>
            </w:r>
          </w:p>
        </w:tc>
        <w:tc>
          <w:tcPr>
            <w:tcW w:w="913" w:type="dxa"/>
          </w:tcPr>
          <w:p w14:paraId="1FB316C4" w14:textId="77777777" w:rsidR="00DD187F" w:rsidRPr="00692F57" w:rsidRDefault="00DD187F" w:rsidP="00DD187F">
            <w:pPr>
              <w:widowControl w:val="0"/>
              <w:autoSpaceDE w:val="0"/>
              <w:autoSpaceDN w:val="0"/>
              <w:jc w:val="center"/>
              <w:rPr>
                <w:rFonts w:ascii="Liberation Serif" w:hAnsi="Liberation Serif"/>
                <w:sz w:val="23"/>
                <w:szCs w:val="23"/>
              </w:rPr>
            </w:pPr>
            <w:r w:rsidRPr="00692F57">
              <w:rPr>
                <w:rFonts w:ascii="Liberation Serif" w:hAnsi="Liberation Serif"/>
                <w:sz w:val="23"/>
                <w:szCs w:val="23"/>
              </w:rPr>
              <w:t>-</w:t>
            </w:r>
          </w:p>
        </w:tc>
        <w:tc>
          <w:tcPr>
            <w:tcW w:w="6458" w:type="dxa"/>
          </w:tcPr>
          <w:p w14:paraId="347D0F1B" w14:textId="77777777" w:rsidR="00DD187F" w:rsidRPr="00692F57" w:rsidRDefault="00DD187F" w:rsidP="00DD187F">
            <w:pPr>
              <w:widowControl w:val="0"/>
              <w:autoSpaceDE w:val="0"/>
              <w:autoSpaceDN w:val="0"/>
              <w:rPr>
                <w:rFonts w:ascii="Liberation Serif" w:hAnsi="Liberation Serif"/>
                <w:sz w:val="23"/>
                <w:szCs w:val="23"/>
              </w:rPr>
            </w:pPr>
            <w:r w:rsidRPr="00692F57">
              <w:rPr>
                <w:rFonts w:ascii="Liberation Serif" w:hAnsi="Liberation Serif"/>
                <w:sz w:val="23"/>
                <w:szCs w:val="23"/>
              </w:rPr>
              <w:t xml:space="preserve">председатель комитета по управлению муниципальным имуществом администрации Невьянского городского округа;  </w:t>
            </w:r>
          </w:p>
        </w:tc>
      </w:tr>
      <w:tr w:rsidR="00DD187F" w:rsidRPr="00692F57" w14:paraId="6144B10E" w14:textId="77777777" w:rsidTr="00270BC0">
        <w:tc>
          <w:tcPr>
            <w:tcW w:w="2330" w:type="dxa"/>
          </w:tcPr>
          <w:p w14:paraId="2D626BCA" w14:textId="77777777" w:rsidR="00DD187F" w:rsidRPr="00692F57" w:rsidRDefault="00DD187F" w:rsidP="00DD187F">
            <w:pPr>
              <w:widowControl w:val="0"/>
              <w:autoSpaceDE w:val="0"/>
              <w:autoSpaceDN w:val="0"/>
              <w:rPr>
                <w:rFonts w:ascii="Liberation Serif" w:hAnsi="Liberation Serif"/>
                <w:sz w:val="23"/>
                <w:szCs w:val="23"/>
              </w:rPr>
            </w:pPr>
            <w:r w:rsidRPr="00692F57">
              <w:rPr>
                <w:rFonts w:ascii="Liberation Serif" w:eastAsia="Calibri" w:hAnsi="Liberation Serif"/>
                <w:sz w:val="23"/>
                <w:szCs w:val="23"/>
              </w:rPr>
              <w:t>Сергеева Л.А.</w:t>
            </w:r>
          </w:p>
        </w:tc>
        <w:tc>
          <w:tcPr>
            <w:tcW w:w="913" w:type="dxa"/>
          </w:tcPr>
          <w:p w14:paraId="33CDEABE" w14:textId="77777777" w:rsidR="00DD187F" w:rsidRPr="00692F57" w:rsidRDefault="00DD187F" w:rsidP="00DD187F">
            <w:pPr>
              <w:widowControl w:val="0"/>
              <w:autoSpaceDE w:val="0"/>
              <w:autoSpaceDN w:val="0"/>
              <w:jc w:val="center"/>
              <w:rPr>
                <w:rFonts w:ascii="Liberation Serif" w:hAnsi="Liberation Serif"/>
                <w:sz w:val="23"/>
                <w:szCs w:val="23"/>
              </w:rPr>
            </w:pPr>
            <w:r w:rsidRPr="00692F57">
              <w:rPr>
                <w:rFonts w:ascii="Liberation Serif" w:hAnsi="Liberation Serif"/>
                <w:sz w:val="23"/>
                <w:szCs w:val="23"/>
              </w:rPr>
              <w:t>-</w:t>
            </w:r>
          </w:p>
        </w:tc>
        <w:tc>
          <w:tcPr>
            <w:tcW w:w="6458" w:type="dxa"/>
          </w:tcPr>
          <w:p w14:paraId="7DB34400" w14:textId="77777777" w:rsidR="00DD187F" w:rsidRPr="00692F57" w:rsidRDefault="00DD187F" w:rsidP="00DD187F">
            <w:pPr>
              <w:widowControl w:val="0"/>
              <w:autoSpaceDE w:val="0"/>
              <w:autoSpaceDN w:val="0"/>
              <w:rPr>
                <w:rFonts w:ascii="Liberation Serif" w:hAnsi="Liberation Serif"/>
                <w:sz w:val="23"/>
                <w:szCs w:val="23"/>
              </w:rPr>
            </w:pPr>
            <w:r w:rsidRPr="00692F57">
              <w:rPr>
                <w:rFonts w:ascii="Liberation Serif" w:eastAsia="Calibri" w:hAnsi="Liberation Serif"/>
                <w:sz w:val="23"/>
                <w:szCs w:val="23"/>
              </w:rPr>
              <w:t>директор муниципального казенного учреждения «Управление культуры Невьянского городского округа»</w:t>
            </w:r>
          </w:p>
        </w:tc>
      </w:tr>
      <w:tr w:rsidR="00DD187F" w:rsidRPr="00692F57" w14:paraId="1B5553DC" w14:textId="77777777" w:rsidTr="00270BC0">
        <w:tc>
          <w:tcPr>
            <w:tcW w:w="2330" w:type="dxa"/>
          </w:tcPr>
          <w:p w14:paraId="23494612" w14:textId="77777777" w:rsidR="00DD187F" w:rsidRPr="00692F57" w:rsidRDefault="00DD187F" w:rsidP="00DD187F">
            <w:pPr>
              <w:widowControl w:val="0"/>
              <w:autoSpaceDE w:val="0"/>
              <w:autoSpaceDN w:val="0"/>
              <w:rPr>
                <w:rFonts w:ascii="Liberation Serif" w:eastAsia="Calibri" w:hAnsi="Liberation Serif"/>
                <w:sz w:val="23"/>
                <w:szCs w:val="23"/>
              </w:rPr>
            </w:pPr>
            <w:r w:rsidRPr="00692F57">
              <w:rPr>
                <w:rFonts w:ascii="Liberation Serif" w:eastAsia="Calibri" w:hAnsi="Liberation Serif"/>
                <w:sz w:val="23"/>
                <w:szCs w:val="23"/>
              </w:rPr>
              <w:t>Ступин В.П.</w:t>
            </w:r>
          </w:p>
        </w:tc>
        <w:tc>
          <w:tcPr>
            <w:tcW w:w="913" w:type="dxa"/>
          </w:tcPr>
          <w:p w14:paraId="4D11EE2A" w14:textId="77777777" w:rsidR="00DD187F" w:rsidRPr="00692F57" w:rsidRDefault="00DD187F" w:rsidP="00DD187F">
            <w:pPr>
              <w:widowControl w:val="0"/>
              <w:autoSpaceDE w:val="0"/>
              <w:autoSpaceDN w:val="0"/>
              <w:jc w:val="center"/>
              <w:rPr>
                <w:rFonts w:ascii="Liberation Serif" w:hAnsi="Liberation Serif"/>
                <w:sz w:val="23"/>
                <w:szCs w:val="23"/>
              </w:rPr>
            </w:pPr>
            <w:r w:rsidRPr="00692F57">
              <w:rPr>
                <w:rFonts w:ascii="Liberation Serif" w:hAnsi="Liberation Serif"/>
                <w:sz w:val="23"/>
                <w:szCs w:val="23"/>
              </w:rPr>
              <w:t>-</w:t>
            </w:r>
          </w:p>
        </w:tc>
        <w:tc>
          <w:tcPr>
            <w:tcW w:w="6458" w:type="dxa"/>
          </w:tcPr>
          <w:p w14:paraId="43EAA1FE" w14:textId="77777777" w:rsidR="00DD187F" w:rsidRPr="00692F57" w:rsidRDefault="00DD187F" w:rsidP="00DD187F">
            <w:pPr>
              <w:widowControl w:val="0"/>
              <w:autoSpaceDE w:val="0"/>
              <w:autoSpaceDN w:val="0"/>
              <w:rPr>
                <w:rFonts w:ascii="Liberation Serif" w:eastAsia="Calibri" w:hAnsi="Liberation Serif"/>
                <w:sz w:val="23"/>
                <w:szCs w:val="23"/>
              </w:rPr>
            </w:pPr>
            <w:r w:rsidRPr="00692F57">
              <w:rPr>
                <w:rFonts w:ascii="Liberation Serif" w:eastAsia="Calibri" w:hAnsi="Liberation Serif"/>
                <w:sz w:val="23"/>
                <w:szCs w:val="23"/>
              </w:rPr>
              <w:t>заведующий отделом физической культуры, спорта и молодежной политики</w:t>
            </w:r>
            <w:r w:rsidRPr="00692F57">
              <w:rPr>
                <w:rFonts w:ascii="Liberation Serif" w:eastAsia="Calibri" w:hAnsi="Liberation Serif"/>
                <w:sz w:val="23"/>
                <w:szCs w:val="23"/>
                <w:lang w:eastAsia="en-US"/>
              </w:rPr>
              <w:t xml:space="preserve"> </w:t>
            </w:r>
            <w:r w:rsidRPr="00692F57">
              <w:rPr>
                <w:rFonts w:ascii="Liberation Serif" w:eastAsia="Calibri" w:hAnsi="Liberation Serif"/>
                <w:sz w:val="23"/>
                <w:szCs w:val="23"/>
              </w:rPr>
              <w:t>администрации Невьянского городского округа</w:t>
            </w:r>
          </w:p>
        </w:tc>
      </w:tr>
      <w:tr w:rsidR="00DD187F" w:rsidRPr="00692F57" w14:paraId="5031F28B" w14:textId="77777777" w:rsidTr="00270BC0">
        <w:tc>
          <w:tcPr>
            <w:tcW w:w="2330" w:type="dxa"/>
          </w:tcPr>
          <w:p w14:paraId="337ED672" w14:textId="77777777" w:rsidR="00DD187F" w:rsidRPr="00692F57" w:rsidRDefault="00DD187F" w:rsidP="00DD187F">
            <w:pPr>
              <w:widowControl w:val="0"/>
              <w:autoSpaceDE w:val="0"/>
              <w:autoSpaceDN w:val="0"/>
              <w:rPr>
                <w:rFonts w:ascii="Liberation Serif" w:eastAsia="Calibri" w:hAnsi="Liberation Serif"/>
                <w:sz w:val="23"/>
                <w:szCs w:val="23"/>
                <w:highlight w:val="yellow"/>
              </w:rPr>
            </w:pPr>
            <w:proofErr w:type="spellStart"/>
            <w:r w:rsidRPr="00692F57">
              <w:rPr>
                <w:rFonts w:ascii="Liberation Serif" w:hAnsi="Liberation Serif"/>
                <w:sz w:val="23"/>
                <w:szCs w:val="23"/>
              </w:rPr>
              <w:t>Тамакулова</w:t>
            </w:r>
            <w:proofErr w:type="spellEnd"/>
            <w:r w:rsidRPr="00692F57">
              <w:rPr>
                <w:rFonts w:ascii="Liberation Serif" w:hAnsi="Liberation Serif"/>
                <w:sz w:val="23"/>
                <w:szCs w:val="23"/>
              </w:rPr>
              <w:t xml:space="preserve"> Т.В.</w:t>
            </w:r>
          </w:p>
        </w:tc>
        <w:tc>
          <w:tcPr>
            <w:tcW w:w="913" w:type="dxa"/>
          </w:tcPr>
          <w:p w14:paraId="23F59DBF" w14:textId="77777777" w:rsidR="00DD187F" w:rsidRPr="00692F57" w:rsidRDefault="00DD187F" w:rsidP="00DD187F">
            <w:pPr>
              <w:widowControl w:val="0"/>
              <w:autoSpaceDE w:val="0"/>
              <w:autoSpaceDN w:val="0"/>
              <w:jc w:val="center"/>
              <w:rPr>
                <w:rFonts w:ascii="Liberation Serif" w:hAnsi="Liberation Serif"/>
                <w:sz w:val="23"/>
                <w:szCs w:val="23"/>
                <w:highlight w:val="yellow"/>
              </w:rPr>
            </w:pPr>
            <w:r w:rsidRPr="00692F57">
              <w:rPr>
                <w:rFonts w:ascii="Liberation Serif" w:hAnsi="Liberation Serif"/>
                <w:sz w:val="23"/>
                <w:szCs w:val="23"/>
              </w:rPr>
              <w:t>-</w:t>
            </w:r>
          </w:p>
        </w:tc>
        <w:tc>
          <w:tcPr>
            <w:tcW w:w="6458" w:type="dxa"/>
          </w:tcPr>
          <w:p w14:paraId="20B1630F" w14:textId="77777777" w:rsidR="00DD187F" w:rsidRPr="00692F57" w:rsidRDefault="00DD187F" w:rsidP="00DD187F">
            <w:pPr>
              <w:widowControl w:val="0"/>
              <w:autoSpaceDE w:val="0"/>
              <w:autoSpaceDN w:val="0"/>
              <w:rPr>
                <w:rFonts w:ascii="Liberation Serif" w:eastAsia="Calibri" w:hAnsi="Liberation Serif"/>
                <w:sz w:val="23"/>
                <w:szCs w:val="23"/>
                <w:highlight w:val="yellow"/>
              </w:rPr>
            </w:pPr>
            <w:r w:rsidRPr="00692F57">
              <w:rPr>
                <w:rFonts w:ascii="Liberation Serif" w:hAnsi="Liberation Serif"/>
                <w:sz w:val="23"/>
                <w:szCs w:val="23"/>
              </w:rPr>
              <w:t>заведующий отделом экономики, торговли и бытового обслуживания администрации Невьянского городского округа.</w:t>
            </w:r>
          </w:p>
        </w:tc>
      </w:tr>
    </w:tbl>
    <w:p w14:paraId="20CE8679" w14:textId="55732CBC" w:rsidR="001123F7" w:rsidRPr="00692F57" w:rsidRDefault="001123F7" w:rsidP="001123F7">
      <w:pPr>
        <w:spacing w:after="1" w:line="220" w:lineRule="atLeast"/>
        <w:jc w:val="both"/>
        <w:rPr>
          <w:rFonts w:ascii="Liberation Serif" w:hAnsi="Liberation Serif"/>
          <w:sz w:val="23"/>
          <w:szCs w:val="23"/>
        </w:rPr>
      </w:pPr>
    </w:p>
    <w:p w14:paraId="2E0997AA" w14:textId="77777777" w:rsidR="00610F70" w:rsidRPr="00692F57" w:rsidRDefault="00610F70" w:rsidP="003E199C">
      <w:pPr>
        <w:spacing w:after="200" w:line="276" w:lineRule="auto"/>
        <w:rPr>
          <w:rFonts w:ascii="Liberation Serif" w:hAnsi="Liberation Serif"/>
          <w:color w:val="FFFFFF" w:themeColor="background1"/>
          <w:sz w:val="23"/>
          <w:szCs w:val="23"/>
        </w:rPr>
      </w:pPr>
    </w:p>
    <w:sectPr w:rsidR="00610F70" w:rsidRPr="00692F57" w:rsidSect="00355D28">
      <w:headerReference w:type="default" r:id="rId17"/>
      <w:pgSz w:w="11906" w:h="16838"/>
      <w:pgMar w:top="1134" w:right="567" w:bottom="1134" w:left="1701" w:header="283"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ECBC2" w14:textId="77777777" w:rsidR="00B36580" w:rsidRDefault="00B36580" w:rsidP="00485EDB">
      <w:r>
        <w:separator/>
      </w:r>
    </w:p>
  </w:endnote>
  <w:endnote w:type="continuationSeparator" w:id="0">
    <w:p w14:paraId="15E35345" w14:textId="77777777" w:rsidR="00B36580" w:rsidRDefault="00B36580"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6311C" w14:textId="77777777" w:rsidR="00B36580" w:rsidRDefault="00B36580" w:rsidP="00485EDB">
      <w:r>
        <w:separator/>
      </w:r>
    </w:p>
  </w:footnote>
  <w:footnote w:type="continuationSeparator" w:id="0">
    <w:p w14:paraId="71989A2A" w14:textId="77777777" w:rsidR="00B36580" w:rsidRDefault="00B36580"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363A0" w14:textId="77777777" w:rsidR="00692F57" w:rsidRPr="00DE2B81" w:rsidRDefault="00692F57">
    <w:pPr>
      <w:pStyle w:val="a5"/>
      <w:jc w:val="center"/>
      <w:rPr>
        <w:rFonts w:ascii="Liberation Serif" w:hAnsi="Liberation Serif"/>
        <w:sz w:val="20"/>
        <w:szCs w:val="20"/>
      </w:rPr>
    </w:pPr>
  </w:p>
  <w:p w14:paraId="75619FA7" w14:textId="77777777" w:rsidR="00692F57" w:rsidRPr="00DE2B81" w:rsidRDefault="00692F57">
    <w:pPr>
      <w:pStyle w:val="a5"/>
      <w:jc w:val="center"/>
      <w:rPr>
        <w:rFonts w:ascii="Liberation Serif" w:hAnsi="Liberation Serif"/>
        <w:sz w:val="20"/>
        <w:szCs w:val="20"/>
      </w:rPr>
    </w:pPr>
  </w:p>
  <w:p w14:paraId="3D36C227" w14:textId="4157E377" w:rsidR="00692F57" w:rsidRPr="00BB7F15" w:rsidRDefault="002D7259" w:rsidP="00270BC0">
    <w:pPr>
      <w:pStyle w:val="a5"/>
      <w:jc w:val="center"/>
      <w:rPr>
        <w:rFonts w:ascii="Liberation Serif" w:hAnsi="Liberation Serif"/>
        <w:sz w:val="20"/>
        <w:szCs w:val="20"/>
      </w:rPr>
    </w:pPr>
    <w:sdt>
      <w:sdtPr>
        <w:rPr>
          <w:rFonts w:ascii="Liberation Serif" w:hAnsi="Liberation Serif"/>
          <w:sz w:val="20"/>
          <w:szCs w:val="20"/>
        </w:rPr>
        <w:id w:val="-1340934477"/>
        <w:docPartObj>
          <w:docPartGallery w:val="Page Numbers (Top of Page)"/>
          <w:docPartUnique/>
        </w:docPartObj>
      </w:sdtPr>
      <w:sdtEndPr/>
      <w:sdtContent>
        <w:r w:rsidR="00692F57" w:rsidRPr="00DE2B81">
          <w:rPr>
            <w:rFonts w:ascii="Liberation Serif" w:hAnsi="Liberation Serif"/>
            <w:sz w:val="20"/>
            <w:szCs w:val="20"/>
          </w:rPr>
          <w:fldChar w:fldCharType="begin"/>
        </w:r>
        <w:r w:rsidR="00692F57" w:rsidRPr="00DE2B81">
          <w:rPr>
            <w:rFonts w:ascii="Liberation Serif" w:hAnsi="Liberation Serif"/>
            <w:sz w:val="20"/>
            <w:szCs w:val="20"/>
          </w:rPr>
          <w:instrText>PAGE   \* MERGEFORMAT</w:instrText>
        </w:r>
        <w:r w:rsidR="00692F57" w:rsidRPr="00DE2B81">
          <w:rPr>
            <w:rFonts w:ascii="Liberation Serif" w:hAnsi="Liberation Serif"/>
            <w:sz w:val="20"/>
            <w:szCs w:val="20"/>
          </w:rPr>
          <w:fldChar w:fldCharType="separate"/>
        </w:r>
        <w:r>
          <w:rPr>
            <w:rFonts w:ascii="Liberation Serif" w:hAnsi="Liberation Serif"/>
            <w:noProof/>
            <w:sz w:val="20"/>
            <w:szCs w:val="20"/>
          </w:rPr>
          <w:t>16</w:t>
        </w:r>
        <w:r w:rsidR="00692F57" w:rsidRPr="00DE2B81">
          <w:rPr>
            <w:rFonts w:ascii="Liberation Serif" w:hAnsi="Liberation Serif"/>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EC6F6" w14:textId="77777777" w:rsidR="00692F57" w:rsidRPr="00DE2B81" w:rsidRDefault="00692F57">
    <w:pPr>
      <w:pStyle w:val="a5"/>
      <w:jc w:val="center"/>
      <w:rPr>
        <w:rFonts w:ascii="Liberation Serif" w:hAnsi="Liberation Serif"/>
        <w:sz w:val="20"/>
        <w:szCs w:val="20"/>
      </w:rPr>
    </w:pPr>
  </w:p>
  <w:p w14:paraId="7E43BF47" w14:textId="77777777" w:rsidR="00692F57" w:rsidRPr="00DE2B81" w:rsidRDefault="00692F57">
    <w:pPr>
      <w:pStyle w:val="a5"/>
      <w:jc w:val="center"/>
      <w:rPr>
        <w:rFonts w:ascii="Liberation Serif" w:hAnsi="Liberation Serif"/>
        <w:sz w:val="20"/>
        <w:szCs w:val="20"/>
      </w:rPr>
    </w:pPr>
  </w:p>
  <w:p w14:paraId="080E0700" w14:textId="4CE1BF94" w:rsidR="00692F57" w:rsidRPr="00BB7F15" w:rsidRDefault="002D7259" w:rsidP="00BB7F15">
    <w:pPr>
      <w:pStyle w:val="a5"/>
      <w:jc w:val="center"/>
      <w:rPr>
        <w:rFonts w:ascii="Liberation Serif" w:hAnsi="Liberation Serif"/>
        <w:sz w:val="20"/>
        <w:szCs w:val="20"/>
      </w:rPr>
    </w:pPr>
    <w:sdt>
      <w:sdtPr>
        <w:rPr>
          <w:rFonts w:ascii="Liberation Serif" w:hAnsi="Liberation Serif"/>
          <w:sz w:val="20"/>
          <w:szCs w:val="20"/>
        </w:rPr>
        <w:id w:val="-1960404346"/>
        <w:docPartObj>
          <w:docPartGallery w:val="Page Numbers (Top of Page)"/>
          <w:docPartUnique/>
        </w:docPartObj>
      </w:sdtPr>
      <w:sdtEndPr/>
      <w:sdtContent>
        <w:r w:rsidR="00692F57" w:rsidRPr="00DE2B81">
          <w:rPr>
            <w:rFonts w:ascii="Liberation Serif" w:hAnsi="Liberation Serif"/>
            <w:sz w:val="20"/>
            <w:szCs w:val="20"/>
          </w:rPr>
          <w:fldChar w:fldCharType="begin"/>
        </w:r>
        <w:r w:rsidR="00692F57" w:rsidRPr="00DE2B81">
          <w:rPr>
            <w:rFonts w:ascii="Liberation Serif" w:hAnsi="Liberation Serif"/>
            <w:sz w:val="20"/>
            <w:szCs w:val="20"/>
          </w:rPr>
          <w:instrText>PAGE   \* MERGEFORMAT</w:instrText>
        </w:r>
        <w:r w:rsidR="00692F57" w:rsidRPr="00DE2B81">
          <w:rPr>
            <w:rFonts w:ascii="Liberation Serif" w:hAnsi="Liberation Serif"/>
            <w:sz w:val="20"/>
            <w:szCs w:val="20"/>
          </w:rPr>
          <w:fldChar w:fldCharType="separate"/>
        </w:r>
        <w:r>
          <w:rPr>
            <w:rFonts w:ascii="Liberation Serif" w:hAnsi="Liberation Serif"/>
            <w:noProof/>
            <w:sz w:val="20"/>
            <w:szCs w:val="20"/>
          </w:rPr>
          <w:t>22</w:t>
        </w:r>
        <w:r w:rsidR="00692F57" w:rsidRPr="00DE2B81">
          <w:rPr>
            <w:rFonts w:ascii="Liberation Serif" w:hAnsi="Liberation Serif"/>
            <w:sz w:val="20"/>
            <w:szCs w:val="20"/>
          </w:rPr>
          <w:fldChar w:fldCharType="end"/>
        </w:r>
      </w:sdtContent>
    </w:sdt>
  </w:p>
  <w:p w14:paraId="4946B0AB" w14:textId="799D2BFD" w:rsidR="00692F57" w:rsidRDefault="00692F5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7D8C"/>
    <w:multiLevelType w:val="hybridMultilevel"/>
    <w:tmpl w:val="257EA5EA"/>
    <w:lvl w:ilvl="0" w:tplc="DB40E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9B04AB"/>
    <w:multiLevelType w:val="hybridMultilevel"/>
    <w:tmpl w:val="1852878A"/>
    <w:lvl w:ilvl="0" w:tplc="17AC831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AB36BE9"/>
    <w:multiLevelType w:val="hybridMultilevel"/>
    <w:tmpl w:val="75DE65FA"/>
    <w:lvl w:ilvl="0" w:tplc="BC74546E">
      <w:start w:val="1"/>
      <w:numFmt w:val="decimal"/>
      <w:lvlText w:val="%1."/>
      <w:lvlJc w:val="left"/>
      <w:pPr>
        <w:ind w:left="644" w:hanging="360"/>
      </w:pPr>
      <w:rPr>
        <w:rFonts w:hint="default"/>
        <w:color w:val="FF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BB77D54"/>
    <w:multiLevelType w:val="singleLevel"/>
    <w:tmpl w:val="9662D40E"/>
    <w:lvl w:ilvl="0">
      <w:start w:val="8"/>
      <w:numFmt w:val="decimal"/>
      <w:lvlText w:val="%1."/>
      <w:legacy w:legacy="1" w:legacySpace="0" w:legacyIndent="264"/>
      <w:lvlJc w:val="left"/>
      <w:rPr>
        <w:rFonts w:ascii="Times New Roman" w:hAnsi="Times New Roman" w:cs="Times New Roman" w:hint="default"/>
      </w:rPr>
    </w:lvl>
  </w:abstractNum>
  <w:abstractNum w:abstractNumId="4" w15:restartNumberingAfterBreak="0">
    <w:nsid w:val="20E63E75"/>
    <w:multiLevelType w:val="hybridMultilevel"/>
    <w:tmpl w:val="829E47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97B0101"/>
    <w:multiLevelType w:val="hybridMultilevel"/>
    <w:tmpl w:val="10D04570"/>
    <w:lvl w:ilvl="0" w:tplc="7B96C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F3E096F"/>
    <w:multiLevelType w:val="hybridMultilevel"/>
    <w:tmpl w:val="8182C076"/>
    <w:lvl w:ilvl="0" w:tplc="BB7E4FF4">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5E67E0C"/>
    <w:multiLevelType w:val="singleLevel"/>
    <w:tmpl w:val="D1101038"/>
    <w:lvl w:ilvl="0">
      <w:start w:val="1"/>
      <w:numFmt w:val="decimal"/>
      <w:lvlText w:val="%1)"/>
      <w:legacy w:legacy="1" w:legacySpace="0" w:legacyIndent="292"/>
      <w:lvlJc w:val="left"/>
      <w:rPr>
        <w:rFonts w:ascii="Times New Roman" w:hAnsi="Times New Roman" w:cs="Times New Roman" w:hint="default"/>
      </w:rPr>
    </w:lvl>
  </w:abstractNum>
  <w:abstractNum w:abstractNumId="8" w15:restartNumberingAfterBreak="0">
    <w:nsid w:val="3A4D59B4"/>
    <w:multiLevelType w:val="singleLevel"/>
    <w:tmpl w:val="212E4EAC"/>
    <w:lvl w:ilvl="0">
      <w:start w:val="1"/>
      <w:numFmt w:val="decimal"/>
      <w:lvlText w:val="%1."/>
      <w:legacy w:legacy="1" w:legacySpace="0" w:legacyIndent="269"/>
      <w:lvlJc w:val="left"/>
      <w:rPr>
        <w:rFonts w:ascii="Times New Roman" w:hAnsi="Times New Roman" w:cs="Times New Roman" w:hint="default"/>
      </w:rPr>
    </w:lvl>
  </w:abstractNum>
  <w:abstractNum w:abstractNumId="9" w15:restartNumberingAfterBreak="0">
    <w:nsid w:val="42C54AB2"/>
    <w:multiLevelType w:val="hybridMultilevel"/>
    <w:tmpl w:val="FF48356C"/>
    <w:lvl w:ilvl="0" w:tplc="7B9C8EAC">
      <w:start w:val="1"/>
      <w:numFmt w:val="decimal"/>
      <w:lvlText w:val="%1."/>
      <w:lvlJc w:val="left"/>
      <w:pPr>
        <w:ind w:left="1042"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10" w15:restartNumberingAfterBreak="0">
    <w:nsid w:val="46E46E89"/>
    <w:multiLevelType w:val="hybridMultilevel"/>
    <w:tmpl w:val="81285E2A"/>
    <w:lvl w:ilvl="0" w:tplc="EE20E4B8">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477C1D82"/>
    <w:multiLevelType w:val="hybridMultilevel"/>
    <w:tmpl w:val="2B92DDE4"/>
    <w:lvl w:ilvl="0" w:tplc="47062B4A">
      <w:start w:val="1"/>
      <w:numFmt w:val="decimal"/>
      <w:lvlText w:val="%1."/>
      <w:lvlJc w:val="left"/>
      <w:pPr>
        <w:ind w:left="1122" w:hanging="5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90174B1"/>
    <w:multiLevelType w:val="hybridMultilevel"/>
    <w:tmpl w:val="A9E681DE"/>
    <w:lvl w:ilvl="0" w:tplc="711835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DE59E4"/>
    <w:multiLevelType w:val="hybridMultilevel"/>
    <w:tmpl w:val="B972BA4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573F3E"/>
    <w:multiLevelType w:val="hybridMultilevel"/>
    <w:tmpl w:val="60841230"/>
    <w:lvl w:ilvl="0" w:tplc="95E88532">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53CC6E50"/>
    <w:multiLevelType w:val="hybridMultilevel"/>
    <w:tmpl w:val="81A2985A"/>
    <w:lvl w:ilvl="0" w:tplc="4D0EAB7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ADB5948"/>
    <w:multiLevelType w:val="hybridMultilevel"/>
    <w:tmpl w:val="31A887EC"/>
    <w:lvl w:ilvl="0" w:tplc="7840A69C">
      <w:start w:val="1"/>
      <w:numFmt w:val="decimal"/>
      <w:lvlText w:val="%1)"/>
      <w:lvlJc w:val="left"/>
      <w:pPr>
        <w:ind w:left="1353" w:hanging="360"/>
      </w:pPr>
      <w:rPr>
        <w:rFonts w:hint="default"/>
        <w:color w:val="FF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5BC550D2"/>
    <w:multiLevelType w:val="singleLevel"/>
    <w:tmpl w:val="9CC48B6A"/>
    <w:lvl w:ilvl="0">
      <w:start w:val="1"/>
      <w:numFmt w:val="decimal"/>
      <w:lvlText w:val="%1)"/>
      <w:legacy w:legacy="1" w:legacySpace="0" w:legacyIndent="293"/>
      <w:lvlJc w:val="left"/>
      <w:rPr>
        <w:rFonts w:ascii="Times New Roman" w:hAnsi="Times New Roman" w:cs="Times New Roman" w:hint="default"/>
      </w:rPr>
    </w:lvl>
  </w:abstractNum>
  <w:abstractNum w:abstractNumId="18" w15:restartNumberingAfterBreak="0">
    <w:nsid w:val="62EE1B1F"/>
    <w:multiLevelType w:val="hybridMultilevel"/>
    <w:tmpl w:val="4E3A70CA"/>
    <w:lvl w:ilvl="0" w:tplc="CE4A6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52A0C26"/>
    <w:multiLevelType w:val="singleLevel"/>
    <w:tmpl w:val="8AA0AFE4"/>
    <w:lvl w:ilvl="0">
      <w:start w:val="7"/>
      <w:numFmt w:val="decimal"/>
      <w:lvlText w:val="%1."/>
      <w:legacy w:legacy="1" w:legacySpace="0" w:legacyIndent="264"/>
      <w:lvlJc w:val="left"/>
      <w:rPr>
        <w:rFonts w:ascii="Times New Roman" w:hAnsi="Times New Roman" w:cs="Times New Roman" w:hint="default"/>
      </w:rPr>
    </w:lvl>
  </w:abstractNum>
  <w:abstractNum w:abstractNumId="20" w15:restartNumberingAfterBreak="0">
    <w:nsid w:val="7AEA3F87"/>
    <w:multiLevelType w:val="hybridMultilevel"/>
    <w:tmpl w:val="18608100"/>
    <w:lvl w:ilvl="0" w:tplc="88081F8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D962BF5"/>
    <w:multiLevelType w:val="hybridMultilevel"/>
    <w:tmpl w:val="459E47BE"/>
    <w:lvl w:ilvl="0" w:tplc="04190011">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2" w15:restartNumberingAfterBreak="0">
    <w:nsid w:val="7F18184D"/>
    <w:multiLevelType w:val="hybridMultilevel"/>
    <w:tmpl w:val="09043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2"/>
  </w:num>
  <w:num w:numId="3">
    <w:abstractNumId w:val="14"/>
  </w:num>
  <w:num w:numId="4">
    <w:abstractNumId w:val="15"/>
  </w:num>
  <w:num w:numId="5">
    <w:abstractNumId w:val="5"/>
  </w:num>
  <w:num w:numId="6">
    <w:abstractNumId w:val="21"/>
  </w:num>
  <w:num w:numId="7">
    <w:abstractNumId w:val="18"/>
  </w:num>
  <w:num w:numId="8">
    <w:abstractNumId w:val="6"/>
  </w:num>
  <w:num w:numId="9">
    <w:abstractNumId w:val="11"/>
  </w:num>
  <w:num w:numId="10">
    <w:abstractNumId w:val="8"/>
  </w:num>
  <w:num w:numId="11">
    <w:abstractNumId w:val="7"/>
  </w:num>
  <w:num w:numId="12">
    <w:abstractNumId w:val="7"/>
    <w:lvlOverride w:ilvl="0">
      <w:lvl w:ilvl="0">
        <w:start w:val="3"/>
        <w:numFmt w:val="decimal"/>
        <w:lvlText w:val="%1)"/>
        <w:legacy w:legacy="1" w:legacySpace="0" w:legacyIndent="293"/>
        <w:lvlJc w:val="left"/>
        <w:rPr>
          <w:rFonts w:ascii="Times New Roman" w:hAnsi="Times New Roman" w:cs="Times New Roman" w:hint="default"/>
        </w:rPr>
      </w:lvl>
    </w:lvlOverride>
  </w:num>
  <w:num w:numId="13">
    <w:abstractNumId w:val="17"/>
  </w:num>
  <w:num w:numId="14">
    <w:abstractNumId w:val="19"/>
  </w:num>
  <w:num w:numId="15">
    <w:abstractNumId w:val="3"/>
  </w:num>
  <w:num w:numId="16">
    <w:abstractNumId w:val="12"/>
  </w:num>
  <w:num w:numId="17">
    <w:abstractNumId w:val="8"/>
    <w:lvlOverride w:ilvl="0">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9"/>
  </w:num>
  <w:num w:numId="21">
    <w:abstractNumId w:val="13"/>
  </w:num>
  <w:num w:numId="22">
    <w:abstractNumId w:val="2"/>
  </w:num>
  <w:num w:numId="23">
    <w:abstractNumId w:val="16"/>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02"/>
    <w:rsid w:val="000053C9"/>
    <w:rsid w:val="00022B65"/>
    <w:rsid w:val="00027794"/>
    <w:rsid w:val="00036DFD"/>
    <w:rsid w:val="0005195F"/>
    <w:rsid w:val="000778B7"/>
    <w:rsid w:val="000906B4"/>
    <w:rsid w:val="000962E1"/>
    <w:rsid w:val="00096CE5"/>
    <w:rsid w:val="000A2102"/>
    <w:rsid w:val="000B5402"/>
    <w:rsid w:val="000E19F5"/>
    <w:rsid w:val="001123F7"/>
    <w:rsid w:val="00114C9E"/>
    <w:rsid w:val="001351CE"/>
    <w:rsid w:val="0013745D"/>
    <w:rsid w:val="00153F6E"/>
    <w:rsid w:val="00162A8A"/>
    <w:rsid w:val="001A0C1E"/>
    <w:rsid w:val="001A4FDE"/>
    <w:rsid w:val="001F6886"/>
    <w:rsid w:val="001F6916"/>
    <w:rsid w:val="001F75C9"/>
    <w:rsid w:val="0020646C"/>
    <w:rsid w:val="002454AF"/>
    <w:rsid w:val="0026250A"/>
    <w:rsid w:val="00265BB0"/>
    <w:rsid w:val="00270BC0"/>
    <w:rsid w:val="00276364"/>
    <w:rsid w:val="002A0A77"/>
    <w:rsid w:val="002A79EC"/>
    <w:rsid w:val="002D7259"/>
    <w:rsid w:val="002F5F92"/>
    <w:rsid w:val="00331BD7"/>
    <w:rsid w:val="00355D28"/>
    <w:rsid w:val="00361C93"/>
    <w:rsid w:val="003970E7"/>
    <w:rsid w:val="003B1A7A"/>
    <w:rsid w:val="003B7590"/>
    <w:rsid w:val="003D0A67"/>
    <w:rsid w:val="003D1231"/>
    <w:rsid w:val="003E199C"/>
    <w:rsid w:val="00404C57"/>
    <w:rsid w:val="00414D7A"/>
    <w:rsid w:val="0042467D"/>
    <w:rsid w:val="00426BF7"/>
    <w:rsid w:val="00430498"/>
    <w:rsid w:val="00485EDB"/>
    <w:rsid w:val="004870A8"/>
    <w:rsid w:val="004D2B96"/>
    <w:rsid w:val="004D685F"/>
    <w:rsid w:val="004E2F83"/>
    <w:rsid w:val="004E4860"/>
    <w:rsid w:val="004E6D95"/>
    <w:rsid w:val="004F1D28"/>
    <w:rsid w:val="004F421D"/>
    <w:rsid w:val="00511ADF"/>
    <w:rsid w:val="00534A21"/>
    <w:rsid w:val="00556C14"/>
    <w:rsid w:val="00570A05"/>
    <w:rsid w:val="00571F73"/>
    <w:rsid w:val="005A5C21"/>
    <w:rsid w:val="005F112F"/>
    <w:rsid w:val="006072DD"/>
    <w:rsid w:val="00610F70"/>
    <w:rsid w:val="0062553F"/>
    <w:rsid w:val="0062652F"/>
    <w:rsid w:val="006336D5"/>
    <w:rsid w:val="0065098B"/>
    <w:rsid w:val="0065717B"/>
    <w:rsid w:val="00665C0D"/>
    <w:rsid w:val="006747D6"/>
    <w:rsid w:val="00692F57"/>
    <w:rsid w:val="006A0BC7"/>
    <w:rsid w:val="006A1713"/>
    <w:rsid w:val="006B53D7"/>
    <w:rsid w:val="006C0C7D"/>
    <w:rsid w:val="006D0A5D"/>
    <w:rsid w:val="006D6FB7"/>
    <w:rsid w:val="006E2FC9"/>
    <w:rsid w:val="006E5BB7"/>
    <w:rsid w:val="006F5F3B"/>
    <w:rsid w:val="00706F32"/>
    <w:rsid w:val="0075192E"/>
    <w:rsid w:val="007525FC"/>
    <w:rsid w:val="0077786C"/>
    <w:rsid w:val="007845BE"/>
    <w:rsid w:val="007A24A2"/>
    <w:rsid w:val="007B20D4"/>
    <w:rsid w:val="007C3E86"/>
    <w:rsid w:val="007E52CB"/>
    <w:rsid w:val="007E5F23"/>
    <w:rsid w:val="007F26BA"/>
    <w:rsid w:val="00814D38"/>
    <w:rsid w:val="00826B43"/>
    <w:rsid w:val="00830396"/>
    <w:rsid w:val="00835535"/>
    <w:rsid w:val="0083796C"/>
    <w:rsid w:val="008832CB"/>
    <w:rsid w:val="00895C21"/>
    <w:rsid w:val="008A6492"/>
    <w:rsid w:val="008D044E"/>
    <w:rsid w:val="008E4E44"/>
    <w:rsid w:val="008F1CDE"/>
    <w:rsid w:val="009263F3"/>
    <w:rsid w:val="00927EA6"/>
    <w:rsid w:val="00951108"/>
    <w:rsid w:val="00951D5A"/>
    <w:rsid w:val="00971CC4"/>
    <w:rsid w:val="00973F33"/>
    <w:rsid w:val="00980BD1"/>
    <w:rsid w:val="0098531F"/>
    <w:rsid w:val="009A14B0"/>
    <w:rsid w:val="009B180E"/>
    <w:rsid w:val="009B5314"/>
    <w:rsid w:val="009B7FE3"/>
    <w:rsid w:val="009E0D6B"/>
    <w:rsid w:val="009E3D21"/>
    <w:rsid w:val="009E44EE"/>
    <w:rsid w:val="00A00299"/>
    <w:rsid w:val="00A354E1"/>
    <w:rsid w:val="00A64C7F"/>
    <w:rsid w:val="00A766E1"/>
    <w:rsid w:val="00A77D2A"/>
    <w:rsid w:val="00A976A9"/>
    <w:rsid w:val="00A976C7"/>
    <w:rsid w:val="00AA18CE"/>
    <w:rsid w:val="00AA5678"/>
    <w:rsid w:val="00AC1735"/>
    <w:rsid w:val="00AC2102"/>
    <w:rsid w:val="00AC6198"/>
    <w:rsid w:val="00B065F0"/>
    <w:rsid w:val="00B1010A"/>
    <w:rsid w:val="00B13946"/>
    <w:rsid w:val="00B36580"/>
    <w:rsid w:val="00B45F0E"/>
    <w:rsid w:val="00B50F48"/>
    <w:rsid w:val="00B727A4"/>
    <w:rsid w:val="00BB0186"/>
    <w:rsid w:val="00BB5165"/>
    <w:rsid w:val="00BB7F15"/>
    <w:rsid w:val="00BC7DEB"/>
    <w:rsid w:val="00BD194C"/>
    <w:rsid w:val="00BF7297"/>
    <w:rsid w:val="00C27338"/>
    <w:rsid w:val="00C508B3"/>
    <w:rsid w:val="00C61E34"/>
    <w:rsid w:val="00C64063"/>
    <w:rsid w:val="00C70654"/>
    <w:rsid w:val="00C8053C"/>
    <w:rsid w:val="00C87E9A"/>
    <w:rsid w:val="00C9326A"/>
    <w:rsid w:val="00CC72CD"/>
    <w:rsid w:val="00CD130A"/>
    <w:rsid w:val="00CD628F"/>
    <w:rsid w:val="00CD6F16"/>
    <w:rsid w:val="00D17162"/>
    <w:rsid w:val="00D20057"/>
    <w:rsid w:val="00D820F1"/>
    <w:rsid w:val="00D91935"/>
    <w:rsid w:val="00D9368F"/>
    <w:rsid w:val="00DA3509"/>
    <w:rsid w:val="00DB19B2"/>
    <w:rsid w:val="00DB394B"/>
    <w:rsid w:val="00DD187F"/>
    <w:rsid w:val="00DD3A4B"/>
    <w:rsid w:val="00DD6C9E"/>
    <w:rsid w:val="00DE2B81"/>
    <w:rsid w:val="00DF03E8"/>
    <w:rsid w:val="00E0363F"/>
    <w:rsid w:val="00E527BE"/>
    <w:rsid w:val="00E53C01"/>
    <w:rsid w:val="00E67527"/>
    <w:rsid w:val="00E761AE"/>
    <w:rsid w:val="00E83FBF"/>
    <w:rsid w:val="00ED7FFE"/>
    <w:rsid w:val="00EE1C2F"/>
    <w:rsid w:val="00EF0813"/>
    <w:rsid w:val="00F0040B"/>
    <w:rsid w:val="00F0425D"/>
    <w:rsid w:val="00F05015"/>
    <w:rsid w:val="00F2145E"/>
    <w:rsid w:val="00F35841"/>
    <w:rsid w:val="00F614BA"/>
    <w:rsid w:val="00F65417"/>
    <w:rsid w:val="00F85B18"/>
    <w:rsid w:val="00F93224"/>
    <w:rsid w:val="00FA0F5D"/>
    <w:rsid w:val="00FB771E"/>
    <w:rsid w:val="00FC0015"/>
    <w:rsid w:val="00FD173B"/>
    <w:rsid w:val="00FD7115"/>
    <w:rsid w:val="00FE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D4317B"/>
  <w15:docId w15:val="{C4F2F9AA-38C6-4495-AC02-A89E907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D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4BA"/>
    <w:rPr>
      <w:rFonts w:ascii="Tahoma" w:hAnsi="Tahoma" w:cs="Tahoma"/>
      <w:sz w:val="16"/>
      <w:szCs w:val="16"/>
    </w:rPr>
  </w:style>
  <w:style w:type="character" w:customStyle="1" w:styleId="a4">
    <w:name w:val="Текст выноски Знак"/>
    <w:basedOn w:val="a0"/>
    <w:link w:val="a3"/>
    <w:uiPriority w:val="99"/>
    <w:semiHidden/>
    <w:rsid w:val="00F614BA"/>
    <w:rPr>
      <w:rFonts w:ascii="Tahoma" w:eastAsia="Times New Roman" w:hAnsi="Tahoma" w:cs="Tahoma"/>
      <w:sz w:val="16"/>
      <w:szCs w:val="16"/>
      <w:lang w:eastAsia="ru-RU"/>
    </w:rPr>
  </w:style>
  <w:style w:type="paragraph" w:styleId="a5">
    <w:name w:val="header"/>
    <w:basedOn w:val="a"/>
    <w:link w:val="a6"/>
    <w:uiPriority w:val="99"/>
    <w:unhideWhenUsed/>
    <w:rsid w:val="00485EDB"/>
    <w:pPr>
      <w:tabs>
        <w:tab w:val="center" w:pos="4677"/>
        <w:tab w:val="right" w:pos="9355"/>
      </w:tabs>
    </w:pPr>
  </w:style>
  <w:style w:type="character" w:customStyle="1" w:styleId="a6">
    <w:name w:val="Верхний колонтитул Знак"/>
    <w:basedOn w:val="a0"/>
    <w:link w:val="a5"/>
    <w:uiPriority w:val="99"/>
    <w:rsid w:val="00485ED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485EDB"/>
    <w:pPr>
      <w:tabs>
        <w:tab w:val="center" w:pos="4677"/>
        <w:tab w:val="right" w:pos="9355"/>
      </w:tabs>
    </w:pPr>
  </w:style>
  <w:style w:type="character" w:customStyle="1" w:styleId="a8">
    <w:name w:val="Нижний колонтитул Знак"/>
    <w:basedOn w:val="a0"/>
    <w:link w:val="a7"/>
    <w:uiPriority w:val="99"/>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B7F15"/>
    <w:pPr>
      <w:ind w:left="720"/>
      <w:contextualSpacing/>
    </w:pPr>
  </w:style>
  <w:style w:type="character" w:styleId="ab">
    <w:name w:val="annotation reference"/>
    <w:basedOn w:val="a0"/>
    <w:uiPriority w:val="99"/>
    <w:semiHidden/>
    <w:unhideWhenUsed/>
    <w:rsid w:val="0065098B"/>
    <w:rPr>
      <w:sz w:val="16"/>
      <w:szCs w:val="16"/>
    </w:rPr>
  </w:style>
  <w:style w:type="paragraph" w:styleId="ac">
    <w:name w:val="annotation text"/>
    <w:basedOn w:val="a"/>
    <w:link w:val="ad"/>
    <w:uiPriority w:val="99"/>
    <w:semiHidden/>
    <w:unhideWhenUsed/>
    <w:rsid w:val="0065098B"/>
    <w:rPr>
      <w:sz w:val="20"/>
      <w:szCs w:val="20"/>
    </w:rPr>
  </w:style>
  <w:style w:type="character" w:customStyle="1" w:styleId="ad">
    <w:name w:val="Текст примечания Знак"/>
    <w:basedOn w:val="a0"/>
    <w:link w:val="ac"/>
    <w:uiPriority w:val="99"/>
    <w:semiHidden/>
    <w:rsid w:val="0065098B"/>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65098B"/>
    <w:rPr>
      <w:b/>
      <w:bCs/>
    </w:rPr>
  </w:style>
  <w:style w:type="character" w:customStyle="1" w:styleId="af">
    <w:name w:val="Тема примечания Знак"/>
    <w:basedOn w:val="ad"/>
    <w:link w:val="ae"/>
    <w:uiPriority w:val="99"/>
    <w:semiHidden/>
    <w:rsid w:val="0065098B"/>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DD187F"/>
  </w:style>
  <w:style w:type="table" w:customStyle="1" w:styleId="10">
    <w:name w:val="Сетка таблицы1"/>
    <w:basedOn w:val="a1"/>
    <w:next w:val="a9"/>
    <w:uiPriority w:val="59"/>
    <w:rsid w:val="00DD1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DD187F"/>
    <w:pPr>
      <w:spacing w:after="120"/>
      <w:ind w:left="283"/>
    </w:pPr>
  </w:style>
  <w:style w:type="character" w:customStyle="1" w:styleId="af1">
    <w:name w:val="Основной текст с отступом Знак"/>
    <w:basedOn w:val="a0"/>
    <w:link w:val="af0"/>
    <w:rsid w:val="00DD187F"/>
    <w:rPr>
      <w:rFonts w:ascii="Times New Roman" w:eastAsia="Times New Roman" w:hAnsi="Times New Roman" w:cs="Times New Roman"/>
      <w:sz w:val="28"/>
      <w:szCs w:val="28"/>
      <w:lang w:eastAsia="ru-RU"/>
    </w:rPr>
  </w:style>
  <w:style w:type="paragraph" w:customStyle="1" w:styleId="ConsPlusNormal">
    <w:name w:val="ConsPlusNormal"/>
    <w:rsid w:val="00DD18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18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D187F"/>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1">
    <w:name w:val="Нет списка11"/>
    <w:next w:val="a2"/>
    <w:uiPriority w:val="99"/>
    <w:semiHidden/>
    <w:unhideWhenUsed/>
    <w:rsid w:val="00DD187F"/>
  </w:style>
  <w:style w:type="paragraph" w:styleId="2">
    <w:name w:val="Body Text 2"/>
    <w:basedOn w:val="a"/>
    <w:link w:val="20"/>
    <w:rsid w:val="00DD187F"/>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187F"/>
    <w:rPr>
      <w:rFonts w:ascii="Times New Roman" w:eastAsia="Times New Roman" w:hAnsi="Times New Roman" w:cs="Times New Roman"/>
      <w:bCs/>
      <w:sz w:val="28"/>
      <w:szCs w:val="20"/>
      <w:lang w:eastAsia="ru-RU"/>
    </w:rPr>
  </w:style>
  <w:style w:type="table" w:customStyle="1" w:styleId="110">
    <w:name w:val="Сетка таблицы11"/>
    <w:basedOn w:val="a1"/>
    <w:next w:val="a9"/>
    <w:uiPriority w:val="59"/>
    <w:rsid w:val="00DD187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DD187F"/>
    <w:pPr>
      <w:widowControl w:val="0"/>
      <w:autoSpaceDE w:val="0"/>
      <w:autoSpaceDN w:val="0"/>
      <w:adjustRightInd w:val="0"/>
      <w:spacing w:line="309" w:lineRule="exact"/>
      <w:ind w:firstLine="682"/>
      <w:jc w:val="both"/>
    </w:pPr>
    <w:rPr>
      <w:sz w:val="24"/>
      <w:szCs w:val="24"/>
    </w:rPr>
  </w:style>
  <w:style w:type="paragraph" w:customStyle="1" w:styleId="Style2">
    <w:name w:val="Style2"/>
    <w:basedOn w:val="a"/>
    <w:uiPriority w:val="99"/>
    <w:rsid w:val="00DD187F"/>
    <w:pPr>
      <w:widowControl w:val="0"/>
      <w:autoSpaceDE w:val="0"/>
      <w:autoSpaceDN w:val="0"/>
      <w:adjustRightInd w:val="0"/>
      <w:jc w:val="center"/>
    </w:pPr>
    <w:rPr>
      <w:sz w:val="24"/>
      <w:szCs w:val="24"/>
    </w:rPr>
  </w:style>
  <w:style w:type="character" w:customStyle="1" w:styleId="FontStyle15">
    <w:name w:val="Font Style15"/>
    <w:uiPriority w:val="99"/>
    <w:rsid w:val="00DD187F"/>
    <w:rPr>
      <w:rFonts w:ascii="Times New Roman" w:hAnsi="Times New Roman" w:cs="Times New Roman" w:hint="default"/>
      <w:b/>
      <w:bCs/>
      <w:sz w:val="24"/>
      <w:szCs w:val="24"/>
    </w:rPr>
  </w:style>
  <w:style w:type="character" w:customStyle="1" w:styleId="FontStyle16">
    <w:name w:val="Font Style16"/>
    <w:uiPriority w:val="99"/>
    <w:rsid w:val="00DD187F"/>
    <w:rPr>
      <w:rFonts w:ascii="Times New Roman" w:hAnsi="Times New Roman" w:cs="Times New Roman" w:hint="default"/>
      <w:sz w:val="24"/>
      <w:szCs w:val="24"/>
    </w:rPr>
  </w:style>
  <w:style w:type="table" w:customStyle="1" w:styleId="111">
    <w:name w:val="Сетка таблицы111"/>
    <w:basedOn w:val="a1"/>
    <w:next w:val="a9"/>
    <w:uiPriority w:val="59"/>
    <w:rsid w:val="00DD18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DD1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47F412A8FF84FED901B6522CF0A25BA558EBC4A8F0FCD62C2A1F21C5C208074431C9A22850BAB3AA427529qDw5L" TargetMode="External"/><Relationship Id="rId13" Type="http://schemas.openxmlformats.org/officeDocument/2006/relationships/hyperlink" Target="consultantplus://offline/ref=F847F412A8FF84FED901A85F3A9CFC51A651B5CCABF8F385757D19769Aq9w2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3C84E36EA926F1436A0F770D9DAC9DDC8C7BA207136B479BBBD7FC6265669D26AA61F47882CA7A24AFA3ACCE51E4C21641A788FB727141D997EC43h4yB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0AEB5985D66B64897F49A22AF7C1860FC83B74BE9A9C7CD704C422A7A43AA0DCFA5256E336BBFF7E361B49C62DF87E2FF6FC49E8400E9C23DFC7491CyE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83C84E36EA926F1436A0F770D9DAC9DDC8C7BA207136B479BBBD7FC6265669D26AA61F47882CA7A24AFA2A4C451E4C21641A788FB727141D997EC43h4yB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847F412A8FF84FED901B6522CF0A25BA558EBC4A8F0FCD62C2A1F21C5C208074431C9A22850BAB3AA42772AqDwDL" TargetMode="External"/><Relationship Id="rId14" Type="http://schemas.openxmlformats.org/officeDocument/2006/relationships/hyperlink" Target="consultantplus://offline/ref=FB1D615FA27CBCD6A2AB8CEE356536F2B5FC784C1051C9E3CC1FFC0A8F423DC9B71A1157BFBE9D08AD1FB54BAFBC2E10F034F64FECD47D2BDF05DF9910s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1F47C-B0E1-446D-A74C-24D2168C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6899</Words>
  <Characters>39329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Ekaterina S. Maharandina</cp:lastModifiedBy>
  <cp:revision>3</cp:revision>
  <cp:lastPrinted>2023-06-20T04:48:00Z</cp:lastPrinted>
  <dcterms:created xsi:type="dcterms:W3CDTF">2023-07-06T06:45:00Z</dcterms:created>
  <dcterms:modified xsi:type="dcterms:W3CDTF">2023-07-06T06:58:00Z</dcterms:modified>
</cp:coreProperties>
</file>