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4B4" w:rsidRPr="009F5E19" w:rsidRDefault="00651692" w:rsidP="0055709F">
      <w:pPr>
        <w:spacing w:after="0" w:line="240" w:lineRule="auto"/>
        <w:ind w:left="5103"/>
        <w:rPr>
          <w:rFonts w:ascii="Liberation Serif" w:hAnsi="Liberation Serif"/>
          <w:sz w:val="28"/>
          <w:szCs w:val="28"/>
        </w:rPr>
      </w:pPr>
      <w:r w:rsidRPr="009F5E19">
        <w:rPr>
          <w:rFonts w:ascii="Liberation Serif" w:hAnsi="Liberation Serif"/>
          <w:sz w:val="28"/>
          <w:szCs w:val="28"/>
        </w:rPr>
        <w:t>УТВЕРЖДЕН</w:t>
      </w:r>
      <w:r w:rsidR="002E094D" w:rsidRPr="009F5E19">
        <w:rPr>
          <w:rFonts w:ascii="Liberation Serif" w:hAnsi="Liberation Serif"/>
          <w:sz w:val="28"/>
          <w:szCs w:val="28"/>
        </w:rPr>
        <w:t>О</w:t>
      </w:r>
    </w:p>
    <w:p w:rsidR="00651692" w:rsidRPr="009F5E19" w:rsidRDefault="00376156" w:rsidP="0055709F">
      <w:pPr>
        <w:spacing w:after="0" w:line="240" w:lineRule="auto"/>
        <w:ind w:left="5103"/>
        <w:rPr>
          <w:rFonts w:ascii="Liberation Serif" w:hAnsi="Liberation Serif"/>
          <w:sz w:val="28"/>
          <w:szCs w:val="28"/>
        </w:rPr>
      </w:pPr>
      <w:r w:rsidRPr="009F5E19">
        <w:rPr>
          <w:rFonts w:ascii="Liberation Serif" w:hAnsi="Liberation Serif"/>
          <w:sz w:val="28"/>
          <w:szCs w:val="28"/>
        </w:rPr>
        <w:t>п</w:t>
      </w:r>
      <w:r w:rsidR="00651692" w:rsidRPr="009F5E19">
        <w:rPr>
          <w:rFonts w:ascii="Liberation Serif" w:hAnsi="Liberation Serif"/>
          <w:sz w:val="28"/>
          <w:szCs w:val="28"/>
        </w:rPr>
        <w:t>остановлением администрации</w:t>
      </w:r>
    </w:p>
    <w:p w:rsidR="00651692" w:rsidRPr="009F5E19" w:rsidRDefault="00651692" w:rsidP="0055709F">
      <w:pPr>
        <w:spacing w:after="0" w:line="240" w:lineRule="auto"/>
        <w:ind w:left="5103"/>
        <w:rPr>
          <w:rFonts w:ascii="Liberation Serif" w:hAnsi="Liberation Serif"/>
          <w:sz w:val="28"/>
          <w:szCs w:val="28"/>
        </w:rPr>
      </w:pPr>
      <w:r w:rsidRPr="009F5E19">
        <w:rPr>
          <w:rFonts w:ascii="Liberation Serif" w:hAnsi="Liberation Serif"/>
          <w:sz w:val="28"/>
          <w:szCs w:val="28"/>
        </w:rPr>
        <w:t>Невьянского городского округа</w:t>
      </w:r>
    </w:p>
    <w:p w:rsidR="00651692" w:rsidRPr="009F5E19" w:rsidRDefault="00F6632D" w:rsidP="0055709F">
      <w:pPr>
        <w:spacing w:after="0" w:line="240" w:lineRule="auto"/>
        <w:ind w:left="5103"/>
        <w:rPr>
          <w:rFonts w:ascii="Liberation Serif" w:hAnsi="Liberation Serif"/>
          <w:sz w:val="28"/>
          <w:szCs w:val="28"/>
        </w:rPr>
      </w:pPr>
      <w:r w:rsidRPr="009F5E19">
        <w:rPr>
          <w:rFonts w:ascii="Liberation Serif" w:hAnsi="Liberation Serif"/>
          <w:sz w:val="28"/>
          <w:szCs w:val="28"/>
        </w:rPr>
        <w:t>О</w:t>
      </w:r>
      <w:r w:rsidR="00651692" w:rsidRPr="009F5E19">
        <w:rPr>
          <w:rFonts w:ascii="Liberation Serif" w:hAnsi="Liberation Serif"/>
          <w:sz w:val="28"/>
          <w:szCs w:val="28"/>
        </w:rPr>
        <w:t>т</w:t>
      </w:r>
      <w:r>
        <w:rPr>
          <w:rFonts w:ascii="Liberation Serif" w:hAnsi="Liberation Serif"/>
          <w:sz w:val="28"/>
          <w:szCs w:val="28"/>
        </w:rPr>
        <w:t xml:space="preserve">06.10.2023 </w:t>
      </w:r>
      <w:r w:rsidR="00651692" w:rsidRPr="009F5E19">
        <w:rPr>
          <w:rFonts w:ascii="Liberation Serif" w:hAnsi="Liberation Serif"/>
          <w:sz w:val="28"/>
          <w:szCs w:val="28"/>
        </w:rPr>
        <w:t>№</w:t>
      </w:r>
      <w:r>
        <w:rPr>
          <w:rFonts w:ascii="Liberation Serif" w:hAnsi="Liberation Serif"/>
          <w:sz w:val="28"/>
          <w:szCs w:val="28"/>
        </w:rPr>
        <w:t xml:space="preserve"> 1999-п</w:t>
      </w:r>
      <w:bookmarkStart w:id="0" w:name="_GoBack"/>
      <w:bookmarkEnd w:id="0"/>
    </w:p>
    <w:p w:rsidR="00651692" w:rsidRDefault="00651692" w:rsidP="00651692">
      <w:pPr>
        <w:spacing w:after="0" w:line="240" w:lineRule="auto"/>
        <w:jc w:val="right"/>
        <w:rPr>
          <w:rFonts w:ascii="Liberation Serif" w:hAnsi="Liberation Serif"/>
          <w:sz w:val="24"/>
          <w:szCs w:val="24"/>
        </w:rPr>
      </w:pPr>
    </w:p>
    <w:p w:rsidR="007F3A74" w:rsidRDefault="007F3A74" w:rsidP="00651692">
      <w:pPr>
        <w:spacing w:after="0" w:line="240" w:lineRule="auto"/>
        <w:jc w:val="right"/>
        <w:rPr>
          <w:rFonts w:ascii="Liberation Serif" w:hAnsi="Liberation Serif"/>
          <w:sz w:val="24"/>
          <w:szCs w:val="24"/>
        </w:rPr>
      </w:pPr>
    </w:p>
    <w:p w:rsidR="006C5F72" w:rsidRPr="00E24EE9" w:rsidRDefault="006C5F72" w:rsidP="006C5F72">
      <w:pPr>
        <w:spacing w:after="0" w:line="240" w:lineRule="auto"/>
        <w:ind w:firstLine="709"/>
        <w:jc w:val="center"/>
        <w:rPr>
          <w:rFonts w:ascii="Liberation Serif" w:hAnsi="Liberation Serif" w:cs="Liberation Serif"/>
          <w:b/>
          <w:sz w:val="28"/>
          <w:szCs w:val="28"/>
        </w:rPr>
      </w:pPr>
      <w:r w:rsidRPr="00E24EE9">
        <w:rPr>
          <w:rFonts w:ascii="Liberation Serif" w:hAnsi="Liberation Serif" w:cs="Liberation Serif"/>
          <w:b/>
          <w:sz w:val="28"/>
          <w:szCs w:val="28"/>
        </w:rPr>
        <w:t>ПОЛОЖЕНИЕ</w:t>
      </w:r>
    </w:p>
    <w:p w:rsidR="006C5F72" w:rsidRPr="00E24EE9" w:rsidRDefault="006C5F72" w:rsidP="006C5F72">
      <w:pPr>
        <w:spacing w:after="0" w:line="240" w:lineRule="auto"/>
        <w:ind w:firstLine="709"/>
        <w:jc w:val="center"/>
        <w:rPr>
          <w:rFonts w:ascii="Liberation Serif" w:hAnsi="Liberation Serif" w:cs="Liberation Serif"/>
          <w:b/>
          <w:sz w:val="28"/>
          <w:szCs w:val="28"/>
        </w:rPr>
      </w:pPr>
      <w:r w:rsidRPr="00E24EE9">
        <w:rPr>
          <w:rFonts w:ascii="Liberation Serif" w:hAnsi="Liberation Serif" w:cs="Liberation Serif"/>
          <w:b/>
          <w:sz w:val="28"/>
          <w:szCs w:val="28"/>
        </w:rPr>
        <w:t xml:space="preserve">о единой комиссии по осуществлению закупок для нужд Невьянского городского округа </w:t>
      </w:r>
    </w:p>
    <w:p w:rsidR="006C5F72"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ab/>
      </w:r>
    </w:p>
    <w:p w:rsidR="007F3A74" w:rsidRPr="00E24EE9" w:rsidRDefault="007F3A74" w:rsidP="006C5F72">
      <w:pPr>
        <w:spacing w:after="0" w:line="240" w:lineRule="auto"/>
        <w:ind w:firstLine="709"/>
        <w:jc w:val="both"/>
        <w:rPr>
          <w:rFonts w:ascii="Liberation Serif" w:hAnsi="Liberation Serif" w:cs="Liberation Serif"/>
          <w:sz w:val="28"/>
          <w:szCs w:val="28"/>
        </w:rPr>
      </w:pPr>
    </w:p>
    <w:p w:rsidR="006C5F72" w:rsidRPr="00E24EE9" w:rsidRDefault="006C5F72" w:rsidP="00E24EE9">
      <w:pPr>
        <w:spacing w:line="240" w:lineRule="auto"/>
        <w:ind w:firstLine="709"/>
        <w:jc w:val="both"/>
        <w:rPr>
          <w:rFonts w:ascii="Liberation Serif" w:hAnsi="Liberation Serif" w:cs="Liberation Serif"/>
          <w:b/>
          <w:sz w:val="28"/>
          <w:szCs w:val="28"/>
        </w:rPr>
      </w:pPr>
      <w:r w:rsidRPr="00E24EE9">
        <w:rPr>
          <w:rFonts w:ascii="Liberation Serif" w:hAnsi="Liberation Serif" w:cs="Liberation Serif"/>
          <w:b/>
          <w:sz w:val="28"/>
          <w:szCs w:val="28"/>
        </w:rPr>
        <w:t>Раздел 1. Общие положения</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 xml:space="preserve">1. Настоящее Положение о единой комиссии по осуществлению закупок для нужд Невьянского городского округа (далее – Положение) разработано в соответствии со статьей </w:t>
      </w:r>
      <w:r w:rsidR="00E24EE9">
        <w:rPr>
          <w:rFonts w:ascii="Liberation Serif" w:hAnsi="Liberation Serif" w:cs="Liberation Serif"/>
          <w:sz w:val="28"/>
          <w:szCs w:val="28"/>
        </w:rPr>
        <w:t xml:space="preserve">39 Федерального закона от 05 апреля </w:t>
      </w:r>
      <w:r w:rsidRPr="00E24EE9">
        <w:rPr>
          <w:rFonts w:ascii="Liberation Serif" w:hAnsi="Liberation Serif" w:cs="Liberation Serif"/>
          <w:sz w:val="28"/>
          <w:szCs w:val="28"/>
        </w:rPr>
        <w:t>2013</w:t>
      </w:r>
      <w:r w:rsidR="00E24EE9">
        <w:rPr>
          <w:rFonts w:ascii="Liberation Serif" w:hAnsi="Liberation Serif" w:cs="Liberation Serif"/>
          <w:sz w:val="28"/>
          <w:szCs w:val="28"/>
        </w:rPr>
        <w:t xml:space="preserve"> года</w:t>
      </w:r>
      <w:r w:rsidRPr="00E24EE9">
        <w:rPr>
          <w:rFonts w:ascii="Liberation Serif" w:hAnsi="Liberation Serif" w:cs="Liberation Serif"/>
          <w:sz w:val="28"/>
          <w:szCs w:val="28"/>
        </w:rPr>
        <w:t xml:space="preserve"> </w:t>
      </w:r>
      <w:r w:rsidR="0004346C">
        <w:rPr>
          <w:rFonts w:ascii="Liberation Serif" w:hAnsi="Liberation Serif" w:cs="Liberation Serif"/>
          <w:sz w:val="28"/>
          <w:szCs w:val="28"/>
        </w:rPr>
        <w:br/>
      </w:r>
      <w:r w:rsidRPr="00E24EE9">
        <w:rPr>
          <w:rFonts w:ascii="Liberation Serif" w:hAnsi="Liberation Serif" w:cs="Liberation Serif"/>
          <w:sz w:val="28"/>
          <w:szCs w:val="28"/>
        </w:rPr>
        <w:t>№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E24EE9">
        <w:rPr>
          <w:rFonts w:ascii="Liberation Serif" w:hAnsi="Liberation Serif" w:cs="Liberation Serif"/>
          <w:color w:val="000000"/>
          <w:sz w:val="28"/>
          <w:szCs w:val="28"/>
        </w:rPr>
        <w:t>.</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2. Положение определяет цели создания, принципы работы и функции комиссии по осуществлению закупок для нужд Невьянского городского округа (далее – Единая комиссия), требования к составу, порядку формирования и работы комиссии, права и обязанности членов комиссии, их полномочия и ответственность.</w:t>
      </w:r>
    </w:p>
    <w:p w:rsidR="006C5F72" w:rsidRPr="00E24EE9" w:rsidRDefault="006C5F72" w:rsidP="006C5F72">
      <w:pPr>
        <w:pStyle w:val="a7"/>
        <w:spacing w:before="0" w:beforeAutospacing="0" w:after="0" w:afterAutospacing="0"/>
        <w:ind w:firstLine="708"/>
        <w:jc w:val="both"/>
        <w:rPr>
          <w:rFonts w:ascii="Liberation Serif" w:hAnsi="Liberation Serif" w:cs="Liberation Serif"/>
          <w:color w:val="000000"/>
          <w:sz w:val="28"/>
          <w:szCs w:val="28"/>
        </w:rPr>
      </w:pPr>
      <w:r w:rsidRPr="00E24EE9">
        <w:rPr>
          <w:rFonts w:ascii="Liberation Serif" w:hAnsi="Liberation Serif" w:cs="Liberation Serif"/>
          <w:sz w:val="28"/>
          <w:szCs w:val="28"/>
        </w:rPr>
        <w:t>3. </w:t>
      </w:r>
      <w:r w:rsidRPr="00E24EE9">
        <w:rPr>
          <w:rFonts w:ascii="Liberation Serif" w:hAnsi="Liberation Serif" w:cs="Liberation Serif"/>
          <w:color w:val="000000"/>
          <w:sz w:val="28"/>
          <w:szCs w:val="28"/>
        </w:rPr>
        <w:t>Единая комиссия создается для определения поставщиков (подрядчиков, исполнителей) за исключением  осуществления закупки у единственного поставщика (подрядчика, исполнителя), соблюдения принципов открытости и прозрачности, обеспечения конкуренции, профессионализма заказчика,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 путем проведения открытых конкурсов в электронной форме (далее - электронный конкурс),  открытых аукционов в электронной форме (далее - электронный аукцион), запросов котировок в электронной форме (далее - электронный запрос котировок) для нужд Невьянского городского округа.</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4. </w:t>
      </w:r>
      <w:r w:rsidRPr="00E24EE9">
        <w:rPr>
          <w:rFonts w:ascii="Liberation Serif" w:hAnsi="Liberation Serif" w:cs="Liberation Serif"/>
          <w:color w:val="000000"/>
          <w:sz w:val="28"/>
          <w:szCs w:val="28"/>
        </w:rPr>
        <w:t>Единая комиссия в своей деятельности руководствуется Гражданским кодексом Российской Федерации, Бюджетным кодексом Российской Федерации, Законом о контрактной системе, иными нормативными правовыми актами Российской Федерации, а также настоящим Положением</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5. Единая комиссия при осуществлении своих функций для решения поставленных перед ней задач взаимодействует с заказчиком, и в случае привлечения на основе контракта (договора) – Специализированной организацией, в порядке, установленном настоящим Положением.</w:t>
      </w:r>
    </w:p>
    <w:p w:rsidR="006C5F72" w:rsidRPr="00E24EE9" w:rsidRDefault="006C5F72" w:rsidP="006C5F72">
      <w:pPr>
        <w:spacing w:after="0" w:line="240" w:lineRule="auto"/>
        <w:ind w:firstLine="709"/>
        <w:jc w:val="both"/>
        <w:rPr>
          <w:rFonts w:ascii="Liberation Serif" w:hAnsi="Liberation Serif" w:cs="Liberation Serif"/>
          <w:sz w:val="28"/>
          <w:szCs w:val="28"/>
        </w:rPr>
      </w:pPr>
    </w:p>
    <w:p w:rsidR="006C5F72" w:rsidRPr="00E24EE9" w:rsidRDefault="006C5F72" w:rsidP="00E24EE9">
      <w:pPr>
        <w:spacing w:line="240" w:lineRule="auto"/>
        <w:ind w:firstLine="709"/>
        <w:jc w:val="both"/>
        <w:rPr>
          <w:rFonts w:ascii="Liberation Serif" w:hAnsi="Liberation Serif" w:cs="Liberation Serif"/>
          <w:b/>
          <w:sz w:val="28"/>
          <w:szCs w:val="28"/>
        </w:rPr>
      </w:pPr>
      <w:r w:rsidRPr="00E24EE9">
        <w:rPr>
          <w:rFonts w:ascii="Liberation Serif" w:hAnsi="Liberation Serif" w:cs="Liberation Serif"/>
          <w:b/>
          <w:sz w:val="28"/>
          <w:szCs w:val="28"/>
        </w:rPr>
        <w:t>Раздел 2. Порядок формирования Единой комиссии</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lastRenderedPageBreak/>
        <w:t>6.  Единая комиссия является коллегиальным органом, действующим на постоянной основе. Состав Единой комиссии утверждается постановлением администрации Невьянского городского округа, которым назначается Председатель Единой комиссии, Заместитель председателя Единой комиссии, секретарь Единой комиссии. Общее число членов Единой комиссии должно быть не менее чем три человека.</w:t>
      </w:r>
    </w:p>
    <w:p w:rsidR="006C5F72" w:rsidRPr="00E24EE9" w:rsidRDefault="006C5F72" w:rsidP="006C5F72">
      <w:pPr>
        <w:adjustRightInd w:val="0"/>
        <w:spacing w:after="0" w:line="240" w:lineRule="auto"/>
        <w:ind w:firstLine="708"/>
        <w:jc w:val="both"/>
        <w:rPr>
          <w:rFonts w:ascii="Liberation Serif" w:hAnsi="Liberation Serif" w:cs="Liberation Serif"/>
          <w:sz w:val="28"/>
          <w:szCs w:val="28"/>
        </w:rPr>
      </w:pPr>
      <w:r w:rsidRPr="00E24EE9">
        <w:rPr>
          <w:rFonts w:ascii="Liberation Serif" w:hAnsi="Liberation Serif" w:cs="Liberation Serif"/>
          <w:sz w:val="28"/>
          <w:szCs w:val="28"/>
        </w:rPr>
        <w:t xml:space="preserve">7. </w:t>
      </w:r>
      <w:r w:rsidRPr="00E24EE9">
        <w:rPr>
          <w:rFonts w:ascii="Liberation Serif" w:hAnsi="Liberation Serif" w:cs="Liberation Serif"/>
          <w:color w:val="000000"/>
          <w:sz w:val="28"/>
          <w:szCs w:val="28"/>
        </w:rPr>
        <w:t xml:space="preserve">Единая комиссия формируется преимущественно из числа специалистов, прошедших профессиональную переподготовку или повышение квалификации в сфере закупок, </w:t>
      </w:r>
      <w:r w:rsidRPr="00E24EE9">
        <w:rPr>
          <w:rFonts w:ascii="Liberation Serif" w:hAnsi="Liberation Serif" w:cs="Liberation Serif"/>
          <w:sz w:val="28"/>
          <w:szCs w:val="28"/>
        </w:rPr>
        <w:t>а также лиц, обладающих специальными знаниями, относящимися к предмету закупки.</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color w:val="000000"/>
          <w:sz w:val="28"/>
          <w:szCs w:val="28"/>
        </w:rPr>
        <w:t xml:space="preserve">8. </w:t>
      </w:r>
      <w:r w:rsidRPr="00E24EE9">
        <w:rPr>
          <w:rFonts w:ascii="Liberation Serif" w:hAnsi="Liberation Serif" w:cs="Liberation Serif"/>
          <w:sz w:val="28"/>
          <w:szCs w:val="28"/>
        </w:rPr>
        <w:t>Членами Единой комиссии в соответствии частью 6 статьи 39 Закона о контрактной системе не могут быть:</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1) физические лица, которые были привлечены в качестве экспертов к проведению экспертной оценки извещения об осуществлении закупки, заявок на участие в конкурсе;</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таком определении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w:t>
      </w:r>
      <w:r w:rsidRPr="00E24EE9">
        <w:rPr>
          <w:rFonts w:ascii="Liberation Serif" w:hAnsi="Liberation Serif" w:cs="Liberation Serif"/>
          <w:color w:val="000000"/>
          <w:sz w:val="28"/>
          <w:szCs w:val="28"/>
        </w:rPr>
        <w:t xml:space="preserve">Понятие </w:t>
      </w:r>
      <w:r w:rsidR="00636A44">
        <w:rPr>
          <w:rFonts w:ascii="Liberation Serif" w:hAnsi="Liberation Serif" w:cs="Liberation Serif"/>
          <w:color w:val="000000"/>
          <w:sz w:val="28"/>
          <w:szCs w:val="28"/>
        </w:rPr>
        <w:t>«личная заинтересованность»</w:t>
      </w:r>
      <w:r w:rsidRPr="00E24EE9">
        <w:rPr>
          <w:rFonts w:ascii="Liberation Serif" w:hAnsi="Liberation Serif" w:cs="Liberation Serif"/>
          <w:color w:val="000000"/>
          <w:sz w:val="28"/>
          <w:szCs w:val="28"/>
        </w:rPr>
        <w:t xml:space="preserve"> используется в значении, указанном в Федеральном </w:t>
      </w:r>
      <w:r w:rsidR="00210526">
        <w:rPr>
          <w:rFonts w:ascii="Liberation Serif" w:hAnsi="Liberation Serif" w:cs="Liberation Serif"/>
          <w:color w:val="000000"/>
          <w:sz w:val="28"/>
          <w:szCs w:val="28"/>
        </w:rPr>
        <w:t>законе от 25 декабря 2008 года №</w:t>
      </w:r>
      <w:r w:rsidRPr="00E24EE9">
        <w:rPr>
          <w:rFonts w:ascii="Liberation Serif" w:hAnsi="Liberation Serif" w:cs="Liberation Serif"/>
          <w:color w:val="000000"/>
          <w:sz w:val="28"/>
          <w:szCs w:val="28"/>
        </w:rPr>
        <w:t xml:space="preserve"> 273-ФЗ </w:t>
      </w:r>
      <w:r w:rsidR="00636A44">
        <w:rPr>
          <w:rFonts w:ascii="Liberation Serif" w:hAnsi="Liberation Serif" w:cs="Liberation Serif"/>
          <w:color w:val="000000"/>
          <w:sz w:val="28"/>
          <w:szCs w:val="28"/>
        </w:rPr>
        <w:t>«О противодействии коррупции»</w:t>
      </w:r>
      <w:r w:rsidRPr="00E24EE9">
        <w:rPr>
          <w:rFonts w:ascii="Liberation Serif" w:hAnsi="Liberation Serif" w:cs="Liberation Serif"/>
          <w:sz w:val="28"/>
          <w:szCs w:val="28"/>
        </w:rPr>
        <w:t>;</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4) непосредственно осуществляющие контроль в сфере закупок должностные лица органов контроля, указанных в части 1 статьи 99 Закона о контрактной системе.</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9. В случае выявления в составе Единой комиссии указанных в пункте 8 настоящего Положения лиц, заказчик, принявший решение о создании Единой комиссии, обязан незамедлительно заменить их другими физическими лицами, соответствующими требованиям, предусмотренным пунктом 8 настоящего Положения.</w:t>
      </w:r>
    </w:p>
    <w:p w:rsidR="006C5F72" w:rsidRPr="00E24EE9" w:rsidRDefault="006C5F72" w:rsidP="006C5F72">
      <w:pPr>
        <w:adjustRightInd w:val="0"/>
        <w:spacing w:after="0" w:line="240" w:lineRule="auto"/>
        <w:ind w:firstLine="708"/>
        <w:jc w:val="both"/>
        <w:rPr>
          <w:rFonts w:ascii="Liberation Serif" w:hAnsi="Liberation Serif" w:cs="Liberation Serif"/>
          <w:sz w:val="28"/>
          <w:szCs w:val="28"/>
        </w:rPr>
      </w:pPr>
      <w:r w:rsidRPr="00E24EE9">
        <w:rPr>
          <w:rFonts w:ascii="Liberation Serif" w:hAnsi="Liberation Serif" w:cs="Liberation Serif"/>
          <w:sz w:val="28"/>
          <w:szCs w:val="28"/>
        </w:rPr>
        <w:t>10. Замена члена Единой комиссии допускается только по решению заказчика, принявшего решение о создании Единой комиссии.</w:t>
      </w:r>
    </w:p>
    <w:p w:rsidR="006C5F72" w:rsidRPr="00E24EE9" w:rsidRDefault="006C5F72" w:rsidP="00E24EE9">
      <w:pPr>
        <w:pStyle w:val="a7"/>
        <w:spacing w:before="0" w:beforeAutospacing="0" w:after="0" w:afterAutospacing="0"/>
        <w:ind w:firstLine="708"/>
        <w:jc w:val="both"/>
        <w:rPr>
          <w:rFonts w:ascii="Liberation Serif" w:hAnsi="Liberation Serif" w:cs="Liberation Serif"/>
          <w:color w:val="000000"/>
          <w:sz w:val="28"/>
          <w:szCs w:val="28"/>
        </w:rPr>
      </w:pPr>
      <w:r w:rsidRPr="00E24EE9">
        <w:rPr>
          <w:rFonts w:ascii="Liberation Serif" w:eastAsiaTheme="minorHAnsi" w:hAnsi="Liberation Serif" w:cs="Liberation Serif"/>
          <w:sz w:val="28"/>
          <w:szCs w:val="28"/>
          <w:lang w:eastAsia="en-US"/>
        </w:rPr>
        <w:t xml:space="preserve">11. </w:t>
      </w:r>
      <w:r w:rsidRPr="00E24EE9">
        <w:rPr>
          <w:rFonts w:ascii="Liberation Serif" w:hAnsi="Liberation Serif" w:cs="Liberation Serif"/>
          <w:color w:val="000000"/>
          <w:sz w:val="28"/>
          <w:szCs w:val="28"/>
        </w:rPr>
        <w:t>На заседания Единой комиссии могут приглашаться в качестве специалистов (консультантов) сотрудники структурных подразделений заказчика, не являющиеся членами Единой комиссии, без предоставления им права голоса.</w:t>
      </w:r>
    </w:p>
    <w:p w:rsidR="006C5F72" w:rsidRPr="00E24EE9" w:rsidRDefault="006C5F72" w:rsidP="006C5F72">
      <w:pPr>
        <w:spacing w:after="0" w:line="240" w:lineRule="auto"/>
        <w:jc w:val="both"/>
        <w:rPr>
          <w:rFonts w:ascii="Liberation Serif" w:hAnsi="Liberation Serif" w:cs="Liberation Serif"/>
          <w:b/>
          <w:sz w:val="28"/>
          <w:szCs w:val="28"/>
        </w:rPr>
      </w:pPr>
    </w:p>
    <w:p w:rsidR="006C5F72" w:rsidRPr="00E24EE9" w:rsidRDefault="006C5F72" w:rsidP="00E24EE9">
      <w:pPr>
        <w:spacing w:line="240" w:lineRule="auto"/>
        <w:ind w:firstLine="709"/>
        <w:jc w:val="both"/>
        <w:rPr>
          <w:rFonts w:ascii="Liberation Serif" w:hAnsi="Liberation Serif" w:cs="Liberation Serif"/>
          <w:b/>
          <w:sz w:val="28"/>
          <w:szCs w:val="28"/>
        </w:rPr>
      </w:pPr>
      <w:r w:rsidRPr="00E24EE9">
        <w:rPr>
          <w:rFonts w:ascii="Liberation Serif" w:hAnsi="Liberation Serif" w:cs="Liberation Serif"/>
          <w:b/>
          <w:sz w:val="28"/>
          <w:szCs w:val="28"/>
        </w:rPr>
        <w:t>Раздел 3. Функции Единой комиссии</w:t>
      </w:r>
    </w:p>
    <w:p w:rsidR="006C5F72" w:rsidRPr="00E24EE9" w:rsidRDefault="006C5F72" w:rsidP="006C5F72">
      <w:pPr>
        <w:pStyle w:val="ConsPlusNormal"/>
        <w:ind w:firstLine="540"/>
        <w:jc w:val="both"/>
        <w:rPr>
          <w:rFonts w:ascii="Liberation Serif" w:hAnsi="Liberation Serif" w:cs="Liberation Serif"/>
          <w:sz w:val="28"/>
          <w:szCs w:val="28"/>
        </w:rPr>
      </w:pPr>
      <w:r w:rsidRPr="00E24EE9">
        <w:rPr>
          <w:rFonts w:ascii="Liberation Serif" w:hAnsi="Liberation Serif" w:cs="Liberation Serif"/>
          <w:sz w:val="28"/>
          <w:szCs w:val="28"/>
        </w:rPr>
        <w:t xml:space="preserve">12. Функции Единой комиссии при осуществлении закупки путем </w:t>
      </w:r>
      <w:r w:rsidRPr="00E24EE9">
        <w:rPr>
          <w:rFonts w:ascii="Liberation Serif" w:hAnsi="Liberation Serif" w:cs="Liberation Serif"/>
          <w:sz w:val="28"/>
          <w:szCs w:val="28"/>
        </w:rPr>
        <w:lastRenderedPageBreak/>
        <w:t>проведения электронного конкурса:</w:t>
      </w:r>
    </w:p>
    <w:p w:rsidR="006C5F72" w:rsidRPr="00E24EE9" w:rsidRDefault="006C5F72" w:rsidP="006C5F72">
      <w:pPr>
        <w:pStyle w:val="ConsPlusNormal"/>
        <w:ind w:firstLine="540"/>
        <w:jc w:val="both"/>
        <w:rPr>
          <w:rFonts w:ascii="Liberation Serif" w:hAnsi="Liberation Serif" w:cs="Liberation Serif"/>
          <w:sz w:val="28"/>
          <w:szCs w:val="28"/>
        </w:rPr>
      </w:pPr>
      <w:r w:rsidRPr="00E24EE9">
        <w:rPr>
          <w:rFonts w:ascii="Liberation Serif" w:hAnsi="Liberation Serif" w:cs="Liberation Serif"/>
          <w:sz w:val="28"/>
          <w:szCs w:val="28"/>
        </w:rPr>
        <w:t>1) рассматривает первые части заявок на участие в закупке, направленные оператором электронной площадки,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6C5F72" w:rsidRPr="00E24EE9" w:rsidRDefault="006C5F72" w:rsidP="006C5F72">
      <w:pPr>
        <w:pStyle w:val="ConsPlusNormal"/>
        <w:ind w:firstLine="540"/>
        <w:jc w:val="both"/>
        <w:rPr>
          <w:rFonts w:ascii="Liberation Serif" w:hAnsi="Liberation Serif" w:cs="Liberation Serif"/>
          <w:sz w:val="28"/>
          <w:szCs w:val="28"/>
        </w:rPr>
      </w:pPr>
      <w:r w:rsidRPr="00E24EE9">
        <w:rPr>
          <w:rFonts w:ascii="Liberation Serif" w:hAnsi="Liberation Serif" w:cs="Liberation Serif"/>
          <w:sz w:val="28"/>
          <w:szCs w:val="28"/>
        </w:rPr>
        <w:t>2) осуществляет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(если такие критерии установлены извещением об осуществлении закупки);</w:t>
      </w:r>
    </w:p>
    <w:p w:rsidR="006C5F72" w:rsidRPr="00E24EE9" w:rsidRDefault="006C5F72" w:rsidP="006C5F72">
      <w:pPr>
        <w:pStyle w:val="ConsPlusNormal"/>
        <w:ind w:firstLine="540"/>
        <w:jc w:val="both"/>
        <w:rPr>
          <w:rFonts w:ascii="Liberation Serif" w:hAnsi="Liberation Serif" w:cs="Liberation Serif"/>
          <w:sz w:val="28"/>
          <w:szCs w:val="28"/>
        </w:rPr>
      </w:pPr>
      <w:r w:rsidRPr="00E24EE9">
        <w:rPr>
          <w:rFonts w:ascii="Liberation Serif" w:hAnsi="Liberation Serif" w:cs="Liberation Serif"/>
          <w:sz w:val="28"/>
          <w:szCs w:val="28"/>
        </w:rPr>
        <w:t>3) рассматривает вторые части заявок на участие в закупке, а также информацию и документы, направленные оператором электронной площадки и принимает решение о признании в</w:t>
      </w:r>
      <w:r w:rsidR="005E1DC0">
        <w:rPr>
          <w:rFonts w:ascii="Liberation Serif" w:hAnsi="Liberation Serif" w:cs="Liberation Serif"/>
          <w:sz w:val="28"/>
          <w:szCs w:val="28"/>
        </w:rPr>
        <w:t xml:space="preserve">торой части заявки на участие в </w:t>
      </w:r>
      <w:r w:rsidRPr="00E24EE9">
        <w:rPr>
          <w:rFonts w:ascii="Liberation Serif" w:hAnsi="Liberation Serif" w:cs="Liberation Serif"/>
          <w:sz w:val="28"/>
          <w:szCs w:val="28"/>
        </w:rPr>
        <w:t>закупке</w:t>
      </w:r>
      <w:r w:rsidR="003D1469">
        <w:rPr>
          <w:rFonts w:ascii="Liberation Serif" w:hAnsi="Liberation Serif" w:cs="Liberation Serif"/>
          <w:sz w:val="28"/>
          <w:szCs w:val="28"/>
        </w:rPr>
        <w:t>,</w:t>
      </w:r>
      <w:r w:rsidRPr="00E24EE9">
        <w:rPr>
          <w:rFonts w:ascii="Liberation Serif" w:hAnsi="Liberation Serif" w:cs="Liberation Serif"/>
          <w:sz w:val="28"/>
          <w:szCs w:val="28"/>
        </w:rPr>
        <w:t xml:space="preserve"> соответствующей требованиям извещения об осуществлении закупки или об отклонении заявки на участие в закупке;</w:t>
      </w:r>
    </w:p>
    <w:p w:rsidR="006C5F72" w:rsidRPr="00E24EE9" w:rsidRDefault="006C5F72" w:rsidP="006C5F72">
      <w:pPr>
        <w:pStyle w:val="ConsPlusNormal"/>
        <w:ind w:firstLine="540"/>
        <w:jc w:val="both"/>
        <w:rPr>
          <w:rFonts w:ascii="Liberation Serif" w:hAnsi="Liberation Serif" w:cs="Liberation Serif"/>
          <w:sz w:val="28"/>
          <w:szCs w:val="28"/>
        </w:rPr>
      </w:pPr>
      <w:r w:rsidRPr="00E24EE9">
        <w:rPr>
          <w:rFonts w:ascii="Liberation Serif" w:hAnsi="Liberation Serif" w:cs="Liberation Serif"/>
          <w:sz w:val="28"/>
          <w:szCs w:val="28"/>
        </w:rPr>
        <w:t>4) осуществляет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(если такой критерий установлен извещением об осуществлении закупки);</w:t>
      </w:r>
    </w:p>
    <w:p w:rsidR="006C5F72" w:rsidRPr="00E24EE9" w:rsidRDefault="006C5F72" w:rsidP="006C5F72">
      <w:pPr>
        <w:pStyle w:val="ConsPlusNormal"/>
        <w:ind w:firstLine="540"/>
        <w:jc w:val="both"/>
        <w:rPr>
          <w:rFonts w:ascii="Liberation Serif" w:hAnsi="Liberation Serif" w:cs="Liberation Serif"/>
          <w:sz w:val="28"/>
          <w:szCs w:val="28"/>
        </w:rPr>
      </w:pPr>
      <w:r w:rsidRPr="00E24EE9">
        <w:rPr>
          <w:rFonts w:ascii="Liberation Serif" w:hAnsi="Liberation Serif" w:cs="Liberation Serif"/>
          <w:sz w:val="28"/>
          <w:szCs w:val="28"/>
        </w:rPr>
        <w:t>5) осуществляет оценку ценовых предложений;</w:t>
      </w:r>
    </w:p>
    <w:p w:rsidR="006C5F72" w:rsidRPr="00E24EE9" w:rsidRDefault="006C5F72" w:rsidP="006C5F72">
      <w:pPr>
        <w:pStyle w:val="ConsPlusNormal"/>
        <w:ind w:firstLine="540"/>
        <w:jc w:val="both"/>
        <w:rPr>
          <w:rFonts w:ascii="Liberation Serif" w:hAnsi="Liberation Serif" w:cs="Liberation Serif"/>
          <w:sz w:val="28"/>
          <w:szCs w:val="28"/>
        </w:rPr>
      </w:pPr>
      <w:r w:rsidRPr="00E24EE9">
        <w:rPr>
          <w:rFonts w:ascii="Liberation Serif" w:hAnsi="Liberation Serif" w:cs="Liberation Serif"/>
          <w:sz w:val="28"/>
          <w:szCs w:val="28"/>
        </w:rPr>
        <w:t>6) на основании результатов оценки первых и вторых частей заявок на участие в закупке, содержащихся в протоколах, а также оценки ценовых предложений присваивает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w:t>
      </w:r>
    </w:p>
    <w:p w:rsidR="006C5F72" w:rsidRPr="00E24EE9" w:rsidRDefault="006C5F72" w:rsidP="006C5F72">
      <w:pPr>
        <w:pStyle w:val="ConsPlusNormal"/>
        <w:ind w:firstLine="540"/>
        <w:jc w:val="both"/>
        <w:rPr>
          <w:rFonts w:ascii="Liberation Serif" w:hAnsi="Liberation Serif" w:cs="Liberation Serif"/>
          <w:sz w:val="28"/>
          <w:szCs w:val="28"/>
        </w:rPr>
      </w:pPr>
      <w:r w:rsidRPr="00E24EE9">
        <w:rPr>
          <w:rFonts w:ascii="Liberation Serif" w:hAnsi="Liberation Serif" w:cs="Liberation Serif"/>
          <w:sz w:val="28"/>
          <w:szCs w:val="28"/>
        </w:rPr>
        <w:t>7) ведет протокол рассмотрения заявок на участие в электронном конкурсе, протокол рассмотрения и оценки вторых частей заявок на участие в электронном конкурсе, протокола подведения итогов электронного конкурса;</w:t>
      </w:r>
    </w:p>
    <w:p w:rsidR="006C5F72" w:rsidRPr="00E24EE9" w:rsidRDefault="006C5F72" w:rsidP="006C5F72">
      <w:pPr>
        <w:pStyle w:val="ConsPlusNormal"/>
        <w:ind w:firstLine="540"/>
        <w:jc w:val="both"/>
        <w:rPr>
          <w:rFonts w:ascii="Liberation Serif" w:hAnsi="Liberation Serif" w:cs="Liberation Serif"/>
          <w:sz w:val="28"/>
          <w:szCs w:val="28"/>
        </w:rPr>
      </w:pPr>
      <w:r w:rsidRPr="00E24EE9">
        <w:rPr>
          <w:rFonts w:ascii="Liberation Serif" w:hAnsi="Liberation Serif" w:cs="Liberation Serif"/>
          <w:sz w:val="28"/>
          <w:szCs w:val="28"/>
        </w:rPr>
        <w:t>8) осуществляет иные функции при осуществлении закупки путем проведения электронного конкурса, предусмотренны</w:t>
      </w:r>
      <w:r w:rsidR="00C761C5">
        <w:rPr>
          <w:rFonts w:ascii="Liberation Serif" w:hAnsi="Liberation Serif" w:cs="Liberation Serif"/>
          <w:sz w:val="28"/>
          <w:szCs w:val="28"/>
        </w:rPr>
        <w:t>е Законом о контрактной системе.</w:t>
      </w:r>
    </w:p>
    <w:p w:rsidR="006C5F72" w:rsidRPr="00E24EE9" w:rsidRDefault="006C5F72" w:rsidP="006C5F72">
      <w:pPr>
        <w:pStyle w:val="ConsPlusNormal"/>
        <w:ind w:firstLine="540"/>
        <w:jc w:val="both"/>
        <w:rPr>
          <w:rFonts w:ascii="Liberation Serif" w:hAnsi="Liberation Serif" w:cs="Liberation Serif"/>
          <w:sz w:val="28"/>
          <w:szCs w:val="28"/>
        </w:rPr>
      </w:pPr>
      <w:r w:rsidRPr="00E24EE9">
        <w:rPr>
          <w:rFonts w:ascii="Liberation Serif" w:hAnsi="Liberation Serif" w:cs="Liberation Serif"/>
          <w:sz w:val="28"/>
          <w:szCs w:val="28"/>
        </w:rPr>
        <w:t>13. Функции Единой комиссии при осуществлении закупки путем проведения электронного аукциона:</w:t>
      </w:r>
    </w:p>
    <w:p w:rsidR="006C5F72" w:rsidRPr="00E24EE9" w:rsidRDefault="006C5F72" w:rsidP="006C5F72">
      <w:pPr>
        <w:pStyle w:val="ConsPlusNormal"/>
        <w:ind w:firstLine="540"/>
        <w:jc w:val="both"/>
        <w:rPr>
          <w:rFonts w:ascii="Liberation Serif" w:hAnsi="Liberation Serif" w:cs="Liberation Serif"/>
          <w:sz w:val="28"/>
          <w:szCs w:val="28"/>
        </w:rPr>
      </w:pPr>
      <w:r w:rsidRPr="00E24EE9">
        <w:rPr>
          <w:rFonts w:ascii="Liberation Serif" w:hAnsi="Liberation Serif" w:cs="Liberation Serif"/>
          <w:sz w:val="28"/>
          <w:szCs w:val="28"/>
        </w:rPr>
        <w:t>1) рассматривает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w:t>
      </w:r>
    </w:p>
    <w:p w:rsidR="006C5F72" w:rsidRPr="00E24EE9" w:rsidRDefault="006C5F72" w:rsidP="006C5F72">
      <w:pPr>
        <w:pStyle w:val="ConsPlusNormal"/>
        <w:ind w:firstLine="540"/>
        <w:jc w:val="both"/>
        <w:rPr>
          <w:rFonts w:ascii="Liberation Serif" w:hAnsi="Liberation Serif" w:cs="Liberation Serif"/>
          <w:sz w:val="28"/>
          <w:szCs w:val="28"/>
        </w:rPr>
      </w:pPr>
      <w:r w:rsidRPr="00E24EE9">
        <w:rPr>
          <w:rFonts w:ascii="Liberation Serif" w:hAnsi="Liberation Serif" w:cs="Liberation Serif"/>
          <w:sz w:val="28"/>
          <w:szCs w:val="28"/>
        </w:rPr>
        <w:t>2) на основании информации, содержащейся в протоколе подачи ценовых предложений, а также результатов рассмотрения присваивает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w:t>
      </w:r>
    </w:p>
    <w:p w:rsidR="006C5F72" w:rsidRPr="00E24EE9" w:rsidRDefault="006C5F72" w:rsidP="006C5F72">
      <w:pPr>
        <w:pStyle w:val="ConsPlusNormal"/>
        <w:ind w:firstLine="540"/>
        <w:jc w:val="both"/>
        <w:rPr>
          <w:rFonts w:ascii="Liberation Serif" w:hAnsi="Liberation Serif" w:cs="Liberation Serif"/>
          <w:sz w:val="28"/>
          <w:szCs w:val="28"/>
        </w:rPr>
      </w:pPr>
      <w:r w:rsidRPr="00E24EE9">
        <w:rPr>
          <w:rFonts w:ascii="Liberation Serif" w:hAnsi="Liberation Serif" w:cs="Liberation Serif"/>
          <w:sz w:val="28"/>
          <w:szCs w:val="28"/>
        </w:rPr>
        <w:t>3) ведет протокол подведения итогов электронного аукциона;</w:t>
      </w:r>
    </w:p>
    <w:p w:rsidR="006C5F72" w:rsidRPr="00E24EE9" w:rsidRDefault="006C5F72" w:rsidP="006C5F72">
      <w:pPr>
        <w:pStyle w:val="ConsPlusNormal"/>
        <w:ind w:firstLine="540"/>
        <w:jc w:val="both"/>
        <w:rPr>
          <w:rFonts w:ascii="Liberation Serif" w:hAnsi="Liberation Serif" w:cs="Liberation Serif"/>
          <w:sz w:val="28"/>
          <w:szCs w:val="28"/>
        </w:rPr>
      </w:pPr>
      <w:r w:rsidRPr="00E24EE9">
        <w:rPr>
          <w:rFonts w:ascii="Liberation Serif" w:hAnsi="Liberation Serif" w:cs="Liberation Serif"/>
          <w:sz w:val="28"/>
          <w:szCs w:val="28"/>
        </w:rPr>
        <w:lastRenderedPageBreak/>
        <w:t>4) осуществляет иные функции при осуществлении закупки путем проведения электронного аукциона, предусмотренны</w:t>
      </w:r>
      <w:r w:rsidR="00C761C5">
        <w:rPr>
          <w:rFonts w:ascii="Liberation Serif" w:hAnsi="Liberation Serif" w:cs="Liberation Serif"/>
          <w:sz w:val="28"/>
          <w:szCs w:val="28"/>
        </w:rPr>
        <w:t>е Законом о контрактной системе.</w:t>
      </w:r>
    </w:p>
    <w:p w:rsidR="006C5F72" w:rsidRPr="00E24EE9" w:rsidRDefault="006C5F72" w:rsidP="006C5F72">
      <w:pPr>
        <w:pStyle w:val="ConsPlusNormal"/>
        <w:ind w:firstLine="540"/>
        <w:jc w:val="both"/>
        <w:rPr>
          <w:rFonts w:ascii="Liberation Serif" w:hAnsi="Liberation Serif" w:cs="Liberation Serif"/>
          <w:sz w:val="28"/>
          <w:szCs w:val="28"/>
        </w:rPr>
      </w:pPr>
      <w:r w:rsidRPr="00E24EE9">
        <w:rPr>
          <w:rFonts w:ascii="Liberation Serif" w:hAnsi="Liberation Serif" w:cs="Liberation Serif"/>
          <w:sz w:val="28"/>
          <w:szCs w:val="28"/>
        </w:rPr>
        <w:t>14. Функции Единой комиссии при осуществлении закупки путем проведения электронного запроса котировок:</w:t>
      </w:r>
    </w:p>
    <w:p w:rsidR="006C5F72" w:rsidRPr="00E24EE9" w:rsidRDefault="006C5F72" w:rsidP="006C5F72">
      <w:pPr>
        <w:pStyle w:val="ConsPlusNormal"/>
        <w:ind w:firstLine="540"/>
        <w:jc w:val="both"/>
        <w:rPr>
          <w:rFonts w:ascii="Liberation Serif" w:hAnsi="Liberation Serif" w:cs="Liberation Serif"/>
          <w:sz w:val="28"/>
          <w:szCs w:val="28"/>
        </w:rPr>
      </w:pPr>
      <w:r w:rsidRPr="00E24EE9">
        <w:rPr>
          <w:rFonts w:ascii="Liberation Serif" w:hAnsi="Liberation Serif" w:cs="Liberation Serif"/>
          <w:sz w:val="28"/>
          <w:szCs w:val="28"/>
        </w:rPr>
        <w:t>1) рассматривает заявки на участие в закупке, информацию и документы, направленные оператором электронной площадки и принимает решение о признании заявки на участие в закупке соответствующей извещению об осуществлении закупки или об отклонении заявки на участие в закупке;</w:t>
      </w:r>
    </w:p>
    <w:p w:rsidR="006C5F72" w:rsidRPr="00E24EE9" w:rsidRDefault="006C5F72" w:rsidP="006C5F72">
      <w:pPr>
        <w:pStyle w:val="ConsPlusNormal"/>
        <w:ind w:firstLine="540"/>
        <w:jc w:val="both"/>
        <w:rPr>
          <w:rFonts w:ascii="Liberation Serif" w:hAnsi="Liberation Serif" w:cs="Liberation Serif"/>
          <w:sz w:val="28"/>
          <w:szCs w:val="28"/>
        </w:rPr>
      </w:pPr>
      <w:r w:rsidRPr="00E24EE9">
        <w:rPr>
          <w:rFonts w:ascii="Liberation Serif" w:hAnsi="Liberation Serif" w:cs="Liberation Serif"/>
          <w:sz w:val="28"/>
          <w:szCs w:val="28"/>
        </w:rPr>
        <w:t xml:space="preserve">2) присваивает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r:id="rId6">
        <w:r w:rsidRPr="00E24EE9">
          <w:rPr>
            <w:rFonts w:ascii="Liberation Serif" w:hAnsi="Liberation Serif" w:cs="Liberation Serif"/>
            <w:sz w:val="28"/>
            <w:szCs w:val="28"/>
          </w:rPr>
          <w:t>частью 24 статьи 22</w:t>
        </w:r>
      </w:hyperlink>
      <w:r w:rsidRPr="00E24EE9">
        <w:rPr>
          <w:rFonts w:ascii="Liberation Serif" w:hAnsi="Liberation Serif" w:cs="Liberation Serif"/>
          <w:sz w:val="28"/>
          <w:szCs w:val="28"/>
        </w:rPr>
        <w:t xml:space="preserve"> Закона о контрактной системе), предложенных участником закупки, подавшим такую заявку, с учетом положений нормативных правовых актов, принятых в соответствии со </w:t>
      </w:r>
      <w:hyperlink r:id="rId7">
        <w:r w:rsidRPr="00E24EE9">
          <w:rPr>
            <w:rFonts w:ascii="Liberation Serif" w:hAnsi="Liberation Serif" w:cs="Liberation Serif"/>
            <w:sz w:val="28"/>
            <w:szCs w:val="28"/>
          </w:rPr>
          <w:t>статьей 14</w:t>
        </w:r>
      </w:hyperlink>
      <w:r w:rsidRPr="00E24EE9">
        <w:rPr>
          <w:rFonts w:ascii="Liberation Serif" w:hAnsi="Liberation Serif" w:cs="Liberation Serif"/>
          <w:sz w:val="28"/>
          <w:szCs w:val="28"/>
        </w:rPr>
        <w:t xml:space="preserve">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меньший порядковый номер присваивается заявке на участие в закупке, которая поступила ранее других таких заявок;</w:t>
      </w:r>
    </w:p>
    <w:p w:rsidR="006C5F72" w:rsidRPr="00E24EE9" w:rsidRDefault="006C5F72" w:rsidP="006C5F72">
      <w:pPr>
        <w:pStyle w:val="ConsPlusNormal"/>
        <w:ind w:firstLine="540"/>
        <w:jc w:val="both"/>
        <w:rPr>
          <w:rFonts w:ascii="Liberation Serif" w:hAnsi="Liberation Serif" w:cs="Liberation Serif"/>
          <w:sz w:val="28"/>
          <w:szCs w:val="28"/>
        </w:rPr>
      </w:pPr>
      <w:r w:rsidRPr="00E24EE9">
        <w:rPr>
          <w:rFonts w:ascii="Liberation Serif" w:hAnsi="Liberation Serif" w:cs="Liberation Serif"/>
          <w:sz w:val="28"/>
          <w:szCs w:val="28"/>
        </w:rPr>
        <w:t>3) ведет протокол подведения итогов определения поставщика в электронном запросе котировок;</w:t>
      </w:r>
    </w:p>
    <w:p w:rsidR="006C5F72" w:rsidRPr="00E24EE9" w:rsidRDefault="006C5F72" w:rsidP="006C5F72">
      <w:pPr>
        <w:pStyle w:val="ConsPlusNormal"/>
        <w:ind w:firstLine="540"/>
        <w:jc w:val="both"/>
        <w:rPr>
          <w:rFonts w:ascii="Liberation Serif" w:hAnsi="Liberation Serif" w:cs="Liberation Serif"/>
          <w:sz w:val="28"/>
          <w:szCs w:val="28"/>
        </w:rPr>
      </w:pPr>
      <w:r w:rsidRPr="00E24EE9">
        <w:rPr>
          <w:rFonts w:ascii="Liberation Serif" w:hAnsi="Liberation Serif" w:cs="Liberation Serif"/>
          <w:sz w:val="28"/>
          <w:szCs w:val="28"/>
        </w:rPr>
        <w:t>4) осуществляет иные функции при осуществлении закупки путем электронного запроса котировок, предусмотренные Законом о контрактной системе.</w:t>
      </w:r>
    </w:p>
    <w:p w:rsidR="006C5F72" w:rsidRPr="00E24EE9" w:rsidRDefault="006C5F72" w:rsidP="006C5F72">
      <w:pPr>
        <w:pStyle w:val="ConsPlusNormal"/>
        <w:ind w:firstLine="540"/>
        <w:jc w:val="both"/>
        <w:rPr>
          <w:rFonts w:ascii="Liberation Serif" w:hAnsi="Liberation Serif" w:cs="Liberation Serif"/>
          <w:sz w:val="28"/>
          <w:szCs w:val="28"/>
        </w:rPr>
      </w:pPr>
      <w:r w:rsidRPr="00E24EE9">
        <w:rPr>
          <w:rFonts w:ascii="Liberation Serif" w:hAnsi="Liberation Serif" w:cs="Liberation Serif"/>
          <w:sz w:val="28"/>
          <w:szCs w:val="28"/>
        </w:rPr>
        <w:t>15. Функции Единой комиссии при несостоявшемся конкурентном способе при осуществлении закупки товаров, работ, услуг:</w:t>
      </w:r>
    </w:p>
    <w:p w:rsidR="006C5F72" w:rsidRPr="00E24EE9" w:rsidRDefault="006C5F72" w:rsidP="006C5F72">
      <w:pPr>
        <w:pStyle w:val="ConsPlusNormal"/>
        <w:ind w:firstLine="540"/>
        <w:jc w:val="both"/>
        <w:rPr>
          <w:rFonts w:ascii="Liberation Serif" w:hAnsi="Liberation Serif" w:cs="Liberation Serif"/>
          <w:sz w:val="28"/>
          <w:szCs w:val="28"/>
        </w:rPr>
      </w:pPr>
      <w:r w:rsidRPr="00E24EE9">
        <w:rPr>
          <w:rFonts w:ascii="Liberation Serif" w:hAnsi="Liberation Serif" w:cs="Liberation Serif"/>
          <w:sz w:val="28"/>
          <w:szCs w:val="28"/>
        </w:rPr>
        <w:t>1) по результатам рассмотрения заявок на участие в закупке отклоняет данные заявки в соответствии с Законом о контрактной системе;</w:t>
      </w:r>
    </w:p>
    <w:p w:rsidR="006C5F72" w:rsidRPr="00E24EE9" w:rsidRDefault="006C5F72" w:rsidP="006C5F72">
      <w:pPr>
        <w:pStyle w:val="ConsPlusNormal"/>
        <w:ind w:firstLine="540"/>
        <w:jc w:val="both"/>
        <w:rPr>
          <w:rFonts w:ascii="Liberation Serif" w:hAnsi="Liberation Serif" w:cs="Liberation Serif"/>
          <w:sz w:val="28"/>
          <w:szCs w:val="28"/>
        </w:rPr>
      </w:pPr>
      <w:r w:rsidRPr="00E24EE9">
        <w:rPr>
          <w:rFonts w:ascii="Liberation Serif" w:hAnsi="Liberation Serif" w:cs="Liberation Serif"/>
          <w:sz w:val="28"/>
          <w:szCs w:val="28"/>
        </w:rPr>
        <w:t xml:space="preserve">2) рассматривает информацию и документы, направленные оператором электронной площадки в соответствии с </w:t>
      </w:r>
      <w:hyperlink r:id="rId8">
        <w:r w:rsidRPr="00E24EE9">
          <w:rPr>
            <w:rFonts w:ascii="Liberation Serif" w:hAnsi="Liberation Serif" w:cs="Liberation Serif"/>
            <w:sz w:val="28"/>
            <w:szCs w:val="28"/>
          </w:rPr>
          <w:t>пунктом 1 части 2 статьи 52</w:t>
        </w:r>
      </w:hyperlink>
      <w:r w:rsidRPr="00E24EE9">
        <w:rPr>
          <w:rFonts w:ascii="Liberation Serif" w:hAnsi="Liberation Serif" w:cs="Liberation Serif"/>
          <w:sz w:val="28"/>
          <w:szCs w:val="28"/>
        </w:rPr>
        <w:t xml:space="preserve"> Закона о контрактной системе и принимает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r:id="rId9">
        <w:r w:rsidRPr="00E24EE9">
          <w:rPr>
            <w:rFonts w:ascii="Liberation Serif" w:hAnsi="Liberation Serif" w:cs="Liberation Serif"/>
            <w:sz w:val="28"/>
            <w:szCs w:val="28"/>
          </w:rPr>
          <w:t>частями 5</w:t>
        </w:r>
      </w:hyperlink>
      <w:r w:rsidRPr="00E24EE9">
        <w:rPr>
          <w:rFonts w:ascii="Liberation Serif" w:hAnsi="Liberation Serif" w:cs="Liberation Serif"/>
          <w:sz w:val="28"/>
          <w:szCs w:val="28"/>
        </w:rPr>
        <w:t xml:space="preserve"> и </w:t>
      </w:r>
      <w:hyperlink r:id="rId10">
        <w:r w:rsidRPr="00E24EE9">
          <w:rPr>
            <w:rFonts w:ascii="Liberation Serif" w:hAnsi="Liberation Serif" w:cs="Liberation Serif"/>
            <w:sz w:val="28"/>
            <w:szCs w:val="28"/>
          </w:rPr>
          <w:t>12 статьи 48</w:t>
        </w:r>
      </w:hyperlink>
      <w:r w:rsidRPr="00E24EE9">
        <w:rPr>
          <w:rFonts w:ascii="Liberation Serif" w:hAnsi="Liberation Serif" w:cs="Liberation Serif"/>
          <w:sz w:val="28"/>
          <w:szCs w:val="28"/>
        </w:rPr>
        <w:t xml:space="preserve"> (в случае проведения электронного конкурса), </w:t>
      </w:r>
      <w:hyperlink r:id="rId11">
        <w:r w:rsidRPr="00E24EE9">
          <w:rPr>
            <w:rFonts w:ascii="Liberation Serif" w:hAnsi="Liberation Serif" w:cs="Liberation Serif"/>
            <w:sz w:val="28"/>
            <w:szCs w:val="28"/>
          </w:rPr>
          <w:t>пунктами 1</w:t>
        </w:r>
      </w:hyperlink>
      <w:r w:rsidRPr="00E24EE9">
        <w:rPr>
          <w:rFonts w:ascii="Liberation Serif" w:hAnsi="Liberation Serif" w:cs="Liberation Serif"/>
          <w:sz w:val="28"/>
          <w:szCs w:val="28"/>
        </w:rPr>
        <w:t xml:space="preserve"> - </w:t>
      </w:r>
      <w:hyperlink r:id="rId12">
        <w:r w:rsidRPr="00E24EE9">
          <w:rPr>
            <w:rFonts w:ascii="Liberation Serif" w:hAnsi="Liberation Serif" w:cs="Liberation Serif"/>
            <w:sz w:val="28"/>
            <w:szCs w:val="28"/>
          </w:rPr>
          <w:t>8 части 12 статьи 48</w:t>
        </w:r>
      </w:hyperlink>
      <w:r w:rsidRPr="00E24EE9">
        <w:rPr>
          <w:rFonts w:ascii="Liberation Serif" w:hAnsi="Liberation Serif" w:cs="Liberation Serif"/>
          <w:sz w:val="28"/>
          <w:szCs w:val="28"/>
        </w:rPr>
        <w:t xml:space="preserve"> (в случае проведения электронного аукциона) Закона о контрактной системе, а также подписывает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6C5F72" w:rsidRPr="00E24EE9" w:rsidRDefault="006C5F72" w:rsidP="006C5F72">
      <w:pPr>
        <w:pStyle w:val="ConsPlusNormal"/>
        <w:ind w:firstLine="540"/>
        <w:jc w:val="both"/>
        <w:rPr>
          <w:rFonts w:ascii="Liberation Serif" w:hAnsi="Liberation Serif" w:cs="Liberation Serif"/>
          <w:sz w:val="28"/>
          <w:szCs w:val="28"/>
        </w:rPr>
      </w:pPr>
      <w:r w:rsidRPr="00E24EE9">
        <w:rPr>
          <w:rFonts w:ascii="Liberation Serif" w:hAnsi="Liberation Serif" w:cs="Liberation Serif"/>
          <w:sz w:val="28"/>
          <w:szCs w:val="28"/>
        </w:rPr>
        <w:t xml:space="preserve">3) рассматривает информацию и документы, направленные оператором электронной площадки в соответствии с </w:t>
      </w:r>
      <w:hyperlink r:id="rId13">
        <w:r w:rsidRPr="00E24EE9">
          <w:rPr>
            <w:rFonts w:ascii="Liberation Serif" w:hAnsi="Liberation Serif" w:cs="Liberation Serif"/>
            <w:sz w:val="28"/>
            <w:szCs w:val="28"/>
          </w:rPr>
          <w:t>пунктом 1 части 3 статьи 52</w:t>
        </w:r>
      </w:hyperlink>
      <w:r w:rsidRPr="00E24EE9">
        <w:rPr>
          <w:rFonts w:ascii="Liberation Serif" w:hAnsi="Liberation Serif" w:cs="Liberation Serif"/>
          <w:sz w:val="28"/>
          <w:szCs w:val="28"/>
        </w:rPr>
        <w:t xml:space="preserve"> Закона о контрактной системе и принимает решение о соответствии заявки на участие в закупке требованиям, установленным в извещении об осуществлении закупки, </w:t>
      </w:r>
      <w:r w:rsidRPr="00E24EE9">
        <w:rPr>
          <w:rFonts w:ascii="Liberation Serif" w:hAnsi="Liberation Serif" w:cs="Liberation Serif"/>
          <w:sz w:val="28"/>
          <w:szCs w:val="28"/>
        </w:rPr>
        <w:lastRenderedPageBreak/>
        <w:t xml:space="preserve">или об отклонении заявки на участие в закупке по основаниям, предусмотренным </w:t>
      </w:r>
      <w:hyperlink r:id="rId14">
        <w:r w:rsidRPr="00E24EE9">
          <w:rPr>
            <w:rFonts w:ascii="Liberation Serif" w:hAnsi="Liberation Serif" w:cs="Liberation Serif"/>
            <w:sz w:val="28"/>
            <w:szCs w:val="28"/>
          </w:rPr>
          <w:t>частью 12 статьи 48</w:t>
        </w:r>
      </w:hyperlink>
      <w:r w:rsidRPr="00E24EE9">
        <w:rPr>
          <w:rFonts w:ascii="Liberation Serif" w:hAnsi="Liberation Serif" w:cs="Liberation Serif"/>
          <w:sz w:val="28"/>
          <w:szCs w:val="28"/>
        </w:rPr>
        <w:t xml:space="preserve"> Закона о контрактной системе, а также подписывает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6C5F72" w:rsidRPr="00E24EE9" w:rsidRDefault="006C5F72" w:rsidP="006C5F72">
      <w:pPr>
        <w:spacing w:after="0" w:line="240" w:lineRule="auto"/>
        <w:ind w:firstLine="709"/>
        <w:jc w:val="both"/>
        <w:rPr>
          <w:rFonts w:ascii="Liberation Serif" w:hAnsi="Liberation Serif" w:cs="Liberation Serif"/>
          <w:sz w:val="28"/>
          <w:szCs w:val="28"/>
          <w:shd w:val="clear" w:color="auto" w:fill="FFFF00"/>
        </w:rPr>
      </w:pPr>
    </w:p>
    <w:p w:rsidR="006C5F72" w:rsidRPr="00E24EE9" w:rsidRDefault="006C5F72" w:rsidP="006C5F72">
      <w:pPr>
        <w:spacing w:after="0" w:line="240" w:lineRule="auto"/>
        <w:ind w:firstLine="709"/>
        <w:jc w:val="both"/>
        <w:rPr>
          <w:rFonts w:ascii="Liberation Serif" w:hAnsi="Liberation Serif" w:cs="Liberation Serif"/>
          <w:b/>
          <w:sz w:val="28"/>
          <w:szCs w:val="28"/>
        </w:rPr>
      </w:pPr>
      <w:r w:rsidRPr="00E24EE9">
        <w:rPr>
          <w:rFonts w:ascii="Liberation Serif" w:hAnsi="Liberation Serif" w:cs="Liberation Serif"/>
          <w:b/>
          <w:sz w:val="28"/>
          <w:szCs w:val="28"/>
        </w:rPr>
        <w:t>Раздел 4. Права и обязанности членов Единой комиссии</w:t>
      </w:r>
    </w:p>
    <w:p w:rsidR="006C5F72" w:rsidRPr="00E24EE9" w:rsidRDefault="006C5F72" w:rsidP="006C5F72">
      <w:pPr>
        <w:spacing w:after="0" w:line="240" w:lineRule="auto"/>
        <w:ind w:firstLine="709"/>
        <w:jc w:val="both"/>
        <w:rPr>
          <w:rFonts w:ascii="Liberation Serif" w:hAnsi="Liberation Serif" w:cs="Liberation Serif"/>
          <w:sz w:val="28"/>
          <w:szCs w:val="28"/>
          <w:shd w:val="clear" w:color="auto" w:fill="FFFF00"/>
        </w:rPr>
      </w:pP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16. Члены Единой комиссии обязаны:</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1) знать и руководствоваться в своей деятельности требованиями законодательства Российской Федерации и настоящего Положения;</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2) действовать в рамках своих полномочий, установленных Законом о контрактной системе и настоящим Положением;</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3) незамедлительно сообщать заказчику о фактах, препятствующих участию в работе Единой комиссии;</w:t>
      </w:r>
      <w:r w:rsidRPr="00E24EE9">
        <w:rPr>
          <w:rFonts w:ascii="Liberation Serif" w:hAnsi="Liberation Serif" w:cs="Liberation Serif"/>
          <w:sz w:val="28"/>
          <w:szCs w:val="28"/>
          <w:shd w:val="clear" w:color="auto" w:fill="00FF00"/>
        </w:rPr>
        <w:t xml:space="preserve"> </w:t>
      </w:r>
    </w:p>
    <w:p w:rsidR="006C5F72" w:rsidRPr="00E24EE9" w:rsidRDefault="006C5F72" w:rsidP="006C5F72">
      <w:pPr>
        <w:adjustRightInd w:val="0"/>
        <w:spacing w:after="0" w:line="240" w:lineRule="auto"/>
        <w:ind w:firstLine="708"/>
        <w:jc w:val="both"/>
        <w:rPr>
          <w:rFonts w:ascii="Liberation Serif" w:hAnsi="Liberation Serif" w:cs="Liberation Serif"/>
          <w:bCs/>
          <w:sz w:val="28"/>
          <w:szCs w:val="28"/>
        </w:rPr>
      </w:pPr>
      <w:r w:rsidRPr="00E24EE9">
        <w:rPr>
          <w:rFonts w:ascii="Liberation Serif" w:hAnsi="Liberation Serif" w:cs="Liberation Serif"/>
          <w:sz w:val="28"/>
          <w:szCs w:val="28"/>
        </w:rPr>
        <w:t xml:space="preserve">4) принимать меры по предотвращению и урегулированию конфликта интересов в соответствии с Федеральным законом № 273-ФЗ, </w:t>
      </w:r>
      <w:r w:rsidRPr="00E24EE9">
        <w:rPr>
          <w:rFonts w:ascii="Liberation Serif" w:hAnsi="Liberation Serif" w:cs="Liberation Serif"/>
          <w:bCs/>
          <w:sz w:val="28"/>
          <w:szCs w:val="28"/>
        </w:rPr>
        <w:t xml:space="preserve">в том числе с учетом информации, предоставленной заказчику в соответствии с </w:t>
      </w:r>
      <w:hyperlink r:id="rId15" w:history="1">
        <w:r w:rsidRPr="00E24EE9">
          <w:rPr>
            <w:rFonts w:ascii="Liberation Serif" w:hAnsi="Liberation Serif" w:cs="Liberation Serif"/>
            <w:bCs/>
            <w:sz w:val="28"/>
            <w:szCs w:val="28"/>
          </w:rPr>
          <w:t>частью 23 статьи 34</w:t>
        </w:r>
      </w:hyperlink>
      <w:r w:rsidRPr="00E24EE9">
        <w:rPr>
          <w:rFonts w:ascii="Liberation Serif" w:hAnsi="Liberation Serif" w:cs="Liberation Serif"/>
          <w:bCs/>
          <w:sz w:val="28"/>
          <w:szCs w:val="28"/>
        </w:rPr>
        <w:t xml:space="preserve"> Закона о контрактной системе</w:t>
      </w:r>
      <w:r w:rsidRPr="00E24EE9">
        <w:rPr>
          <w:rFonts w:ascii="Liberation Serif" w:hAnsi="Liberation Serif" w:cs="Liberation Serif"/>
          <w:sz w:val="28"/>
          <w:szCs w:val="28"/>
        </w:rPr>
        <w:t>;</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5) знакомиться со всеми представленными на рассмотрение документами и сведениями, составляющими заявку на участие в закупке, в том числе с извещением об осуществлении закупки;</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 xml:space="preserve">6) не проводить переговоры с участниками закупок в отношении заявок на участие </w:t>
      </w:r>
      <w:r w:rsidRPr="00E24EE9">
        <w:rPr>
          <w:rFonts w:ascii="Liberation Serif" w:hAnsi="Liberation Serif" w:cs="Liberation Serif"/>
          <w:sz w:val="28"/>
          <w:szCs w:val="28"/>
        </w:rPr>
        <w:br/>
        <w:t>в закупке, в том числе в отношении заявок, поданных такими участниками, до выявления победителя определения поставщика (подрядчика, исполнителя);</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7) в случаях, предусмотренных Законом о контрактной системе отстранить участника закупки от участия в определении поставщика (подрядчика, исполнителя);</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8) проверять правильность содержания протоколов, оформление которых предусмотрено Законом о контрактной системе при осуществлении закупок, в том числе, правильность отражения в этих протоколах своего решения;</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9) подписывать усиленными электронными подписями протоколы, предусмотренные Законом о контрактной системе и сформированные с помощью электронной площадки;</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10) исполнять предписания контрольных органов в сфере закупок об устранении допущенных нарушений законодательства Российской Федерации о контрактной системе, выявленных в отношении действий членов Единой комиссии;</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11) не допускать разглашения сведений, составляющих государственную, служебную или коммерческую тайну, ставших известными членам Единой комиссии в ходе осуществления своих функций;</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12) осуществлять иные действия в соответствии с законодательством Российской Федерации о контрактной системе и настоящим Положением;</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lastRenderedPageBreak/>
        <w:t>13) в случае выявления личной заинтересованности в результатах определения поставщика (подрядчика, исполнителя) незамедлительно уведомить об этом Председателя Единой комиссии;</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14) не допускается делегировать свои полномочия иным лицам (в том числе на основании доверенности).</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17. Члены Единой комиссии вправе:</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1) выступать по вопросам повестки дня на заседаниях Единой комиссии;</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2) выносить на обсуждение Единой комиссии вопрос о необходимости привлечения к работе экспертов (экспертных организаций);</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3) при возникновении сомнений в достоверности и актуальности представленных сведений в заявке участка закупки использовать общедоступные источники на официальных сайтах в сети «Интернет»;</w:t>
      </w:r>
    </w:p>
    <w:p w:rsidR="006C5F72" w:rsidRPr="00E24EE9" w:rsidRDefault="006C5F72" w:rsidP="006C5F72">
      <w:pPr>
        <w:pStyle w:val="a7"/>
        <w:spacing w:before="0" w:beforeAutospacing="0" w:after="0" w:afterAutospacing="0"/>
        <w:ind w:firstLine="708"/>
        <w:jc w:val="both"/>
        <w:rPr>
          <w:rFonts w:ascii="Liberation Serif" w:hAnsi="Liberation Serif" w:cs="Liberation Serif"/>
          <w:color w:val="000000"/>
          <w:sz w:val="28"/>
          <w:szCs w:val="28"/>
        </w:rPr>
      </w:pPr>
      <w:r w:rsidRPr="00E24EE9">
        <w:rPr>
          <w:rFonts w:ascii="Liberation Serif" w:hAnsi="Liberation Serif" w:cs="Liberation Serif"/>
          <w:sz w:val="28"/>
          <w:szCs w:val="28"/>
        </w:rPr>
        <w:t xml:space="preserve">4) </w:t>
      </w:r>
      <w:r w:rsidRPr="00E24EE9">
        <w:rPr>
          <w:rFonts w:ascii="Liberation Serif" w:hAnsi="Liberation Serif" w:cs="Liberation Serif"/>
          <w:color w:val="000000"/>
          <w:sz w:val="28"/>
          <w:szCs w:val="28"/>
        </w:rPr>
        <w:t>запрашивать и получать в установленном порядке от структурных подразделений заказчика информацию, необходимую для работы Единой комиссии;</w:t>
      </w:r>
    </w:p>
    <w:p w:rsidR="006C5F72" w:rsidRPr="00E24EE9" w:rsidRDefault="006C5F72" w:rsidP="006C5F72">
      <w:pPr>
        <w:adjustRightInd w:val="0"/>
        <w:spacing w:after="0" w:line="240" w:lineRule="auto"/>
        <w:ind w:firstLine="709"/>
        <w:jc w:val="both"/>
        <w:rPr>
          <w:rFonts w:ascii="Liberation Serif" w:hAnsi="Liberation Serif" w:cs="Liberation Serif"/>
          <w:bCs/>
          <w:sz w:val="28"/>
          <w:szCs w:val="28"/>
        </w:rPr>
      </w:pPr>
      <w:r w:rsidRPr="00E24EE9">
        <w:rPr>
          <w:rFonts w:ascii="Liberation Serif" w:hAnsi="Liberation Serif" w:cs="Liberation Serif"/>
          <w:color w:val="000000"/>
          <w:sz w:val="28"/>
          <w:szCs w:val="28"/>
        </w:rPr>
        <w:t xml:space="preserve">5) </w:t>
      </w:r>
      <w:r w:rsidRPr="00E24EE9">
        <w:rPr>
          <w:rFonts w:ascii="Liberation Serif" w:hAnsi="Liberation Serif" w:cs="Liberation Serif"/>
          <w:bCs/>
          <w:sz w:val="28"/>
          <w:szCs w:val="28"/>
        </w:rPr>
        <w:t>участвовать в заседании с использованием систем видео-конференц-связи с соблюдением требований законодательства РФ</w:t>
      </w:r>
      <w:r w:rsidR="001D7779">
        <w:rPr>
          <w:rFonts w:ascii="Liberation Serif" w:hAnsi="Liberation Serif" w:cs="Liberation Serif"/>
          <w:bCs/>
          <w:sz w:val="28"/>
          <w:szCs w:val="28"/>
        </w:rPr>
        <w:t xml:space="preserve"> о защите государственной тайны.</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18. Председатель Единой комиссии обязан:</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1) осуществлять общее руководство работой Единой комиссии и обеспечивать выполнение настоящего Положения;</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2) своевременно уведомлять членов Единой комиссии о дате, времени и месте (при необходимости) проведения заседания Единой комиссии;</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3) определять формат проведения заседания Единой комиссии в соответствии с частью 8 статьи 39 Закона о контрактной системе;</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4) открывать и вести заседание Единой комиссии, объявлять перерывы;</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5) объявлять заседание правомочным или выносить решение о его переносе из-за отсутствия необходимого количества членов Единой комиссии с учетом сроков рассмотрения заявок участников закупок, предусмотренных Законом о контрактной системе;</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6) в случаях, предусмотренных подпунктом 3 пункта 16 настоящего Положения проинформировать заказчика о необходимости замены члена Единой комиссии;</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7) определять порядок рассмотрения обсуждаемых вопросов;</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8) информировать членов Единой комиссии по всем вопросам, относящимся к их функциям;</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9) осуществлять иные действия в соответствии с законодательством Российской Федерации о контрактной системе и настоящим Положением.</w:t>
      </w:r>
    </w:p>
    <w:p w:rsidR="006C5F72" w:rsidRPr="00E24EE9" w:rsidRDefault="006C5F72" w:rsidP="006C5F72">
      <w:pPr>
        <w:adjustRightInd w:val="0"/>
        <w:spacing w:after="0" w:line="240" w:lineRule="auto"/>
        <w:ind w:firstLine="708"/>
        <w:jc w:val="both"/>
        <w:rPr>
          <w:rFonts w:ascii="Liberation Serif" w:hAnsi="Liberation Serif" w:cs="Liberation Serif"/>
          <w:sz w:val="28"/>
          <w:szCs w:val="28"/>
        </w:rPr>
      </w:pPr>
      <w:r w:rsidRPr="00E24EE9">
        <w:rPr>
          <w:rFonts w:ascii="Liberation Serif" w:hAnsi="Liberation Serif" w:cs="Liberation Serif"/>
          <w:sz w:val="28"/>
          <w:szCs w:val="28"/>
        </w:rPr>
        <w:t>19. Заместитель председателя Единой комиссии исполняет обязанности председателя Единой комиссии в его отсутствие.</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20. Секретарь Единой комиссии выполняет следующие функции:</w:t>
      </w:r>
    </w:p>
    <w:p w:rsidR="006C5F72" w:rsidRPr="00E24EE9" w:rsidRDefault="006C5F72" w:rsidP="006C5F72">
      <w:pPr>
        <w:pStyle w:val="a7"/>
        <w:spacing w:before="0" w:beforeAutospacing="0" w:after="0" w:afterAutospacing="0"/>
        <w:ind w:firstLine="708"/>
        <w:jc w:val="both"/>
        <w:rPr>
          <w:rFonts w:ascii="Liberation Serif" w:hAnsi="Liberation Serif" w:cs="Liberation Serif"/>
          <w:color w:val="000000"/>
          <w:sz w:val="28"/>
          <w:szCs w:val="28"/>
        </w:rPr>
      </w:pPr>
      <w:r w:rsidRPr="00E24EE9">
        <w:rPr>
          <w:rFonts w:ascii="Liberation Serif" w:hAnsi="Liberation Serif" w:cs="Liberation Serif"/>
          <w:sz w:val="28"/>
          <w:szCs w:val="28"/>
        </w:rPr>
        <w:t xml:space="preserve">1) осуществляет подготовку заседаний Единой комиссии, включая сбор и оформление всех необходимых документов и сведений, информирует членов Единой комиссии по всем вопросам, относящимся к их функциям, </w:t>
      </w:r>
      <w:r w:rsidRPr="00E24EE9">
        <w:rPr>
          <w:rFonts w:ascii="Liberation Serif" w:hAnsi="Liberation Serif" w:cs="Liberation Serif"/>
          <w:color w:val="000000"/>
          <w:sz w:val="28"/>
          <w:szCs w:val="28"/>
        </w:rPr>
        <w:t xml:space="preserve">в том числе </w:t>
      </w:r>
      <w:r w:rsidRPr="00E24EE9">
        <w:rPr>
          <w:rFonts w:ascii="Liberation Serif" w:hAnsi="Liberation Serif" w:cs="Liberation Serif"/>
          <w:color w:val="000000"/>
          <w:sz w:val="28"/>
          <w:szCs w:val="28"/>
        </w:rPr>
        <w:lastRenderedPageBreak/>
        <w:t>по поручению Председателя извещает лиц, принимающих участие в работе Единой комиссии, о времени и месте проведения заседаний Единой комиссии;</w:t>
      </w:r>
    </w:p>
    <w:p w:rsidR="006C5F72" w:rsidRPr="00E24EE9" w:rsidRDefault="006C5F72" w:rsidP="006C5F72">
      <w:pPr>
        <w:adjustRightInd w:val="0"/>
        <w:spacing w:after="0" w:line="240" w:lineRule="auto"/>
        <w:ind w:firstLine="708"/>
        <w:jc w:val="both"/>
        <w:rPr>
          <w:rFonts w:ascii="Liberation Serif" w:hAnsi="Liberation Serif" w:cs="Liberation Serif"/>
          <w:sz w:val="28"/>
          <w:szCs w:val="28"/>
        </w:rPr>
      </w:pPr>
      <w:r w:rsidRPr="00E24EE9">
        <w:rPr>
          <w:rFonts w:ascii="Liberation Serif" w:hAnsi="Liberation Serif" w:cs="Liberation Serif"/>
          <w:sz w:val="28"/>
          <w:szCs w:val="28"/>
        </w:rPr>
        <w:t xml:space="preserve">2) в ходе заседания Единой комиссии принимает участие в формировании протоколов, указанных в </w:t>
      </w:r>
      <w:hyperlink r:id="rId16" w:history="1">
        <w:r w:rsidRPr="00E24EE9">
          <w:rPr>
            <w:rFonts w:ascii="Liberation Serif" w:hAnsi="Liberation Serif" w:cs="Liberation Serif"/>
            <w:sz w:val="28"/>
            <w:szCs w:val="28"/>
          </w:rPr>
          <w:t>разделе 3</w:t>
        </w:r>
      </w:hyperlink>
      <w:r w:rsidRPr="00E24EE9">
        <w:rPr>
          <w:rFonts w:ascii="Liberation Serif" w:hAnsi="Liberation Serif" w:cs="Liberation Serif"/>
          <w:sz w:val="28"/>
          <w:szCs w:val="28"/>
        </w:rPr>
        <w:t xml:space="preserve"> настоящего Положения;</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3) осуществляет иные функции организационно-технического характера в соответствии с законодательством и настоящим Порядком.</w:t>
      </w:r>
    </w:p>
    <w:p w:rsidR="006C5F72" w:rsidRPr="00E24EE9" w:rsidRDefault="006C5F72" w:rsidP="006C5F72">
      <w:pPr>
        <w:spacing w:after="0" w:line="240" w:lineRule="auto"/>
        <w:ind w:firstLine="709"/>
        <w:jc w:val="both"/>
        <w:rPr>
          <w:rFonts w:ascii="Liberation Serif" w:hAnsi="Liberation Serif" w:cs="Liberation Serif"/>
          <w:sz w:val="28"/>
          <w:szCs w:val="28"/>
        </w:rPr>
      </w:pPr>
    </w:p>
    <w:p w:rsidR="006C5F72" w:rsidRPr="00E24EE9" w:rsidRDefault="006C5F72" w:rsidP="006C5F72">
      <w:pPr>
        <w:spacing w:after="0" w:line="240" w:lineRule="auto"/>
        <w:ind w:firstLine="709"/>
        <w:jc w:val="both"/>
        <w:rPr>
          <w:rFonts w:ascii="Liberation Serif" w:hAnsi="Liberation Serif" w:cs="Liberation Serif"/>
          <w:b/>
          <w:sz w:val="28"/>
          <w:szCs w:val="28"/>
        </w:rPr>
      </w:pPr>
      <w:r w:rsidRPr="00E24EE9">
        <w:rPr>
          <w:rFonts w:ascii="Liberation Serif" w:hAnsi="Liberation Serif" w:cs="Liberation Serif"/>
          <w:b/>
          <w:sz w:val="28"/>
          <w:szCs w:val="28"/>
        </w:rPr>
        <w:t>Раздел 5. Порядок работы Единой комиссии</w:t>
      </w:r>
    </w:p>
    <w:p w:rsidR="006C5F72" w:rsidRPr="00E24EE9" w:rsidRDefault="006C5F72" w:rsidP="006C5F72">
      <w:pPr>
        <w:spacing w:after="0" w:line="240" w:lineRule="auto"/>
        <w:ind w:firstLine="709"/>
        <w:jc w:val="both"/>
        <w:rPr>
          <w:rFonts w:ascii="Liberation Serif" w:hAnsi="Liberation Serif" w:cs="Liberation Serif"/>
          <w:sz w:val="28"/>
          <w:szCs w:val="28"/>
        </w:rPr>
      </w:pPr>
    </w:p>
    <w:p w:rsidR="006C5F72" w:rsidRPr="00E24EE9" w:rsidRDefault="006C5F72" w:rsidP="006C5F72">
      <w:pPr>
        <w:pStyle w:val="a7"/>
        <w:spacing w:before="0" w:beforeAutospacing="0" w:after="0" w:afterAutospacing="0"/>
        <w:ind w:left="708"/>
        <w:jc w:val="both"/>
        <w:rPr>
          <w:rFonts w:ascii="Liberation Serif" w:hAnsi="Liberation Serif" w:cs="Liberation Serif"/>
          <w:color w:val="000000"/>
          <w:sz w:val="28"/>
          <w:szCs w:val="28"/>
        </w:rPr>
      </w:pPr>
      <w:r w:rsidRPr="00E24EE9">
        <w:rPr>
          <w:rFonts w:ascii="Liberation Serif" w:hAnsi="Liberation Serif" w:cs="Liberation Serif"/>
          <w:sz w:val="28"/>
          <w:szCs w:val="28"/>
        </w:rPr>
        <w:t xml:space="preserve">21. </w:t>
      </w:r>
      <w:r w:rsidRPr="00E24EE9">
        <w:rPr>
          <w:rFonts w:ascii="Liberation Serif" w:hAnsi="Liberation Serif" w:cs="Liberation Serif"/>
          <w:color w:val="000000"/>
          <w:sz w:val="28"/>
          <w:szCs w:val="28"/>
        </w:rPr>
        <w:t>Работа Единой комиссии осуществляется на ее заседаниях.</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22.  Заседания Единой комиссии проходят в очной форме в помещениях заказчика либо с использованием систем видео-конференц-связи с соблюдением требований законодательства Российской Федерации о защите государственной тайны.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6C5F72" w:rsidRPr="00E24EE9" w:rsidRDefault="006C5F72" w:rsidP="006C5F72">
      <w:pPr>
        <w:pStyle w:val="a7"/>
        <w:spacing w:before="0" w:beforeAutospacing="0" w:after="0" w:afterAutospacing="0"/>
        <w:ind w:firstLine="708"/>
        <w:jc w:val="both"/>
        <w:rPr>
          <w:rFonts w:ascii="Liberation Serif" w:hAnsi="Liberation Serif" w:cs="Liberation Serif"/>
          <w:color w:val="000000"/>
          <w:sz w:val="28"/>
          <w:szCs w:val="28"/>
        </w:rPr>
      </w:pPr>
      <w:r w:rsidRPr="00E24EE9">
        <w:rPr>
          <w:rFonts w:ascii="Liberation Serif" w:hAnsi="Liberation Serif" w:cs="Liberation Serif"/>
          <w:sz w:val="28"/>
          <w:szCs w:val="28"/>
        </w:rPr>
        <w:t xml:space="preserve">23. </w:t>
      </w:r>
      <w:r w:rsidRPr="00E24EE9">
        <w:rPr>
          <w:rFonts w:ascii="Liberation Serif" w:hAnsi="Liberation Serif" w:cs="Liberation Serif"/>
          <w:color w:val="000000"/>
          <w:sz w:val="28"/>
          <w:szCs w:val="28"/>
        </w:rPr>
        <w:t>Заседания Единой комиссии открываются и закрываются Председателем Единой комиссии (Заместителем председателя), в случае их отсутствия – секретарем Единой комиссии.</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24.Члены Единой комиссии должны быть уведомлены о дате, времени и месте (при необходимости) проведения заседания не позднее чем за один день.</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25. Порядок действий Единой комиссии устанавливается в зависимости от способа определения поставщика (подрядчика, исполнителя).</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 xml:space="preserve">26. Решение по заявке участника закупки в целом принимаются простым большинством голосов от числа присутствующих на заседании членов. При голосовании каждый член Единой комиссии имеет один голос. </w:t>
      </w:r>
      <w:r w:rsidRPr="00E24EE9">
        <w:rPr>
          <w:rFonts w:ascii="Liberation Serif" w:hAnsi="Liberation Serif" w:cs="Liberation Serif"/>
          <w:color w:val="000000"/>
          <w:sz w:val="28"/>
          <w:szCs w:val="28"/>
        </w:rPr>
        <w:t>При равенстве голосов голос Председательствующего является решающим.</w:t>
      </w:r>
      <w:r w:rsidRPr="00E24EE9">
        <w:rPr>
          <w:rFonts w:ascii="Liberation Serif" w:hAnsi="Liberation Serif" w:cs="Liberation Serif"/>
          <w:sz w:val="28"/>
          <w:szCs w:val="28"/>
        </w:rPr>
        <w:t xml:space="preserve"> Голосование осуществляется открыто.</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27. При проведении заседания Единой комиссии может осуществляться аудио и видеозапись заседания Единой комиссии.</w:t>
      </w:r>
    </w:p>
    <w:p w:rsidR="006C5F72" w:rsidRPr="00E24EE9" w:rsidRDefault="006C5F72" w:rsidP="006C5F72">
      <w:pPr>
        <w:spacing w:after="0" w:line="240" w:lineRule="auto"/>
        <w:ind w:firstLine="709"/>
        <w:jc w:val="both"/>
        <w:rPr>
          <w:rFonts w:ascii="Liberation Serif" w:hAnsi="Liberation Serif" w:cs="Liberation Serif"/>
          <w:sz w:val="28"/>
          <w:szCs w:val="28"/>
        </w:rPr>
      </w:pPr>
    </w:p>
    <w:p w:rsidR="006C5F72" w:rsidRPr="00E24EE9" w:rsidRDefault="006C5F72" w:rsidP="006C5F72">
      <w:pPr>
        <w:spacing w:after="0" w:line="240" w:lineRule="auto"/>
        <w:ind w:firstLine="709"/>
        <w:jc w:val="both"/>
        <w:rPr>
          <w:rFonts w:ascii="Liberation Serif" w:hAnsi="Liberation Serif" w:cs="Liberation Serif"/>
          <w:b/>
          <w:sz w:val="28"/>
          <w:szCs w:val="28"/>
        </w:rPr>
      </w:pPr>
      <w:r w:rsidRPr="00E24EE9">
        <w:rPr>
          <w:rFonts w:ascii="Liberation Serif" w:hAnsi="Liberation Serif" w:cs="Liberation Serif"/>
          <w:b/>
          <w:sz w:val="28"/>
          <w:szCs w:val="28"/>
        </w:rPr>
        <w:t>Раздел 6. Ответственность членов Единой комиссии</w:t>
      </w:r>
    </w:p>
    <w:p w:rsidR="006C5F72" w:rsidRPr="00E24EE9" w:rsidRDefault="006C5F72" w:rsidP="006C5F72">
      <w:pPr>
        <w:spacing w:after="0" w:line="240" w:lineRule="auto"/>
        <w:ind w:firstLine="709"/>
        <w:jc w:val="both"/>
        <w:rPr>
          <w:rFonts w:ascii="Liberation Serif" w:hAnsi="Liberation Serif" w:cs="Liberation Serif"/>
          <w:b/>
          <w:sz w:val="28"/>
          <w:szCs w:val="28"/>
        </w:rPr>
      </w:pP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t xml:space="preserve">28. 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и настоящего Положения, несут дисциплинарную, гражданско-правовую, административную, уголовную ответственность в соответствии </w:t>
      </w:r>
      <w:r w:rsidRPr="00E24EE9">
        <w:rPr>
          <w:rFonts w:ascii="Liberation Serif" w:hAnsi="Liberation Serif" w:cs="Liberation Serif"/>
          <w:sz w:val="28"/>
          <w:szCs w:val="28"/>
        </w:rPr>
        <w:br/>
        <w:t>с законодательством Российской Федерации.</w:t>
      </w:r>
    </w:p>
    <w:p w:rsidR="006C5F72" w:rsidRPr="00E24EE9" w:rsidRDefault="006C5F72" w:rsidP="006C5F72">
      <w:pPr>
        <w:adjustRightInd w:val="0"/>
        <w:spacing w:after="0" w:line="240" w:lineRule="auto"/>
        <w:ind w:firstLine="708"/>
        <w:jc w:val="both"/>
        <w:rPr>
          <w:rFonts w:ascii="Liberation Serif" w:hAnsi="Liberation Serif" w:cs="Liberation Serif"/>
          <w:sz w:val="28"/>
          <w:szCs w:val="28"/>
        </w:rPr>
      </w:pPr>
      <w:r w:rsidRPr="00E24EE9">
        <w:rPr>
          <w:rFonts w:ascii="Liberation Serif" w:hAnsi="Liberation Serif" w:cs="Liberation Serif"/>
          <w:sz w:val="28"/>
          <w:szCs w:val="28"/>
        </w:rPr>
        <w:t>29. Член Единой комиссии, допустивший нарушение законодательства Российской Федерации и (или) иных нормативных правовых актов Российской Федерации об осуществлении закупок, может быть заменен по решению заказчика.</w:t>
      </w:r>
    </w:p>
    <w:p w:rsidR="006C5F72" w:rsidRPr="00E24EE9" w:rsidRDefault="006C5F72" w:rsidP="006C5F72">
      <w:pPr>
        <w:spacing w:after="0" w:line="240" w:lineRule="auto"/>
        <w:ind w:firstLine="709"/>
        <w:jc w:val="both"/>
        <w:rPr>
          <w:rFonts w:ascii="Liberation Serif" w:hAnsi="Liberation Serif" w:cs="Liberation Serif"/>
          <w:sz w:val="28"/>
          <w:szCs w:val="28"/>
        </w:rPr>
      </w:pPr>
      <w:r w:rsidRPr="00E24EE9">
        <w:rPr>
          <w:rFonts w:ascii="Liberation Serif" w:hAnsi="Liberation Serif" w:cs="Liberation Serif"/>
          <w:sz w:val="28"/>
          <w:szCs w:val="28"/>
        </w:rPr>
        <w:lastRenderedPageBreak/>
        <w:t>30. Решение, принятое в нарушение требований Закона о контрактной системе,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6C5F72" w:rsidRPr="00E24EE9" w:rsidRDefault="006C5F72" w:rsidP="006C5F72">
      <w:pPr>
        <w:adjustRightInd w:val="0"/>
        <w:spacing w:after="0" w:line="240" w:lineRule="auto"/>
        <w:ind w:firstLine="708"/>
        <w:jc w:val="both"/>
        <w:rPr>
          <w:rFonts w:ascii="Liberation Serif" w:hAnsi="Liberation Serif" w:cs="Liberation Serif"/>
          <w:sz w:val="28"/>
          <w:szCs w:val="28"/>
        </w:rPr>
      </w:pPr>
      <w:r w:rsidRPr="00E24EE9">
        <w:rPr>
          <w:rFonts w:ascii="Liberation Serif" w:hAnsi="Liberation Serif" w:cs="Liberation Serif"/>
          <w:sz w:val="28"/>
          <w:szCs w:val="28"/>
        </w:rPr>
        <w:t>31. В случае, если члену Единой комиссии станет известно о нарушении другим членом Единой комиссии законодательства Российской Федерации об осуществлении закупок, иных нормативных правовых актов Российской Федерации и настоящего Положения, он должен письменно сообщить об этом Председателю Единой комиссии и (или) заказчику в течение одного дня с момента обнаружения соответствующего нарушения.</w:t>
      </w:r>
    </w:p>
    <w:p w:rsidR="00651692" w:rsidRPr="00AB65A0" w:rsidRDefault="00651692" w:rsidP="00651692">
      <w:pPr>
        <w:spacing w:after="0" w:line="240" w:lineRule="auto"/>
        <w:jc w:val="both"/>
        <w:rPr>
          <w:rFonts w:ascii="Liberation Serif" w:hAnsi="Liberation Serif"/>
          <w:sz w:val="24"/>
          <w:szCs w:val="24"/>
        </w:rPr>
      </w:pPr>
    </w:p>
    <w:sectPr w:rsidR="00651692" w:rsidRPr="00AB65A0" w:rsidSect="006C5F72">
      <w:headerReference w:type="even" r:id="rId17"/>
      <w:headerReference w:type="default" r:id="rId18"/>
      <w:footerReference w:type="even" r:id="rId19"/>
      <w:footerReference w:type="default" r:id="rId20"/>
      <w:headerReference w:type="first" r:id="rId21"/>
      <w:footerReference w:type="first" r:id="rId2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6C0" w:rsidRDefault="005B06C0" w:rsidP="0045537F">
      <w:pPr>
        <w:spacing w:after="0" w:line="240" w:lineRule="auto"/>
      </w:pPr>
      <w:r>
        <w:separator/>
      </w:r>
    </w:p>
  </w:endnote>
  <w:endnote w:type="continuationSeparator" w:id="0">
    <w:p w:rsidR="005B06C0" w:rsidRDefault="005B06C0" w:rsidP="0045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359" w:rsidRDefault="006823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37F" w:rsidRPr="00AB65A0" w:rsidRDefault="0045537F">
    <w:pPr>
      <w:pStyle w:val="a5"/>
      <w:rPr>
        <w:rFonts w:ascii="Liberation Serif" w:hAnsi="Liberation Serif"/>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2DF" w:rsidRPr="00FB4FB3" w:rsidRDefault="007472DF" w:rsidP="007472DF">
    <w:pPr>
      <w:pStyle w:val="a3"/>
      <w:jc w:val="center"/>
      <w:rPr>
        <w:rFonts w:ascii="Liberation Serif" w:hAnsi="Liberation Serif"/>
        <w:sz w:val="24"/>
        <w:szCs w:val="24"/>
        <w:bdr w:val="single" w:sz="4" w:space="0" w:color="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6C0" w:rsidRDefault="005B06C0" w:rsidP="0045537F">
      <w:pPr>
        <w:spacing w:after="0" w:line="240" w:lineRule="auto"/>
      </w:pPr>
      <w:r>
        <w:separator/>
      </w:r>
    </w:p>
  </w:footnote>
  <w:footnote w:type="continuationSeparator" w:id="0">
    <w:p w:rsidR="005B06C0" w:rsidRDefault="005B06C0" w:rsidP="00455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359" w:rsidRDefault="006823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237961"/>
      <w:docPartObj>
        <w:docPartGallery w:val="Page Numbers (Top of Page)"/>
        <w:docPartUnique/>
      </w:docPartObj>
    </w:sdtPr>
    <w:sdtEndPr>
      <w:rPr>
        <w:rFonts w:ascii="Liberation Serif" w:hAnsi="Liberation Serif"/>
        <w:sz w:val="24"/>
        <w:szCs w:val="24"/>
      </w:rPr>
    </w:sdtEndPr>
    <w:sdtContent>
      <w:p w:rsidR="00483123" w:rsidRPr="00FB4FB3" w:rsidRDefault="00483123">
        <w:pPr>
          <w:pStyle w:val="a3"/>
          <w:jc w:val="center"/>
          <w:rPr>
            <w:rFonts w:ascii="Liberation Serif" w:hAnsi="Liberation Serif"/>
            <w:sz w:val="24"/>
            <w:szCs w:val="24"/>
          </w:rPr>
        </w:pPr>
        <w:r w:rsidRPr="00FB4FB3">
          <w:rPr>
            <w:rFonts w:ascii="Liberation Serif" w:hAnsi="Liberation Serif"/>
            <w:sz w:val="24"/>
            <w:szCs w:val="24"/>
          </w:rPr>
          <w:fldChar w:fldCharType="begin"/>
        </w:r>
        <w:r w:rsidRPr="00FB4FB3">
          <w:rPr>
            <w:rFonts w:ascii="Liberation Serif" w:hAnsi="Liberation Serif"/>
            <w:sz w:val="24"/>
            <w:szCs w:val="24"/>
          </w:rPr>
          <w:instrText>PAGE   \* MERGEFORMAT</w:instrText>
        </w:r>
        <w:r w:rsidRPr="00FB4FB3">
          <w:rPr>
            <w:rFonts w:ascii="Liberation Serif" w:hAnsi="Liberation Serif"/>
            <w:sz w:val="24"/>
            <w:szCs w:val="24"/>
          </w:rPr>
          <w:fldChar w:fldCharType="separate"/>
        </w:r>
        <w:r w:rsidR="00F6632D">
          <w:rPr>
            <w:rFonts w:ascii="Liberation Serif" w:hAnsi="Liberation Serif"/>
            <w:noProof/>
            <w:sz w:val="24"/>
            <w:szCs w:val="24"/>
          </w:rPr>
          <w:t>8</w:t>
        </w:r>
        <w:r w:rsidRPr="00FB4FB3">
          <w:rPr>
            <w:rFonts w:ascii="Liberation Serif" w:hAnsi="Liberation Serif"/>
            <w:sz w:val="24"/>
            <w:szCs w:val="24"/>
          </w:rPr>
          <w:fldChar w:fldCharType="end"/>
        </w:r>
      </w:p>
    </w:sdtContent>
  </w:sdt>
  <w:p w:rsidR="0045537F" w:rsidRPr="00FB4FB3" w:rsidRDefault="0045537F">
    <w:pPr>
      <w:pStyle w:val="a3"/>
      <w:rPr>
        <w:rFonts w:ascii="Liberation Serif" w:hAnsi="Liberation Serif"/>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1A" w:rsidRPr="00FB4FB3" w:rsidRDefault="0036071A" w:rsidP="0036071A">
    <w:pPr>
      <w:pStyle w:val="a3"/>
      <w:jc w:val="right"/>
      <w:rPr>
        <w:rFonts w:ascii="Liberation Serif" w:hAnsi="Liberation Serif"/>
        <w:sz w:val="24"/>
        <w:szCs w:val="24"/>
        <w:bdr w:val="single" w:sz="4" w:space="0" w:color="auto"/>
      </w:rPr>
    </w:pPr>
    <w:r w:rsidRPr="00FB4FB3">
      <w:rPr>
        <w:rFonts w:ascii="Liberation Serif" w:hAnsi="Liberation Serif"/>
        <w:sz w:val="24"/>
        <w:szCs w:val="24"/>
        <w:bdr w:val="single" w:sz="4" w:space="0" w:color="auto"/>
      </w:rPr>
      <w:t>№ 1999-п от 06.10.2023</w:t>
    </w:r>
  </w:p>
  <w:p w:rsidR="0036071A" w:rsidRDefault="003607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7F"/>
    <w:rsid w:val="00003EE7"/>
    <w:rsid w:val="00016573"/>
    <w:rsid w:val="00023C6D"/>
    <w:rsid w:val="0003200E"/>
    <w:rsid w:val="0004346C"/>
    <w:rsid w:val="000B79D4"/>
    <w:rsid w:val="000C3BCB"/>
    <w:rsid w:val="001024B4"/>
    <w:rsid w:val="00162491"/>
    <w:rsid w:val="001D7779"/>
    <w:rsid w:val="00210526"/>
    <w:rsid w:val="002E094D"/>
    <w:rsid w:val="003312FF"/>
    <w:rsid w:val="0036071A"/>
    <w:rsid w:val="00376156"/>
    <w:rsid w:val="003D1469"/>
    <w:rsid w:val="004129F1"/>
    <w:rsid w:val="00432D6B"/>
    <w:rsid w:val="0045537F"/>
    <w:rsid w:val="004763F8"/>
    <w:rsid w:val="00483123"/>
    <w:rsid w:val="005326B8"/>
    <w:rsid w:val="0055709F"/>
    <w:rsid w:val="00597E6F"/>
    <w:rsid w:val="005A79E9"/>
    <w:rsid w:val="005B06C0"/>
    <w:rsid w:val="005E1DC0"/>
    <w:rsid w:val="005E767B"/>
    <w:rsid w:val="00617CAA"/>
    <w:rsid w:val="00636A44"/>
    <w:rsid w:val="00651692"/>
    <w:rsid w:val="00682359"/>
    <w:rsid w:val="006B0702"/>
    <w:rsid w:val="006C5F72"/>
    <w:rsid w:val="00707A2F"/>
    <w:rsid w:val="007472DF"/>
    <w:rsid w:val="007F3A74"/>
    <w:rsid w:val="00881588"/>
    <w:rsid w:val="008C3059"/>
    <w:rsid w:val="009312E6"/>
    <w:rsid w:val="009E16AE"/>
    <w:rsid w:val="009F5E19"/>
    <w:rsid w:val="00AB65A0"/>
    <w:rsid w:val="00BE310C"/>
    <w:rsid w:val="00BE4077"/>
    <w:rsid w:val="00BF15A9"/>
    <w:rsid w:val="00C761C5"/>
    <w:rsid w:val="00D0501D"/>
    <w:rsid w:val="00D152AD"/>
    <w:rsid w:val="00E06152"/>
    <w:rsid w:val="00E24EE9"/>
    <w:rsid w:val="00EB3FE5"/>
    <w:rsid w:val="00F6632D"/>
    <w:rsid w:val="00FB4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2A01D9"/>
  <w15:chartTrackingRefBased/>
  <w15:docId w15:val="{FC2E54B6-F03E-4BE7-9E4E-CCB12486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3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537F"/>
  </w:style>
  <w:style w:type="paragraph" w:styleId="a5">
    <w:name w:val="footer"/>
    <w:basedOn w:val="a"/>
    <w:link w:val="a6"/>
    <w:uiPriority w:val="99"/>
    <w:unhideWhenUsed/>
    <w:rsid w:val="004553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537F"/>
  </w:style>
  <w:style w:type="paragraph" w:styleId="a7">
    <w:name w:val="Normal (Web)"/>
    <w:basedOn w:val="a"/>
    <w:uiPriority w:val="99"/>
    <w:unhideWhenUsed/>
    <w:rsid w:val="006C5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C5F72"/>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7CEEF54AA626545906BCBD4E4A86835975BD4C91A092A171EB935C198BC5F8D8C51D8924D132BAE212D3113CA09E6799844F2E3676hAuDD" TargetMode="External"/><Relationship Id="rId13" Type="http://schemas.openxmlformats.org/officeDocument/2006/relationships/hyperlink" Target="consultantplus://offline/ref=617CEEF54AA626545906BCBD4E4A86835975BD4C91A092A171EB935C198BC5F8D8C51D8924D031BAE212D3113CA09E6799844F2E3676hAuDD"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consultantplus://offline/ref=617CEEF54AA626545906BCBD4E4A86835975BD4C91A092A171EB935C198BC5F8D8C51D8A22D731B0B048C31575F596799D9A502C2876AEE2h3u3D" TargetMode="External"/><Relationship Id="rId12" Type="http://schemas.openxmlformats.org/officeDocument/2006/relationships/hyperlink" Target="consultantplus://offline/ref=617CEEF54AA626545906BCBD4E4A86835975BD4C91A092A171EB935C198BC5F8D8C51D8927D537BAE212D3113CA09E6799844F2E3676hAuDD"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73BFD0D0DD9D9ACF37BB13EDA27DD457650AE8235EA66DB138D45FF29D9827E96FB44F15C1E2FC062D51CA4E1DBF531C05A3CBDB7E5DB1C1Y95EI"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consultantplus://offline/ref=617CEEF54AA626545906BCBD4E4A86835975BD4C91A092A171EB935C198BC5F8D8C51D8A23D038BAE212D3113CA09E6799844F2E3676hAuDD" TargetMode="External"/><Relationship Id="rId11" Type="http://schemas.openxmlformats.org/officeDocument/2006/relationships/hyperlink" Target="consultantplus://offline/ref=617CEEF54AA626545906BCBD4E4A86835975BD4C91A092A171EB935C198BC5F8D8C51D8927D530BAE212D3113CA09E6799844F2E3676hAuDD"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911B3D99C1AB84ED504C9A754942C02538B17ABE01498FBE18C60B32947DBB9606283D9ED1224EC4B4D3332D59EFD31676D3DAA112A31A3838J8J" TargetMode="External"/><Relationship Id="rId23" Type="http://schemas.openxmlformats.org/officeDocument/2006/relationships/fontTable" Target="fontTable.xml"/><Relationship Id="rId10" Type="http://schemas.openxmlformats.org/officeDocument/2006/relationships/hyperlink" Target="consultantplus://offline/ref=617CEEF54AA626545906BCBD4E4A86835975BD4C91A092A171EB935C198BC5F8D8C51D8927D639BAE212D3113CA09E6799844F2E3676hAuDD"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617CEEF54AA626545906BCBD4E4A86835975BD4C91A092A171EB935C198BC5F8D8C51D8926DE32BAE212D3113CA09E6799844F2E3676hAuDD" TargetMode="External"/><Relationship Id="rId14" Type="http://schemas.openxmlformats.org/officeDocument/2006/relationships/hyperlink" Target="consultantplus://offline/ref=617CEEF54AA626545906BCBD4E4A86835975BD4C91A092A171EB935C198BC5F8D8C51D8927D639BAE212D3113CA09E6799844F2E3676hAuDD"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2977</Words>
  <Characters>16974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Ekaterina S. Maharandina</cp:lastModifiedBy>
  <cp:revision>3</cp:revision>
  <dcterms:created xsi:type="dcterms:W3CDTF">2023-10-06T10:16:00Z</dcterms:created>
  <dcterms:modified xsi:type="dcterms:W3CDTF">2023-10-06T10:17:00Z</dcterms:modified>
</cp:coreProperties>
</file>