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6" w:rsidRPr="00F325F1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D97B9F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9" o:title=""/>
          </v:shape>
          <o:OLEObject Type="Embed" ProgID="Word.Picture.8" ShapeID="_x0000_s1026" DrawAspect="Content" ObjectID="_1683615652" r:id="rId10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5705FB" w:rsidRDefault="001650B8" w:rsidP="003970AD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5705F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5705F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770A0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5705FB" w:rsidRDefault="00B053A3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53A3"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.05.2021</w:t>
      </w:r>
      <w:r w:rsidR="00613EE1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F5ED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03CD6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7E455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650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A296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4036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2632D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CE3883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50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46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проведении публичных слушаний о внесении изменений 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9040A9" w:rsidP="003A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ED31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соответствии с Федеральным законом от </w:t>
      </w:r>
      <w:r w:rsidR="00DA6160">
        <w:rPr>
          <w:rFonts w:ascii="Liberation Serif" w:eastAsia="Times New Roman" w:hAnsi="Liberation Serif" w:cs="Times New Roman"/>
          <w:sz w:val="28"/>
          <w:szCs w:val="28"/>
          <w:lang w:eastAsia="ru-RU"/>
        </w:rPr>
        <w:t>6 октября 2003 года</w:t>
      </w:r>
      <w:r w:rsidR="0047301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A61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030592">
        <w:rPr>
          <w:rFonts w:ascii="Liberation Serif" w:hAnsi="Liberation Serif" w:cs="Liberation Serif"/>
          <w:sz w:val="28"/>
          <w:szCs w:val="28"/>
        </w:rPr>
        <w:t>131-ФЗ</w:t>
      </w:r>
      <w:r w:rsidR="00DA6160">
        <w:rPr>
          <w:rFonts w:ascii="Liberation Serif" w:hAnsi="Liberation Serif" w:cs="Liberation Serif"/>
          <w:sz w:val="28"/>
          <w:szCs w:val="28"/>
        </w:rPr>
        <w:t xml:space="preserve"> «</w:t>
      </w:r>
      <w:r w:rsidR="00030592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 w:rsidR="00DA6160"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="002D7208">
        <w:rPr>
          <w:rFonts w:ascii="Liberation Serif" w:hAnsi="Liberation Serif" w:cs="Liberation Serif"/>
          <w:sz w:val="28"/>
          <w:szCs w:val="28"/>
        </w:rPr>
        <w:t>,</w:t>
      </w:r>
      <w:r w:rsidR="0047301E">
        <w:rPr>
          <w:rFonts w:ascii="Liberation Serif" w:hAnsi="Liberation Serif" w:cs="Liberation Serif"/>
          <w:sz w:val="28"/>
          <w:szCs w:val="28"/>
        </w:rPr>
        <w:t xml:space="preserve"> </w:t>
      </w:r>
      <w:r w:rsidR="00024D15" w:rsidRPr="003A325B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ешением</w:t>
      </w:r>
      <w:r w:rsidR="00AE6B4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Невьянской районной Думы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29.06.2005 № 96</w:t>
      </w:r>
      <w:r w:rsidR="00024D15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 утверждении Положения «О порядке проведения публичных слушаний в Невьянском городском округе»,</w:t>
      </w:r>
      <w:r w:rsidR="0034364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Невьянского городского округа </w:t>
      </w:r>
    </w:p>
    <w:p w:rsidR="009040A9" w:rsidRPr="005705FB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Провести </w:t>
      </w:r>
      <w:r w:rsidR="005140FD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B317C9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514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июня</w:t>
      </w:r>
      <w:r w:rsidR="0055069E" w:rsidRPr="00740D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740DF4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2B0A9F" w:rsidRPr="00740DF4"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в 1</w:t>
      </w:r>
      <w:r w:rsidR="00B317C9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.00 часов публичные слушания по обсуждению изменений в Устав Невьянского городского округа</w:t>
      </w:r>
      <w:r w:rsidR="0055069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1).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2. Утвердить порядок организации и проведения публичных слушаний (приложение № 2).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Контроль за исполнением решения возложить на председателя Думы Невьянского городского округа Л.Я. Замятину.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Опубликовать настоящее решение в газете «</w:t>
      </w:r>
      <w:r w:rsidR="00170DFA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Муниципальный вестник Невьянского городского округа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9040A9" w:rsidRPr="005705FB" w:rsidRDefault="009040A9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9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13"/>
        <w:gridCol w:w="4722"/>
        <w:gridCol w:w="11"/>
      </w:tblGrid>
      <w:tr w:rsidR="007E1892" w:rsidRPr="005705FB" w:rsidTr="004C0BA4">
        <w:trPr>
          <w:trHeight w:val="1345"/>
        </w:trPr>
        <w:tc>
          <w:tcPr>
            <w:tcW w:w="4713" w:type="dxa"/>
          </w:tcPr>
          <w:p w:rsidR="007E1892" w:rsidRPr="005705FB" w:rsidRDefault="00B317C9" w:rsidP="00613EE1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="007E1892" w:rsidRPr="005705FB">
              <w:rPr>
                <w:rFonts w:ascii="Liberation Serif" w:hAnsi="Liberation Serif"/>
                <w:sz w:val="28"/>
                <w:szCs w:val="28"/>
              </w:rPr>
              <w:t xml:space="preserve"> Невьянского городского                                                                                   округа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5705FB" w:rsidTr="004C0BA4">
        <w:trPr>
          <w:trHeight w:val="327"/>
        </w:trPr>
        <w:tc>
          <w:tcPr>
            <w:tcW w:w="4713" w:type="dxa"/>
          </w:tcPr>
          <w:p w:rsidR="007E1892" w:rsidRPr="005705FB" w:rsidRDefault="007E1892" w:rsidP="005D350F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_______________ </w:t>
            </w:r>
            <w:r w:rsidR="005D350F">
              <w:rPr>
                <w:rFonts w:ascii="Liberation Serif" w:hAnsi="Liberation Serif"/>
                <w:sz w:val="28"/>
                <w:szCs w:val="28"/>
              </w:rPr>
              <w:t xml:space="preserve">А.А. </w:t>
            </w:r>
            <w:proofErr w:type="spellStart"/>
            <w:r w:rsidR="005D350F">
              <w:rPr>
                <w:rFonts w:ascii="Liberation Serif" w:hAnsi="Liberation Serif"/>
                <w:sz w:val="28"/>
                <w:szCs w:val="28"/>
              </w:rPr>
              <w:t>Берчук</w:t>
            </w:r>
            <w:proofErr w:type="spellEnd"/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46" w:type="dxa"/>
            <w:gridSpan w:val="3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</w:tc>
      </w:tr>
      <w:tr w:rsidR="001057BD" w:rsidRPr="005705FB" w:rsidTr="004C0BA4">
        <w:trPr>
          <w:trHeight w:val="327"/>
        </w:trPr>
        <w:tc>
          <w:tcPr>
            <w:tcW w:w="4726" w:type="dxa"/>
            <w:gridSpan w:val="2"/>
          </w:tcPr>
          <w:p w:rsidR="00B317C9" w:rsidRDefault="004C17EE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317C9" w:rsidRDefault="00B317C9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B317C9" w:rsidRDefault="00B317C9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1057BD" w:rsidRPr="005705FB" w:rsidRDefault="004C17EE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733" w:type="dxa"/>
            <w:gridSpan w:val="2"/>
          </w:tcPr>
          <w:p w:rsidR="001057BD" w:rsidRPr="005705FB" w:rsidRDefault="001057BD" w:rsidP="000A0FE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069E" w:rsidTr="004C0BA4">
        <w:trPr>
          <w:gridAfter w:val="1"/>
          <w:wAfter w:w="11" w:type="dxa"/>
          <w:trHeight w:val="984"/>
        </w:trPr>
        <w:tc>
          <w:tcPr>
            <w:tcW w:w="4726" w:type="dxa"/>
            <w:gridSpan w:val="2"/>
          </w:tcPr>
          <w:p w:rsidR="0055069E" w:rsidRDefault="0055069E" w:rsidP="003B6F12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722" w:type="dxa"/>
          </w:tcPr>
          <w:p w:rsidR="0055069E" w:rsidRPr="004C0BA4" w:rsidRDefault="0055069E" w:rsidP="0055069E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 xml:space="preserve">Приложение № 1 к решению Думы </w:t>
            </w:r>
          </w:p>
          <w:p w:rsidR="0055069E" w:rsidRPr="004C0BA4" w:rsidRDefault="0055069E" w:rsidP="0055069E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55069E" w:rsidRDefault="006A1910" w:rsidP="006A1910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="002B0A9F" w:rsidRPr="004C0BA4">
              <w:rPr>
                <w:rFonts w:ascii="Liberation Serif" w:hAnsi="Liberation Serif"/>
                <w:sz w:val="28"/>
                <w:szCs w:val="28"/>
              </w:rPr>
              <w:t>т</w:t>
            </w:r>
            <w:r w:rsidR="00B053A3">
              <w:rPr>
                <w:rFonts w:ascii="Liberation Serif" w:hAnsi="Liberation Serif"/>
                <w:sz w:val="28"/>
                <w:szCs w:val="28"/>
              </w:rPr>
              <w:t xml:space="preserve"> 26.0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2B0A9F" w:rsidRPr="004C0BA4">
              <w:rPr>
                <w:rFonts w:ascii="Liberation Serif" w:hAnsi="Liberation Serif"/>
                <w:sz w:val="28"/>
                <w:szCs w:val="28"/>
              </w:rPr>
              <w:t>.2021</w:t>
            </w:r>
            <w:r w:rsidR="0055069E" w:rsidRPr="004C0BA4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46</w:t>
            </w:r>
          </w:p>
        </w:tc>
      </w:tr>
    </w:tbl>
    <w:p w:rsidR="0055069E" w:rsidRDefault="0055069E" w:rsidP="003B6F1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5030CB" w:rsidRDefault="009040A9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Проект изменений в Устав Невьянского городского округа, выносимых на публичные слушания</w:t>
      </w:r>
    </w:p>
    <w:p w:rsidR="005030CB" w:rsidRDefault="005030CB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F91B5F" w:rsidRDefault="00F91B5F" w:rsidP="00FE6A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Статью 2 Устава Невьянского</w:t>
      </w:r>
      <w:r w:rsidRPr="005705FB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DC44B9" w:rsidRDefault="0090564F" w:rsidP="00DC4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DC44B9">
        <w:rPr>
          <w:rFonts w:ascii="Liberation Serif" w:hAnsi="Liberation Serif" w:cs="Liberation Serif"/>
          <w:sz w:val="28"/>
          <w:szCs w:val="28"/>
        </w:rPr>
        <w:t>Статья 2. Наименование муниципального образования</w:t>
      </w:r>
    </w:p>
    <w:p w:rsidR="00A26523" w:rsidRDefault="00A26523" w:rsidP="00DC4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2"/>
      <w:bookmarkEnd w:id="0"/>
    </w:p>
    <w:p w:rsidR="00DC44B9" w:rsidRDefault="00DC44B9" w:rsidP="00DC4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муниципального образования - Невьянский городской округ Свердловской области.</w:t>
      </w:r>
    </w:p>
    <w:p w:rsidR="00DC44B9" w:rsidRDefault="00DC44B9" w:rsidP="00DC4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Сокращенная форма наименования муниципального образования - Невьянский городской округ.</w:t>
      </w:r>
    </w:p>
    <w:p w:rsidR="00DC44B9" w:rsidRDefault="00DC44B9" w:rsidP="00DC4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муниципальных правовых актах, а также в других случаях, требующих указания наименования муниципального образования, допускается использование сокращенной формы наименования муниципального образования наравне с наименованием муниципального образования, определенным </w:t>
      </w:r>
      <w:hyperlink w:anchor="Par2" w:history="1">
        <w:r w:rsidRPr="00A2652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абзацем первым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настоящей статьи.</w:t>
      </w:r>
    </w:p>
    <w:p w:rsidR="00DC44B9" w:rsidRDefault="00DC44B9" w:rsidP="00DC4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Термины </w:t>
      </w:r>
      <w:r w:rsidR="00E6638D">
        <w:rPr>
          <w:rFonts w:ascii="Liberation Serif" w:hAnsi="Liberation Serif" w:cs="Liberation Serif"/>
          <w:sz w:val="28"/>
          <w:szCs w:val="28"/>
        </w:rPr>
        <w:t>«городской округ», «</w:t>
      </w:r>
      <w:r w:rsidR="0090564F">
        <w:rPr>
          <w:rFonts w:ascii="Liberation Serif" w:hAnsi="Liberation Serif" w:cs="Liberation Serif"/>
          <w:sz w:val="28"/>
          <w:szCs w:val="28"/>
        </w:rPr>
        <w:t>муниципальное образование»</w:t>
      </w:r>
      <w:r>
        <w:rPr>
          <w:rFonts w:ascii="Liberation Serif" w:hAnsi="Liberation Serif" w:cs="Liberation Serif"/>
          <w:sz w:val="28"/>
          <w:szCs w:val="28"/>
        </w:rPr>
        <w:t>, применяемые в настоящем Уста</w:t>
      </w:r>
      <w:r w:rsidR="0090564F">
        <w:rPr>
          <w:rFonts w:ascii="Liberation Serif" w:hAnsi="Liberation Serif" w:cs="Liberation Serif"/>
          <w:sz w:val="28"/>
          <w:szCs w:val="28"/>
        </w:rPr>
        <w:t>ве, имеют одинаковое значение.»</w:t>
      </w:r>
      <w:r w:rsidR="00A26523">
        <w:rPr>
          <w:rFonts w:ascii="Liberation Serif" w:hAnsi="Liberation Serif" w:cs="Liberation Serif"/>
          <w:sz w:val="28"/>
          <w:szCs w:val="28"/>
        </w:rPr>
        <w:t>.</w:t>
      </w:r>
    </w:p>
    <w:p w:rsidR="00485FE9" w:rsidRDefault="00332A37" w:rsidP="004E124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4E1242">
        <w:rPr>
          <w:rFonts w:ascii="Liberation Serif" w:hAnsi="Liberation Serif" w:cs="Liberation Serif"/>
          <w:sz w:val="28"/>
          <w:szCs w:val="28"/>
        </w:rPr>
        <w:t>Статью 31 Устава Невьянского городского округа дополнить пунктом</w:t>
      </w:r>
      <w:r w:rsidR="00485FE9">
        <w:rPr>
          <w:rFonts w:ascii="Liberation Serif" w:hAnsi="Liberation Serif" w:cs="Liberation Serif"/>
          <w:sz w:val="28"/>
          <w:szCs w:val="28"/>
        </w:rPr>
        <w:t xml:space="preserve"> </w:t>
      </w:r>
      <w:r w:rsidR="00E6638D">
        <w:rPr>
          <w:rFonts w:ascii="Liberation Serif" w:hAnsi="Liberation Serif" w:cs="Liberation Serif"/>
          <w:sz w:val="28"/>
          <w:szCs w:val="28"/>
        </w:rPr>
        <w:t>59</w:t>
      </w:r>
      <w:r w:rsidR="00485FE9">
        <w:rPr>
          <w:rFonts w:ascii="Liberation Serif" w:hAnsi="Liberation Serif" w:cs="Liberation Serif"/>
          <w:sz w:val="28"/>
          <w:szCs w:val="28"/>
        </w:rPr>
        <w:t xml:space="preserve"> следующего содержания:</w:t>
      </w:r>
    </w:p>
    <w:p w:rsidR="00E6638D" w:rsidRDefault="004E1242" w:rsidP="00FE6A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«</w:t>
      </w:r>
      <w:r w:rsidR="00E6638D">
        <w:rPr>
          <w:rFonts w:ascii="Liberation Serif" w:hAnsi="Liberation Serif"/>
          <w:sz w:val="28"/>
          <w:szCs w:val="28"/>
        </w:rPr>
        <w:t>59</w:t>
      </w:r>
      <w:r>
        <w:rPr>
          <w:rFonts w:ascii="Liberation Serif" w:hAnsi="Liberation Serif"/>
          <w:sz w:val="28"/>
          <w:szCs w:val="28"/>
        </w:rPr>
        <w:t xml:space="preserve">) </w:t>
      </w:r>
      <w:r w:rsidRPr="009B42A3">
        <w:rPr>
          <w:rFonts w:ascii="Liberation Serif" w:hAnsi="Liberation Serif"/>
          <w:sz w:val="28"/>
          <w:szCs w:val="28"/>
        </w:rPr>
        <w:t xml:space="preserve">организация в соответствии с федеральным </w:t>
      </w:r>
      <w:hyperlink r:id="rId11" w:history="1">
        <w:r w:rsidRPr="009B42A3">
          <w:rPr>
            <w:rFonts w:ascii="Liberation Serif" w:hAnsi="Liberation Serif"/>
            <w:sz w:val="28"/>
            <w:szCs w:val="28"/>
          </w:rPr>
          <w:t>законом</w:t>
        </w:r>
      </w:hyperlink>
      <w:r w:rsidRPr="009B42A3">
        <w:rPr>
          <w:rFonts w:ascii="Liberation Serif" w:hAnsi="Liberation Serif"/>
          <w:sz w:val="28"/>
          <w:szCs w:val="28"/>
        </w:rPr>
        <w:t xml:space="preserve"> выполнения комплексных кадастровых работ и утверждение карты-плана территории;».</w:t>
      </w:r>
    </w:p>
    <w:p w:rsidR="00B90355" w:rsidRDefault="00332A37" w:rsidP="00FE6A0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166E41" w:rsidRPr="005705FB">
        <w:rPr>
          <w:rFonts w:ascii="Liberation Serif" w:hAnsi="Liberation Serif"/>
          <w:sz w:val="28"/>
          <w:szCs w:val="28"/>
        </w:rPr>
        <w:t xml:space="preserve">. </w:t>
      </w:r>
      <w:r w:rsidR="006821E1">
        <w:rPr>
          <w:rFonts w:ascii="Liberation Serif" w:hAnsi="Liberation Serif"/>
          <w:sz w:val="28"/>
          <w:szCs w:val="28"/>
        </w:rPr>
        <w:t>В</w:t>
      </w:r>
      <w:r w:rsidR="00A7675D">
        <w:rPr>
          <w:rFonts w:ascii="Liberation Serif" w:hAnsi="Liberation Serif"/>
          <w:sz w:val="28"/>
          <w:szCs w:val="28"/>
        </w:rPr>
        <w:t xml:space="preserve"> подпункте 3 пункта </w:t>
      </w:r>
      <w:r w:rsidR="006821E1">
        <w:rPr>
          <w:rFonts w:ascii="Liberation Serif" w:hAnsi="Liberation Serif"/>
          <w:sz w:val="28"/>
          <w:szCs w:val="28"/>
        </w:rPr>
        <w:t xml:space="preserve">7 </w:t>
      </w:r>
      <w:r w:rsidR="00A7675D">
        <w:rPr>
          <w:rFonts w:ascii="Liberation Serif" w:hAnsi="Liberation Serif"/>
          <w:sz w:val="28"/>
          <w:szCs w:val="28"/>
        </w:rPr>
        <w:t xml:space="preserve">статьи 46 </w:t>
      </w:r>
      <w:r w:rsidR="006C4ACA">
        <w:rPr>
          <w:rFonts w:ascii="Liberation Serif" w:hAnsi="Liberation Serif"/>
          <w:sz w:val="28"/>
          <w:szCs w:val="28"/>
        </w:rPr>
        <w:t>Устав</w:t>
      </w:r>
      <w:r w:rsidR="00BC622B">
        <w:rPr>
          <w:rFonts w:ascii="Liberation Serif" w:hAnsi="Liberation Serif"/>
          <w:sz w:val="28"/>
          <w:szCs w:val="28"/>
        </w:rPr>
        <w:t>а</w:t>
      </w:r>
      <w:r w:rsidR="006C4ACA">
        <w:rPr>
          <w:rFonts w:ascii="Liberation Serif" w:hAnsi="Liberation Serif"/>
          <w:sz w:val="28"/>
          <w:szCs w:val="28"/>
        </w:rPr>
        <w:t xml:space="preserve"> Н</w:t>
      </w:r>
      <w:r w:rsidR="005705FB">
        <w:rPr>
          <w:rFonts w:ascii="Liberation Serif" w:hAnsi="Liberation Serif"/>
          <w:sz w:val="28"/>
          <w:szCs w:val="28"/>
        </w:rPr>
        <w:t>евьянского</w:t>
      </w:r>
      <w:r w:rsidR="00166E41" w:rsidRPr="005705FB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A7675D">
        <w:rPr>
          <w:rFonts w:ascii="Liberation Serif" w:hAnsi="Liberation Serif"/>
          <w:sz w:val="28"/>
          <w:szCs w:val="28"/>
        </w:rPr>
        <w:t xml:space="preserve"> </w:t>
      </w:r>
      <w:r w:rsidR="00B26273">
        <w:rPr>
          <w:rFonts w:ascii="Liberation Serif" w:hAnsi="Liberation Serif"/>
          <w:sz w:val="28"/>
          <w:szCs w:val="28"/>
        </w:rPr>
        <w:t>слова «нормативного характера» исключить.</w:t>
      </w:r>
      <w:r w:rsidR="00A7675D">
        <w:rPr>
          <w:rFonts w:ascii="Liberation Serif" w:hAnsi="Liberation Serif"/>
          <w:sz w:val="28"/>
          <w:szCs w:val="28"/>
        </w:rPr>
        <w:t xml:space="preserve"> </w:t>
      </w:r>
    </w:p>
    <w:p w:rsidR="00CC2EFE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F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CC2EFE" w:rsidRDefault="00CC2EFE" w:rsidP="009C694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3118" w:rsidTr="009C3118">
        <w:tc>
          <w:tcPr>
            <w:tcW w:w="4672" w:type="dxa"/>
          </w:tcPr>
          <w:p w:rsidR="009C3118" w:rsidRDefault="009C3118" w:rsidP="001650B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3" w:type="dxa"/>
          </w:tcPr>
          <w:p w:rsidR="000E4600" w:rsidRDefault="009C3118" w:rsidP="009C3118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Приложение №</w:t>
            </w:r>
            <w:r w:rsidR="000E4600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</w:p>
          <w:p w:rsidR="000E4600" w:rsidRDefault="000E4600" w:rsidP="009C311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9C3118" w:rsidRPr="005705FB" w:rsidRDefault="000E4600" w:rsidP="009C311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решением</w:t>
            </w:r>
            <w:r w:rsidR="009C3118" w:rsidRPr="005705FB">
              <w:rPr>
                <w:rFonts w:ascii="Liberation Serif" w:hAnsi="Liberation Serif"/>
                <w:sz w:val="28"/>
                <w:szCs w:val="28"/>
              </w:rPr>
              <w:t xml:space="preserve"> Думы </w:t>
            </w:r>
          </w:p>
          <w:p w:rsidR="009C3118" w:rsidRPr="005705FB" w:rsidRDefault="009C3118" w:rsidP="009C3118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9C3118" w:rsidRDefault="009C6941" w:rsidP="00977E3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6A1910">
              <w:rPr>
                <w:rFonts w:ascii="Liberation Serif" w:hAnsi="Liberation Serif"/>
                <w:sz w:val="28"/>
                <w:szCs w:val="28"/>
              </w:rPr>
              <w:t>26.05</w:t>
            </w:r>
            <w:r>
              <w:rPr>
                <w:rFonts w:ascii="Liberation Serif" w:hAnsi="Liberation Serif"/>
                <w:sz w:val="28"/>
                <w:szCs w:val="28"/>
              </w:rPr>
              <w:t>.2021</w:t>
            </w:r>
            <w:r w:rsidR="009C3118" w:rsidRPr="005705FB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977E36">
              <w:rPr>
                <w:rFonts w:ascii="Liberation Serif" w:hAnsi="Liberation Serif"/>
                <w:sz w:val="28"/>
                <w:szCs w:val="28"/>
              </w:rPr>
              <w:t xml:space="preserve"> 46</w:t>
            </w:r>
          </w:p>
        </w:tc>
      </w:tr>
    </w:tbl>
    <w:p w:rsidR="009C3118" w:rsidRPr="005705FB" w:rsidRDefault="009C3118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DA21AC">
      <w:pPr>
        <w:spacing w:after="0" w:line="240" w:lineRule="auto"/>
        <w:ind w:lef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A21AC" w:rsidRPr="005705FB" w:rsidRDefault="00DA21AC" w:rsidP="00DA21AC">
      <w:pPr>
        <w:spacing w:after="0" w:line="240" w:lineRule="auto"/>
        <w:ind w:lef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Порядок организации и проведения публичных слушаний </w:t>
      </w:r>
    </w:p>
    <w:p w:rsidR="00DA21AC" w:rsidRPr="005705FB" w:rsidRDefault="00DA21AC" w:rsidP="00DA21AC">
      <w:pPr>
        <w:spacing w:after="0" w:line="240" w:lineRule="auto"/>
        <w:ind w:left="-5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  <w:tab w:val="left" w:pos="396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Дата проведения публичных слушаний:</w:t>
      </w:r>
      <w:r w:rsidR="00C878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</w:t>
      </w:r>
      <w:r w:rsidR="00B8215C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9C69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8215C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июня</w:t>
      </w:r>
      <w:r w:rsidR="000354B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C438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9C6941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clear" w:pos="1070"/>
          <w:tab w:val="num" w:pos="-57"/>
          <w:tab w:val="num" w:pos="993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Время проведения публичных слушаний: 17.00 часов местного времени.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дом </w:t>
      </w:r>
      <w:r w:rsidR="001D23D5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1, 4 этаж).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Время для докладов устанавливается до 10 минут, для выступления в прениях – до 5 минут.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DA21AC" w:rsidRPr="005705FB" w:rsidRDefault="00DA21AC" w:rsidP="00DA21AC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DA21AC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554F22" w:rsidRDefault="00554F22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F95BBF" w:rsidRDefault="00F95BBF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F95BBF" w:rsidRDefault="00F95BBF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F95BBF" w:rsidRDefault="00F95BBF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F95BBF" w:rsidRPr="00BF74AF" w:rsidRDefault="00F95BBF" w:rsidP="00F95BB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bookmarkStart w:id="1" w:name="_GoBack"/>
      <w:bookmarkEnd w:id="1"/>
    </w:p>
    <w:p w:rsidR="00F95BBF" w:rsidRPr="005705FB" w:rsidRDefault="00F95BBF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sectPr w:rsidR="00F95BBF" w:rsidRPr="005705FB" w:rsidSect="004651D9">
      <w:headerReference w:type="default" r:id="rId12"/>
      <w:pgSz w:w="11906" w:h="16838"/>
      <w:pgMar w:top="425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9F" w:rsidRDefault="00D97B9F" w:rsidP="00707748">
      <w:pPr>
        <w:spacing w:after="0" w:line="240" w:lineRule="auto"/>
      </w:pPr>
      <w:r>
        <w:separator/>
      </w:r>
    </w:p>
  </w:endnote>
  <w:endnote w:type="continuationSeparator" w:id="0">
    <w:p w:rsidR="00D97B9F" w:rsidRDefault="00D97B9F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9F" w:rsidRDefault="00D97B9F" w:rsidP="00707748">
      <w:pPr>
        <w:spacing w:after="0" w:line="240" w:lineRule="auto"/>
      </w:pPr>
      <w:r>
        <w:separator/>
      </w:r>
    </w:p>
  </w:footnote>
  <w:footnote w:type="continuationSeparator" w:id="0">
    <w:p w:rsidR="00D97B9F" w:rsidRDefault="00D97B9F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51991"/>
      <w:docPartObj>
        <w:docPartGallery w:val="Page Numbers (Top of Page)"/>
        <w:docPartUnique/>
      </w:docPartObj>
    </w:sdtPr>
    <w:sdtEndPr/>
    <w:sdtContent>
      <w:p w:rsidR="00B07F8A" w:rsidRDefault="00B07F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E36">
          <w:rPr>
            <w:noProof/>
          </w:rPr>
          <w:t>2</w:t>
        </w:r>
        <w:r>
          <w:fldChar w:fldCharType="end"/>
        </w:r>
      </w:p>
    </w:sdtContent>
  </w:sdt>
  <w:p w:rsidR="00B07F8A" w:rsidRDefault="00B07F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D42"/>
    <w:rsid w:val="00004FAC"/>
    <w:rsid w:val="0000509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592"/>
    <w:rsid w:val="00030BB0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A1F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4C4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1F6D"/>
    <w:rsid w:val="000C2016"/>
    <w:rsid w:val="000C2270"/>
    <w:rsid w:val="000C2825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8DB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00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16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0B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81E"/>
    <w:rsid w:val="001839C5"/>
    <w:rsid w:val="00183C0E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078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0A6A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240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3DF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2E79"/>
    <w:rsid w:val="002233B5"/>
    <w:rsid w:val="0022433A"/>
    <w:rsid w:val="0022489E"/>
    <w:rsid w:val="00224AF8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2E7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A9F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3E96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1CB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A0F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08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587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3FA3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DA1"/>
    <w:rsid w:val="00314FB1"/>
    <w:rsid w:val="00315239"/>
    <w:rsid w:val="00315313"/>
    <w:rsid w:val="00315479"/>
    <w:rsid w:val="00315624"/>
    <w:rsid w:val="0031570A"/>
    <w:rsid w:val="00315B95"/>
    <w:rsid w:val="00315C12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A37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483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4CF5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BCB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0AD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D1B"/>
    <w:rsid w:val="003A0FF3"/>
    <w:rsid w:val="003A21A1"/>
    <w:rsid w:val="003A220B"/>
    <w:rsid w:val="003A2220"/>
    <w:rsid w:val="003A2226"/>
    <w:rsid w:val="003A268D"/>
    <w:rsid w:val="003A2EBC"/>
    <w:rsid w:val="003A3177"/>
    <w:rsid w:val="003A325B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4FB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18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320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3D8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52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2F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1D9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1E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4B2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5FE9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1EF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0BA4"/>
    <w:rsid w:val="004C17EE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242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0CB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23FF"/>
    <w:rsid w:val="00512AB0"/>
    <w:rsid w:val="00513A97"/>
    <w:rsid w:val="00513B19"/>
    <w:rsid w:val="00513B84"/>
    <w:rsid w:val="00513E3C"/>
    <w:rsid w:val="00514062"/>
    <w:rsid w:val="005140FD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0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4F8D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3CE4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B6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50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854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161"/>
    <w:rsid w:val="00627882"/>
    <w:rsid w:val="00627AAB"/>
    <w:rsid w:val="00630536"/>
    <w:rsid w:val="00630629"/>
    <w:rsid w:val="00630854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152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1E1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10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A1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610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0DF4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D2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1E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13"/>
    <w:rsid w:val="008244B8"/>
    <w:rsid w:val="008245AC"/>
    <w:rsid w:val="00824A53"/>
    <w:rsid w:val="00824B14"/>
    <w:rsid w:val="00824FE3"/>
    <w:rsid w:val="00825283"/>
    <w:rsid w:val="00825948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BB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3D3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0F4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74D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33F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64F"/>
    <w:rsid w:val="00905C3A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CCA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77E36"/>
    <w:rsid w:val="00980022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1A4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2A3"/>
    <w:rsid w:val="009B4445"/>
    <w:rsid w:val="009B4485"/>
    <w:rsid w:val="009B45EB"/>
    <w:rsid w:val="009B45FB"/>
    <w:rsid w:val="009B4C67"/>
    <w:rsid w:val="009B4D77"/>
    <w:rsid w:val="009B5620"/>
    <w:rsid w:val="009B5D5A"/>
    <w:rsid w:val="009B6162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1ADE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94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523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024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B3"/>
    <w:rsid w:val="00A70D97"/>
    <w:rsid w:val="00A7114A"/>
    <w:rsid w:val="00A71B4B"/>
    <w:rsid w:val="00A71D86"/>
    <w:rsid w:val="00A727A9"/>
    <w:rsid w:val="00A728F0"/>
    <w:rsid w:val="00A72A7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75D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68A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1A2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3A3"/>
    <w:rsid w:val="00B05B3A"/>
    <w:rsid w:val="00B06398"/>
    <w:rsid w:val="00B063AA"/>
    <w:rsid w:val="00B067D2"/>
    <w:rsid w:val="00B06854"/>
    <w:rsid w:val="00B06D9E"/>
    <w:rsid w:val="00B073E2"/>
    <w:rsid w:val="00B0786E"/>
    <w:rsid w:val="00B07AC8"/>
    <w:rsid w:val="00B07F8A"/>
    <w:rsid w:val="00B1012C"/>
    <w:rsid w:val="00B10207"/>
    <w:rsid w:val="00B104F1"/>
    <w:rsid w:val="00B108E5"/>
    <w:rsid w:val="00B109DC"/>
    <w:rsid w:val="00B11190"/>
    <w:rsid w:val="00B1163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E1E"/>
    <w:rsid w:val="00B2517E"/>
    <w:rsid w:val="00B260DA"/>
    <w:rsid w:val="00B26254"/>
    <w:rsid w:val="00B26273"/>
    <w:rsid w:val="00B26B4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250"/>
    <w:rsid w:val="00B317C9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45A5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57F33"/>
    <w:rsid w:val="00B60072"/>
    <w:rsid w:val="00B60A78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090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9A8"/>
    <w:rsid w:val="00B73B0B"/>
    <w:rsid w:val="00B73D7A"/>
    <w:rsid w:val="00B744A9"/>
    <w:rsid w:val="00B74871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9AE"/>
    <w:rsid w:val="00B81DF0"/>
    <w:rsid w:val="00B82105"/>
    <w:rsid w:val="00B8215C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EDF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355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8EB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4EC1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27D1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C78"/>
    <w:rsid w:val="00C95D2E"/>
    <w:rsid w:val="00C9609D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A76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2EFE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7DC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29D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439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3D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182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B6E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1F83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B9F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160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4B9"/>
    <w:rsid w:val="00DC4C81"/>
    <w:rsid w:val="00DC4CEA"/>
    <w:rsid w:val="00DC4F16"/>
    <w:rsid w:val="00DC4F7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230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57F86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38D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23"/>
    <w:rsid w:val="00EC5166"/>
    <w:rsid w:val="00EC588D"/>
    <w:rsid w:val="00EC59E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177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5F1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751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B55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4F5C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1B5F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5BBF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55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86B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08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80A092764D07898A368D4C76D96D1C5AB30CBB992186EE75F532E592325BF83681E958B365AA721CD725AB8AP0u4E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57D2-C44A-4C2B-A5F0-CF54F0C4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4</cp:revision>
  <cp:lastPrinted>2021-05-18T04:15:00Z</cp:lastPrinted>
  <dcterms:created xsi:type="dcterms:W3CDTF">2021-05-18T04:21:00Z</dcterms:created>
  <dcterms:modified xsi:type="dcterms:W3CDTF">2021-05-27T05:14:00Z</dcterms:modified>
</cp:coreProperties>
</file>