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2758B8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695186440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915B6F" w:rsidP="00C04CD6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________________                                                                              </w:t>
      </w:r>
      <w:proofErr w:type="gramStart"/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_</w:t>
      </w:r>
      <w:proofErr w:type="gramEnd"/>
      <w:r>
        <w:rPr>
          <w:rFonts w:ascii="Liberation Serif" w:hAnsi="Liberation Serif"/>
          <w:sz w:val="28"/>
          <w:szCs w:val="28"/>
        </w:rPr>
        <w:t>_______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>муниципальную программу «Реализация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50786" w:rsidRPr="00C50786" w:rsidRDefault="00C04CD6" w:rsidP="00C5078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C50786" w:rsidRPr="00C50786">
        <w:rPr>
          <w:rFonts w:ascii="Liberation Serif" w:hAnsi="Liberation Serif"/>
          <w:sz w:val="28"/>
          <w:szCs w:val="28"/>
        </w:rPr>
        <w:t xml:space="preserve">Внести следующие изменения в муниципальную программу «Реализация    основных направлений в строительном комплексе Невьянского городского округа до 2024 года», утвержденную постановлением администрации Невьянского городского округа от 22.10.2014 № 2577-п </w:t>
      </w:r>
      <w:r w:rsidR="00C50786">
        <w:rPr>
          <w:rFonts w:ascii="Liberation Serif" w:hAnsi="Liberation Serif"/>
          <w:sz w:val="28"/>
          <w:szCs w:val="28"/>
        </w:rPr>
        <w:t xml:space="preserve">               </w:t>
      </w:r>
      <w:proofErr w:type="gramStart"/>
      <w:r w:rsidR="00C50786">
        <w:rPr>
          <w:rFonts w:ascii="Liberation Serif" w:hAnsi="Liberation Serif"/>
          <w:sz w:val="28"/>
          <w:szCs w:val="28"/>
        </w:rPr>
        <w:t xml:space="preserve">   </w:t>
      </w:r>
      <w:r w:rsidR="00C50786" w:rsidRPr="00C50786">
        <w:rPr>
          <w:rFonts w:ascii="Liberation Serif" w:hAnsi="Liberation Serif"/>
          <w:sz w:val="28"/>
          <w:szCs w:val="28"/>
        </w:rPr>
        <w:t>(</w:t>
      </w:r>
      <w:proofErr w:type="gramEnd"/>
      <w:r w:rsidR="00C50786" w:rsidRPr="00C50786">
        <w:rPr>
          <w:rFonts w:ascii="Liberation Serif" w:hAnsi="Liberation Serif"/>
          <w:sz w:val="28"/>
          <w:szCs w:val="28"/>
        </w:rPr>
        <w:t>далее - муниципальная программа):</w:t>
      </w:r>
    </w:p>
    <w:p w:rsidR="00C50786" w:rsidRPr="00C50786" w:rsidRDefault="00C50786" w:rsidP="00C5078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C50786">
        <w:rPr>
          <w:rFonts w:ascii="Liberation Serif" w:hAnsi="Liberation Serif"/>
          <w:sz w:val="28"/>
          <w:szCs w:val="28"/>
        </w:rPr>
        <w:t>1)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(прилагается).</w:t>
      </w:r>
    </w:p>
    <w:p w:rsidR="008F73D8" w:rsidRPr="00DB3C34" w:rsidRDefault="00C50786" w:rsidP="00C5078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C50786">
        <w:rPr>
          <w:rFonts w:ascii="Liberation Serif" w:hAnsi="Liberation Serif"/>
          <w:sz w:val="28"/>
          <w:szCs w:val="28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FF7EA0" w:rsidRDefault="00FF7EA0" w:rsidP="008F73D8">
      <w:pPr>
        <w:rPr>
          <w:rFonts w:ascii="Liberation Serif" w:hAnsi="Liberation Serif"/>
          <w:sz w:val="28"/>
          <w:szCs w:val="28"/>
        </w:rPr>
      </w:pPr>
    </w:p>
    <w:p w:rsidR="00E12EBD" w:rsidRPr="00DB3C34" w:rsidRDefault="00E12EBD" w:rsidP="008F73D8">
      <w:pPr>
        <w:rPr>
          <w:rFonts w:ascii="Liberation Serif" w:hAnsi="Liberation Serif"/>
          <w:sz w:val="28"/>
          <w:szCs w:val="28"/>
        </w:rPr>
      </w:pPr>
    </w:p>
    <w:p w:rsidR="008F73D8" w:rsidRPr="00DB3C34" w:rsidRDefault="00BF7298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BF7298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BF7298">
        <w:rPr>
          <w:rFonts w:ascii="Liberation Serif" w:hAnsi="Liberation Serif"/>
          <w:sz w:val="28"/>
          <w:szCs w:val="28"/>
        </w:rPr>
        <w:t>Берчук</w:t>
      </w:r>
      <w:proofErr w:type="spellEnd"/>
      <w:r w:rsidRPr="00DB3C34">
        <w:rPr>
          <w:rFonts w:ascii="Liberation Serif" w:hAnsi="Liberation Serif"/>
          <w:sz w:val="28"/>
          <w:szCs w:val="28"/>
        </w:rPr>
        <w:t xml:space="preserve"> </w:t>
      </w:r>
      <w:bookmarkEnd w:id="0"/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C50786">
          <w:headerReference w:type="default" r:id="rId10"/>
          <w:pgSz w:w="11906" w:h="16838"/>
          <w:pgMar w:top="284" w:right="707" w:bottom="567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6059CE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к постановлению</w:t>
      </w:r>
    </w:p>
    <w:p w:rsidR="009E56AC" w:rsidRPr="00DB3C34" w:rsidRDefault="009E56AC" w:rsidP="006059CE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2B1BB8">
        <w:rPr>
          <w:rFonts w:ascii="Liberation Serif" w:hAnsi="Liberation Serif"/>
        </w:rPr>
        <w:t xml:space="preserve"> </w:t>
      </w:r>
      <w:r w:rsidR="00BF7298">
        <w:rPr>
          <w:rFonts w:ascii="Liberation Serif" w:hAnsi="Liberation Serif"/>
        </w:rPr>
        <w:t xml:space="preserve">                          </w:t>
      </w:r>
      <w:r w:rsidR="002B1BB8">
        <w:rPr>
          <w:rFonts w:ascii="Liberation Serif" w:hAnsi="Liberation Serif"/>
        </w:rPr>
        <w:t xml:space="preserve"> 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D92F12" w:rsidRPr="00DB3C34">
        <w:rPr>
          <w:rFonts w:ascii="Liberation Serif" w:hAnsi="Liberation Serif"/>
        </w:rPr>
        <w:t xml:space="preserve"> </w:t>
      </w:r>
      <w:r w:rsidR="002B1BB8">
        <w:rPr>
          <w:rFonts w:ascii="Liberation Serif" w:hAnsi="Liberation Serif"/>
        </w:rPr>
        <w:t xml:space="preserve"> </w:t>
      </w:r>
      <w:r w:rsidR="00BF7298">
        <w:rPr>
          <w:rFonts w:ascii="Liberation Serif" w:hAnsi="Liberation Serif"/>
        </w:rPr>
        <w:t xml:space="preserve">             </w:t>
      </w:r>
      <w:r w:rsidR="00A63E3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9C22C1" w:rsidRPr="00DB3C34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851"/>
        <w:gridCol w:w="850"/>
        <w:gridCol w:w="851"/>
        <w:gridCol w:w="709"/>
        <w:gridCol w:w="557"/>
      </w:tblGrid>
      <w:tr w:rsidR="00DB7FA4" w:rsidRPr="0098787E" w:rsidTr="003968BB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A4" w:rsidRPr="0098787E" w:rsidRDefault="00DB7FA4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DB7FA4" w:rsidRPr="0098787E" w:rsidRDefault="00DB7FA4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DB7FA4" w:rsidRPr="0098787E" w:rsidRDefault="00DB7FA4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412C82" w:rsidRPr="0098787E" w:rsidTr="00D11DCF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1764E3" w:rsidRPr="0098787E" w:rsidTr="00970268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70268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70268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1764E3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F96248" w:rsidRPr="0098787E" w:rsidTr="00257997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1 005 014,70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13 324,52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411 091,26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183 107,83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13 324,52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3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 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C54FCF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 Невьянский район, от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с.Аятское</w:t>
            </w:r>
            <w:proofErr w:type="spellEnd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 от с. Конево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 Невьянский район, от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центральной части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село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"Межпоселковый газопровод 1 категории п. Ребристый -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п.Ребристый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с.В.Таволги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село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783,72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94941" w:rsidRDefault="00F96248" w:rsidP="00F96248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783,72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д.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Корректировка расчетной схемы газоснабжения в поселке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Невьянсий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жилых домов ПК "Восточный"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центральной части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Невьянский район,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центральной части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Невьянский район,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12 253,64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12 253,64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административного здания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3 423,52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2 723,52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3 423,52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2 723,52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р-н,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257997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13 800,00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13 800,00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7 800,00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C54FCF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жилого района Запрудный в селе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Быньги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98787E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3 472,09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614565" w:rsidRDefault="00F96248" w:rsidP="00F96248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614565" w:rsidRDefault="00F96248" w:rsidP="00F96248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Разработка проектно-сметной документации и строительство </w:t>
            </w:r>
            <w:proofErr w:type="spellStart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пристроя</w:t>
            </w:r>
            <w:proofErr w:type="spellEnd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3D456F" w:rsidRDefault="00F96248" w:rsidP="00F96248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614565" w:rsidRDefault="00F96248" w:rsidP="00F96248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614565" w:rsidRDefault="00F96248" w:rsidP="00F96248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614565" w:rsidRDefault="00F96248" w:rsidP="00F96248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614565" w:rsidRDefault="00F96248" w:rsidP="00F96248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614565" w:rsidRDefault="00F96248" w:rsidP="00F96248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614565" w:rsidRDefault="00F96248" w:rsidP="00F96248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614565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614565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614565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614565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614565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614565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614565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500,00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3227AF" w:rsidTr="00F96248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152AA5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 этап</w:t>
            </w:r>
            <w:r w:rsidRP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Октябрьская – ул. Кирова, ул. Ворошилова)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3227AF" w:rsidTr="00862B49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862B49" w:rsidTr="00F96248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(ул. 40 лет Победы – ул. Проезжая)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14 365,00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14365,00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862B49" w:rsidTr="007E1AAA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862B49" w:rsidTr="00F96248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5 Коммунаров – ул. Молодежная –  ул. Горького)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862B49" w:rsidTr="007E1AAA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1 456,76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1 456,76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862B49" w:rsidTr="00F96248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IV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Чапаева)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862B49" w:rsidTr="007E1AAA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F96248" w:rsidRPr="00DF008C" w:rsidTr="00F96248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257997" w:rsidRDefault="00F96248" w:rsidP="00F96248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Невьянск, ул. 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F96248" w:rsidRPr="00DF008C" w:rsidTr="0025799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DF008C" w:rsidRDefault="00F96248" w:rsidP="00F96248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F96248" w:rsidRDefault="00F96248" w:rsidP="00F96248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FF5114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B8" w:rsidRDefault="002758B8" w:rsidP="0062462A">
      <w:r>
        <w:separator/>
      </w:r>
    </w:p>
  </w:endnote>
  <w:endnote w:type="continuationSeparator" w:id="0">
    <w:p w:rsidR="002758B8" w:rsidRDefault="002758B8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B8" w:rsidRDefault="002758B8" w:rsidP="0062462A">
      <w:r>
        <w:separator/>
      </w:r>
    </w:p>
  </w:footnote>
  <w:footnote w:type="continuationSeparator" w:id="0">
    <w:p w:rsidR="002758B8" w:rsidRDefault="002758B8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48" w:rsidRPr="00D11DCF" w:rsidRDefault="00F96248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915B6F">
      <w:rPr>
        <w:noProof/>
        <w:sz w:val="20"/>
        <w:szCs w:val="20"/>
      </w:rPr>
      <w:t>3</w:t>
    </w:r>
    <w:r w:rsidRPr="00D11DCF">
      <w:rPr>
        <w:sz w:val="20"/>
        <w:szCs w:val="20"/>
      </w:rPr>
      <w:fldChar w:fldCharType="end"/>
    </w:r>
  </w:p>
  <w:p w:rsidR="00F96248" w:rsidRDefault="00F962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78"/>
    <w:rsid w:val="0003172E"/>
    <w:rsid w:val="0003184D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6A6"/>
    <w:rsid w:val="0007071C"/>
    <w:rsid w:val="00070AAF"/>
    <w:rsid w:val="000715F1"/>
    <w:rsid w:val="00072DC9"/>
    <w:rsid w:val="000734EB"/>
    <w:rsid w:val="0007701A"/>
    <w:rsid w:val="00077796"/>
    <w:rsid w:val="00081655"/>
    <w:rsid w:val="00084D7C"/>
    <w:rsid w:val="00090DEC"/>
    <w:rsid w:val="00090F31"/>
    <w:rsid w:val="0009132A"/>
    <w:rsid w:val="00092CA4"/>
    <w:rsid w:val="00092CE4"/>
    <w:rsid w:val="00092CF9"/>
    <w:rsid w:val="00093C0B"/>
    <w:rsid w:val="00093F2C"/>
    <w:rsid w:val="00094EEB"/>
    <w:rsid w:val="00095620"/>
    <w:rsid w:val="000958FD"/>
    <w:rsid w:val="000964F0"/>
    <w:rsid w:val="000976F6"/>
    <w:rsid w:val="00097D05"/>
    <w:rsid w:val="000A0B03"/>
    <w:rsid w:val="000A23B2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2D1"/>
    <w:rsid w:val="00112ECD"/>
    <w:rsid w:val="00113C93"/>
    <w:rsid w:val="00114CFF"/>
    <w:rsid w:val="00117126"/>
    <w:rsid w:val="00117417"/>
    <w:rsid w:val="0011756F"/>
    <w:rsid w:val="001213F5"/>
    <w:rsid w:val="00131048"/>
    <w:rsid w:val="0013322A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2AA5"/>
    <w:rsid w:val="001540D5"/>
    <w:rsid w:val="00155A6C"/>
    <w:rsid w:val="00160E7A"/>
    <w:rsid w:val="0016103E"/>
    <w:rsid w:val="00161AE3"/>
    <w:rsid w:val="0016263D"/>
    <w:rsid w:val="00162D87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5904"/>
    <w:rsid w:val="00186EA9"/>
    <w:rsid w:val="001877E8"/>
    <w:rsid w:val="00187F24"/>
    <w:rsid w:val="00191FEA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7BC0"/>
    <w:rsid w:val="001C35D4"/>
    <w:rsid w:val="001C4CC6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6A4A"/>
    <w:rsid w:val="001E733D"/>
    <w:rsid w:val="001E7730"/>
    <w:rsid w:val="001E7C3C"/>
    <w:rsid w:val="001F0E2E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73BD"/>
    <w:rsid w:val="002108E4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5022E"/>
    <w:rsid w:val="00251846"/>
    <w:rsid w:val="00251DAE"/>
    <w:rsid w:val="00253BA3"/>
    <w:rsid w:val="00256430"/>
    <w:rsid w:val="00256831"/>
    <w:rsid w:val="00257935"/>
    <w:rsid w:val="00257997"/>
    <w:rsid w:val="00261408"/>
    <w:rsid w:val="0026416B"/>
    <w:rsid w:val="00264239"/>
    <w:rsid w:val="002646C3"/>
    <w:rsid w:val="00264F6D"/>
    <w:rsid w:val="00265A21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8B8"/>
    <w:rsid w:val="002759BD"/>
    <w:rsid w:val="0027638E"/>
    <w:rsid w:val="0027756A"/>
    <w:rsid w:val="002816B0"/>
    <w:rsid w:val="00283048"/>
    <w:rsid w:val="002843A1"/>
    <w:rsid w:val="00284F8C"/>
    <w:rsid w:val="002852AD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1BB8"/>
    <w:rsid w:val="002B4662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5731"/>
    <w:rsid w:val="002C5EA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30AD"/>
    <w:rsid w:val="003142D2"/>
    <w:rsid w:val="00315F28"/>
    <w:rsid w:val="003174AC"/>
    <w:rsid w:val="00317B09"/>
    <w:rsid w:val="00321028"/>
    <w:rsid w:val="00321275"/>
    <w:rsid w:val="003213B1"/>
    <w:rsid w:val="00321E79"/>
    <w:rsid w:val="003227AF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5085"/>
    <w:rsid w:val="00356745"/>
    <w:rsid w:val="00360F04"/>
    <w:rsid w:val="0036111D"/>
    <w:rsid w:val="00361A94"/>
    <w:rsid w:val="00361E4C"/>
    <w:rsid w:val="00362620"/>
    <w:rsid w:val="0036368C"/>
    <w:rsid w:val="00363C8C"/>
    <w:rsid w:val="0036403A"/>
    <w:rsid w:val="0036457F"/>
    <w:rsid w:val="003646FD"/>
    <w:rsid w:val="0036544F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688B"/>
    <w:rsid w:val="003F07A1"/>
    <w:rsid w:val="003F0822"/>
    <w:rsid w:val="003F2078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71CF"/>
    <w:rsid w:val="004174C8"/>
    <w:rsid w:val="00420138"/>
    <w:rsid w:val="00421205"/>
    <w:rsid w:val="00422E2A"/>
    <w:rsid w:val="00422FB9"/>
    <w:rsid w:val="0042447D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A3B"/>
    <w:rsid w:val="00460E7D"/>
    <w:rsid w:val="0046224E"/>
    <w:rsid w:val="0046243C"/>
    <w:rsid w:val="00463276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AD9"/>
    <w:rsid w:val="004874C0"/>
    <w:rsid w:val="00487DEC"/>
    <w:rsid w:val="00487FD4"/>
    <w:rsid w:val="004900C7"/>
    <w:rsid w:val="004909C5"/>
    <w:rsid w:val="00493183"/>
    <w:rsid w:val="00493B80"/>
    <w:rsid w:val="00494823"/>
    <w:rsid w:val="00494BA0"/>
    <w:rsid w:val="00497786"/>
    <w:rsid w:val="004A2323"/>
    <w:rsid w:val="004A2826"/>
    <w:rsid w:val="004A36C8"/>
    <w:rsid w:val="004A4493"/>
    <w:rsid w:val="004A44BC"/>
    <w:rsid w:val="004A598C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6559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873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36A4"/>
    <w:rsid w:val="005A544A"/>
    <w:rsid w:val="005A6969"/>
    <w:rsid w:val="005A759B"/>
    <w:rsid w:val="005B08A3"/>
    <w:rsid w:val="005B0B41"/>
    <w:rsid w:val="005B14C2"/>
    <w:rsid w:val="005B19C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F2EA0"/>
    <w:rsid w:val="005F2EBE"/>
    <w:rsid w:val="005F312F"/>
    <w:rsid w:val="005F5649"/>
    <w:rsid w:val="005F6324"/>
    <w:rsid w:val="005F63CE"/>
    <w:rsid w:val="005F68DA"/>
    <w:rsid w:val="006010E1"/>
    <w:rsid w:val="00601587"/>
    <w:rsid w:val="006059CE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F65"/>
    <w:rsid w:val="006232B6"/>
    <w:rsid w:val="0062353A"/>
    <w:rsid w:val="0062462A"/>
    <w:rsid w:val="0062504C"/>
    <w:rsid w:val="006267EC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3605"/>
    <w:rsid w:val="00703A02"/>
    <w:rsid w:val="007044DA"/>
    <w:rsid w:val="0070490F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7E6"/>
    <w:rsid w:val="007C6FD4"/>
    <w:rsid w:val="007C7CD7"/>
    <w:rsid w:val="007D0470"/>
    <w:rsid w:val="007D2C79"/>
    <w:rsid w:val="007D409B"/>
    <w:rsid w:val="007D48BD"/>
    <w:rsid w:val="007D4B86"/>
    <w:rsid w:val="007D4F27"/>
    <w:rsid w:val="007D569F"/>
    <w:rsid w:val="007D5F6B"/>
    <w:rsid w:val="007D6908"/>
    <w:rsid w:val="007E036E"/>
    <w:rsid w:val="007E1144"/>
    <w:rsid w:val="007E1473"/>
    <w:rsid w:val="007E1AAA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160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625E"/>
    <w:rsid w:val="00816676"/>
    <w:rsid w:val="0081690B"/>
    <w:rsid w:val="00820020"/>
    <w:rsid w:val="00820CB6"/>
    <w:rsid w:val="00820DBB"/>
    <w:rsid w:val="00821675"/>
    <w:rsid w:val="008239C6"/>
    <w:rsid w:val="008253CA"/>
    <w:rsid w:val="00825946"/>
    <w:rsid w:val="00830680"/>
    <w:rsid w:val="00832B0F"/>
    <w:rsid w:val="00833776"/>
    <w:rsid w:val="00834414"/>
    <w:rsid w:val="008348BF"/>
    <w:rsid w:val="0083690F"/>
    <w:rsid w:val="0083774D"/>
    <w:rsid w:val="00840CFE"/>
    <w:rsid w:val="00843CE3"/>
    <w:rsid w:val="00843FBB"/>
    <w:rsid w:val="00845A6F"/>
    <w:rsid w:val="00850C2C"/>
    <w:rsid w:val="00851C21"/>
    <w:rsid w:val="00852A5C"/>
    <w:rsid w:val="00852DBE"/>
    <w:rsid w:val="00853F86"/>
    <w:rsid w:val="00854207"/>
    <w:rsid w:val="0085678D"/>
    <w:rsid w:val="00861A53"/>
    <w:rsid w:val="008622DC"/>
    <w:rsid w:val="00862B49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5E"/>
    <w:rsid w:val="00895A83"/>
    <w:rsid w:val="00896FE3"/>
    <w:rsid w:val="008A0126"/>
    <w:rsid w:val="008A1372"/>
    <w:rsid w:val="008A2D51"/>
    <w:rsid w:val="008A5ACC"/>
    <w:rsid w:val="008A5B3E"/>
    <w:rsid w:val="008A64C9"/>
    <w:rsid w:val="008B04E7"/>
    <w:rsid w:val="008B0F97"/>
    <w:rsid w:val="008B1830"/>
    <w:rsid w:val="008B2107"/>
    <w:rsid w:val="008B2784"/>
    <w:rsid w:val="008B333C"/>
    <w:rsid w:val="008B3A32"/>
    <w:rsid w:val="008B77B4"/>
    <w:rsid w:val="008C0864"/>
    <w:rsid w:val="008C0E9C"/>
    <w:rsid w:val="008C1F8E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5210"/>
    <w:rsid w:val="00915B6F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2D73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457F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EE5"/>
    <w:rsid w:val="009944B3"/>
    <w:rsid w:val="00994941"/>
    <w:rsid w:val="009949A5"/>
    <w:rsid w:val="009951A7"/>
    <w:rsid w:val="009969C6"/>
    <w:rsid w:val="009A10BD"/>
    <w:rsid w:val="009A1785"/>
    <w:rsid w:val="009A2B3C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E167D"/>
    <w:rsid w:val="009E2559"/>
    <w:rsid w:val="009E4DED"/>
    <w:rsid w:val="009E5168"/>
    <w:rsid w:val="009E56AC"/>
    <w:rsid w:val="009F524C"/>
    <w:rsid w:val="009F645E"/>
    <w:rsid w:val="009F742D"/>
    <w:rsid w:val="009F7B96"/>
    <w:rsid w:val="00A000F6"/>
    <w:rsid w:val="00A00228"/>
    <w:rsid w:val="00A00822"/>
    <w:rsid w:val="00A0099A"/>
    <w:rsid w:val="00A0164B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DA"/>
    <w:rsid w:val="00A1554C"/>
    <w:rsid w:val="00A172C9"/>
    <w:rsid w:val="00A175DC"/>
    <w:rsid w:val="00A176F9"/>
    <w:rsid w:val="00A20A2D"/>
    <w:rsid w:val="00A213A4"/>
    <w:rsid w:val="00A229EC"/>
    <w:rsid w:val="00A23493"/>
    <w:rsid w:val="00A249E2"/>
    <w:rsid w:val="00A254B7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A54"/>
    <w:rsid w:val="00A77BE9"/>
    <w:rsid w:val="00A80279"/>
    <w:rsid w:val="00A811CE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A09AA"/>
    <w:rsid w:val="00BA0DAD"/>
    <w:rsid w:val="00BA247E"/>
    <w:rsid w:val="00BA5D04"/>
    <w:rsid w:val="00BA7E13"/>
    <w:rsid w:val="00BB03C2"/>
    <w:rsid w:val="00BB0C35"/>
    <w:rsid w:val="00BB6F2B"/>
    <w:rsid w:val="00BC034A"/>
    <w:rsid w:val="00BC1818"/>
    <w:rsid w:val="00BC49B1"/>
    <w:rsid w:val="00BC682F"/>
    <w:rsid w:val="00BD3257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47DF"/>
    <w:rsid w:val="00BF4B05"/>
    <w:rsid w:val="00BF4FBE"/>
    <w:rsid w:val="00BF55D0"/>
    <w:rsid w:val="00BF56BC"/>
    <w:rsid w:val="00BF7298"/>
    <w:rsid w:val="00C00AC7"/>
    <w:rsid w:val="00C011D1"/>
    <w:rsid w:val="00C0229F"/>
    <w:rsid w:val="00C0282F"/>
    <w:rsid w:val="00C031C6"/>
    <w:rsid w:val="00C032B8"/>
    <w:rsid w:val="00C04CD6"/>
    <w:rsid w:val="00C04FD8"/>
    <w:rsid w:val="00C0611E"/>
    <w:rsid w:val="00C0741C"/>
    <w:rsid w:val="00C07FEB"/>
    <w:rsid w:val="00C14450"/>
    <w:rsid w:val="00C15EC9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786"/>
    <w:rsid w:val="00C50D46"/>
    <w:rsid w:val="00C52B70"/>
    <w:rsid w:val="00C53D66"/>
    <w:rsid w:val="00C54FCF"/>
    <w:rsid w:val="00C576D0"/>
    <w:rsid w:val="00C6264D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DC"/>
    <w:rsid w:val="00C82F58"/>
    <w:rsid w:val="00C8331C"/>
    <w:rsid w:val="00C83FB9"/>
    <w:rsid w:val="00C84569"/>
    <w:rsid w:val="00C84C9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9D9"/>
    <w:rsid w:val="00D11DCF"/>
    <w:rsid w:val="00D1209F"/>
    <w:rsid w:val="00D1336F"/>
    <w:rsid w:val="00D14BE5"/>
    <w:rsid w:val="00D15200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D54"/>
    <w:rsid w:val="00DE62E0"/>
    <w:rsid w:val="00DE6761"/>
    <w:rsid w:val="00DF008C"/>
    <w:rsid w:val="00DF1142"/>
    <w:rsid w:val="00DF5097"/>
    <w:rsid w:val="00DF666A"/>
    <w:rsid w:val="00DF7EE8"/>
    <w:rsid w:val="00E00263"/>
    <w:rsid w:val="00E01BDA"/>
    <w:rsid w:val="00E052BD"/>
    <w:rsid w:val="00E05D55"/>
    <w:rsid w:val="00E12EBD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3838"/>
    <w:rsid w:val="00E63BE4"/>
    <w:rsid w:val="00E63D02"/>
    <w:rsid w:val="00E71B86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4E2"/>
    <w:rsid w:val="00EA04D3"/>
    <w:rsid w:val="00EA1590"/>
    <w:rsid w:val="00EA1A0E"/>
    <w:rsid w:val="00EA1C6A"/>
    <w:rsid w:val="00EA297E"/>
    <w:rsid w:val="00EA352B"/>
    <w:rsid w:val="00EA3830"/>
    <w:rsid w:val="00EA41B4"/>
    <w:rsid w:val="00EA6B9B"/>
    <w:rsid w:val="00EA7570"/>
    <w:rsid w:val="00EA764D"/>
    <w:rsid w:val="00EB017B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87C"/>
    <w:rsid w:val="00EF510C"/>
    <w:rsid w:val="00EF5488"/>
    <w:rsid w:val="00EF6CB2"/>
    <w:rsid w:val="00EF74E8"/>
    <w:rsid w:val="00F00576"/>
    <w:rsid w:val="00F01169"/>
    <w:rsid w:val="00F012CB"/>
    <w:rsid w:val="00F014EC"/>
    <w:rsid w:val="00F01E85"/>
    <w:rsid w:val="00F023C2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A2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540F"/>
    <w:rsid w:val="00F96248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516B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749A5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559F-5254-43F5-B65E-9CCBA210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Olga B. Korukova</cp:lastModifiedBy>
  <cp:revision>3</cp:revision>
  <cp:lastPrinted>2021-10-07T04:15:00Z</cp:lastPrinted>
  <dcterms:created xsi:type="dcterms:W3CDTF">2021-10-07T04:28:00Z</dcterms:created>
  <dcterms:modified xsi:type="dcterms:W3CDTF">2021-10-08T03:21:00Z</dcterms:modified>
</cp:coreProperties>
</file>