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3F4" w:rsidRPr="009D4AC2" w:rsidRDefault="009D4AC2" w:rsidP="009D4AC2">
      <w:pPr>
        <w:widowControl w:val="0"/>
        <w:autoSpaceDE w:val="0"/>
        <w:autoSpaceDN w:val="0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9D4AC2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22B4BB8" wp14:editId="0204BB46">
            <wp:simplePos x="0" y="0"/>
            <wp:positionH relativeFrom="margin">
              <wp:posOffset>2665730</wp:posOffset>
            </wp:positionH>
            <wp:positionV relativeFrom="paragraph">
              <wp:posOffset>-493395</wp:posOffset>
            </wp:positionV>
            <wp:extent cx="628015" cy="767080"/>
            <wp:effectExtent l="0" t="0" r="635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AC2" w:rsidRDefault="009D4AC2" w:rsidP="002F13F4">
      <w:pPr>
        <w:ind w:right="-284"/>
        <w:rPr>
          <w:b/>
          <w:sz w:val="32"/>
          <w:szCs w:val="32"/>
        </w:rPr>
      </w:pPr>
    </w:p>
    <w:p w:rsidR="009D4AC2" w:rsidRPr="002F13F4" w:rsidRDefault="002F13F4" w:rsidP="002F13F4">
      <w:pPr>
        <w:ind w:right="-284"/>
        <w:rPr>
          <w:b/>
          <w:sz w:val="32"/>
          <w:szCs w:val="32"/>
        </w:rPr>
      </w:pPr>
      <w:r w:rsidRPr="002F13F4">
        <w:rPr>
          <w:b/>
          <w:sz w:val="32"/>
          <w:szCs w:val="32"/>
        </w:rPr>
        <w:t>АДМИНИ</w:t>
      </w:r>
      <w:r w:rsidR="001C01ED">
        <w:rPr>
          <w:b/>
          <w:sz w:val="32"/>
          <w:szCs w:val="32"/>
        </w:rPr>
        <w:t xml:space="preserve">СТРАЦИЯ НЕВЬЯНСКОГО ГОРОДСКОГО </w:t>
      </w:r>
      <w:r w:rsidRPr="002F13F4">
        <w:rPr>
          <w:b/>
          <w:sz w:val="32"/>
          <w:szCs w:val="32"/>
        </w:rPr>
        <w:t>ОКРУГА</w:t>
      </w:r>
    </w:p>
    <w:p w:rsidR="002F13F4" w:rsidRPr="002F13F4" w:rsidRDefault="002F13F4" w:rsidP="002F13F4">
      <w:pPr>
        <w:jc w:val="center"/>
        <w:rPr>
          <w:b/>
          <w:sz w:val="32"/>
          <w:szCs w:val="32"/>
        </w:rPr>
      </w:pPr>
      <w:r w:rsidRPr="002F13F4">
        <w:rPr>
          <w:b/>
          <w:sz w:val="32"/>
          <w:szCs w:val="32"/>
        </w:rPr>
        <w:t>П О С Т А Н О В Л Е Н И Е</w:t>
      </w:r>
    </w:p>
    <w:p w:rsidR="002F13F4" w:rsidRPr="006C5BA3" w:rsidRDefault="002F13F4" w:rsidP="002F13F4">
      <w:pPr>
        <w:jc w:val="center"/>
        <w:rPr>
          <w:sz w:val="28"/>
          <w:szCs w:val="28"/>
        </w:rPr>
      </w:pPr>
      <w:r w:rsidRPr="002F13F4"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DD2AB59" wp14:editId="26044848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1017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28C914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F13F4" w:rsidRPr="006C5BA3" w:rsidRDefault="006C5BA3" w:rsidP="002F13F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F13F4" w:rsidRPr="006C5BA3">
        <w:rPr>
          <w:sz w:val="28"/>
          <w:szCs w:val="28"/>
        </w:rPr>
        <w:t xml:space="preserve">т </w:t>
      </w:r>
      <w:r w:rsidR="008732B3">
        <w:rPr>
          <w:sz w:val="28"/>
          <w:szCs w:val="28"/>
        </w:rPr>
        <w:t>11.11.2019</w:t>
      </w:r>
      <w:r w:rsidR="002F13F4" w:rsidRPr="006C5BA3">
        <w:rPr>
          <w:sz w:val="28"/>
          <w:szCs w:val="28"/>
        </w:rPr>
        <w:t xml:space="preserve">                                                            </w:t>
      </w:r>
      <w:r w:rsidR="00C65F9B" w:rsidRPr="006C5BA3">
        <w:rPr>
          <w:sz w:val="28"/>
          <w:szCs w:val="28"/>
        </w:rPr>
        <w:t xml:space="preserve">                         </w:t>
      </w:r>
      <w:r w:rsidR="008732B3">
        <w:rPr>
          <w:sz w:val="28"/>
          <w:szCs w:val="28"/>
        </w:rPr>
        <w:t xml:space="preserve">    </w:t>
      </w:r>
      <w:r w:rsidR="00C65F9B" w:rsidRPr="006C5B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2F13F4" w:rsidRPr="006C5BA3">
        <w:rPr>
          <w:sz w:val="28"/>
          <w:szCs w:val="28"/>
        </w:rPr>
        <w:t>№</w:t>
      </w:r>
      <w:r w:rsidR="008732B3">
        <w:rPr>
          <w:sz w:val="28"/>
          <w:szCs w:val="28"/>
        </w:rPr>
        <w:t xml:space="preserve"> 1800</w:t>
      </w:r>
      <w:r w:rsidR="002F13F4" w:rsidRPr="006C5BA3">
        <w:rPr>
          <w:sz w:val="28"/>
          <w:szCs w:val="28"/>
        </w:rPr>
        <w:t xml:space="preserve"> -п</w:t>
      </w:r>
    </w:p>
    <w:p w:rsidR="002F13F4" w:rsidRPr="002F13F4" w:rsidRDefault="002F13F4" w:rsidP="002F13F4">
      <w:pPr>
        <w:jc w:val="center"/>
        <w:rPr>
          <w:sz w:val="28"/>
          <w:szCs w:val="28"/>
        </w:rPr>
      </w:pPr>
      <w:r w:rsidRPr="002F13F4">
        <w:rPr>
          <w:sz w:val="28"/>
          <w:szCs w:val="28"/>
        </w:rPr>
        <w:t>г. Невьянск</w:t>
      </w:r>
    </w:p>
    <w:p w:rsidR="002F13F4" w:rsidRPr="002F13F4" w:rsidRDefault="002F13F4" w:rsidP="002F13F4">
      <w:pPr>
        <w:jc w:val="center"/>
        <w:rPr>
          <w:b/>
          <w:sz w:val="28"/>
          <w:szCs w:val="28"/>
        </w:rPr>
      </w:pPr>
    </w:p>
    <w:p w:rsidR="002F13F4" w:rsidRPr="002F13F4" w:rsidRDefault="002F13F4" w:rsidP="002F13F4">
      <w:pPr>
        <w:jc w:val="center"/>
        <w:rPr>
          <w:b/>
          <w:i/>
          <w:sz w:val="26"/>
          <w:szCs w:val="26"/>
        </w:rPr>
      </w:pPr>
      <w:r w:rsidRPr="002F13F4">
        <w:rPr>
          <w:b/>
          <w:i/>
          <w:sz w:val="26"/>
          <w:szCs w:val="26"/>
        </w:rPr>
        <w:t xml:space="preserve">Об утверждении административного регламента </w:t>
      </w:r>
    </w:p>
    <w:p w:rsidR="002F13F4" w:rsidRPr="002F13F4" w:rsidRDefault="002F13F4" w:rsidP="002F13F4">
      <w:pPr>
        <w:jc w:val="center"/>
        <w:rPr>
          <w:b/>
          <w:i/>
          <w:sz w:val="26"/>
          <w:szCs w:val="26"/>
        </w:rPr>
      </w:pPr>
      <w:r w:rsidRPr="002F13F4">
        <w:rPr>
          <w:b/>
          <w:i/>
          <w:sz w:val="26"/>
          <w:szCs w:val="26"/>
        </w:rPr>
        <w:t>по предоставлению муниципальной услуги «Выдача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округа»</w:t>
      </w:r>
    </w:p>
    <w:p w:rsidR="002F13F4" w:rsidRPr="002F13F4" w:rsidRDefault="002F13F4" w:rsidP="002F13F4">
      <w:pPr>
        <w:jc w:val="center"/>
        <w:rPr>
          <w:b/>
          <w:i/>
          <w:sz w:val="26"/>
          <w:szCs w:val="26"/>
        </w:rPr>
      </w:pPr>
    </w:p>
    <w:p w:rsidR="00A90133" w:rsidRPr="00505EF3" w:rsidRDefault="00E158D0" w:rsidP="00A90133">
      <w:pPr>
        <w:tabs>
          <w:tab w:val="left" w:pos="993"/>
        </w:tabs>
        <w:ind w:firstLine="540"/>
        <w:jc w:val="both"/>
        <w:rPr>
          <w:sz w:val="26"/>
          <w:szCs w:val="26"/>
        </w:rPr>
      </w:pPr>
      <w:r w:rsidRPr="00505EF3">
        <w:rPr>
          <w:sz w:val="26"/>
          <w:szCs w:val="26"/>
        </w:rPr>
        <w:t>В соответствии с Гражданским кодексом Российской Федерации, пункт</w:t>
      </w:r>
      <w:r w:rsidR="00D15A62" w:rsidRPr="00505EF3">
        <w:rPr>
          <w:sz w:val="26"/>
          <w:szCs w:val="26"/>
        </w:rPr>
        <w:t>ом</w:t>
      </w:r>
      <w:r w:rsidRPr="00505EF3">
        <w:rPr>
          <w:sz w:val="26"/>
          <w:szCs w:val="26"/>
        </w:rPr>
        <w:t xml:space="preserve"> </w:t>
      </w:r>
      <w:r w:rsidR="00505EF3" w:rsidRPr="00505EF3">
        <w:rPr>
          <w:sz w:val="26"/>
          <w:szCs w:val="26"/>
        </w:rPr>
        <w:t xml:space="preserve">          </w:t>
      </w:r>
      <w:r w:rsidRPr="00505EF3">
        <w:rPr>
          <w:sz w:val="26"/>
          <w:szCs w:val="26"/>
        </w:rPr>
        <w:t xml:space="preserve"> 2 статьи 13 Семейного кодекса Российской Федерации, Федеральным законом                     от 06 октября 2003 года № 131-ФЗ «Об общих принципах организации           местного самоуправления в Российской Федерации», Федеральным законом                                </w:t>
      </w:r>
      <w:r w:rsidR="00505EF3" w:rsidRPr="00505EF3">
        <w:rPr>
          <w:sz w:val="26"/>
          <w:szCs w:val="26"/>
        </w:rPr>
        <w:t xml:space="preserve">       </w:t>
      </w:r>
      <w:r w:rsidRPr="00505EF3">
        <w:rPr>
          <w:sz w:val="26"/>
          <w:szCs w:val="26"/>
        </w:rPr>
        <w:t>от 27 июля 2010 года № 210-ФЗ «Об организации предоставления государственных и муниципальных услуг</w:t>
      </w:r>
      <w:r w:rsidR="00E66879" w:rsidRPr="00505EF3">
        <w:rPr>
          <w:sz w:val="26"/>
          <w:szCs w:val="26"/>
        </w:rPr>
        <w:t>,</w:t>
      </w:r>
      <w:r w:rsidR="00A90133" w:rsidRPr="00505EF3">
        <w:rPr>
          <w:rFonts w:ascii="Tahoma" w:eastAsiaTheme="minorHAnsi" w:hAnsi="Tahoma" w:cs="Tahoma"/>
          <w:sz w:val="26"/>
          <w:szCs w:val="26"/>
          <w:lang w:eastAsia="en-US"/>
        </w:rPr>
        <w:t xml:space="preserve"> </w:t>
      </w:r>
      <w:r w:rsidR="00A90133" w:rsidRPr="00505EF3">
        <w:rPr>
          <w:sz w:val="26"/>
          <w:szCs w:val="26"/>
        </w:rPr>
        <w:t>постановлением администрации Невьянского городского округа от 25.07.2019 № 1180 – п «</w:t>
      </w:r>
      <w:r w:rsidR="00505EF3">
        <w:rPr>
          <w:sz w:val="26"/>
          <w:szCs w:val="26"/>
        </w:rPr>
        <w:t xml:space="preserve">О разработке </w:t>
      </w:r>
      <w:r w:rsidR="00A90133" w:rsidRPr="00505EF3">
        <w:rPr>
          <w:sz w:val="26"/>
          <w:szCs w:val="26"/>
        </w:rPr>
        <w:t>и утверждении административных регламентов</w:t>
      </w:r>
      <w:r w:rsidR="00D21F6D" w:rsidRPr="00505EF3">
        <w:rPr>
          <w:sz w:val="26"/>
          <w:szCs w:val="26"/>
        </w:rPr>
        <w:t xml:space="preserve"> </w:t>
      </w:r>
      <w:r w:rsidR="00A90133" w:rsidRPr="00505EF3">
        <w:rPr>
          <w:sz w:val="26"/>
          <w:szCs w:val="26"/>
        </w:rPr>
        <w:t>осуществления муниципального контроля и административных регламентов пре</w:t>
      </w:r>
      <w:r w:rsidR="00D15A62" w:rsidRPr="00505EF3">
        <w:rPr>
          <w:sz w:val="26"/>
          <w:szCs w:val="26"/>
        </w:rPr>
        <w:t>доставления муниципальных услуг</w:t>
      </w:r>
      <w:r w:rsidR="00A90133" w:rsidRPr="00505EF3">
        <w:rPr>
          <w:sz w:val="26"/>
          <w:szCs w:val="26"/>
        </w:rPr>
        <w:t>», статьями 31, 46 Устава Невьянского городского округа</w:t>
      </w:r>
    </w:p>
    <w:p w:rsidR="00C01E73" w:rsidRPr="00505EF3" w:rsidRDefault="00C01E73" w:rsidP="00E158D0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E158D0" w:rsidRDefault="00E158D0" w:rsidP="002F13F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2F13F4" w:rsidRPr="002F13F4" w:rsidRDefault="00370A76" w:rsidP="002F13F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</w:t>
      </w:r>
      <w:r w:rsidR="002F13F4" w:rsidRPr="002F13F4">
        <w:rPr>
          <w:b/>
          <w:sz w:val="26"/>
          <w:szCs w:val="26"/>
        </w:rPr>
        <w:t>:</w:t>
      </w:r>
    </w:p>
    <w:p w:rsidR="002F13F4" w:rsidRPr="002F13F4" w:rsidRDefault="002F13F4" w:rsidP="002F13F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F13F4" w:rsidRPr="00E158D0" w:rsidRDefault="002F13F4" w:rsidP="002F13F4">
      <w:pPr>
        <w:ind w:firstLine="540"/>
        <w:jc w:val="both"/>
        <w:rPr>
          <w:sz w:val="26"/>
          <w:szCs w:val="26"/>
        </w:rPr>
      </w:pPr>
      <w:r w:rsidRPr="00E158D0">
        <w:rPr>
          <w:sz w:val="26"/>
          <w:szCs w:val="26"/>
        </w:rPr>
        <w:t>1. Утвердить административный регламент по предоставлению муниципальной услуги «Выдача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округа» (прилагается).</w:t>
      </w:r>
    </w:p>
    <w:p w:rsidR="006930BE" w:rsidRDefault="002F13F4" w:rsidP="002F13F4">
      <w:pPr>
        <w:ind w:firstLine="540"/>
        <w:jc w:val="both"/>
        <w:rPr>
          <w:sz w:val="26"/>
          <w:szCs w:val="26"/>
        </w:rPr>
      </w:pPr>
      <w:r w:rsidRPr="00E158D0">
        <w:rPr>
          <w:sz w:val="26"/>
          <w:szCs w:val="26"/>
        </w:rPr>
        <w:t>2.</w:t>
      </w:r>
      <w:r w:rsidR="007A08B9" w:rsidRPr="007A08B9">
        <w:rPr>
          <w:color w:val="FFFFFF" w:themeColor="background1"/>
          <w:sz w:val="26"/>
          <w:szCs w:val="26"/>
        </w:rPr>
        <w:t>р</w:t>
      </w:r>
      <w:r w:rsidRPr="00E158D0">
        <w:rPr>
          <w:sz w:val="26"/>
          <w:szCs w:val="26"/>
        </w:rPr>
        <w:t xml:space="preserve">Признать утратившим силу </w:t>
      </w:r>
      <w:r w:rsidR="006930BE">
        <w:rPr>
          <w:sz w:val="26"/>
          <w:szCs w:val="26"/>
        </w:rPr>
        <w:t>постановление администрации Невьянского городского округа от 29.06.2016 № 1411-п «</w:t>
      </w:r>
      <w:r w:rsidR="001E6685">
        <w:rPr>
          <w:sz w:val="26"/>
          <w:szCs w:val="26"/>
        </w:rPr>
        <w:t>Об утверждении административного регламента по предоставлению муниципальной услуги «</w:t>
      </w:r>
      <w:r w:rsidR="006930BE" w:rsidRPr="00E158D0">
        <w:rPr>
          <w:sz w:val="26"/>
          <w:szCs w:val="26"/>
        </w:rPr>
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</w:r>
      <w:r w:rsidR="00522EA4">
        <w:rPr>
          <w:sz w:val="26"/>
          <w:szCs w:val="26"/>
        </w:rPr>
        <w:t>»</w:t>
      </w:r>
      <w:r w:rsidR="00C025A3">
        <w:rPr>
          <w:sz w:val="26"/>
          <w:szCs w:val="26"/>
        </w:rPr>
        <w:t xml:space="preserve">»,  </w:t>
      </w:r>
      <w:r w:rsidR="00522EA4">
        <w:rPr>
          <w:sz w:val="26"/>
          <w:szCs w:val="26"/>
        </w:rPr>
        <w:t xml:space="preserve"> с изменениями, внесенными постановлениями администрации Невьянского городского округа от </w:t>
      </w:r>
      <w:r w:rsidR="00857ADC">
        <w:rPr>
          <w:sz w:val="26"/>
          <w:szCs w:val="26"/>
        </w:rPr>
        <w:t>01.02.2017 № 213-п, от 30.01.2019 № 105-п.</w:t>
      </w:r>
    </w:p>
    <w:p w:rsidR="00E158D0" w:rsidRPr="00E158D0" w:rsidRDefault="00E158D0" w:rsidP="00857ADC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158D0">
        <w:rPr>
          <w:sz w:val="26"/>
          <w:szCs w:val="26"/>
        </w:rPr>
        <w:t>. Контроль за исполнением настоящего постановления возложить на          заместителя главы администрации Невьянского городского округа по социальным вопросам С.Л. Делидова.</w:t>
      </w:r>
    </w:p>
    <w:p w:rsidR="00E158D0" w:rsidRPr="00E158D0" w:rsidRDefault="00E158D0" w:rsidP="00E158D0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158D0">
        <w:rPr>
          <w:sz w:val="26"/>
          <w:szCs w:val="26"/>
        </w:rPr>
        <w:t xml:space="preserve">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</w:t>
      </w:r>
      <w:r w:rsidRPr="00E158D0">
        <w:rPr>
          <w:rFonts w:eastAsia="Calibri"/>
          <w:sz w:val="26"/>
          <w:szCs w:val="26"/>
          <w:lang w:val="x-none" w:eastAsia="en-US"/>
        </w:rPr>
        <w:t xml:space="preserve">информационно - телекоммуникационной сети </w:t>
      </w:r>
      <w:r w:rsidRPr="00E158D0">
        <w:rPr>
          <w:rFonts w:eastAsia="Calibri"/>
          <w:sz w:val="26"/>
          <w:szCs w:val="26"/>
          <w:lang w:eastAsia="en-US"/>
        </w:rPr>
        <w:t>«</w:t>
      </w:r>
      <w:r w:rsidRPr="00E158D0">
        <w:rPr>
          <w:rFonts w:eastAsia="Calibri"/>
          <w:sz w:val="26"/>
          <w:szCs w:val="26"/>
          <w:lang w:val="x-none" w:eastAsia="en-US"/>
        </w:rPr>
        <w:t>Интернет</w:t>
      </w:r>
      <w:r w:rsidRPr="00E158D0">
        <w:rPr>
          <w:rFonts w:eastAsia="Calibri"/>
          <w:sz w:val="26"/>
          <w:szCs w:val="26"/>
          <w:lang w:eastAsia="en-US"/>
        </w:rPr>
        <w:t>»</w:t>
      </w:r>
      <w:r w:rsidRPr="00E158D0">
        <w:rPr>
          <w:rFonts w:eastAsia="Calibri"/>
          <w:sz w:val="26"/>
          <w:szCs w:val="26"/>
          <w:lang w:val="x-none" w:eastAsia="en-US"/>
        </w:rPr>
        <w:t>.</w:t>
      </w:r>
    </w:p>
    <w:p w:rsidR="002F13F4" w:rsidRPr="002F13F4" w:rsidRDefault="002F13F4" w:rsidP="002F13F4">
      <w:pPr>
        <w:rPr>
          <w:sz w:val="26"/>
          <w:szCs w:val="26"/>
        </w:rPr>
      </w:pPr>
    </w:p>
    <w:p w:rsidR="001759DF" w:rsidRDefault="001759DF" w:rsidP="00DC494F">
      <w:pPr>
        <w:widowControl w:val="0"/>
        <w:autoSpaceDE w:val="0"/>
        <w:autoSpaceDN w:val="0"/>
        <w:rPr>
          <w:sz w:val="26"/>
          <w:szCs w:val="26"/>
        </w:rPr>
      </w:pPr>
    </w:p>
    <w:p w:rsidR="005270FF" w:rsidRDefault="00DC494F" w:rsidP="00DC494F">
      <w:pPr>
        <w:widowControl w:val="0"/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>Глава Невьянского</w:t>
      </w:r>
      <w:r w:rsidR="002F13F4" w:rsidRPr="002F13F4">
        <w:rPr>
          <w:sz w:val="26"/>
          <w:szCs w:val="26"/>
        </w:rPr>
        <w:t xml:space="preserve"> </w:t>
      </w:r>
    </w:p>
    <w:p w:rsidR="00D97539" w:rsidRPr="00D0068A" w:rsidRDefault="002F13F4" w:rsidP="00D0068A">
      <w:pPr>
        <w:widowControl w:val="0"/>
        <w:autoSpaceDE w:val="0"/>
        <w:autoSpaceDN w:val="0"/>
        <w:rPr>
          <w:rFonts w:ascii="Calibri" w:hAnsi="Calibri" w:cs="Calibri"/>
          <w:sz w:val="22"/>
          <w:szCs w:val="20"/>
        </w:rPr>
      </w:pPr>
      <w:r w:rsidRPr="002F13F4">
        <w:rPr>
          <w:sz w:val="26"/>
          <w:szCs w:val="26"/>
        </w:rPr>
        <w:t xml:space="preserve">городского округа                                       </w:t>
      </w:r>
      <w:r w:rsidR="00DC494F">
        <w:rPr>
          <w:sz w:val="26"/>
          <w:szCs w:val="26"/>
        </w:rPr>
        <w:t xml:space="preserve">             </w:t>
      </w:r>
      <w:r w:rsidR="005270FF">
        <w:rPr>
          <w:sz w:val="26"/>
          <w:szCs w:val="26"/>
        </w:rPr>
        <w:t xml:space="preserve">                                 </w:t>
      </w:r>
      <w:r w:rsidR="00DC494F">
        <w:rPr>
          <w:sz w:val="26"/>
          <w:szCs w:val="26"/>
        </w:rPr>
        <w:t xml:space="preserve">      А.А. Берчу</w:t>
      </w:r>
      <w:bookmarkStart w:id="1" w:name="P32"/>
      <w:bookmarkEnd w:id="1"/>
      <w:r w:rsidR="00D0068A">
        <w:rPr>
          <w:sz w:val="26"/>
          <w:szCs w:val="26"/>
        </w:rPr>
        <w:t>к</w:t>
      </w:r>
    </w:p>
    <w:p w:rsidR="00505EF3" w:rsidRDefault="00D97539" w:rsidP="00D97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006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5EF3" w:rsidRDefault="00505EF3" w:rsidP="00D97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7539" w:rsidRPr="00D97539" w:rsidRDefault="00505EF3" w:rsidP="00D97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B5B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D97539" w:rsidRPr="00D97539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r w:rsidR="00D0068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D97539" w:rsidRPr="00D97539" w:rsidRDefault="00D97539" w:rsidP="00D97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753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постановлением администрации </w:t>
      </w:r>
    </w:p>
    <w:p w:rsidR="00D97539" w:rsidRPr="00D97539" w:rsidRDefault="00D97539" w:rsidP="00D97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753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Невьянского городского округа </w:t>
      </w:r>
    </w:p>
    <w:p w:rsidR="00D97539" w:rsidRPr="00D97539" w:rsidRDefault="00D97539" w:rsidP="00D9753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753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1C01ED">
        <w:rPr>
          <w:rFonts w:ascii="Times New Roman" w:hAnsi="Times New Roman" w:cs="Times New Roman"/>
          <w:b w:val="0"/>
          <w:sz w:val="24"/>
          <w:szCs w:val="24"/>
        </w:rPr>
        <w:t xml:space="preserve">        от 11.11.2019</w:t>
      </w:r>
      <w:r w:rsidR="00CB57DD">
        <w:rPr>
          <w:rFonts w:ascii="Times New Roman" w:hAnsi="Times New Roman" w:cs="Times New Roman"/>
          <w:b w:val="0"/>
          <w:sz w:val="24"/>
          <w:szCs w:val="24"/>
        </w:rPr>
        <w:t xml:space="preserve"> № 1800 </w:t>
      </w:r>
      <w:r w:rsidRPr="00D97539">
        <w:rPr>
          <w:rFonts w:ascii="Times New Roman" w:hAnsi="Times New Roman" w:cs="Times New Roman"/>
          <w:b w:val="0"/>
          <w:sz w:val="24"/>
          <w:szCs w:val="24"/>
        </w:rPr>
        <w:t xml:space="preserve">-п                 </w:t>
      </w:r>
    </w:p>
    <w:p w:rsidR="00D97539" w:rsidRDefault="00D97539" w:rsidP="003F11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97539" w:rsidRDefault="00D97539" w:rsidP="003F11F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14783" w:rsidRPr="00EA003C" w:rsidRDefault="0054502F" w:rsidP="003F11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D14783" w:rsidRPr="00EA003C" w:rsidRDefault="00503EF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по предоставлению </w:t>
      </w:r>
      <w:r w:rsidR="0054502F" w:rsidRPr="00EA003C">
        <w:rPr>
          <w:rFonts w:ascii="Times New Roman" w:hAnsi="Times New Roman" w:cs="Times New Roman"/>
          <w:sz w:val="26"/>
          <w:szCs w:val="26"/>
        </w:rPr>
        <w:t>муниципальной услуги</w:t>
      </w:r>
      <w:r w:rsidR="00E158D0" w:rsidRPr="00EA003C">
        <w:rPr>
          <w:rFonts w:ascii="Times New Roman" w:hAnsi="Times New Roman" w:cs="Times New Roman"/>
          <w:sz w:val="26"/>
          <w:szCs w:val="26"/>
        </w:rPr>
        <w:t xml:space="preserve"> «</w:t>
      </w:r>
      <w:r w:rsidR="0054502F" w:rsidRPr="00EA003C">
        <w:rPr>
          <w:rFonts w:ascii="Times New Roman" w:hAnsi="Times New Roman" w:cs="Times New Roman"/>
          <w:sz w:val="26"/>
          <w:szCs w:val="26"/>
        </w:rPr>
        <w:t>Выдача разрешения</w:t>
      </w:r>
    </w:p>
    <w:p w:rsidR="00D14783" w:rsidRPr="00EA003C" w:rsidRDefault="006F61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н</w:t>
      </w:r>
      <w:r w:rsidR="0054502F" w:rsidRPr="00EA003C">
        <w:rPr>
          <w:rFonts w:ascii="Times New Roman" w:hAnsi="Times New Roman" w:cs="Times New Roman"/>
          <w:sz w:val="26"/>
          <w:szCs w:val="26"/>
        </w:rPr>
        <w:t>а вступление в брак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</w:t>
      </w:r>
      <w:r w:rsidRPr="00EA003C">
        <w:rPr>
          <w:rFonts w:ascii="Times New Roman" w:hAnsi="Times New Roman" w:cs="Times New Roman"/>
          <w:sz w:val="26"/>
          <w:szCs w:val="26"/>
        </w:rPr>
        <w:t>несовершеннолетним гражданам</w:t>
      </w:r>
      <w:r w:rsidR="00D14783" w:rsidRPr="00EA003C">
        <w:rPr>
          <w:rFonts w:ascii="Times New Roman" w:hAnsi="Times New Roman" w:cs="Times New Roman"/>
          <w:sz w:val="26"/>
          <w:szCs w:val="26"/>
        </w:rPr>
        <w:t>,</w:t>
      </w:r>
    </w:p>
    <w:p w:rsidR="00D14783" w:rsidRPr="00EA003C" w:rsidRDefault="00A07FC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д</w:t>
      </w:r>
      <w:r w:rsidR="0054502F" w:rsidRPr="00EA003C">
        <w:rPr>
          <w:rFonts w:ascii="Times New Roman" w:hAnsi="Times New Roman" w:cs="Times New Roman"/>
          <w:sz w:val="26"/>
          <w:szCs w:val="26"/>
        </w:rPr>
        <w:t>остигшим возраста шестнадцати лет</w:t>
      </w:r>
      <w:r w:rsidRPr="00EA003C">
        <w:rPr>
          <w:rFonts w:ascii="Times New Roman" w:hAnsi="Times New Roman" w:cs="Times New Roman"/>
          <w:sz w:val="26"/>
          <w:szCs w:val="26"/>
        </w:rPr>
        <w:t>, проживающим на территории Невьянского городского округа»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D14783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Раздел 1. </w:t>
      </w:r>
      <w:r w:rsidR="0054502F" w:rsidRPr="00EA003C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114134" w:rsidRPr="00EA003C" w:rsidRDefault="00114134" w:rsidP="00114134">
      <w:pPr>
        <w:pStyle w:val="ConsPlusTitle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D14783" w:rsidRPr="00EA003C" w:rsidRDefault="00FB3A90" w:rsidP="0011413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Предмет регулирования регламента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847D8" w:rsidRPr="00EA003C" w:rsidRDefault="00D14783" w:rsidP="008847D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1. </w:t>
      </w:r>
      <w:r w:rsidR="008847D8" w:rsidRPr="00EA003C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  <w:r w:rsidR="007A5D2E">
        <w:rPr>
          <w:rFonts w:ascii="Times New Roman" w:hAnsi="Times New Roman" w:cs="Times New Roman"/>
          <w:sz w:val="26"/>
          <w:szCs w:val="26"/>
        </w:rPr>
        <w:t>по предоставлению</w:t>
      </w:r>
      <w:r w:rsidR="008847D8" w:rsidRPr="00EA003C">
        <w:rPr>
          <w:rFonts w:ascii="Times New Roman" w:hAnsi="Times New Roman" w:cs="Times New Roman"/>
          <w:sz w:val="26"/>
          <w:szCs w:val="26"/>
        </w:rPr>
        <w:t xml:space="preserve"> муниципальной услуги «Выдача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округа» (далее - Регламент) устанавливает порядок и стандарт предоставления муниципальной услуги </w:t>
      </w:r>
      <w:r w:rsidR="005E6C4D" w:rsidRPr="00EA003C">
        <w:rPr>
          <w:rFonts w:ascii="Times New Roman" w:hAnsi="Times New Roman" w:cs="Times New Roman"/>
          <w:sz w:val="26"/>
          <w:szCs w:val="26"/>
        </w:rPr>
        <w:t xml:space="preserve">«Выдача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округа» </w:t>
      </w:r>
      <w:r w:rsidR="008847D8" w:rsidRPr="00EA003C">
        <w:rPr>
          <w:rFonts w:ascii="Times New Roman" w:hAnsi="Times New Roman" w:cs="Times New Roman"/>
          <w:sz w:val="26"/>
          <w:szCs w:val="26"/>
        </w:rPr>
        <w:t>(далее - муниципальная услуга).</w:t>
      </w:r>
    </w:p>
    <w:p w:rsidR="004E49B0" w:rsidRPr="00EA003C" w:rsidRDefault="004E49B0" w:rsidP="004E49B0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2.</w:t>
      </w:r>
      <w:r w:rsidRPr="00EA003C"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  <w:t>g</w:t>
      </w:r>
      <w:r w:rsidRPr="00EA003C">
        <w:rPr>
          <w:rFonts w:ascii="Times New Roman" w:hAnsi="Times New Roman" w:cs="Times New Roman"/>
          <w:sz w:val="26"/>
          <w:szCs w:val="26"/>
        </w:rPr>
        <w:t xml:space="preserve">Регламент устанавливает сроки и последовательность административных процедур </w:t>
      </w:r>
      <w:r w:rsidR="007A5D2E">
        <w:rPr>
          <w:rFonts w:ascii="Times New Roman" w:hAnsi="Times New Roman" w:cs="Times New Roman"/>
          <w:sz w:val="26"/>
          <w:szCs w:val="26"/>
        </w:rPr>
        <w:t>у</w:t>
      </w:r>
      <w:r w:rsidR="00302222" w:rsidRPr="00EA003C">
        <w:rPr>
          <w:rFonts w:ascii="Times New Roman" w:hAnsi="Times New Roman" w:cs="Times New Roman"/>
          <w:sz w:val="26"/>
          <w:szCs w:val="26"/>
        </w:rPr>
        <w:t xml:space="preserve">правления делами </w:t>
      </w:r>
      <w:r w:rsidRPr="00EA003C">
        <w:rPr>
          <w:rFonts w:ascii="Times New Roman" w:hAnsi="Times New Roman" w:cs="Times New Roman"/>
          <w:sz w:val="26"/>
          <w:szCs w:val="26"/>
        </w:rPr>
        <w:t>администраци</w:t>
      </w:r>
      <w:r w:rsidR="005E6318" w:rsidRPr="00EA003C">
        <w:rPr>
          <w:rFonts w:ascii="Times New Roman" w:hAnsi="Times New Roman" w:cs="Times New Roman"/>
          <w:sz w:val="26"/>
          <w:szCs w:val="26"/>
        </w:rPr>
        <w:t>и Невьянского городского округа</w:t>
      </w:r>
      <w:r w:rsidRPr="00EA003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302222" w:rsidRPr="00EA003C">
        <w:rPr>
          <w:rFonts w:ascii="Times New Roman" w:hAnsi="Times New Roman" w:cs="Times New Roman"/>
          <w:sz w:val="26"/>
          <w:szCs w:val="26"/>
        </w:rPr>
        <w:t>Управление делами</w:t>
      </w:r>
      <w:r w:rsidRPr="00EA003C">
        <w:rPr>
          <w:rFonts w:ascii="Times New Roman" w:hAnsi="Times New Roman" w:cs="Times New Roman"/>
          <w:sz w:val="26"/>
          <w:szCs w:val="26"/>
        </w:rPr>
        <w:t>) и многофункционального центра предоставления государственных и муниципальных услуг (далее – МФЦ), осуществляемых в ходе предоставления муниципальной услуги, порядок взаимодействия с заявителями.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C82A79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Круг заявителей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80740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46"/>
      <w:bookmarkEnd w:id="2"/>
      <w:r w:rsidRPr="00EA003C">
        <w:rPr>
          <w:rFonts w:ascii="Times New Roman" w:hAnsi="Times New Roman" w:cs="Times New Roman"/>
          <w:sz w:val="26"/>
          <w:szCs w:val="26"/>
        </w:rPr>
        <w:t>3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. Заявителями на получение муниципальной услуги могут быть  граждане Российской Федерации, иностранные граждане, лица без гражданства, зарегистрированные по месту жительства (пребывания) на территории </w:t>
      </w:r>
      <w:r w:rsidR="002D32B5" w:rsidRPr="00EA003C">
        <w:rPr>
          <w:rFonts w:ascii="Times New Roman" w:hAnsi="Times New Roman" w:cs="Times New Roman"/>
          <w:sz w:val="26"/>
          <w:szCs w:val="26"/>
        </w:rPr>
        <w:t xml:space="preserve">Невьянского </w:t>
      </w:r>
      <w:r w:rsidR="00AA4AAF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, достигшие возраста шестнадцати лет,  желающие вступить в брак и имеющие в соответствии с </w:t>
      </w:r>
      <w:hyperlink r:id="rId8" w:history="1">
        <w:r w:rsidR="00D14783" w:rsidRPr="00EA003C">
          <w:rPr>
            <w:rFonts w:ascii="Times New Roman" w:hAnsi="Times New Roman" w:cs="Times New Roman"/>
            <w:color w:val="0000FF"/>
            <w:sz w:val="26"/>
            <w:szCs w:val="26"/>
          </w:rPr>
          <w:t>пунктом 2 статьи 13</w:t>
        </w:r>
      </w:hyperlink>
      <w:r w:rsidR="00D14783" w:rsidRPr="00EA003C">
        <w:rPr>
          <w:rFonts w:ascii="Times New Roman" w:hAnsi="Times New Roman" w:cs="Times New Roman"/>
          <w:sz w:val="26"/>
          <w:szCs w:val="26"/>
        </w:rPr>
        <w:t xml:space="preserve"> Семейного кодекса Российской Федерации уважительны</w:t>
      </w:r>
      <w:r w:rsidR="00C82A79" w:rsidRPr="00EA003C">
        <w:rPr>
          <w:rFonts w:ascii="Times New Roman" w:hAnsi="Times New Roman" w:cs="Times New Roman"/>
          <w:sz w:val="26"/>
          <w:szCs w:val="26"/>
        </w:rPr>
        <w:t>е причины для вступления в брак  (далее - заявители).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Муниципальная услуга предоставляется при одновременном личном обращении заявителя, лица, желающего вступить в брак с заявителем, и их законных представителей (родителей, усыновителей, попечителей).</w:t>
      </w:r>
    </w:p>
    <w:p w:rsidR="00D14783" w:rsidRPr="00EA003C" w:rsidRDefault="00D14783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C82A79" w:rsidP="00A07FC5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Требования к порядку информирования о предоставлении муниципальной услуги</w:t>
      </w:r>
      <w:r w:rsidR="001F675C" w:rsidRPr="00EA0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80740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4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. Информирование заявителей о порядке предоставления муниципальной услуги осуществляется непосредственно </w:t>
      </w:r>
      <w:r w:rsidR="006D407E" w:rsidRPr="00EA003C">
        <w:rPr>
          <w:rFonts w:ascii="Times New Roman" w:hAnsi="Times New Roman" w:cs="Times New Roman"/>
          <w:sz w:val="26"/>
          <w:szCs w:val="26"/>
        </w:rPr>
        <w:t xml:space="preserve">сотрудниками </w:t>
      </w:r>
      <w:r w:rsidR="00302222" w:rsidRPr="00EA003C">
        <w:rPr>
          <w:rFonts w:ascii="Times New Roman" w:hAnsi="Times New Roman" w:cs="Times New Roman"/>
          <w:sz w:val="26"/>
          <w:szCs w:val="26"/>
        </w:rPr>
        <w:t xml:space="preserve">Управления делами </w:t>
      </w:r>
      <w:r w:rsidR="00D14783" w:rsidRPr="00EA003C">
        <w:rPr>
          <w:rFonts w:ascii="Times New Roman" w:hAnsi="Times New Roman" w:cs="Times New Roman"/>
          <w:sz w:val="26"/>
          <w:szCs w:val="26"/>
        </w:rPr>
        <w:t>при личном приеме и по телефону, а также через государственное бюджетное у</w:t>
      </w:r>
      <w:r w:rsidR="000A0D78" w:rsidRPr="00EA003C">
        <w:rPr>
          <w:rFonts w:ascii="Times New Roman" w:hAnsi="Times New Roman" w:cs="Times New Roman"/>
          <w:sz w:val="26"/>
          <w:szCs w:val="26"/>
        </w:rPr>
        <w:t>чреждение Свердловской области «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Многофункциональный центр предоставления </w:t>
      </w:r>
      <w:r w:rsidR="00D14783" w:rsidRPr="00EA003C">
        <w:rPr>
          <w:rFonts w:ascii="Times New Roman" w:hAnsi="Times New Roman" w:cs="Times New Roman"/>
          <w:sz w:val="26"/>
          <w:szCs w:val="26"/>
        </w:rPr>
        <w:lastRenderedPageBreak/>
        <w:t>госуда</w:t>
      </w:r>
      <w:r w:rsidR="000A0D78" w:rsidRPr="00EA003C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и его филиалы (далее - МФЦ).</w:t>
      </w:r>
    </w:p>
    <w:p w:rsidR="00EE10F1" w:rsidRDefault="00FC250B" w:rsidP="00254F92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EA003C">
        <w:rPr>
          <w:sz w:val="26"/>
          <w:szCs w:val="26"/>
        </w:rPr>
        <w:t xml:space="preserve">5. </w:t>
      </w:r>
      <w:r w:rsidR="00D14783" w:rsidRPr="00EA003C">
        <w:rPr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официальном сайте </w:t>
      </w:r>
      <w:r w:rsidR="00ED61F6" w:rsidRPr="00EA003C">
        <w:rPr>
          <w:sz w:val="26"/>
          <w:szCs w:val="26"/>
        </w:rPr>
        <w:t>администрации</w:t>
      </w:r>
      <w:r w:rsidR="00D14783" w:rsidRPr="00EA003C">
        <w:rPr>
          <w:sz w:val="26"/>
          <w:szCs w:val="26"/>
        </w:rPr>
        <w:t xml:space="preserve"> </w:t>
      </w:r>
      <w:r w:rsidR="000A0D78" w:rsidRPr="00EA003C">
        <w:rPr>
          <w:sz w:val="26"/>
          <w:szCs w:val="26"/>
        </w:rPr>
        <w:t>Невьянского городского округа</w:t>
      </w:r>
      <w:r w:rsidR="00D14783" w:rsidRPr="00EA003C">
        <w:rPr>
          <w:sz w:val="26"/>
          <w:szCs w:val="26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на информационных стендах в здании администрации </w:t>
      </w:r>
      <w:r w:rsidR="00F52A1E" w:rsidRPr="00EA003C">
        <w:rPr>
          <w:sz w:val="26"/>
          <w:szCs w:val="26"/>
        </w:rPr>
        <w:t>Невьянского городского округа</w:t>
      </w:r>
      <w:r w:rsidR="00D14783" w:rsidRPr="00EA003C">
        <w:rPr>
          <w:sz w:val="26"/>
          <w:szCs w:val="26"/>
        </w:rPr>
        <w:t>, в федеральной государственной информационной систем</w:t>
      </w:r>
      <w:r w:rsidR="00F52A1E" w:rsidRPr="00EA003C">
        <w:rPr>
          <w:sz w:val="26"/>
          <w:szCs w:val="26"/>
        </w:rPr>
        <w:t>е «</w:t>
      </w:r>
      <w:r w:rsidR="00D14783" w:rsidRPr="00EA003C">
        <w:rPr>
          <w:sz w:val="26"/>
          <w:szCs w:val="26"/>
        </w:rPr>
        <w:t xml:space="preserve">Единый портал государственных </w:t>
      </w:r>
      <w:r w:rsidR="00F52A1E" w:rsidRPr="00EA003C">
        <w:rPr>
          <w:sz w:val="26"/>
          <w:szCs w:val="26"/>
        </w:rPr>
        <w:t>и муниципальных услуг (функций)»</w:t>
      </w:r>
      <w:r w:rsidR="00D14783" w:rsidRPr="00EA003C">
        <w:rPr>
          <w:sz w:val="26"/>
          <w:szCs w:val="26"/>
        </w:rPr>
        <w:t xml:space="preserve"> (далее - Единый портал) по адресу: </w:t>
      </w:r>
      <w:hyperlink r:id="rId9" w:history="1">
        <w:r w:rsidR="00F602C1" w:rsidRPr="00EA003C">
          <w:rPr>
            <w:color w:val="0000FF"/>
            <w:sz w:val="26"/>
            <w:szCs w:val="26"/>
            <w:u w:val="single"/>
          </w:rPr>
          <w:t>https://www.gosuslugi.ru/141285/1/info</w:t>
        </w:r>
      </w:hyperlink>
      <w:r w:rsidR="00D14783" w:rsidRPr="00EA003C">
        <w:rPr>
          <w:sz w:val="26"/>
          <w:szCs w:val="26"/>
        </w:rPr>
        <w:t xml:space="preserve">, на официальном сайте </w:t>
      </w:r>
      <w:r w:rsidR="00ED61F6" w:rsidRPr="00EA003C">
        <w:rPr>
          <w:sz w:val="26"/>
          <w:szCs w:val="26"/>
        </w:rPr>
        <w:t>администрации</w:t>
      </w:r>
      <w:r w:rsidR="00D14783" w:rsidRPr="00EA003C">
        <w:rPr>
          <w:sz w:val="26"/>
          <w:szCs w:val="26"/>
        </w:rPr>
        <w:t xml:space="preserve"> </w:t>
      </w:r>
      <w:r w:rsidR="00F52A1E" w:rsidRPr="00EA003C">
        <w:rPr>
          <w:sz w:val="26"/>
          <w:szCs w:val="26"/>
        </w:rPr>
        <w:t>Невьянского городского округа</w:t>
      </w:r>
      <w:r w:rsidR="00D14783" w:rsidRPr="00EA003C">
        <w:rPr>
          <w:sz w:val="26"/>
          <w:szCs w:val="26"/>
        </w:rPr>
        <w:t xml:space="preserve"> в информационно-телекоммуникац</w:t>
      </w:r>
      <w:r w:rsidR="000D2665" w:rsidRPr="00EA003C">
        <w:rPr>
          <w:sz w:val="26"/>
          <w:szCs w:val="26"/>
        </w:rPr>
        <w:t>ионной сети Интернет по адресу:</w:t>
      </w:r>
      <w:r w:rsidR="00D411B4">
        <w:rPr>
          <w:color w:val="FFFFFF" w:themeColor="background1"/>
          <w:sz w:val="26"/>
          <w:szCs w:val="26"/>
        </w:rPr>
        <w:t>л</w:t>
      </w:r>
      <w:r w:rsidR="00585F57" w:rsidRPr="00EA003C">
        <w:rPr>
          <w:rFonts w:eastAsia="Calibri"/>
          <w:color w:val="0000FF"/>
          <w:sz w:val="26"/>
          <w:szCs w:val="26"/>
          <w:u w:val="single"/>
          <w:lang w:val="x-none"/>
        </w:rPr>
        <w:t>http://nevyansk66.ru</w:t>
      </w:r>
      <w:r w:rsidR="0063758D" w:rsidRPr="00EA003C">
        <w:rPr>
          <w:rFonts w:eastAsia="Calibri"/>
          <w:color w:val="0000FF"/>
          <w:sz w:val="26"/>
          <w:szCs w:val="26"/>
          <w:u w:val="single"/>
        </w:rPr>
        <w:t>,</w:t>
      </w:r>
      <w:r w:rsidR="00D14783" w:rsidRPr="00EA003C">
        <w:rPr>
          <w:sz w:val="26"/>
          <w:szCs w:val="26"/>
        </w:rPr>
        <w:t xml:space="preserve"> на официальном сайте М</w:t>
      </w:r>
      <w:r w:rsidR="00EE10F1">
        <w:rPr>
          <w:sz w:val="26"/>
          <w:szCs w:val="26"/>
        </w:rPr>
        <w:t xml:space="preserve">ФЦ по адресу: </w:t>
      </w:r>
      <w:hyperlink r:id="rId10" w:history="1">
        <w:r w:rsidR="00EE10F1" w:rsidRPr="00BF0FF6">
          <w:rPr>
            <w:rStyle w:val="a3"/>
            <w:sz w:val="26"/>
            <w:szCs w:val="26"/>
          </w:rPr>
          <w:t>https://mfc66.ru</w:t>
        </w:r>
      </w:hyperlink>
      <w:r w:rsidR="00EE10F1">
        <w:rPr>
          <w:sz w:val="26"/>
          <w:szCs w:val="26"/>
        </w:rPr>
        <w:t xml:space="preserve">,  </w:t>
      </w:r>
      <w:r w:rsidR="00EE10F1" w:rsidRPr="00EE10F1">
        <w:rPr>
          <w:sz w:val="28"/>
          <w:szCs w:val="28"/>
        </w:rPr>
        <w:t>а также предоставляетс</w:t>
      </w:r>
      <w:r w:rsidR="00254F92">
        <w:rPr>
          <w:sz w:val="28"/>
          <w:szCs w:val="28"/>
        </w:rPr>
        <w:t>я непосредственно специалистом Управления делами п</w:t>
      </w:r>
      <w:r w:rsidR="00EE10F1" w:rsidRPr="00EE10F1">
        <w:rPr>
          <w:sz w:val="28"/>
          <w:szCs w:val="28"/>
        </w:rPr>
        <w:t>ри личном приеме, а также по телефону.</w:t>
      </w:r>
    </w:p>
    <w:p w:rsidR="00254F92" w:rsidRDefault="00FC250B" w:rsidP="00254F92">
      <w:pPr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6. </w:t>
      </w:r>
      <w:r w:rsidR="00D14783" w:rsidRPr="00EA003C">
        <w:rPr>
          <w:sz w:val="26"/>
          <w:szCs w:val="26"/>
        </w:rPr>
        <w:t>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D14783" w:rsidRPr="00254F92" w:rsidRDefault="00FC250B" w:rsidP="00254F92">
      <w:pPr>
        <w:autoSpaceDE w:val="0"/>
        <w:autoSpaceDN w:val="0"/>
        <w:adjustRightInd w:val="0"/>
        <w:ind w:firstLine="540"/>
        <w:contextualSpacing/>
        <w:jc w:val="both"/>
        <w:rPr>
          <w:rFonts w:ascii="Tahoma" w:eastAsia="Calibri" w:hAnsi="Tahoma" w:cs="Tahoma"/>
          <w:sz w:val="20"/>
          <w:lang w:val="x-none"/>
        </w:rPr>
      </w:pPr>
      <w:r w:rsidRPr="00EA003C">
        <w:rPr>
          <w:sz w:val="26"/>
          <w:szCs w:val="26"/>
        </w:rPr>
        <w:t xml:space="preserve">7. </w:t>
      </w:r>
      <w:r w:rsidR="004913FF" w:rsidRPr="00EA003C">
        <w:rPr>
          <w:sz w:val="26"/>
          <w:szCs w:val="26"/>
        </w:rPr>
        <w:t xml:space="preserve"> </w:t>
      </w:r>
      <w:r w:rsidR="00D14783" w:rsidRPr="00EA003C">
        <w:rPr>
          <w:sz w:val="26"/>
          <w:szCs w:val="26"/>
        </w:rPr>
        <w:t xml:space="preserve">При общении с </w:t>
      </w:r>
      <w:r w:rsidR="00425C5A" w:rsidRPr="00EA003C">
        <w:rPr>
          <w:sz w:val="26"/>
          <w:szCs w:val="26"/>
        </w:rPr>
        <w:t>гражданами</w:t>
      </w:r>
      <w:r w:rsidR="00D14783" w:rsidRPr="00EA003C">
        <w:rPr>
          <w:sz w:val="26"/>
          <w:szCs w:val="26"/>
        </w:rPr>
        <w:t xml:space="preserve"> </w:t>
      </w:r>
      <w:r w:rsidR="00C5793F" w:rsidRPr="00EA003C">
        <w:rPr>
          <w:sz w:val="26"/>
          <w:szCs w:val="26"/>
        </w:rPr>
        <w:t xml:space="preserve">сотрудники </w:t>
      </w:r>
      <w:r w:rsidR="00302222" w:rsidRPr="00EA003C">
        <w:rPr>
          <w:sz w:val="26"/>
          <w:szCs w:val="26"/>
        </w:rPr>
        <w:t xml:space="preserve">Управления делами </w:t>
      </w:r>
      <w:r w:rsidR="00D14783" w:rsidRPr="00EA003C">
        <w:rPr>
          <w:sz w:val="26"/>
          <w:szCs w:val="26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C250B" w:rsidRPr="00EA003C" w:rsidRDefault="0063758D" w:rsidP="00254F92">
      <w:pPr>
        <w:tabs>
          <w:tab w:val="left" w:pos="709"/>
          <w:tab w:val="left" w:pos="851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         </w:t>
      </w:r>
      <w:r w:rsidR="00FC250B" w:rsidRPr="00EA003C">
        <w:rPr>
          <w:sz w:val="26"/>
          <w:szCs w:val="26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FC250B" w:rsidRPr="00EA003C" w:rsidRDefault="00FC250B" w:rsidP="00254F9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D14783" w:rsidP="00BD4918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Раздел 2. </w:t>
      </w:r>
      <w:r w:rsidR="00481571" w:rsidRPr="00EA003C">
        <w:rPr>
          <w:rFonts w:ascii="Times New Roman" w:hAnsi="Times New Roman" w:cs="Times New Roman"/>
          <w:sz w:val="26"/>
          <w:szCs w:val="26"/>
        </w:rPr>
        <w:t>Стандарт предоставления муниципальной услуги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1F675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 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</w:t>
      </w:r>
      <w:r w:rsidR="00481571" w:rsidRPr="00EA003C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D27D64" w:rsidP="00D27D64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         9</w:t>
      </w:r>
      <w:r w:rsidR="00D14783" w:rsidRPr="00EA003C">
        <w:rPr>
          <w:sz w:val="26"/>
          <w:szCs w:val="26"/>
        </w:rPr>
        <w:t xml:space="preserve">. </w:t>
      </w:r>
      <w:r w:rsidR="00776583" w:rsidRPr="00EA003C">
        <w:rPr>
          <w:sz w:val="26"/>
          <w:szCs w:val="26"/>
        </w:rPr>
        <w:t xml:space="preserve">Наименование муниципальной услуги: </w:t>
      </w:r>
      <w:r w:rsidR="008A6169" w:rsidRPr="00EA003C">
        <w:rPr>
          <w:sz w:val="26"/>
          <w:szCs w:val="26"/>
        </w:rPr>
        <w:t>«</w:t>
      </w:r>
      <w:r w:rsidR="00DD0FA7" w:rsidRPr="00EA003C">
        <w:rPr>
          <w:sz w:val="26"/>
          <w:szCs w:val="26"/>
        </w:rPr>
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</w:r>
      <w:r w:rsidR="00302222" w:rsidRPr="00EA003C">
        <w:rPr>
          <w:sz w:val="26"/>
          <w:szCs w:val="26"/>
        </w:rPr>
        <w:t>»</w:t>
      </w:r>
      <w:r w:rsidR="00D14783" w:rsidRPr="00EA003C">
        <w:rPr>
          <w:sz w:val="26"/>
          <w:szCs w:val="26"/>
        </w:rPr>
        <w:t>.</w:t>
      </w:r>
    </w:p>
    <w:p w:rsidR="00496757" w:rsidRPr="00EA003C" w:rsidRDefault="004967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6757" w:rsidRPr="00EA003C" w:rsidRDefault="00D27D64" w:rsidP="0077658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Наименование органа</w:t>
      </w:r>
      <w:r w:rsidR="00776583" w:rsidRPr="00EA003C">
        <w:rPr>
          <w:b/>
          <w:bCs/>
          <w:sz w:val="26"/>
          <w:szCs w:val="26"/>
        </w:rPr>
        <w:t>, предоставляющего муниципа</w:t>
      </w:r>
      <w:r w:rsidR="00FF6CBD" w:rsidRPr="00EA003C">
        <w:rPr>
          <w:b/>
          <w:bCs/>
          <w:sz w:val="26"/>
          <w:szCs w:val="26"/>
        </w:rPr>
        <w:t>льную услугу</w:t>
      </w:r>
    </w:p>
    <w:p w:rsidR="00B06903" w:rsidRPr="00EA003C" w:rsidRDefault="00B06903" w:rsidP="0049675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06903" w:rsidRPr="00EA003C" w:rsidRDefault="00D27D64" w:rsidP="00D27D64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EA003C">
        <w:rPr>
          <w:bCs/>
          <w:sz w:val="26"/>
          <w:szCs w:val="26"/>
        </w:rPr>
        <w:t xml:space="preserve">        10</w:t>
      </w:r>
      <w:r w:rsidR="00B06903" w:rsidRPr="00EA003C">
        <w:rPr>
          <w:bCs/>
          <w:sz w:val="26"/>
          <w:szCs w:val="26"/>
        </w:rPr>
        <w:t>. Предоставление мун</w:t>
      </w:r>
      <w:r w:rsidR="00491EC9" w:rsidRPr="00EA003C">
        <w:rPr>
          <w:bCs/>
          <w:sz w:val="26"/>
          <w:szCs w:val="26"/>
        </w:rPr>
        <w:t>иципальной услуги</w:t>
      </w:r>
      <w:r w:rsidR="005218B0" w:rsidRPr="00EA003C">
        <w:rPr>
          <w:bCs/>
          <w:sz w:val="26"/>
          <w:szCs w:val="26"/>
        </w:rPr>
        <w:t xml:space="preserve"> осуществляет Управление делами</w:t>
      </w:r>
      <w:r w:rsidR="00B06903" w:rsidRPr="00EA003C">
        <w:rPr>
          <w:bCs/>
          <w:sz w:val="26"/>
          <w:szCs w:val="26"/>
        </w:rPr>
        <w:t>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B6F94" w:rsidRPr="00EA003C" w:rsidRDefault="00037BE8" w:rsidP="001B6F94">
      <w:pPr>
        <w:tabs>
          <w:tab w:val="left" w:pos="1536"/>
        </w:tabs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EA003C">
        <w:rPr>
          <w:sz w:val="26"/>
          <w:szCs w:val="26"/>
        </w:rPr>
        <w:t xml:space="preserve">  </w:t>
      </w:r>
      <w:r w:rsidR="001B6F94" w:rsidRPr="00EA003C">
        <w:rPr>
          <w:b/>
          <w:bCs/>
          <w:sz w:val="26"/>
          <w:szCs w:val="26"/>
        </w:rPr>
        <w:t>Наименование органов и организации, обращение в которые</w:t>
      </w:r>
    </w:p>
    <w:p w:rsidR="001B6F94" w:rsidRPr="00EA003C" w:rsidRDefault="001B6F94" w:rsidP="001B6F94">
      <w:pPr>
        <w:tabs>
          <w:tab w:val="left" w:pos="1536"/>
        </w:tabs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необходимо для предоставления муниципальной услуги</w:t>
      </w:r>
    </w:p>
    <w:p w:rsidR="00D14783" w:rsidRPr="00EA003C" w:rsidRDefault="00D14783" w:rsidP="001B6F9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33629" w:rsidRPr="00EA003C" w:rsidRDefault="00FE2705" w:rsidP="0043362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11</w:t>
      </w:r>
      <w:r w:rsidR="00433629" w:rsidRPr="00EA003C">
        <w:rPr>
          <w:sz w:val="26"/>
          <w:szCs w:val="26"/>
        </w:rPr>
        <w:t>. При предоставлении муниципальной услуги межведомственное информационное взаимодействие не предусмотрено.</w:t>
      </w:r>
    </w:p>
    <w:p w:rsidR="00D14783" w:rsidRPr="00EA003C" w:rsidRDefault="00FE2705" w:rsidP="00433629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A003C">
        <w:rPr>
          <w:sz w:val="26"/>
          <w:szCs w:val="26"/>
          <w:lang w:eastAsia="en-US"/>
        </w:rPr>
        <w:t>12</w:t>
      </w:r>
      <w:r w:rsidR="00433629" w:rsidRPr="00EA003C">
        <w:rPr>
          <w:sz w:val="26"/>
          <w:szCs w:val="26"/>
          <w:lang w:eastAsia="en-US"/>
        </w:rPr>
        <w:t xml:space="preserve">. </w:t>
      </w:r>
      <w:r w:rsidR="00D14783" w:rsidRPr="00EA003C">
        <w:rPr>
          <w:sz w:val="26"/>
          <w:szCs w:val="26"/>
        </w:rPr>
        <w:t xml:space="preserve"> В соответствии с </w:t>
      </w:r>
      <w:hyperlink r:id="rId11" w:history="1">
        <w:r w:rsidR="00D14783" w:rsidRPr="00EA003C">
          <w:rPr>
            <w:color w:val="0000FF"/>
            <w:sz w:val="26"/>
            <w:szCs w:val="26"/>
          </w:rPr>
          <w:t>пунктом 3 части 1 статьи 7</w:t>
        </w:r>
      </w:hyperlink>
      <w:r w:rsidR="00D14783" w:rsidRPr="00EA003C">
        <w:rPr>
          <w:sz w:val="26"/>
          <w:szCs w:val="26"/>
        </w:rPr>
        <w:t xml:space="preserve"> Федерального</w:t>
      </w:r>
      <w:r w:rsidR="00861D11" w:rsidRPr="00EA003C">
        <w:rPr>
          <w:sz w:val="26"/>
          <w:szCs w:val="26"/>
        </w:rPr>
        <w:t xml:space="preserve"> закона </w:t>
      </w:r>
      <w:r w:rsidR="001B6F94" w:rsidRPr="00EA003C">
        <w:rPr>
          <w:sz w:val="26"/>
          <w:szCs w:val="26"/>
        </w:rPr>
        <w:t xml:space="preserve">           </w:t>
      </w:r>
      <w:r w:rsidR="005218B0" w:rsidRPr="00EA003C">
        <w:rPr>
          <w:sz w:val="26"/>
          <w:szCs w:val="26"/>
        </w:rPr>
        <w:t xml:space="preserve">           </w:t>
      </w:r>
      <w:r w:rsidR="001B6F94" w:rsidRPr="00EA003C">
        <w:rPr>
          <w:sz w:val="26"/>
          <w:szCs w:val="26"/>
        </w:rPr>
        <w:t xml:space="preserve">от 27 июля </w:t>
      </w:r>
      <w:r w:rsidR="00861D11" w:rsidRPr="00EA003C">
        <w:rPr>
          <w:sz w:val="26"/>
          <w:szCs w:val="26"/>
        </w:rPr>
        <w:t>2010</w:t>
      </w:r>
      <w:r w:rsidR="001B6F94" w:rsidRPr="00EA003C">
        <w:rPr>
          <w:sz w:val="26"/>
          <w:szCs w:val="26"/>
        </w:rPr>
        <w:t xml:space="preserve"> года</w:t>
      </w:r>
      <w:r w:rsidR="00861D11" w:rsidRPr="00EA003C">
        <w:rPr>
          <w:sz w:val="26"/>
          <w:szCs w:val="26"/>
        </w:rPr>
        <w:t xml:space="preserve"> №</w:t>
      </w:r>
      <w:r w:rsidR="008A6169" w:rsidRPr="00EA003C">
        <w:rPr>
          <w:sz w:val="26"/>
          <w:szCs w:val="26"/>
        </w:rPr>
        <w:t xml:space="preserve"> 210-ФЗ «</w:t>
      </w:r>
      <w:r w:rsidR="00D14783" w:rsidRPr="00EA003C">
        <w:rPr>
          <w:sz w:val="26"/>
          <w:szCs w:val="26"/>
        </w:rPr>
        <w:t>Об организации предоставления госуда</w:t>
      </w:r>
      <w:r w:rsidR="008A6169" w:rsidRPr="00EA003C">
        <w:rPr>
          <w:sz w:val="26"/>
          <w:szCs w:val="26"/>
        </w:rPr>
        <w:t>рственных и муниципальных услуг»</w:t>
      </w:r>
      <w:r w:rsidR="00D14783" w:rsidRPr="00EA003C">
        <w:rPr>
          <w:sz w:val="26"/>
          <w:szCs w:val="26"/>
        </w:rPr>
        <w:t xml:space="preserve"> при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нормативным правовым актом представительного органа местного самоуправления.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B6F94" w:rsidRPr="00EA003C" w:rsidRDefault="005200F1" w:rsidP="001B6F94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sz w:val="26"/>
          <w:szCs w:val="26"/>
        </w:rPr>
        <w:t xml:space="preserve">  </w:t>
      </w:r>
      <w:r w:rsidR="001B6F94" w:rsidRPr="00EA003C">
        <w:rPr>
          <w:b/>
          <w:bCs/>
          <w:sz w:val="26"/>
          <w:szCs w:val="26"/>
        </w:rPr>
        <w:t>Описание результата предоставления муниципальной услуги</w:t>
      </w:r>
    </w:p>
    <w:p w:rsidR="001B6F94" w:rsidRPr="00EA003C" w:rsidRDefault="001B6F94" w:rsidP="001B6F94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036D17" w:rsidRPr="00EA003C" w:rsidRDefault="00036D17" w:rsidP="00036D17">
      <w:pPr>
        <w:pStyle w:val="ConsPlusTitle"/>
        <w:contextualSpacing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EA003C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FE2705" w:rsidRPr="00EA003C">
        <w:rPr>
          <w:rFonts w:ascii="Times New Roman" w:hAnsi="Times New Roman" w:cs="Times New Roman"/>
          <w:b w:val="0"/>
          <w:sz w:val="26"/>
          <w:szCs w:val="26"/>
        </w:rPr>
        <w:t>13</w:t>
      </w:r>
      <w:r w:rsidR="00D14783" w:rsidRPr="00EA003C">
        <w:rPr>
          <w:rFonts w:ascii="Times New Roman" w:hAnsi="Times New Roman" w:cs="Times New Roman"/>
          <w:b w:val="0"/>
          <w:sz w:val="26"/>
          <w:szCs w:val="26"/>
        </w:rPr>
        <w:t>. Результатом предоставления муниципальной услуги являются:</w:t>
      </w:r>
    </w:p>
    <w:p w:rsidR="00036D17" w:rsidRPr="00EA003C" w:rsidRDefault="00036D17" w:rsidP="00036D17">
      <w:pPr>
        <w:pStyle w:val="ConsPlusTitle"/>
        <w:contextualSpacing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     </w:t>
      </w:r>
      <w:r w:rsidR="00D14783" w:rsidRPr="00EA003C">
        <w:rPr>
          <w:rFonts w:ascii="Times New Roman" w:hAnsi="Times New Roman" w:cs="Times New Roman"/>
          <w:b w:val="0"/>
          <w:sz w:val="26"/>
          <w:szCs w:val="26"/>
        </w:rPr>
        <w:t xml:space="preserve">1) разрешение на вступление в брак лицу, достигшему возраста шестнадцати </w:t>
      </w:r>
      <w:r w:rsidR="00861D11" w:rsidRPr="00EA003C">
        <w:rPr>
          <w:rFonts w:ascii="Times New Roman" w:hAnsi="Times New Roman" w:cs="Times New Roman"/>
          <w:b w:val="0"/>
          <w:sz w:val="26"/>
          <w:szCs w:val="26"/>
        </w:rPr>
        <w:t>лет, оформленное в виде п</w:t>
      </w:r>
      <w:r w:rsidR="00D14783" w:rsidRPr="00EA003C">
        <w:rPr>
          <w:rFonts w:ascii="Times New Roman" w:hAnsi="Times New Roman" w:cs="Times New Roman"/>
          <w:b w:val="0"/>
          <w:sz w:val="26"/>
          <w:szCs w:val="26"/>
        </w:rPr>
        <w:t>остановления администрации</w:t>
      </w:r>
      <w:r w:rsidR="00861D11" w:rsidRPr="00EA003C">
        <w:rPr>
          <w:rFonts w:ascii="Times New Roman" w:hAnsi="Times New Roman" w:cs="Times New Roman"/>
          <w:b w:val="0"/>
          <w:sz w:val="26"/>
          <w:szCs w:val="26"/>
        </w:rPr>
        <w:t xml:space="preserve"> Невьянского городского округа</w:t>
      </w:r>
      <w:r w:rsidR="00D14783" w:rsidRPr="00EA003C">
        <w:rPr>
          <w:rFonts w:ascii="Times New Roman" w:hAnsi="Times New Roman" w:cs="Times New Roman"/>
          <w:b w:val="0"/>
          <w:sz w:val="26"/>
          <w:szCs w:val="26"/>
        </w:rPr>
        <w:t xml:space="preserve"> о р</w:t>
      </w:r>
      <w:r w:rsidR="0022593B" w:rsidRPr="00EA003C">
        <w:rPr>
          <w:rFonts w:ascii="Times New Roman" w:hAnsi="Times New Roman" w:cs="Times New Roman"/>
          <w:b w:val="0"/>
          <w:sz w:val="26"/>
          <w:szCs w:val="26"/>
        </w:rPr>
        <w:t>азрешении на вступление в брак;</w:t>
      </w:r>
    </w:p>
    <w:p w:rsidR="00974226" w:rsidRPr="00EA003C" w:rsidRDefault="007B43CD" w:rsidP="007B43CD">
      <w:pPr>
        <w:pStyle w:val="ConsPlusTitle"/>
        <w:tabs>
          <w:tab w:val="left" w:pos="709"/>
        </w:tabs>
        <w:contextualSpacing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EA003C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D14783" w:rsidRPr="00EA003C">
        <w:rPr>
          <w:rFonts w:ascii="Times New Roman" w:hAnsi="Times New Roman" w:cs="Times New Roman"/>
          <w:b w:val="0"/>
          <w:sz w:val="26"/>
          <w:szCs w:val="26"/>
        </w:rPr>
        <w:t xml:space="preserve">2) отказ в выдаче разрешения на вступление в брак лицу, достигшему возраста шестнадцати лет, по основаниям, предусмотренным в </w:t>
      </w:r>
      <w:hyperlink w:anchor="P122" w:history="1">
        <w:r w:rsidR="00D14783" w:rsidRPr="00EA003C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 xml:space="preserve">пункте </w:t>
        </w:r>
      </w:hyperlink>
      <w:r w:rsidR="008F41BA">
        <w:rPr>
          <w:rFonts w:ascii="Times New Roman" w:hAnsi="Times New Roman" w:cs="Times New Roman"/>
          <w:b w:val="0"/>
          <w:color w:val="0000FF"/>
          <w:sz w:val="26"/>
          <w:szCs w:val="26"/>
        </w:rPr>
        <w:t>22</w:t>
      </w:r>
      <w:r w:rsidR="00302230" w:rsidRPr="00EA003C">
        <w:rPr>
          <w:rFonts w:ascii="Times New Roman" w:hAnsi="Times New Roman" w:cs="Times New Roman"/>
          <w:b w:val="0"/>
          <w:color w:val="0000FF"/>
          <w:sz w:val="26"/>
          <w:szCs w:val="26"/>
        </w:rPr>
        <w:t xml:space="preserve"> </w:t>
      </w:r>
      <w:r w:rsidR="00B22F14" w:rsidRPr="00EA003C">
        <w:rPr>
          <w:rFonts w:ascii="Times New Roman" w:hAnsi="Times New Roman" w:cs="Times New Roman"/>
          <w:b w:val="0"/>
          <w:sz w:val="26"/>
          <w:szCs w:val="26"/>
        </w:rPr>
        <w:t>настоящего Р</w:t>
      </w:r>
      <w:r w:rsidR="00D14783" w:rsidRPr="00EA003C">
        <w:rPr>
          <w:rFonts w:ascii="Times New Roman" w:hAnsi="Times New Roman" w:cs="Times New Roman"/>
          <w:b w:val="0"/>
          <w:sz w:val="26"/>
          <w:szCs w:val="26"/>
        </w:rPr>
        <w:t>егламента.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767F4" w:rsidRPr="00EA003C" w:rsidRDefault="005200F1" w:rsidP="00C767F4">
      <w:pPr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  <w:r w:rsidRPr="00EA003C">
        <w:rPr>
          <w:sz w:val="26"/>
          <w:szCs w:val="26"/>
        </w:rPr>
        <w:t xml:space="preserve"> </w:t>
      </w:r>
      <w:r w:rsidR="00C767F4" w:rsidRPr="00EA003C">
        <w:rPr>
          <w:b/>
          <w:bCs/>
          <w:sz w:val="26"/>
          <w:szCs w:val="26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324C8" w:rsidRPr="00EA003C" w:rsidRDefault="005200F1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6718" w:rsidRPr="00EA003C" w:rsidRDefault="00FE2705" w:rsidP="00C767F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14</w:t>
      </w:r>
      <w:r w:rsidR="00D86718" w:rsidRPr="00EA003C">
        <w:rPr>
          <w:rFonts w:ascii="Times New Roman" w:hAnsi="Times New Roman" w:cs="Times New Roman"/>
          <w:sz w:val="26"/>
          <w:szCs w:val="26"/>
        </w:rPr>
        <w:t>. Срок принятия решения о разрешении на вступление в брак несовершеннолетнему лицу, достигшему возраста шестнадцати лет</w:t>
      </w:r>
      <w:r w:rsidR="00D86718" w:rsidRPr="001C01ED">
        <w:rPr>
          <w:rFonts w:ascii="Times New Roman" w:hAnsi="Times New Roman" w:cs="Times New Roman"/>
          <w:sz w:val="26"/>
          <w:szCs w:val="26"/>
          <w:highlight w:val="yellow"/>
        </w:rPr>
        <w:t>,</w:t>
      </w:r>
      <w:r w:rsidR="001C01ED" w:rsidRPr="001C01ED">
        <w:rPr>
          <w:rFonts w:ascii="Times New Roman" w:hAnsi="Times New Roman" w:cs="Times New Roman"/>
          <w:sz w:val="26"/>
          <w:szCs w:val="26"/>
          <w:highlight w:val="yellow"/>
        </w:rPr>
        <w:t xml:space="preserve"> или отказ в выдаче разрешения на вступление в брак лицу, достигшему возраста шестнадцати лет,</w:t>
      </w:r>
      <w:r w:rsidR="00D86718" w:rsidRPr="00EA003C">
        <w:rPr>
          <w:rFonts w:ascii="Times New Roman" w:hAnsi="Times New Roman" w:cs="Times New Roman"/>
          <w:sz w:val="26"/>
          <w:szCs w:val="26"/>
        </w:rPr>
        <w:t xml:space="preserve"> не может превышать 10 рабочих дней со дня поступления заявления о предоставлении муниципальной услуги.</w:t>
      </w:r>
    </w:p>
    <w:p w:rsidR="00D86718" w:rsidRPr="00EA003C" w:rsidRDefault="00D86718" w:rsidP="00D867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С учетом обращения заявителя через </w:t>
      </w:r>
      <w:r w:rsidR="001F0D6C" w:rsidRPr="00EA003C">
        <w:rPr>
          <w:rFonts w:ascii="Times New Roman" w:hAnsi="Times New Roman" w:cs="Times New Roman"/>
          <w:sz w:val="26"/>
          <w:szCs w:val="26"/>
        </w:rPr>
        <w:t>МФЦ</w:t>
      </w:r>
      <w:r w:rsidRPr="00EA003C">
        <w:rPr>
          <w:rFonts w:ascii="Times New Roman" w:hAnsi="Times New Roman" w:cs="Times New Roman"/>
          <w:sz w:val="26"/>
          <w:szCs w:val="26"/>
        </w:rPr>
        <w:t xml:space="preserve">, Единый портал государственных и муниципальных услуг срок предоставления муниципальной услуги </w:t>
      </w:r>
      <w:r w:rsidR="000C321A" w:rsidRPr="00EA003C">
        <w:rPr>
          <w:rFonts w:ascii="Times New Roman" w:hAnsi="Times New Roman" w:cs="Times New Roman"/>
          <w:sz w:val="26"/>
          <w:szCs w:val="26"/>
        </w:rPr>
        <w:t>исчисляется с момента регистрации в органе, предоставляющим муниципальную услугу.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25D43" w:rsidRPr="00EA003C" w:rsidRDefault="00D14783" w:rsidP="005218B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003C">
        <w:rPr>
          <w:sz w:val="26"/>
          <w:szCs w:val="26"/>
        </w:rPr>
        <w:t xml:space="preserve"> </w:t>
      </w:r>
      <w:r w:rsidR="00025D43" w:rsidRPr="00EA003C">
        <w:rPr>
          <w:b/>
          <w:bCs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D14783" w:rsidRPr="00EA003C" w:rsidRDefault="00D14783" w:rsidP="00025D4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CA20FA" w:rsidP="00025D4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15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. С перечнем нормативных правовых актов Российской Федерации, нормативных правовых актов Свердловской области и нормативных правовых актов </w:t>
      </w:r>
      <w:r w:rsidR="00F52A1E" w:rsidRPr="00EA003C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="00D14783" w:rsidRPr="00EA003C">
        <w:rPr>
          <w:rFonts w:ascii="Times New Roman" w:hAnsi="Times New Roman" w:cs="Times New Roman"/>
          <w:sz w:val="26"/>
          <w:szCs w:val="26"/>
        </w:rPr>
        <w:t>, регулирующих отношения, возникающие в связи с предос</w:t>
      </w:r>
      <w:r w:rsidR="005D32E4" w:rsidRPr="00EA003C">
        <w:rPr>
          <w:rFonts w:ascii="Times New Roman" w:hAnsi="Times New Roman" w:cs="Times New Roman"/>
          <w:sz w:val="26"/>
          <w:szCs w:val="26"/>
        </w:rPr>
        <w:t xml:space="preserve">тавлением муниципальной услуги </w:t>
      </w:r>
      <w:r w:rsidR="00D14783" w:rsidRPr="00EA003C">
        <w:rPr>
          <w:rFonts w:ascii="Times New Roman" w:hAnsi="Times New Roman" w:cs="Times New Roman"/>
          <w:sz w:val="26"/>
          <w:szCs w:val="26"/>
        </w:rPr>
        <w:t>м</w:t>
      </w:r>
      <w:r w:rsidR="00F80A6C" w:rsidRPr="00EA003C">
        <w:rPr>
          <w:rFonts w:ascii="Times New Roman" w:hAnsi="Times New Roman" w:cs="Times New Roman"/>
          <w:sz w:val="26"/>
          <w:szCs w:val="26"/>
        </w:rPr>
        <w:t>ожно ознакомиться на официальном сайте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</w:t>
      </w:r>
      <w:r w:rsidR="00F80A6C" w:rsidRPr="00EA003C">
        <w:rPr>
          <w:rFonts w:ascii="Times New Roman" w:hAnsi="Times New Roman" w:cs="Times New Roman"/>
          <w:sz w:val="26"/>
          <w:szCs w:val="26"/>
        </w:rPr>
        <w:t>администрации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</w:t>
      </w:r>
      <w:r w:rsidR="00F52A1E" w:rsidRPr="00EA003C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в сети </w:t>
      </w:r>
      <w:r w:rsidR="005F3248" w:rsidRPr="00EA003C">
        <w:rPr>
          <w:rFonts w:ascii="Times New Roman" w:hAnsi="Times New Roman" w:cs="Times New Roman"/>
          <w:sz w:val="26"/>
          <w:szCs w:val="26"/>
        </w:rPr>
        <w:t xml:space="preserve">«Интернет» по адресу: </w:t>
      </w:r>
      <w:hyperlink r:id="rId12" w:history="1">
        <w:r w:rsidR="00E85AD1" w:rsidRPr="00EA003C">
          <w:rPr>
            <w:rStyle w:val="a3"/>
            <w:rFonts w:ascii="Times New Roman" w:hAnsi="Times New Roman" w:cs="Times New Roman"/>
            <w:sz w:val="26"/>
            <w:szCs w:val="26"/>
          </w:rPr>
          <w:t>http://nevyansk66.ru</w:t>
        </w:r>
      </w:hyperlink>
      <w:r w:rsidR="00E85AD1" w:rsidRPr="00EA003C">
        <w:rPr>
          <w:rFonts w:ascii="Times New Roman" w:hAnsi="Times New Roman" w:cs="Times New Roman"/>
          <w:sz w:val="26"/>
          <w:szCs w:val="26"/>
        </w:rPr>
        <w:t xml:space="preserve">, на Едином портале </w:t>
      </w:r>
      <w:hyperlink r:id="rId13" w:history="1">
        <w:r w:rsidR="00C93DE9" w:rsidRPr="00EA003C">
          <w:rPr>
            <w:rFonts w:ascii="Times New Roman" w:hAnsi="Times New Roman" w:cs="Times New Roman"/>
            <w:color w:val="0000FF"/>
            <w:sz w:val="26"/>
            <w:szCs w:val="26"/>
          </w:rPr>
          <w:t>https://www.gosuslugi.ru/141285/1/info</w:t>
        </w:r>
      </w:hyperlink>
      <w:r w:rsidR="00D14783" w:rsidRPr="00EA003C">
        <w:rPr>
          <w:rFonts w:ascii="Times New Roman" w:hAnsi="Times New Roman" w:cs="Times New Roman"/>
          <w:sz w:val="26"/>
          <w:szCs w:val="26"/>
        </w:rPr>
        <w:t>.</w:t>
      </w:r>
    </w:p>
    <w:p w:rsidR="005F3248" w:rsidRPr="00EA003C" w:rsidRDefault="005F3248" w:rsidP="00E85AD1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Администрация Невьянского городского округа обеспечивает размещение и 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85AD1" w:rsidRPr="00EA003C" w:rsidRDefault="00D14783" w:rsidP="00AD0CC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A003C">
        <w:rPr>
          <w:sz w:val="26"/>
          <w:szCs w:val="26"/>
        </w:rPr>
        <w:t xml:space="preserve"> </w:t>
      </w:r>
    </w:p>
    <w:p w:rsidR="00E01F2B" w:rsidRDefault="00E01F2B" w:rsidP="00AD0CC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D0CC7" w:rsidRPr="00EA003C" w:rsidRDefault="00AD0CC7" w:rsidP="00AD0CC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14783" w:rsidRPr="00EA003C" w:rsidRDefault="00D14783" w:rsidP="00AD0CC7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247F89" w:rsidRPr="00EA003C" w:rsidRDefault="00CA20FA" w:rsidP="00247F89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EA003C">
        <w:rPr>
          <w:sz w:val="26"/>
          <w:szCs w:val="26"/>
        </w:rPr>
        <w:t>16</w:t>
      </w:r>
      <w:r w:rsidR="00D14783" w:rsidRPr="00EA003C">
        <w:rPr>
          <w:sz w:val="26"/>
          <w:szCs w:val="26"/>
        </w:rPr>
        <w:t xml:space="preserve">. Исчерпывающий </w:t>
      </w:r>
      <w:r w:rsidR="00247F89" w:rsidRPr="00EA003C">
        <w:rPr>
          <w:rFonts w:eastAsia="Calibri"/>
          <w:sz w:val="26"/>
          <w:szCs w:val="26"/>
          <w:lang w:eastAsia="en-US"/>
        </w:rPr>
        <w:t>перечень необходимых для предоставления муниципальной услуги документов, подлежащих представлению заявителем, указ</w:t>
      </w:r>
      <w:r w:rsidR="006B2F44" w:rsidRPr="00EA003C">
        <w:rPr>
          <w:rFonts w:eastAsia="Calibri"/>
          <w:sz w:val="26"/>
          <w:szCs w:val="26"/>
          <w:lang w:eastAsia="en-US"/>
        </w:rPr>
        <w:t xml:space="preserve">ан </w:t>
      </w:r>
      <w:r w:rsidR="004B70C3" w:rsidRPr="00EA003C">
        <w:rPr>
          <w:rFonts w:eastAsia="Calibri"/>
          <w:sz w:val="26"/>
          <w:szCs w:val="26"/>
          <w:lang w:eastAsia="en-US"/>
        </w:rPr>
        <w:t xml:space="preserve">в </w:t>
      </w:r>
      <w:r w:rsidR="009841A9">
        <w:rPr>
          <w:rFonts w:eastAsia="Calibri"/>
          <w:sz w:val="26"/>
          <w:szCs w:val="26"/>
          <w:lang w:eastAsia="en-US"/>
        </w:rPr>
        <w:t>п</w:t>
      </w:r>
      <w:r w:rsidR="006B2F44" w:rsidRPr="00EA003C">
        <w:rPr>
          <w:rFonts w:eastAsia="Calibri"/>
          <w:sz w:val="26"/>
          <w:szCs w:val="26"/>
          <w:lang w:eastAsia="en-US"/>
        </w:rPr>
        <w:t>риложении № 1 к настоящему Р</w:t>
      </w:r>
      <w:r w:rsidR="00247F89" w:rsidRPr="00EA003C">
        <w:rPr>
          <w:rFonts w:eastAsia="Calibri"/>
          <w:sz w:val="26"/>
          <w:szCs w:val="26"/>
          <w:lang w:eastAsia="en-US"/>
        </w:rPr>
        <w:t>егламенту.</w:t>
      </w:r>
    </w:p>
    <w:p w:rsidR="00630DF5" w:rsidRPr="00EA003C" w:rsidRDefault="006B2F44" w:rsidP="00630DF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Документы, необходимые для предоставления муниципал</w:t>
      </w:r>
      <w:r w:rsidR="009841A9">
        <w:rPr>
          <w:sz w:val="26"/>
          <w:szCs w:val="26"/>
        </w:rPr>
        <w:t>ьной услуги, указанные в п</w:t>
      </w:r>
      <w:r w:rsidR="00AC2D57" w:rsidRPr="00EA003C">
        <w:rPr>
          <w:sz w:val="26"/>
          <w:szCs w:val="26"/>
        </w:rPr>
        <w:t>риложении № 1</w:t>
      </w:r>
      <w:r w:rsidRPr="00EA003C">
        <w:rPr>
          <w:sz w:val="26"/>
          <w:szCs w:val="26"/>
        </w:rPr>
        <w:t xml:space="preserve"> настоящего Регламента, представляются в Управление делами</w:t>
      </w:r>
      <w:r w:rsidR="00630DF5" w:rsidRPr="00EA003C">
        <w:rPr>
          <w:sz w:val="26"/>
          <w:szCs w:val="26"/>
        </w:rPr>
        <w:t>,</w:t>
      </w:r>
      <w:r w:rsidRPr="00EA003C">
        <w:rPr>
          <w:sz w:val="26"/>
          <w:szCs w:val="26"/>
        </w:rPr>
        <w:t xml:space="preserve"> </w:t>
      </w:r>
      <w:r w:rsidR="00630DF5" w:rsidRPr="00EA003C">
        <w:rPr>
          <w:sz w:val="26"/>
          <w:szCs w:val="26"/>
        </w:rPr>
        <w:t>МФЦ посредством личного обращения заявителя, и (или) с использованием информационно-телекоммуникационных технологий, включая использование Единого портала.</w:t>
      </w:r>
    </w:p>
    <w:p w:rsidR="00630DF5" w:rsidRPr="00EA003C" w:rsidRDefault="006B079F" w:rsidP="00217001">
      <w:pPr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30DF5" w:rsidRPr="00EA003C">
        <w:rPr>
          <w:sz w:val="26"/>
          <w:szCs w:val="26"/>
        </w:rPr>
        <w:t>При этом заявление и электронный образ каждого документа должны быть подписаны электронной подписью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услуг.</w:t>
      </w:r>
    </w:p>
    <w:p w:rsidR="00247F89" w:rsidRPr="00EA003C" w:rsidRDefault="00B72BFC" w:rsidP="00630DF5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EA003C">
        <w:rPr>
          <w:rFonts w:eastAsia="Calibri"/>
          <w:sz w:val="26"/>
          <w:szCs w:val="26"/>
          <w:lang w:eastAsia="en-US"/>
        </w:rPr>
        <w:t xml:space="preserve">       </w:t>
      </w:r>
      <w:r w:rsidR="00CA20FA" w:rsidRPr="00EA003C">
        <w:rPr>
          <w:rFonts w:eastAsia="Calibri"/>
          <w:sz w:val="26"/>
          <w:szCs w:val="26"/>
          <w:lang w:eastAsia="en-US"/>
        </w:rPr>
        <w:t>17</w:t>
      </w:r>
      <w:r w:rsidR="00D06204">
        <w:rPr>
          <w:rFonts w:eastAsia="Calibri"/>
          <w:sz w:val="26"/>
          <w:szCs w:val="26"/>
          <w:lang w:eastAsia="en-US"/>
        </w:rPr>
        <w:t>. В случае если заявитель</w:t>
      </w:r>
      <w:r w:rsidR="00247F89" w:rsidRPr="00EA003C">
        <w:rPr>
          <w:rFonts w:eastAsia="Calibri"/>
          <w:sz w:val="26"/>
          <w:szCs w:val="26"/>
          <w:lang w:eastAsia="en-US"/>
        </w:rPr>
        <w:t xml:space="preserve"> не имеет возможности явиться лично для подачи документов, предусмотренных в </w:t>
      </w:r>
      <w:hyperlink r:id="rId14" w:history="1">
        <w:r w:rsidR="009841A9">
          <w:rPr>
            <w:rFonts w:eastAsia="Calibri"/>
            <w:sz w:val="26"/>
            <w:szCs w:val="26"/>
            <w:lang w:eastAsia="en-US"/>
          </w:rPr>
          <w:t>п</w:t>
        </w:r>
        <w:r w:rsidR="00247F89" w:rsidRPr="00EA003C">
          <w:rPr>
            <w:rFonts w:eastAsia="Calibri"/>
            <w:sz w:val="26"/>
            <w:szCs w:val="26"/>
            <w:lang w:eastAsia="en-US"/>
          </w:rPr>
          <w:t>риложении</w:t>
        </w:r>
      </w:hyperlink>
      <w:r w:rsidR="00025E72" w:rsidRPr="00EA003C">
        <w:rPr>
          <w:rFonts w:eastAsia="Calibri"/>
          <w:sz w:val="26"/>
          <w:szCs w:val="26"/>
          <w:lang w:eastAsia="en-US"/>
        </w:rPr>
        <w:t xml:space="preserve"> № 1 к настоящему Р</w:t>
      </w:r>
      <w:r w:rsidR="00247F89" w:rsidRPr="00EA003C">
        <w:rPr>
          <w:rFonts w:eastAsia="Calibri"/>
          <w:sz w:val="26"/>
          <w:szCs w:val="26"/>
          <w:lang w:eastAsia="en-US"/>
        </w:rPr>
        <w:t>егламенту, заявителями на предоставление муниципальной услуги могут быть его представители, полномочия которых оформлены в соответствии с гражданским законодательством Российской Федерации. В этом случае представитель заявителя представляет в уполномоченный орган копию и подлинник документа, подтверждающего полномочия представителя.</w:t>
      </w:r>
    </w:p>
    <w:p w:rsidR="005E1CDD" w:rsidRPr="00EA003C" w:rsidRDefault="005E1CDD" w:rsidP="00B72BFC">
      <w:pPr>
        <w:autoSpaceDE w:val="0"/>
        <w:autoSpaceDN w:val="0"/>
        <w:adjustRightInd w:val="0"/>
        <w:ind w:firstLine="30"/>
        <w:jc w:val="both"/>
        <w:rPr>
          <w:rFonts w:eastAsia="Calibri"/>
          <w:sz w:val="26"/>
          <w:szCs w:val="26"/>
          <w:lang w:eastAsia="en-US"/>
        </w:rPr>
      </w:pPr>
    </w:p>
    <w:p w:rsidR="005E1CDD" w:rsidRPr="00EA003C" w:rsidRDefault="005E1CDD" w:rsidP="00D52736">
      <w:pPr>
        <w:autoSpaceDE w:val="0"/>
        <w:autoSpaceDN w:val="0"/>
        <w:adjustRightInd w:val="0"/>
        <w:ind w:right="3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E1CDD" w:rsidRPr="00EA003C" w:rsidRDefault="005E1CDD" w:rsidP="005E1CDD">
      <w:pPr>
        <w:autoSpaceDE w:val="0"/>
        <w:autoSpaceDN w:val="0"/>
        <w:adjustRightInd w:val="0"/>
        <w:ind w:left="30" w:right="30" w:firstLine="678"/>
        <w:jc w:val="both"/>
        <w:rPr>
          <w:sz w:val="26"/>
          <w:szCs w:val="26"/>
        </w:rPr>
      </w:pPr>
    </w:p>
    <w:p w:rsidR="005E1CDD" w:rsidRPr="00EA003C" w:rsidRDefault="00CA20FA" w:rsidP="005E1CD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18</w:t>
      </w:r>
      <w:r w:rsidR="005E1CDD" w:rsidRPr="00EA003C">
        <w:rPr>
          <w:sz w:val="26"/>
          <w:szCs w:val="26"/>
        </w:rPr>
        <w:t>.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отсутствуют.</w:t>
      </w:r>
    </w:p>
    <w:p w:rsidR="00D52736" w:rsidRDefault="00D52736" w:rsidP="005218B0">
      <w:pPr>
        <w:autoSpaceDE w:val="0"/>
        <w:autoSpaceDN w:val="0"/>
        <w:adjustRightInd w:val="0"/>
        <w:ind w:right="30"/>
        <w:jc w:val="center"/>
        <w:rPr>
          <w:rFonts w:eastAsia="Calibri"/>
          <w:sz w:val="26"/>
          <w:szCs w:val="26"/>
          <w:lang w:eastAsia="en-US"/>
        </w:rPr>
      </w:pPr>
    </w:p>
    <w:p w:rsidR="006F0006" w:rsidRPr="00EA003C" w:rsidRDefault="006F0006" w:rsidP="005218B0">
      <w:pPr>
        <w:autoSpaceDE w:val="0"/>
        <w:autoSpaceDN w:val="0"/>
        <w:adjustRightInd w:val="0"/>
        <w:ind w:right="3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Указание на запрет требовать от заявителя</w:t>
      </w:r>
    </w:p>
    <w:p w:rsidR="006F0006" w:rsidRPr="00EA003C" w:rsidRDefault="006F0006" w:rsidP="006F0006">
      <w:pPr>
        <w:autoSpaceDE w:val="0"/>
        <w:autoSpaceDN w:val="0"/>
        <w:adjustRightInd w:val="0"/>
        <w:ind w:left="30" w:right="30" w:hanging="3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представления документов и информации или осуществления действий</w:t>
      </w:r>
    </w:p>
    <w:p w:rsidR="006F0006" w:rsidRPr="00EA003C" w:rsidRDefault="006F0006" w:rsidP="006F00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p w:rsidR="006F0006" w:rsidRPr="00EA003C" w:rsidRDefault="00CA20FA" w:rsidP="006F00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19</w:t>
      </w:r>
      <w:r w:rsidR="006F0006" w:rsidRPr="00EA003C">
        <w:rPr>
          <w:sz w:val="26"/>
          <w:szCs w:val="26"/>
        </w:rPr>
        <w:t>. Запрещается требовать от заявителя:</w:t>
      </w:r>
    </w:p>
    <w:p w:rsidR="006F0006" w:rsidRPr="00EA003C" w:rsidRDefault="006F0006" w:rsidP="006F00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6F0006" w:rsidRPr="00EA003C" w:rsidRDefault="006F0006" w:rsidP="006F00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представления документов и информации, которые в соответствии с 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</w:t>
      </w:r>
      <w:r w:rsidR="001B7FA9" w:rsidRPr="00EA003C">
        <w:rPr>
          <w:sz w:val="26"/>
          <w:szCs w:val="26"/>
        </w:rPr>
        <w:t xml:space="preserve">Федерального закона </w:t>
      </w:r>
      <w:r w:rsidRPr="00EA003C">
        <w:rPr>
          <w:sz w:val="26"/>
          <w:szCs w:val="26"/>
        </w:rPr>
        <w:t xml:space="preserve">от 27 июля 2010 года № 210-ФЗ </w:t>
      </w:r>
      <w:r w:rsidR="001B7FA9" w:rsidRPr="00EA003C">
        <w:rPr>
          <w:sz w:val="26"/>
          <w:szCs w:val="26"/>
        </w:rPr>
        <w:t xml:space="preserve">                           </w:t>
      </w:r>
      <w:r w:rsidRPr="00EA003C">
        <w:rPr>
          <w:sz w:val="26"/>
          <w:szCs w:val="26"/>
        </w:rPr>
        <w:t>«Об организации предоставления государственных и муниципальных услуг».</w:t>
      </w:r>
    </w:p>
    <w:p w:rsidR="006F0006" w:rsidRPr="00EA003C" w:rsidRDefault="006F0006" w:rsidP="006F0006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следующих случаев:</w:t>
      </w:r>
    </w:p>
    <w:p w:rsidR="006F0006" w:rsidRPr="00EA003C" w:rsidRDefault="006F0006" w:rsidP="006F0006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F0006" w:rsidRPr="00EA003C" w:rsidRDefault="006F0006" w:rsidP="006F0006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  <w:lang w:eastAsia="en-US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6F0006" w:rsidRPr="00EA003C" w:rsidRDefault="006F0006" w:rsidP="006F0006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 предоставления муниципальной услуги, либо в предоставлении муниципальной услуги;</w:t>
      </w:r>
    </w:p>
    <w:p w:rsidR="006F0006" w:rsidRPr="00EA003C" w:rsidRDefault="006F0006" w:rsidP="006F00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Pr="00EA003C">
        <w:rPr>
          <w:sz w:val="26"/>
          <w:szCs w:val="26"/>
        </w:rPr>
        <w:t>, муниципального служащего или работника муниципального архива, предоставляющего муниципальную услугу</w:t>
      </w:r>
      <w:r w:rsidRPr="00EA003C">
        <w:rPr>
          <w:sz w:val="26"/>
          <w:szCs w:val="26"/>
          <w:lang w:eastAsia="en-US"/>
        </w:rPr>
        <w:t>, работника многофункционального центра при первоначальном отказе в приеме документов, необходимых для предоставления муниципальной услуги, либо в предоставлении муниципальной услуги. В данном случае в письменном виде за подписью должностного лица</w:t>
      </w:r>
      <w:r w:rsidRPr="00EA003C">
        <w:rPr>
          <w:sz w:val="26"/>
          <w:szCs w:val="26"/>
        </w:rPr>
        <w:t xml:space="preserve"> органа местного самоуправления (или муниципального архива)</w:t>
      </w:r>
      <w:r w:rsidRPr="00EA003C">
        <w:rPr>
          <w:sz w:val="26"/>
          <w:szCs w:val="26"/>
          <w:lang w:eastAsia="en-US"/>
        </w:rPr>
        <w:t>, предоставляющего муниципальную услугу, руководителя многофункционального центра при первоначальном отказе в 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6F0006" w:rsidRPr="00EA003C" w:rsidRDefault="006F0006" w:rsidP="006F00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представления документов, подтверждающих внесение заявителем платы за предоставление муниципальной услуги.</w:t>
      </w:r>
    </w:p>
    <w:p w:rsidR="006F0006" w:rsidRPr="00EA003C" w:rsidRDefault="006F0006" w:rsidP="006F00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При предоставлении муниципальной услуги запрещается:</w:t>
      </w:r>
    </w:p>
    <w:p w:rsidR="006F0006" w:rsidRPr="00EA003C" w:rsidRDefault="006F0006" w:rsidP="006F00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 соответствии с информацией о сроках и порядке предоставления муниципальной услуги, опубликованной на Едином портале, либо на официальном сайте администрации Невьянского городского округа;</w:t>
      </w:r>
    </w:p>
    <w:p w:rsidR="006F0006" w:rsidRPr="00EA003C" w:rsidRDefault="006F0006" w:rsidP="006F00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 официальном сайте администрации Невьянского городского округа.</w:t>
      </w:r>
    </w:p>
    <w:p w:rsidR="006F0006" w:rsidRPr="00EA003C" w:rsidRDefault="006F0006" w:rsidP="006F0006">
      <w:pPr>
        <w:autoSpaceDE w:val="0"/>
        <w:autoSpaceDN w:val="0"/>
        <w:adjustRightInd w:val="0"/>
        <w:ind w:right="-2" w:firstLine="709"/>
        <w:jc w:val="both"/>
        <w:rPr>
          <w:sz w:val="26"/>
          <w:szCs w:val="26"/>
        </w:rPr>
      </w:pPr>
    </w:p>
    <w:p w:rsidR="00CA2091" w:rsidRPr="00EA003C" w:rsidRDefault="00CA2091" w:rsidP="00CA209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CA20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1"/>
      <w:bookmarkEnd w:id="3"/>
      <w:r w:rsidRPr="00EA003C">
        <w:rPr>
          <w:rFonts w:ascii="Times New Roman" w:hAnsi="Times New Roman" w:cs="Times New Roman"/>
          <w:sz w:val="26"/>
          <w:szCs w:val="26"/>
        </w:rPr>
        <w:t>20</w:t>
      </w:r>
      <w:r w:rsidR="00D14783" w:rsidRPr="00EA003C">
        <w:rPr>
          <w:rFonts w:ascii="Times New Roman" w:hAnsi="Times New Roman" w:cs="Times New Roman"/>
          <w:sz w:val="26"/>
          <w:szCs w:val="26"/>
        </w:rPr>
        <w:t>. Основания для отказа в приеме документов, необходимых для предоставления муниципальной ус</w:t>
      </w:r>
      <w:r w:rsidR="00C66FD6" w:rsidRPr="00EA003C">
        <w:rPr>
          <w:rFonts w:ascii="Times New Roman" w:hAnsi="Times New Roman" w:cs="Times New Roman"/>
          <w:sz w:val="26"/>
          <w:szCs w:val="26"/>
        </w:rPr>
        <w:t>луги, являются</w:t>
      </w:r>
      <w:r w:rsidR="00D14783" w:rsidRPr="00EA003C">
        <w:rPr>
          <w:rFonts w:ascii="Times New Roman" w:hAnsi="Times New Roman" w:cs="Times New Roman"/>
          <w:sz w:val="26"/>
          <w:szCs w:val="26"/>
        </w:rPr>
        <w:t>:</w:t>
      </w:r>
    </w:p>
    <w:p w:rsidR="00D14783" w:rsidRPr="00EA003C" w:rsidRDefault="00C66FD6" w:rsidP="0066692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1) </w:t>
      </w:r>
      <w:r w:rsidR="00D14783" w:rsidRPr="00EA003C">
        <w:rPr>
          <w:rFonts w:ascii="Times New Roman" w:hAnsi="Times New Roman" w:cs="Times New Roman"/>
          <w:sz w:val="26"/>
          <w:szCs w:val="26"/>
        </w:rPr>
        <w:t>отсутствие факта одновременного личного обращения за получением услуги заявителя, лица, желающего вступить в брак с заявителем, и законного представителя заявителя;</w:t>
      </w:r>
    </w:p>
    <w:p w:rsidR="00D14783" w:rsidRPr="00EA003C" w:rsidRDefault="00C66FD6" w:rsidP="0066692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2) 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представление неполного пакета документов, необходимых для предоставления муниципальной услуги, указанных в </w:t>
      </w:r>
      <w:hyperlink w:anchor="P373" w:history="1">
        <w:r w:rsidR="00760086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="00D60DD3" w:rsidRPr="00EA003C">
          <w:rPr>
            <w:rFonts w:ascii="Times New Roman" w:hAnsi="Times New Roman" w:cs="Times New Roman"/>
            <w:color w:val="0000FF"/>
            <w:sz w:val="26"/>
            <w:szCs w:val="26"/>
          </w:rPr>
          <w:t>риложении №</w:t>
        </w:r>
        <w:r w:rsidR="00D14783" w:rsidRPr="00EA003C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="00FB37B3" w:rsidRPr="00EA003C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="004560F7" w:rsidRPr="00EA003C">
        <w:rPr>
          <w:rFonts w:ascii="Times New Roman" w:hAnsi="Times New Roman" w:cs="Times New Roman"/>
          <w:sz w:val="26"/>
          <w:szCs w:val="26"/>
        </w:rPr>
        <w:t xml:space="preserve"> к настоящему Р</w:t>
      </w:r>
      <w:r w:rsidR="00D14783" w:rsidRPr="00EA003C">
        <w:rPr>
          <w:rFonts w:ascii="Times New Roman" w:hAnsi="Times New Roman" w:cs="Times New Roman"/>
          <w:sz w:val="26"/>
          <w:szCs w:val="26"/>
        </w:rPr>
        <w:t>егламенту;</w:t>
      </w:r>
    </w:p>
    <w:p w:rsidR="00D14783" w:rsidRPr="00EA003C" w:rsidRDefault="00C66FD6" w:rsidP="0066692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3) </w:t>
      </w:r>
      <w:r w:rsidR="00D14783" w:rsidRPr="00EA003C">
        <w:rPr>
          <w:rFonts w:ascii="Times New Roman" w:hAnsi="Times New Roman" w:cs="Times New Roman"/>
          <w:sz w:val="26"/>
          <w:szCs w:val="26"/>
        </w:rPr>
        <w:t>наличие противоречивых сведений в представленных документах;</w:t>
      </w:r>
    </w:p>
    <w:p w:rsidR="00D14783" w:rsidRPr="00EA003C" w:rsidRDefault="00C66FD6" w:rsidP="0066692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4) </w:t>
      </w:r>
      <w:r w:rsidR="00D14783" w:rsidRPr="00EA003C">
        <w:rPr>
          <w:rFonts w:ascii="Times New Roman" w:hAnsi="Times New Roman" w:cs="Times New Roman"/>
          <w:sz w:val="26"/>
          <w:szCs w:val="26"/>
        </w:rPr>
        <w:t>наличие в представленных документах подчисток, дописок, зачеркнутых слов и иных неоговоренных исправлений, а также серьезных повреждений, не позволяющих однозначно истолковать содержание документа;</w:t>
      </w:r>
    </w:p>
    <w:p w:rsidR="00E12274" w:rsidRPr="00EA003C" w:rsidRDefault="00E12274" w:rsidP="00E12274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   </w:t>
      </w:r>
      <w:r w:rsidR="00C66FD6" w:rsidRPr="00EA003C">
        <w:rPr>
          <w:rFonts w:ascii="Times New Roman" w:hAnsi="Times New Roman" w:cs="Times New Roman"/>
          <w:sz w:val="26"/>
          <w:szCs w:val="26"/>
        </w:rPr>
        <w:t xml:space="preserve">    5) </w:t>
      </w:r>
      <w:r w:rsidR="00D14783" w:rsidRPr="00EA003C">
        <w:rPr>
          <w:rFonts w:ascii="Times New Roman" w:hAnsi="Times New Roman" w:cs="Times New Roman"/>
          <w:sz w:val="26"/>
          <w:szCs w:val="26"/>
        </w:rPr>
        <w:t>обращен</w:t>
      </w:r>
      <w:r w:rsidR="009702A8" w:rsidRPr="00EA003C">
        <w:rPr>
          <w:rFonts w:ascii="Times New Roman" w:hAnsi="Times New Roman" w:cs="Times New Roman"/>
          <w:sz w:val="26"/>
          <w:szCs w:val="26"/>
        </w:rPr>
        <w:t>ие заявителя в не</w:t>
      </w:r>
      <w:r w:rsidR="00905171">
        <w:rPr>
          <w:rFonts w:ascii="Times New Roman" w:hAnsi="Times New Roman" w:cs="Times New Roman"/>
          <w:sz w:val="26"/>
          <w:szCs w:val="26"/>
        </w:rPr>
        <w:t xml:space="preserve"> </w:t>
      </w:r>
      <w:r w:rsidR="009702A8" w:rsidRPr="00EA003C">
        <w:rPr>
          <w:rFonts w:ascii="Times New Roman" w:hAnsi="Times New Roman" w:cs="Times New Roman"/>
          <w:sz w:val="26"/>
          <w:szCs w:val="26"/>
        </w:rPr>
        <w:t>приемное время.</w:t>
      </w:r>
    </w:p>
    <w:p w:rsidR="00E12274" w:rsidRPr="00EA003C" w:rsidRDefault="00E12274" w:rsidP="003B0852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</w:t>
      </w:r>
      <w:r w:rsidR="00B30749" w:rsidRPr="00EA003C">
        <w:rPr>
          <w:rFonts w:ascii="Times New Roman" w:hAnsi="Times New Roman" w:cs="Times New Roman"/>
          <w:sz w:val="26"/>
          <w:szCs w:val="26"/>
        </w:rPr>
        <w:tab/>
      </w:r>
    </w:p>
    <w:p w:rsidR="00A24641" w:rsidRPr="00EA003C" w:rsidRDefault="00A24641" w:rsidP="00A24641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 xml:space="preserve">Исчерпывающий перечень оснований для приостановления </w:t>
      </w:r>
    </w:p>
    <w:p w:rsidR="00A24641" w:rsidRPr="00EA003C" w:rsidRDefault="00A24641" w:rsidP="00A24641">
      <w:pPr>
        <w:autoSpaceDE w:val="0"/>
        <w:autoSpaceDN w:val="0"/>
        <w:adjustRightInd w:val="0"/>
        <w:ind w:left="567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или отказа в предоставлении муниципальной услуги</w:t>
      </w:r>
    </w:p>
    <w:p w:rsidR="00322D61" w:rsidRPr="00EA003C" w:rsidRDefault="00322D61" w:rsidP="00322D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2D61" w:rsidRPr="00EA003C" w:rsidRDefault="003B0852" w:rsidP="00322D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21</w:t>
      </w:r>
      <w:r w:rsidR="00322D61" w:rsidRPr="00EA003C">
        <w:rPr>
          <w:sz w:val="26"/>
          <w:szCs w:val="26"/>
        </w:rPr>
        <w:t>. Основания для приостановления предоставления муниципальной услуги отсутствуют.</w:t>
      </w:r>
    </w:p>
    <w:p w:rsidR="0053755D" w:rsidRDefault="003B0852" w:rsidP="005375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22</w:t>
      </w:r>
      <w:r w:rsidR="00322D61" w:rsidRPr="00EA003C">
        <w:rPr>
          <w:sz w:val="26"/>
          <w:szCs w:val="26"/>
        </w:rPr>
        <w:t xml:space="preserve">. </w:t>
      </w:r>
      <w:r w:rsidR="0053755D">
        <w:rPr>
          <w:sz w:val="26"/>
          <w:szCs w:val="26"/>
        </w:rPr>
        <w:t>Основаниями для отказа в предоставлении муниципальной услуги являются:</w:t>
      </w:r>
    </w:p>
    <w:p w:rsidR="0053755D" w:rsidRDefault="0053755D" w:rsidP="005375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непредставление</w:t>
      </w:r>
      <w:r w:rsidR="00CB68B5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</w:t>
      </w:r>
      <w:r w:rsidR="00FB4890">
        <w:rPr>
          <w:sz w:val="26"/>
          <w:szCs w:val="26"/>
        </w:rPr>
        <w:t>,</w:t>
      </w:r>
      <w:r>
        <w:rPr>
          <w:sz w:val="26"/>
          <w:szCs w:val="26"/>
        </w:rPr>
        <w:t xml:space="preserve"> указанных в приложении </w:t>
      </w:r>
      <w:r w:rsidR="0040509C">
        <w:rPr>
          <w:sz w:val="26"/>
          <w:szCs w:val="26"/>
        </w:rPr>
        <w:t xml:space="preserve">№ </w:t>
      </w:r>
      <w:r w:rsidRPr="00EA003C">
        <w:rPr>
          <w:color w:val="0000FF"/>
          <w:sz w:val="26"/>
          <w:szCs w:val="26"/>
        </w:rPr>
        <w:t>1</w:t>
      </w:r>
      <w:r w:rsidRPr="00EA003C">
        <w:rPr>
          <w:sz w:val="26"/>
          <w:szCs w:val="26"/>
        </w:rPr>
        <w:t xml:space="preserve"> к настоящему Регламенту;</w:t>
      </w:r>
    </w:p>
    <w:p w:rsidR="00800182" w:rsidRPr="00F90A76" w:rsidRDefault="00800182" w:rsidP="0053755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0A76">
        <w:rPr>
          <w:sz w:val="26"/>
          <w:szCs w:val="26"/>
        </w:rPr>
        <w:t xml:space="preserve">2) </w:t>
      </w:r>
      <w:r w:rsidR="00F90A76" w:rsidRPr="00F90A76">
        <w:rPr>
          <w:sz w:val="26"/>
          <w:szCs w:val="26"/>
        </w:rPr>
        <w:t>несоответствие</w:t>
      </w:r>
      <w:r w:rsidR="00F90A76">
        <w:rPr>
          <w:sz w:val="26"/>
          <w:szCs w:val="26"/>
        </w:rPr>
        <w:t xml:space="preserve"> </w:t>
      </w:r>
      <w:r w:rsidR="00F90A76" w:rsidRPr="00F90A76">
        <w:rPr>
          <w:sz w:val="26"/>
          <w:szCs w:val="26"/>
        </w:rPr>
        <w:t xml:space="preserve"> </w:t>
      </w:r>
      <w:r w:rsidR="00651B12">
        <w:rPr>
          <w:sz w:val="26"/>
          <w:szCs w:val="26"/>
        </w:rPr>
        <w:t xml:space="preserve">статуса </w:t>
      </w:r>
      <w:r w:rsidR="00F90A76" w:rsidRPr="00F90A76">
        <w:rPr>
          <w:sz w:val="26"/>
          <w:szCs w:val="26"/>
        </w:rPr>
        <w:t xml:space="preserve">заявителя </w:t>
      </w:r>
      <w:r w:rsidR="005D6F47">
        <w:rPr>
          <w:sz w:val="26"/>
          <w:szCs w:val="26"/>
        </w:rPr>
        <w:t xml:space="preserve"> требованиям</w:t>
      </w:r>
      <w:r w:rsidR="00905171">
        <w:rPr>
          <w:sz w:val="26"/>
          <w:szCs w:val="26"/>
        </w:rPr>
        <w:t>,</w:t>
      </w:r>
      <w:r w:rsidR="005D6F47">
        <w:rPr>
          <w:sz w:val="26"/>
          <w:szCs w:val="26"/>
        </w:rPr>
        <w:t xml:space="preserve"> изложенным </w:t>
      </w:r>
      <w:r w:rsidR="000A6124">
        <w:rPr>
          <w:sz w:val="26"/>
          <w:szCs w:val="26"/>
        </w:rPr>
        <w:t xml:space="preserve">в </w:t>
      </w:r>
      <w:hyperlink w:anchor="P62" w:history="1">
        <w:r w:rsidR="000A6124">
          <w:rPr>
            <w:sz w:val="26"/>
            <w:szCs w:val="26"/>
          </w:rPr>
          <w:t>пункте</w:t>
        </w:r>
        <w:r w:rsidR="00F90A76" w:rsidRPr="00F90A76">
          <w:rPr>
            <w:sz w:val="26"/>
            <w:szCs w:val="26"/>
          </w:rPr>
          <w:t xml:space="preserve"> 3 </w:t>
        </w:r>
      </w:hyperlink>
      <w:r w:rsidR="000A6124">
        <w:rPr>
          <w:sz w:val="26"/>
          <w:szCs w:val="26"/>
        </w:rPr>
        <w:t>настоящего Р</w:t>
      </w:r>
      <w:r w:rsidR="00F90A76" w:rsidRPr="00F90A76">
        <w:rPr>
          <w:sz w:val="26"/>
          <w:szCs w:val="26"/>
        </w:rPr>
        <w:t>егламента</w:t>
      </w:r>
      <w:r w:rsidR="000A6124">
        <w:rPr>
          <w:sz w:val="26"/>
          <w:szCs w:val="26"/>
        </w:rPr>
        <w:t>.</w:t>
      </w:r>
    </w:p>
    <w:p w:rsidR="0053755D" w:rsidRPr="00EA003C" w:rsidRDefault="0053755D" w:rsidP="00322D6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01669" w:rsidRPr="00EA003C" w:rsidRDefault="00D01669" w:rsidP="00FA303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4" w:name="P122"/>
      <w:bookmarkEnd w:id="4"/>
      <w:r w:rsidRPr="00EA003C">
        <w:rPr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 предоставлении муниципальной услуги</w:t>
      </w:r>
    </w:p>
    <w:p w:rsidR="00D01669" w:rsidRPr="00EA003C" w:rsidRDefault="00D01669" w:rsidP="00D01669">
      <w:pPr>
        <w:autoSpaceDE w:val="0"/>
        <w:autoSpaceDN w:val="0"/>
        <w:adjustRightInd w:val="0"/>
        <w:ind w:left="1494"/>
        <w:jc w:val="center"/>
        <w:rPr>
          <w:b/>
          <w:bCs/>
          <w:sz w:val="26"/>
          <w:szCs w:val="26"/>
        </w:rPr>
      </w:pPr>
    </w:p>
    <w:p w:rsidR="00D14783" w:rsidRPr="00EA003C" w:rsidRDefault="00C54CE2" w:rsidP="000860A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23</w:t>
      </w:r>
      <w:r w:rsidR="00D01669" w:rsidRPr="00EA003C">
        <w:rPr>
          <w:sz w:val="26"/>
          <w:szCs w:val="26"/>
        </w:rPr>
        <w:t>. Услуг, которые являются необходимыми и обязательными для предоставления муниципальной услуги в соответствии с решением Думы Невьянского городского округа от 28.03.2012 № 8 «</w:t>
      </w:r>
      <w:r w:rsidR="00D01669" w:rsidRPr="00EA003C">
        <w:rPr>
          <w:bCs/>
          <w:kern w:val="36"/>
          <w:sz w:val="26"/>
          <w:szCs w:val="26"/>
          <w:bdr w:val="none" w:sz="0" w:space="0" w:color="auto" w:frame="1"/>
        </w:rPr>
        <w:t xml:space="preserve">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 </w:t>
      </w:r>
      <w:r w:rsidR="00D01669" w:rsidRPr="00EA003C">
        <w:rPr>
          <w:sz w:val="26"/>
          <w:szCs w:val="26"/>
        </w:rPr>
        <w:t>не предусмотрено.</w:t>
      </w:r>
      <w:r w:rsidR="00FA1C43" w:rsidRPr="00EA003C">
        <w:rPr>
          <w:sz w:val="26"/>
          <w:szCs w:val="26"/>
        </w:rPr>
        <w:t xml:space="preserve">    </w:t>
      </w:r>
    </w:p>
    <w:p w:rsidR="00792643" w:rsidRPr="00EA003C" w:rsidRDefault="00792643" w:rsidP="00A246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52736" w:rsidRDefault="00D52736" w:rsidP="00A246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52736" w:rsidRDefault="00D52736" w:rsidP="00A246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52736" w:rsidRDefault="00D52736" w:rsidP="00A246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A24641" w:rsidRPr="00EA003C" w:rsidRDefault="00A24641" w:rsidP="00A2464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Порядок, размер и основание взимания государственной пошлины или иной платы, взимаемой за предоставление муниципальной услуги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E105A" w:rsidRDefault="00C54CE2" w:rsidP="000E10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24</w:t>
      </w:r>
      <w:r w:rsidR="00D14783" w:rsidRPr="00EA003C">
        <w:rPr>
          <w:sz w:val="26"/>
          <w:szCs w:val="26"/>
        </w:rPr>
        <w:t xml:space="preserve">. </w:t>
      </w:r>
      <w:r w:rsidR="000E105A" w:rsidRPr="00EA003C">
        <w:rPr>
          <w:sz w:val="26"/>
          <w:szCs w:val="26"/>
        </w:rPr>
        <w:t xml:space="preserve">Государственная пошлина за предоставление муниципальной услуги не взимается. </w:t>
      </w:r>
    </w:p>
    <w:p w:rsidR="00923A9A" w:rsidRDefault="00923A9A" w:rsidP="000E10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3A9A" w:rsidRPr="00923A9A" w:rsidRDefault="00923A9A" w:rsidP="00923A9A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23A9A">
        <w:rPr>
          <w:b/>
          <w:bCs/>
          <w:sz w:val="26"/>
          <w:szCs w:val="26"/>
        </w:rPr>
        <w:t>Порядок, размер и основание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D52736" w:rsidRDefault="00D52736" w:rsidP="00923A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23A9A" w:rsidRPr="00923A9A" w:rsidRDefault="00923A9A" w:rsidP="00923A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A9A">
        <w:rPr>
          <w:sz w:val="28"/>
          <w:szCs w:val="28"/>
        </w:rPr>
        <w:t>25. Услуг, которые являются необходимыми и обязательными для предоставления муниципальной услуги, законодательством Российской Федерации не предусмотрено.</w:t>
      </w:r>
    </w:p>
    <w:p w:rsidR="00923A9A" w:rsidRPr="00EA003C" w:rsidRDefault="00923A9A" w:rsidP="000E10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A1C43" w:rsidRPr="00EA003C" w:rsidRDefault="00FA1C43" w:rsidP="00E612A6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EA003C">
        <w:rPr>
          <w:b/>
          <w:bCs/>
          <w:sz w:val="26"/>
          <w:szCs w:val="26"/>
        </w:rPr>
        <w:t>Максимальный срок ожидан</w:t>
      </w:r>
      <w:r w:rsidR="009420DA" w:rsidRPr="00EA003C">
        <w:rPr>
          <w:b/>
          <w:bCs/>
          <w:sz w:val="26"/>
          <w:szCs w:val="26"/>
        </w:rPr>
        <w:t>ия в очереди при подаче за</w:t>
      </w:r>
      <w:r w:rsidR="00E612A6" w:rsidRPr="00EA003C">
        <w:rPr>
          <w:b/>
          <w:bCs/>
          <w:sz w:val="26"/>
          <w:szCs w:val="26"/>
        </w:rPr>
        <w:t>проса</w:t>
      </w:r>
      <w:r w:rsidR="009420DA" w:rsidRPr="00EA003C">
        <w:rPr>
          <w:b/>
          <w:bCs/>
          <w:sz w:val="26"/>
          <w:szCs w:val="26"/>
        </w:rPr>
        <w:t xml:space="preserve"> </w:t>
      </w:r>
      <w:r w:rsidRPr="00EA003C">
        <w:rPr>
          <w:b/>
          <w:bCs/>
          <w:sz w:val="26"/>
          <w:szCs w:val="26"/>
        </w:rPr>
        <w:t>о</w:t>
      </w:r>
      <w:r w:rsidRPr="00EA003C">
        <w:rPr>
          <w:sz w:val="26"/>
          <w:szCs w:val="26"/>
        </w:rPr>
        <w:t> </w:t>
      </w:r>
      <w:r w:rsidRPr="00EA003C">
        <w:rPr>
          <w:b/>
          <w:bCs/>
          <w:sz w:val="26"/>
          <w:szCs w:val="26"/>
        </w:rPr>
        <w:t>предоставлении муниципальной услуги и при получении результата предоставления муниципальной услуги</w:t>
      </w:r>
    </w:p>
    <w:p w:rsidR="00D14783" w:rsidRPr="00EA003C" w:rsidRDefault="00D14783" w:rsidP="00E612A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594DE9" w:rsidP="002D78C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</w:t>
      </w:r>
      <w:r w:rsidR="002D78CC" w:rsidRPr="00EA003C">
        <w:rPr>
          <w:rFonts w:ascii="Times New Roman" w:hAnsi="Times New Roman" w:cs="Times New Roman"/>
          <w:sz w:val="26"/>
          <w:szCs w:val="26"/>
        </w:rPr>
        <w:t>заявления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и при получении результата муниципальной услуги не должен превышать 15 минут.</w:t>
      </w:r>
    </w:p>
    <w:p w:rsidR="00D14783" w:rsidRPr="00EA003C" w:rsidRDefault="00D14783" w:rsidP="002D78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При обращении заявителя в МФЦ (при реализации) срок ожидания в очереди при подаче </w:t>
      </w:r>
      <w:r w:rsidR="002D78CC" w:rsidRPr="00EA003C">
        <w:rPr>
          <w:rFonts w:ascii="Times New Roman" w:hAnsi="Times New Roman" w:cs="Times New Roman"/>
          <w:sz w:val="26"/>
          <w:szCs w:val="26"/>
        </w:rPr>
        <w:t>заявления</w:t>
      </w:r>
      <w:r w:rsidRPr="00EA003C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 и при получении результата муниципальной услуги также не должен превышать 15 минут.</w:t>
      </w:r>
    </w:p>
    <w:p w:rsidR="009B23BA" w:rsidRPr="00EA003C" w:rsidRDefault="009B23BA" w:rsidP="002D78C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06FB3" w:rsidRPr="00EA003C" w:rsidRDefault="00406FB3" w:rsidP="00406FB3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Срок и порядок регистрации заявления заявителя</w:t>
      </w:r>
    </w:p>
    <w:p w:rsidR="00406FB3" w:rsidRPr="00EA003C" w:rsidRDefault="00406FB3" w:rsidP="00406FB3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о предоставлении муниципальной услуги и услуги,</w:t>
      </w:r>
    </w:p>
    <w:p w:rsidR="00406FB3" w:rsidRPr="00EA003C" w:rsidRDefault="00406FB3" w:rsidP="00406FB3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предоставляемой организацией, участвующей в предоставлении</w:t>
      </w:r>
    </w:p>
    <w:p w:rsidR="00406FB3" w:rsidRPr="00EA003C" w:rsidRDefault="00406FB3" w:rsidP="00406FB3">
      <w:pPr>
        <w:tabs>
          <w:tab w:val="left" w:pos="709"/>
          <w:tab w:val="left" w:pos="851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муниципальной услуги, в том числе в электронной форме</w:t>
      </w:r>
    </w:p>
    <w:p w:rsidR="00406FB3" w:rsidRPr="00EA003C" w:rsidRDefault="00406FB3" w:rsidP="00406FB3">
      <w:pPr>
        <w:tabs>
          <w:tab w:val="left" w:pos="709"/>
          <w:tab w:val="left" w:pos="851"/>
          <w:tab w:val="left" w:pos="1134"/>
          <w:tab w:val="left" w:pos="1536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06FB3" w:rsidRPr="00EA003C" w:rsidRDefault="00406FB3" w:rsidP="00406FB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2</w:t>
      </w:r>
      <w:r w:rsidR="00594DE9">
        <w:rPr>
          <w:sz w:val="26"/>
          <w:szCs w:val="26"/>
        </w:rPr>
        <w:t>7</w:t>
      </w:r>
      <w:r w:rsidRPr="00EA003C">
        <w:rPr>
          <w:sz w:val="26"/>
          <w:szCs w:val="26"/>
        </w:rPr>
        <w:t xml:space="preserve">. Регистрация заявления </w:t>
      </w:r>
      <w:r w:rsidRPr="00EA003C">
        <w:rPr>
          <w:sz w:val="26"/>
          <w:szCs w:val="26"/>
          <w:lang w:eastAsia="en-US"/>
        </w:rPr>
        <w:t>и иных документов</w:t>
      </w:r>
      <w:r w:rsidRPr="00EA003C">
        <w:rPr>
          <w:sz w:val="26"/>
          <w:szCs w:val="26"/>
        </w:rPr>
        <w:t xml:space="preserve"> осуществ</w:t>
      </w:r>
      <w:r w:rsidR="00D70FB9">
        <w:rPr>
          <w:sz w:val="26"/>
          <w:szCs w:val="26"/>
        </w:rPr>
        <w:t>ляется в день их поступления в У</w:t>
      </w:r>
      <w:r w:rsidRPr="00EA003C">
        <w:rPr>
          <w:sz w:val="26"/>
          <w:szCs w:val="26"/>
        </w:rPr>
        <w:t xml:space="preserve">правление делами </w:t>
      </w:r>
      <w:r w:rsidRPr="00EA003C">
        <w:rPr>
          <w:sz w:val="26"/>
          <w:szCs w:val="26"/>
          <w:lang w:eastAsia="en-US"/>
        </w:rPr>
        <w:t xml:space="preserve">при обращении лично, или через </w:t>
      </w:r>
      <w:r w:rsidR="00F21F69" w:rsidRPr="00EA003C">
        <w:rPr>
          <w:sz w:val="26"/>
          <w:szCs w:val="26"/>
          <w:lang w:eastAsia="en-US"/>
        </w:rPr>
        <w:t>МФЦ</w:t>
      </w:r>
      <w:r w:rsidRPr="00EA003C">
        <w:rPr>
          <w:sz w:val="26"/>
          <w:szCs w:val="26"/>
        </w:rPr>
        <w:t xml:space="preserve"> </w:t>
      </w:r>
      <w:r w:rsidRPr="00EA003C">
        <w:rPr>
          <w:sz w:val="26"/>
          <w:szCs w:val="26"/>
          <w:lang w:eastAsia="en-US"/>
        </w:rPr>
        <w:t>(при возможности)</w:t>
      </w:r>
      <w:r w:rsidRPr="00EA003C">
        <w:rPr>
          <w:sz w:val="26"/>
          <w:szCs w:val="26"/>
        </w:rPr>
        <w:t>.</w:t>
      </w:r>
    </w:p>
    <w:p w:rsidR="00406FB3" w:rsidRPr="00EA003C" w:rsidRDefault="00594DE9" w:rsidP="00406FB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406FB3" w:rsidRPr="00EA003C">
        <w:rPr>
          <w:sz w:val="26"/>
          <w:szCs w:val="26"/>
        </w:rPr>
        <w:t>. В случае, если заявлен</w:t>
      </w:r>
      <w:r w:rsidR="00D70FB9">
        <w:rPr>
          <w:sz w:val="26"/>
          <w:szCs w:val="26"/>
        </w:rPr>
        <w:t>ие подано в электронной форме, У</w:t>
      </w:r>
      <w:r w:rsidR="00406FB3" w:rsidRPr="00EA003C">
        <w:rPr>
          <w:sz w:val="26"/>
          <w:szCs w:val="26"/>
        </w:rPr>
        <w:t>правление делами не позднее рабочего дня</w:t>
      </w:r>
      <w:r w:rsidR="00D70FB9">
        <w:rPr>
          <w:sz w:val="26"/>
          <w:szCs w:val="26"/>
        </w:rPr>
        <w:t xml:space="preserve"> </w:t>
      </w:r>
      <w:r w:rsidR="00406FB3" w:rsidRPr="00EA003C">
        <w:rPr>
          <w:sz w:val="26"/>
          <w:szCs w:val="26"/>
        </w:rPr>
        <w:t>след</w:t>
      </w:r>
      <w:r w:rsidR="00D70FB9">
        <w:rPr>
          <w:sz w:val="26"/>
          <w:szCs w:val="26"/>
        </w:rPr>
        <w:t>ующего за днем подачи заявления</w:t>
      </w:r>
      <w:r w:rsidR="00406FB3" w:rsidRPr="00EA003C">
        <w:rPr>
          <w:sz w:val="26"/>
          <w:szCs w:val="26"/>
        </w:rPr>
        <w:t xml:space="preserve"> направляет заявителю электронное сообщение о принятии л</w:t>
      </w:r>
      <w:r w:rsidR="00F21F69" w:rsidRPr="00EA003C">
        <w:rPr>
          <w:sz w:val="26"/>
          <w:szCs w:val="26"/>
        </w:rPr>
        <w:t>ибо об отказе в принятии заявления</w:t>
      </w:r>
      <w:r w:rsidR="00406FB3" w:rsidRPr="00EA003C">
        <w:rPr>
          <w:sz w:val="26"/>
          <w:szCs w:val="26"/>
        </w:rPr>
        <w:t xml:space="preserve">. </w:t>
      </w:r>
      <w:r w:rsidR="00F21F69" w:rsidRPr="00EA003C">
        <w:rPr>
          <w:sz w:val="26"/>
          <w:szCs w:val="26"/>
        </w:rPr>
        <w:t xml:space="preserve">   </w:t>
      </w:r>
      <w:r w:rsidR="00406FB3" w:rsidRPr="00EA003C">
        <w:rPr>
          <w:sz w:val="26"/>
          <w:szCs w:val="26"/>
        </w:rPr>
        <w:t xml:space="preserve">Регистрация запроса и иных документов, необходимых для предоставления </w:t>
      </w:r>
      <w:r w:rsidR="00F21F69" w:rsidRPr="00EA003C">
        <w:rPr>
          <w:sz w:val="26"/>
          <w:szCs w:val="26"/>
        </w:rPr>
        <w:t>муниципальной</w:t>
      </w:r>
      <w:r w:rsidR="00406FB3" w:rsidRPr="00EA003C">
        <w:rPr>
          <w:sz w:val="26"/>
          <w:szCs w:val="26"/>
        </w:rPr>
        <w:t xml:space="preserve"> услуги, направленных в форме электронных документов, при отсутствии основ</w:t>
      </w:r>
      <w:r w:rsidR="00F21F69" w:rsidRPr="00EA003C">
        <w:rPr>
          <w:sz w:val="26"/>
          <w:szCs w:val="26"/>
        </w:rPr>
        <w:t>аний для отказа в приеме заявления</w:t>
      </w:r>
      <w:r w:rsidR="00406FB3" w:rsidRPr="00EA003C">
        <w:rPr>
          <w:sz w:val="26"/>
          <w:szCs w:val="26"/>
        </w:rPr>
        <w:t xml:space="preserve"> и иных документов, необходимых для предоставления муниципальной услуги, осуществ</w:t>
      </w:r>
      <w:r w:rsidR="00B5777A">
        <w:rPr>
          <w:sz w:val="26"/>
          <w:szCs w:val="26"/>
        </w:rPr>
        <w:t xml:space="preserve">ляется не позднее рабочего дня </w:t>
      </w:r>
      <w:r w:rsidR="00406FB3" w:rsidRPr="00EA003C">
        <w:rPr>
          <w:sz w:val="26"/>
          <w:szCs w:val="26"/>
        </w:rPr>
        <w:t>следующего за днем подачи з</w:t>
      </w:r>
      <w:r w:rsidR="002A0989" w:rsidRPr="00EA003C">
        <w:rPr>
          <w:sz w:val="26"/>
          <w:szCs w:val="26"/>
        </w:rPr>
        <w:t>аявления</w:t>
      </w:r>
      <w:r w:rsidR="00406FB3" w:rsidRPr="00EA003C">
        <w:rPr>
          <w:sz w:val="26"/>
          <w:szCs w:val="26"/>
        </w:rPr>
        <w:t xml:space="preserve"> и иных документов, необходимых для предоста</w:t>
      </w:r>
      <w:r w:rsidR="00C52E26">
        <w:rPr>
          <w:sz w:val="26"/>
          <w:szCs w:val="26"/>
        </w:rPr>
        <w:t>вления муниципальной услуги, в У</w:t>
      </w:r>
      <w:r w:rsidR="00406FB3" w:rsidRPr="00EA003C">
        <w:rPr>
          <w:sz w:val="26"/>
          <w:szCs w:val="26"/>
        </w:rPr>
        <w:t>правлении делами.</w:t>
      </w:r>
    </w:p>
    <w:p w:rsidR="00406FB3" w:rsidRPr="00EA003C" w:rsidRDefault="00594DE9" w:rsidP="00406FB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406FB3" w:rsidRPr="00EA003C">
        <w:rPr>
          <w:sz w:val="26"/>
          <w:szCs w:val="26"/>
        </w:rPr>
        <w:t xml:space="preserve">. </w:t>
      </w:r>
      <w:r w:rsidR="002A0989" w:rsidRPr="00EA003C">
        <w:rPr>
          <w:sz w:val="26"/>
          <w:szCs w:val="26"/>
        </w:rPr>
        <w:t>Регистрация заявления и иных документов, необходимых для предоставления муниципальной</w:t>
      </w:r>
      <w:r w:rsidR="002A0989" w:rsidRPr="00EA003C">
        <w:rPr>
          <w:sz w:val="26"/>
          <w:szCs w:val="26"/>
        </w:rPr>
        <w:tab/>
        <w:t xml:space="preserve"> услуги, осуществляется в порядке, предусмотренном в разделе 3 настоящего Регламента.</w:t>
      </w:r>
    </w:p>
    <w:p w:rsidR="002A0989" w:rsidRPr="00EA003C" w:rsidRDefault="002A0989" w:rsidP="002A0989">
      <w:pPr>
        <w:autoSpaceDE w:val="0"/>
        <w:autoSpaceDN w:val="0"/>
        <w:adjustRightInd w:val="0"/>
        <w:rPr>
          <w:sz w:val="26"/>
          <w:szCs w:val="26"/>
        </w:rPr>
      </w:pPr>
    </w:p>
    <w:p w:rsidR="00FF658A" w:rsidRDefault="00FF658A" w:rsidP="002A098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63FFF" w:rsidRPr="00EA003C" w:rsidRDefault="00463FFF" w:rsidP="002A0989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14783" w:rsidRPr="00EA003C" w:rsidRDefault="00D14783" w:rsidP="00463FFF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E3F33" w:rsidRPr="00EA003C" w:rsidRDefault="00FF658A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D14783" w:rsidRPr="00EA003C">
        <w:rPr>
          <w:sz w:val="26"/>
          <w:szCs w:val="26"/>
        </w:rPr>
        <w:t xml:space="preserve">. </w:t>
      </w:r>
      <w:r w:rsidR="00FE3F33" w:rsidRPr="00EA003C">
        <w:rPr>
          <w:sz w:val="26"/>
          <w:szCs w:val="26"/>
        </w:rPr>
        <w:t>В помещениях, в которых предоставляется муниципальная услуга, обеспечивается: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2) создание инвалидам следующих условий доступности объектов в соответствии с требованиями, установленными законодательными и иными нормативными правов</w:t>
      </w:r>
      <w:r w:rsidR="002C15B9">
        <w:rPr>
          <w:sz w:val="26"/>
          <w:szCs w:val="26"/>
        </w:rPr>
        <w:t>ыми актами</w:t>
      </w:r>
      <w:r w:rsidRPr="00EA003C">
        <w:rPr>
          <w:sz w:val="26"/>
          <w:szCs w:val="26"/>
        </w:rPr>
        <w:t>:</w:t>
      </w:r>
    </w:p>
    <w:p w:rsidR="008D3244" w:rsidRPr="008D3244" w:rsidRDefault="008D3244" w:rsidP="008D3244">
      <w:pPr>
        <w:pStyle w:val="21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6"/>
          <w:szCs w:val="26"/>
          <w:highlight w:val="yellow"/>
        </w:rPr>
      </w:pPr>
      <w:r w:rsidRPr="008D3244">
        <w:rPr>
          <w:rFonts w:ascii="Liberation Serif" w:hAnsi="Liberation Serif" w:cs="Arial"/>
          <w:sz w:val="26"/>
          <w:szCs w:val="26"/>
          <w:highlight w:val="yellow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D3244" w:rsidRPr="008D3244" w:rsidRDefault="008D3244" w:rsidP="008D3244">
      <w:pPr>
        <w:pStyle w:val="21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6"/>
          <w:szCs w:val="26"/>
          <w:highlight w:val="yellow"/>
        </w:rPr>
      </w:pPr>
      <w:r w:rsidRPr="008D3244">
        <w:rPr>
          <w:rFonts w:ascii="Liberation Serif" w:hAnsi="Liberation Serif" w:cs="Arial"/>
          <w:sz w:val="26"/>
          <w:szCs w:val="26"/>
          <w:highlight w:val="yellow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D3244" w:rsidRPr="008D3244" w:rsidRDefault="008D3244" w:rsidP="008D3244">
      <w:pPr>
        <w:pStyle w:val="21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6"/>
          <w:szCs w:val="26"/>
          <w:highlight w:val="yellow"/>
        </w:rPr>
      </w:pPr>
      <w:r w:rsidRPr="008D3244">
        <w:rPr>
          <w:rFonts w:ascii="Liberation Serif" w:hAnsi="Liberation Serif" w:cs="Arial"/>
          <w:sz w:val="26"/>
          <w:szCs w:val="26"/>
          <w:highlight w:val="yellow"/>
        </w:rPr>
        <w:t>сопровождение инвалидов, имеющих стойкие расстройства функции зрения и самостоятельного передвижения;</w:t>
      </w:r>
    </w:p>
    <w:p w:rsidR="008D3244" w:rsidRPr="008D3244" w:rsidRDefault="008D3244" w:rsidP="008D3244">
      <w:pPr>
        <w:pStyle w:val="21"/>
        <w:widowControl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6"/>
          <w:szCs w:val="26"/>
          <w:highlight w:val="yellow"/>
        </w:rPr>
      </w:pPr>
      <w:r w:rsidRPr="008D3244">
        <w:rPr>
          <w:rFonts w:ascii="Liberation Serif" w:hAnsi="Liberation Serif" w:cs="Arial"/>
          <w:sz w:val="26"/>
          <w:szCs w:val="26"/>
          <w:highlight w:val="yellow"/>
        </w:rPr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7346AE">
        <w:rPr>
          <w:rFonts w:ascii="Liberation Serif" w:hAnsi="Liberation Serif" w:cs="Arial"/>
          <w:sz w:val="26"/>
          <w:szCs w:val="26"/>
          <w:highlight w:val="yellow"/>
        </w:rPr>
        <w:t xml:space="preserve"> к</w:t>
      </w:r>
      <w:r w:rsidRPr="008D3244">
        <w:rPr>
          <w:rFonts w:ascii="Liberation Serif" w:hAnsi="Liberation Serif" w:cs="Arial"/>
          <w:sz w:val="26"/>
          <w:szCs w:val="26"/>
          <w:highlight w:val="yellow"/>
        </w:rPr>
        <w:t xml:space="preserve">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D3244" w:rsidRPr="008D3244" w:rsidRDefault="008D3244" w:rsidP="008D3244">
      <w:pPr>
        <w:pStyle w:val="21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6"/>
          <w:szCs w:val="26"/>
          <w:highlight w:val="yellow"/>
        </w:rPr>
      </w:pPr>
      <w:r w:rsidRPr="008D3244">
        <w:rPr>
          <w:rFonts w:ascii="Liberation Serif" w:hAnsi="Liberation Serif" w:cs="Arial"/>
          <w:sz w:val="26"/>
          <w:szCs w:val="26"/>
          <w:highlight w:val="yellow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3244" w:rsidRPr="008D3244" w:rsidRDefault="008D3244" w:rsidP="008D3244">
      <w:pPr>
        <w:pStyle w:val="21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6"/>
          <w:szCs w:val="26"/>
          <w:highlight w:val="yellow"/>
        </w:rPr>
      </w:pPr>
      <w:r w:rsidRPr="008D3244">
        <w:rPr>
          <w:rFonts w:ascii="Liberation Serif" w:hAnsi="Liberation Serif" w:cs="Arial"/>
          <w:sz w:val="26"/>
          <w:szCs w:val="26"/>
          <w:highlight w:val="yellow"/>
        </w:rPr>
        <w:t>допуск сурдопереводчика и тифлосурдопереводчика;</w:t>
      </w:r>
    </w:p>
    <w:p w:rsidR="008D3244" w:rsidRPr="008D3244" w:rsidRDefault="008D3244" w:rsidP="008D3244">
      <w:pPr>
        <w:pStyle w:val="21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6"/>
          <w:szCs w:val="26"/>
          <w:highlight w:val="yellow"/>
        </w:rPr>
      </w:pPr>
      <w:r w:rsidRPr="008D3244">
        <w:rPr>
          <w:rFonts w:ascii="Liberation Serif" w:hAnsi="Liberation Serif" w:cs="Arial"/>
          <w:sz w:val="26"/>
          <w:szCs w:val="26"/>
          <w:highlight w:val="yellow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:rsidR="008D3244" w:rsidRPr="008D3244" w:rsidRDefault="008D3244" w:rsidP="008D3244">
      <w:pPr>
        <w:pStyle w:val="21"/>
        <w:shd w:val="clear" w:color="auto" w:fill="auto"/>
        <w:spacing w:line="240" w:lineRule="auto"/>
        <w:ind w:firstLine="709"/>
        <w:jc w:val="both"/>
        <w:rPr>
          <w:rFonts w:ascii="Liberation Serif" w:hAnsi="Liberation Serif" w:cs="Arial"/>
          <w:sz w:val="26"/>
          <w:szCs w:val="26"/>
        </w:rPr>
      </w:pPr>
      <w:r w:rsidRPr="008D3244">
        <w:rPr>
          <w:rFonts w:ascii="Liberation Serif" w:hAnsi="Liberation Serif" w:cs="Arial"/>
          <w:sz w:val="26"/>
          <w:szCs w:val="26"/>
          <w:highlight w:val="yellow"/>
        </w:rPr>
        <w:t>оказание инвалидам помощи в преодолении барьеров, мешающих получению ими государственных и муниципальных</w:t>
      </w:r>
      <w:r w:rsidR="00DC419E">
        <w:rPr>
          <w:rFonts w:ascii="Liberation Serif" w:hAnsi="Liberation Serif" w:cs="Arial"/>
          <w:sz w:val="26"/>
          <w:szCs w:val="26"/>
          <w:highlight w:val="yellow"/>
        </w:rPr>
        <w:t xml:space="preserve"> услуг наравне с другими лицами</w:t>
      </w:r>
      <w:r w:rsidR="00DC419E">
        <w:rPr>
          <w:rFonts w:ascii="Liberation Serif" w:hAnsi="Liberation Serif" w:cs="Arial"/>
          <w:sz w:val="26"/>
          <w:szCs w:val="26"/>
        </w:rPr>
        <w:t>;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3) помещения должны иметь места для ожидания, информирования, приема заявителей. 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4) помещения должны иметь туалет со свободным доступом к нему в рабочее время;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информационными стендами или информационными электронными терминалами;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 w:rsidR="00FE3F33" w:rsidRPr="00EA003C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На информационных стендах в помещениях, предназначенных для приема граждан, размещается информация, указанная в п. </w:t>
      </w:r>
      <w:r w:rsidR="00084B1C" w:rsidRPr="00EA003C">
        <w:rPr>
          <w:sz w:val="26"/>
          <w:szCs w:val="26"/>
        </w:rPr>
        <w:t>5</w:t>
      </w:r>
      <w:r w:rsidRPr="00EA003C">
        <w:rPr>
          <w:sz w:val="26"/>
          <w:szCs w:val="26"/>
        </w:rPr>
        <w:t xml:space="preserve"> Регламента.</w:t>
      </w:r>
    </w:p>
    <w:p w:rsidR="00FE3F33" w:rsidRDefault="00FE3F33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877DCA" w:rsidRPr="00EA003C" w:rsidRDefault="00877DCA" w:rsidP="00FE3F33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70C8" w:rsidRPr="00EA003C" w:rsidRDefault="00C370C8" w:rsidP="00FE3F3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36CE" w:rsidRPr="00EA003C" w:rsidRDefault="009C36CE" w:rsidP="009C36CE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EA003C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</w:t>
      </w:r>
      <w:r w:rsidRPr="00EA003C">
        <w:rPr>
          <w:b/>
          <w:bCs/>
          <w:sz w:val="26"/>
          <w:szCs w:val="26"/>
        </w:rPr>
        <w:t xml:space="preserve">, муниципальными служащими и работниками </w:t>
      </w:r>
      <w:r w:rsidR="00302222" w:rsidRPr="00EA003C">
        <w:rPr>
          <w:b/>
          <w:bCs/>
          <w:sz w:val="26"/>
          <w:szCs w:val="26"/>
        </w:rPr>
        <w:t xml:space="preserve">Управления делами </w:t>
      </w:r>
      <w:r w:rsidRPr="00EA003C">
        <w:rPr>
          <w:b/>
          <w:sz w:val="26"/>
          <w:szCs w:val="26"/>
        </w:rPr>
        <w:t xml:space="preserve">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2E4B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3</w:t>
      </w:r>
      <w:r w:rsidR="00FF658A">
        <w:rPr>
          <w:rFonts w:ascii="Times New Roman" w:hAnsi="Times New Roman" w:cs="Times New Roman"/>
          <w:sz w:val="26"/>
          <w:szCs w:val="26"/>
        </w:rPr>
        <w:t>1</w:t>
      </w:r>
      <w:r w:rsidR="00D14783" w:rsidRPr="00EA003C">
        <w:rPr>
          <w:rFonts w:ascii="Times New Roman" w:hAnsi="Times New Roman" w:cs="Times New Roman"/>
          <w:sz w:val="26"/>
          <w:szCs w:val="26"/>
        </w:rPr>
        <w:t>. Показателями доступности и качества</w:t>
      </w:r>
      <w:r w:rsidR="00282BF0" w:rsidRPr="00EA003C">
        <w:rPr>
          <w:rFonts w:ascii="Times New Roman" w:hAnsi="Times New Roman" w:cs="Times New Roman"/>
          <w:sz w:val="26"/>
          <w:szCs w:val="26"/>
        </w:rPr>
        <w:t xml:space="preserve"> предоставления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муниципальной услуги являются: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количество взаимодействий заявителя с должностными лицами при предос</w:t>
      </w:r>
      <w:r w:rsidR="00746D7A" w:rsidRPr="00EA003C">
        <w:rPr>
          <w:rFonts w:ascii="Times New Roman" w:hAnsi="Times New Roman" w:cs="Times New Roman"/>
          <w:sz w:val="26"/>
          <w:szCs w:val="26"/>
        </w:rPr>
        <w:t>тавлении муниципальной услуги не более двух раз</w:t>
      </w:r>
      <w:r w:rsidRPr="00EA003C">
        <w:rPr>
          <w:rFonts w:ascii="Times New Roman" w:hAnsi="Times New Roman" w:cs="Times New Roman"/>
          <w:sz w:val="26"/>
          <w:szCs w:val="26"/>
        </w:rPr>
        <w:t>, продолжительностью не более 15 минут;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возможность получения муниципальной услуги через многофункциональный центр, в том числе в любом территориальном подразделении многофункционального центра;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возможность получения муниципальной услуги через сеть Интернет, в том числе возможность записи для получения муниципальной услуги, возможность подачи заявления, возможность мониторинга хода предоставления муниципальной услуги, возможность получения результата муниципальной услуги;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предоставление муниципальной услуги в электронном виде;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комфортность ожидания муниципальной услуги (оснащенные места ожидания, санитарно-гигиенические условия помещения (освещенность, просторность</w:t>
      </w:r>
      <w:r w:rsidR="001156AA" w:rsidRPr="00EA003C">
        <w:rPr>
          <w:rFonts w:ascii="Times New Roman" w:hAnsi="Times New Roman" w:cs="Times New Roman"/>
          <w:sz w:val="26"/>
          <w:szCs w:val="26"/>
        </w:rPr>
        <w:t>, отопление</w:t>
      </w:r>
      <w:r w:rsidRPr="00EA003C">
        <w:rPr>
          <w:rFonts w:ascii="Times New Roman" w:hAnsi="Times New Roman" w:cs="Times New Roman"/>
          <w:sz w:val="26"/>
          <w:szCs w:val="26"/>
        </w:rPr>
        <w:t>, эстетическое оформление);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возможность получения заявителем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бесплатность получения муниципальной услуги;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транспортная и пешеходная доступность;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режим работы администрации</w:t>
      </w:r>
      <w:r w:rsidR="00BE687E" w:rsidRPr="00EA003C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</w:t>
      </w:r>
      <w:r w:rsidRPr="00EA003C">
        <w:rPr>
          <w:rFonts w:ascii="Times New Roman" w:hAnsi="Times New Roman" w:cs="Times New Roman"/>
          <w:sz w:val="26"/>
          <w:szCs w:val="26"/>
        </w:rPr>
        <w:t>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оказание инвалидам необходимой помощи в доступной для них форме в уяснении порядка предоставления и получения муниципальной услуги, в оформлении установленных регламентом документов, в совершении ими других необходимых для получения услуги действий;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точность обработки данных, правильность оформления документов;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компетентность специалистов, осуществляющих предоставление муниципальной услуги (профессиональная грамотность);</w:t>
      </w:r>
    </w:p>
    <w:p w:rsidR="00D14783" w:rsidRPr="00EA003C" w:rsidRDefault="00D14783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- количество обоснованных жалоб.</w:t>
      </w:r>
    </w:p>
    <w:p w:rsidR="00A80E3D" w:rsidRPr="00EA003C" w:rsidRDefault="00282BF0" w:rsidP="00A80E3D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EA003C">
        <w:rPr>
          <w:sz w:val="26"/>
          <w:szCs w:val="26"/>
        </w:rPr>
        <w:t>3</w:t>
      </w:r>
      <w:r w:rsidR="00FF658A">
        <w:rPr>
          <w:sz w:val="26"/>
          <w:szCs w:val="26"/>
        </w:rPr>
        <w:t>2</w:t>
      </w:r>
      <w:r w:rsidR="00D14783" w:rsidRPr="00EA003C">
        <w:rPr>
          <w:sz w:val="26"/>
          <w:szCs w:val="26"/>
        </w:rPr>
        <w:t xml:space="preserve">. </w:t>
      </w:r>
      <w:r w:rsidR="00A80E3D" w:rsidRPr="00EA003C">
        <w:rPr>
          <w:sz w:val="26"/>
          <w:szCs w:val="26"/>
        </w:rPr>
        <w:t>При предоставлении муниципальной услуги взаимодействие заявителя с должностными лицами, сотрудниками, предоставляющими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  <w:r w:rsidR="00A80E3D" w:rsidRPr="00EA003C">
        <w:rPr>
          <w:b/>
          <w:bCs/>
          <w:sz w:val="26"/>
          <w:szCs w:val="26"/>
        </w:rPr>
        <w:t xml:space="preserve"> </w:t>
      </w:r>
    </w:p>
    <w:p w:rsidR="006D42A0" w:rsidRPr="00EA003C" w:rsidRDefault="006D42A0" w:rsidP="006D42A0">
      <w:pPr>
        <w:tabs>
          <w:tab w:val="left" w:pos="1260"/>
        </w:tabs>
        <w:autoSpaceDE w:val="0"/>
        <w:autoSpaceDN w:val="0"/>
        <w:adjustRightInd w:val="0"/>
        <w:rPr>
          <w:sz w:val="26"/>
          <w:szCs w:val="26"/>
        </w:rPr>
      </w:pPr>
    </w:p>
    <w:p w:rsidR="00BE687E" w:rsidRPr="00EA003C" w:rsidRDefault="00BE687E" w:rsidP="006D42A0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003C">
        <w:rPr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B326F" w:rsidRPr="00EA003C" w:rsidRDefault="00231131" w:rsidP="00440959">
      <w:pPr>
        <w:tabs>
          <w:tab w:val="left" w:pos="1260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3</w:t>
      </w:r>
      <w:r w:rsidR="00FF658A">
        <w:rPr>
          <w:sz w:val="26"/>
          <w:szCs w:val="26"/>
        </w:rPr>
        <w:t>3</w:t>
      </w:r>
      <w:r w:rsidRPr="00EA003C">
        <w:rPr>
          <w:sz w:val="26"/>
          <w:szCs w:val="26"/>
        </w:rPr>
        <w:t xml:space="preserve">. </w:t>
      </w:r>
      <w:r w:rsidR="006B326F" w:rsidRPr="00EA003C">
        <w:rPr>
          <w:sz w:val="26"/>
          <w:szCs w:val="26"/>
        </w:rPr>
        <w:t>При обращении заявителя за предоставлением муниципальной услуги в </w:t>
      </w:r>
      <w:r w:rsidR="00FA3A71" w:rsidRPr="00EA003C">
        <w:rPr>
          <w:sz w:val="26"/>
          <w:szCs w:val="26"/>
        </w:rPr>
        <w:t>МФЦ</w:t>
      </w:r>
      <w:r w:rsidR="006B326F" w:rsidRPr="00EA003C">
        <w:rPr>
          <w:sz w:val="26"/>
          <w:szCs w:val="26"/>
        </w:rPr>
        <w:t xml:space="preserve"> </w:t>
      </w:r>
      <w:r w:rsidR="007925CB" w:rsidRPr="00EA003C">
        <w:rPr>
          <w:sz w:val="26"/>
          <w:szCs w:val="26"/>
        </w:rPr>
        <w:t xml:space="preserve">работник МФЦ </w:t>
      </w:r>
      <w:r w:rsidR="006B326F" w:rsidRPr="00EA003C">
        <w:rPr>
          <w:sz w:val="26"/>
          <w:szCs w:val="26"/>
        </w:rPr>
        <w:t xml:space="preserve">осуществляет административные процедуры (действия), предусмотренные пунктом </w:t>
      </w:r>
      <w:r w:rsidR="00C66C19">
        <w:rPr>
          <w:sz w:val="26"/>
          <w:szCs w:val="26"/>
        </w:rPr>
        <w:t>66</w:t>
      </w:r>
      <w:r w:rsidR="006B326F" w:rsidRPr="00EA003C">
        <w:rPr>
          <w:sz w:val="26"/>
          <w:szCs w:val="26"/>
        </w:rPr>
        <w:t xml:space="preserve"> настоящего Регламента.</w:t>
      </w:r>
    </w:p>
    <w:p w:rsidR="006B326F" w:rsidRPr="00EA003C" w:rsidRDefault="00FA3A71" w:rsidP="00440959">
      <w:pPr>
        <w:tabs>
          <w:tab w:val="left" w:pos="1260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МФЦ</w:t>
      </w:r>
      <w:r w:rsidR="006B326F" w:rsidRPr="00EA003C">
        <w:rPr>
          <w:sz w:val="26"/>
          <w:szCs w:val="26"/>
        </w:rPr>
        <w:t xml:space="preserve"> обеспечивает передачу прин</w:t>
      </w:r>
      <w:r w:rsidR="00D868CE">
        <w:rPr>
          <w:sz w:val="26"/>
          <w:szCs w:val="26"/>
        </w:rPr>
        <w:t>ятого от заявителя заявления в У</w:t>
      </w:r>
      <w:r w:rsidR="006B326F" w:rsidRPr="00EA003C">
        <w:rPr>
          <w:sz w:val="26"/>
          <w:szCs w:val="26"/>
        </w:rPr>
        <w:t>правление делами в электронной форме либо на бумажных носителях в порядке и сроки, установленные соглашением о взаимодействии, но не позднее следующего рабочего дня после принятия заявления.</w:t>
      </w:r>
    </w:p>
    <w:p w:rsidR="006B326F" w:rsidRPr="00EA003C" w:rsidRDefault="006B326F" w:rsidP="00440959">
      <w:pPr>
        <w:tabs>
          <w:tab w:val="left" w:pos="1260"/>
        </w:tabs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EA003C">
        <w:rPr>
          <w:sz w:val="26"/>
          <w:szCs w:val="26"/>
        </w:rPr>
        <w:t>3</w:t>
      </w:r>
      <w:r w:rsidR="00C66C19">
        <w:rPr>
          <w:sz w:val="26"/>
          <w:szCs w:val="26"/>
        </w:rPr>
        <w:t>4</w:t>
      </w:r>
      <w:r w:rsidRPr="00EA003C">
        <w:rPr>
          <w:sz w:val="26"/>
          <w:szCs w:val="26"/>
        </w:rPr>
        <w:t>. Особенности предоставления муниципаль</w:t>
      </w:r>
      <w:r w:rsidR="008E644A" w:rsidRPr="00EA003C">
        <w:rPr>
          <w:sz w:val="26"/>
          <w:szCs w:val="26"/>
        </w:rPr>
        <w:t>ной услуги в электронной форме:</w:t>
      </w:r>
    </w:p>
    <w:p w:rsidR="00231131" w:rsidRPr="00EA003C" w:rsidRDefault="008E644A" w:rsidP="00440959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eastAsia="Calibri"/>
          <w:sz w:val="26"/>
          <w:szCs w:val="26"/>
          <w:lang w:eastAsia="en-US"/>
        </w:rPr>
      </w:pPr>
      <w:r w:rsidRPr="00EA003C">
        <w:rPr>
          <w:sz w:val="26"/>
          <w:szCs w:val="26"/>
        </w:rPr>
        <w:tab/>
      </w:r>
      <w:r w:rsidR="00D42936">
        <w:rPr>
          <w:sz w:val="26"/>
          <w:szCs w:val="26"/>
        </w:rPr>
        <w:t>п</w:t>
      </w:r>
      <w:r w:rsidR="00231131" w:rsidRPr="00EA003C">
        <w:rPr>
          <w:sz w:val="26"/>
          <w:szCs w:val="26"/>
        </w:rPr>
        <w:t>ри обращении за муниципальной услугой в   электронном виде услуга предоставляется с использован</w:t>
      </w:r>
      <w:r w:rsidR="00A366F7">
        <w:rPr>
          <w:sz w:val="26"/>
          <w:szCs w:val="26"/>
        </w:rPr>
        <w:t>ием простой электронной подписи</w:t>
      </w:r>
      <w:r w:rsidR="00231131" w:rsidRPr="00EA003C">
        <w:rPr>
          <w:sz w:val="26"/>
          <w:szCs w:val="26"/>
        </w:rPr>
        <w:t xml:space="preserve"> </w:t>
      </w:r>
      <w:r w:rsidR="00231131" w:rsidRPr="00EA003C">
        <w:rPr>
          <w:rFonts w:eastAsia="Calibri"/>
          <w:sz w:val="26"/>
          <w:szCs w:val="26"/>
          <w:lang w:eastAsia="en-US"/>
        </w:rPr>
        <w:t xml:space="preserve">в соответствии с </w:t>
      </w:r>
      <w:hyperlink r:id="rId15" w:history="1">
        <w:r w:rsidR="00231131" w:rsidRPr="00EA003C">
          <w:rPr>
            <w:rFonts w:eastAsia="Calibri"/>
            <w:sz w:val="26"/>
            <w:szCs w:val="26"/>
            <w:lang w:eastAsia="en-US"/>
          </w:rPr>
          <w:t>Правилами</w:t>
        </w:r>
      </w:hyperlink>
      <w:r w:rsidR="00231131" w:rsidRPr="00EA003C">
        <w:rPr>
          <w:rFonts w:eastAsia="Calibri"/>
          <w:sz w:val="26"/>
          <w:szCs w:val="26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муниципальных услуг, утвержденными постановлением Правительства Российской Федерации от 25.06.2012 № 634</w:t>
      </w:r>
      <w:r w:rsidR="00D60207">
        <w:rPr>
          <w:rFonts w:eastAsia="Calibri"/>
          <w:sz w:val="26"/>
          <w:szCs w:val="26"/>
          <w:lang w:eastAsia="en-US"/>
        </w:rPr>
        <w:t xml:space="preserve">           </w:t>
      </w:r>
      <w:r w:rsidR="00440959">
        <w:rPr>
          <w:rFonts w:eastAsia="Calibri"/>
          <w:sz w:val="26"/>
          <w:szCs w:val="26"/>
          <w:lang w:eastAsia="en-US"/>
        </w:rPr>
        <w:t xml:space="preserve">     </w:t>
      </w:r>
      <w:r w:rsidR="00231131" w:rsidRPr="00EA003C">
        <w:rPr>
          <w:rFonts w:eastAsia="Calibri"/>
          <w:sz w:val="26"/>
          <w:szCs w:val="26"/>
          <w:lang w:eastAsia="en-US"/>
        </w:rPr>
        <w:t xml:space="preserve"> «О видах электронной подписи, использование которых допускается при обращении за получением государ</w:t>
      </w:r>
      <w:r w:rsidR="004F651B">
        <w:rPr>
          <w:rFonts w:eastAsia="Calibri"/>
          <w:sz w:val="26"/>
          <w:szCs w:val="26"/>
          <w:lang w:eastAsia="en-US"/>
        </w:rPr>
        <w:t>ственных и муниципальных услуг»;</w:t>
      </w:r>
    </w:p>
    <w:p w:rsidR="00231131" w:rsidRPr="00EA003C" w:rsidRDefault="004F651B" w:rsidP="00440959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з</w:t>
      </w:r>
      <w:r w:rsidR="00231131" w:rsidRPr="00EA003C">
        <w:rPr>
          <w:sz w:val="26"/>
          <w:szCs w:val="26"/>
        </w:rPr>
        <w:t>аявления о предоставлении муниципальной услуги, поступившие по почте, в форме электронного документа, через Единый портал государственных и муниципальных услуг (функций), Портал государственных или муниципальных услуг (функций) Свердловской области, а также через МФЦ, регистрируются в порядке делопроизводства администрации</w:t>
      </w:r>
      <w:r w:rsidR="00440959">
        <w:rPr>
          <w:sz w:val="26"/>
          <w:szCs w:val="26"/>
        </w:rPr>
        <w:t xml:space="preserve"> Невьянского городского округа</w:t>
      </w:r>
      <w:r w:rsidR="00231131" w:rsidRPr="00EA003C">
        <w:rPr>
          <w:sz w:val="26"/>
          <w:szCs w:val="26"/>
        </w:rPr>
        <w:t>. При личном обращении заявителя указанное действие совершается в его присутствии.</w:t>
      </w:r>
    </w:p>
    <w:p w:rsidR="00231131" w:rsidRPr="00EA003C" w:rsidRDefault="00C66C19" w:rsidP="002311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35</w:t>
      </w:r>
      <w:r w:rsidR="00FA3A71" w:rsidRPr="00EA003C">
        <w:rPr>
          <w:sz w:val="26"/>
          <w:szCs w:val="26"/>
        </w:rPr>
        <w:t>.</w:t>
      </w:r>
      <w:r w:rsidR="00B24CE5" w:rsidRPr="00EA003C">
        <w:rPr>
          <w:sz w:val="26"/>
          <w:szCs w:val="26"/>
        </w:rPr>
        <w:t xml:space="preserve"> </w:t>
      </w:r>
      <w:r w:rsidR="00231131" w:rsidRPr="00EA003C">
        <w:rPr>
          <w:sz w:val="26"/>
          <w:szCs w:val="26"/>
        </w:rPr>
        <w:t>Заявитель имеет право получения муниципальной услуги по экстерриториальному принципу посредством обращения в филиалы многофункционального центра предоставления государственных и муниципальных услуг.</w:t>
      </w:r>
    </w:p>
    <w:p w:rsidR="00D52736" w:rsidRDefault="00D52736" w:rsidP="008E644A">
      <w:pPr>
        <w:tabs>
          <w:tab w:val="left" w:pos="126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B7D1A" w:rsidRPr="00EA003C" w:rsidRDefault="00AB7D1A" w:rsidP="008E644A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Раздел 3. Состав, последовательность и сроки выполнения административных процедур (действий), требования к порядку их 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00AD6" w:rsidRPr="00EA003C" w:rsidRDefault="00A927C2" w:rsidP="00E00AD6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A003C">
        <w:rPr>
          <w:sz w:val="26"/>
          <w:szCs w:val="26"/>
        </w:rPr>
        <w:t xml:space="preserve">  </w:t>
      </w:r>
      <w:r w:rsidR="00D14783" w:rsidRPr="00EA003C">
        <w:rPr>
          <w:sz w:val="26"/>
          <w:szCs w:val="26"/>
        </w:rPr>
        <w:t xml:space="preserve"> </w:t>
      </w:r>
      <w:r w:rsidR="00E00AD6" w:rsidRPr="00EA003C">
        <w:rPr>
          <w:b/>
          <w:sz w:val="26"/>
          <w:szCs w:val="26"/>
        </w:rPr>
        <w:t>Административные процедуры (действия) по предоставлению муниципальной услуги посредством личного обращения</w:t>
      </w:r>
    </w:p>
    <w:p w:rsidR="00D14783" w:rsidRPr="00EA003C" w:rsidRDefault="00D1478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4B2DA6" w:rsidRPr="00EA003C" w:rsidRDefault="006E1704" w:rsidP="004B2DA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4B2DA6" w:rsidRPr="00EA003C">
        <w:rPr>
          <w:rFonts w:ascii="Times New Roman" w:hAnsi="Times New Roman" w:cs="Times New Roman"/>
          <w:sz w:val="26"/>
          <w:szCs w:val="26"/>
        </w:rPr>
        <w:t>. Исчерпывающий перечень административных процедур (действий) при предоставлении муниципальной услуги включает в себя следующие административные процедуры:</w:t>
      </w:r>
    </w:p>
    <w:p w:rsidR="004B2DA6" w:rsidRPr="00EA003C" w:rsidRDefault="00EA2492" w:rsidP="006C1FF7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4B2DA6" w:rsidRPr="00EA003C">
        <w:rPr>
          <w:rFonts w:ascii="Times New Roman" w:hAnsi="Times New Roman" w:cs="Times New Roman"/>
          <w:sz w:val="26"/>
          <w:szCs w:val="26"/>
        </w:rPr>
        <w:t>прием и регистрация заявления и документов, необходимых для предоставления заявителям муниципальной услуги;</w:t>
      </w:r>
    </w:p>
    <w:p w:rsidR="00E305AF" w:rsidRPr="00EA003C" w:rsidRDefault="002B73D5" w:rsidP="00E305A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направление заявления</w:t>
      </w:r>
      <w:r w:rsidR="00E305AF" w:rsidRPr="00EA003C">
        <w:rPr>
          <w:rFonts w:ascii="Times New Roman" w:hAnsi="Times New Roman" w:cs="Times New Roman"/>
          <w:sz w:val="26"/>
          <w:szCs w:val="26"/>
        </w:rPr>
        <w:t xml:space="preserve"> ру</w:t>
      </w:r>
      <w:r>
        <w:rPr>
          <w:rFonts w:ascii="Times New Roman" w:hAnsi="Times New Roman" w:cs="Times New Roman"/>
          <w:sz w:val="26"/>
          <w:szCs w:val="26"/>
        </w:rPr>
        <w:t>ководителю, рассмотрение заявления</w:t>
      </w:r>
      <w:r w:rsidR="00E305AF" w:rsidRPr="00EA003C">
        <w:rPr>
          <w:rFonts w:ascii="Times New Roman" w:hAnsi="Times New Roman" w:cs="Times New Roman"/>
          <w:sz w:val="26"/>
          <w:szCs w:val="26"/>
        </w:rPr>
        <w:t xml:space="preserve"> ру</w:t>
      </w:r>
      <w:r>
        <w:rPr>
          <w:rFonts w:ascii="Times New Roman" w:hAnsi="Times New Roman" w:cs="Times New Roman"/>
          <w:sz w:val="26"/>
          <w:szCs w:val="26"/>
        </w:rPr>
        <w:t>ководителем, направление заявления</w:t>
      </w:r>
      <w:r w:rsidR="00E305AF" w:rsidRPr="00EA003C">
        <w:rPr>
          <w:rFonts w:ascii="Times New Roman" w:hAnsi="Times New Roman" w:cs="Times New Roman"/>
          <w:sz w:val="26"/>
          <w:szCs w:val="26"/>
        </w:rPr>
        <w:t xml:space="preserve"> ис</w:t>
      </w:r>
      <w:r>
        <w:rPr>
          <w:rFonts w:ascii="Times New Roman" w:hAnsi="Times New Roman" w:cs="Times New Roman"/>
          <w:sz w:val="26"/>
          <w:szCs w:val="26"/>
        </w:rPr>
        <w:t xml:space="preserve">полнителю, рассмотрение заявления </w:t>
      </w:r>
      <w:r w:rsidR="00E305AF" w:rsidRPr="00EA003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сполнителем, анализ тематики заявления</w:t>
      </w:r>
      <w:r w:rsidR="00E305AF" w:rsidRPr="00EA003C">
        <w:rPr>
          <w:rFonts w:ascii="Times New Roman" w:hAnsi="Times New Roman" w:cs="Times New Roman"/>
          <w:sz w:val="26"/>
          <w:szCs w:val="26"/>
        </w:rPr>
        <w:t>;</w:t>
      </w:r>
    </w:p>
    <w:p w:rsidR="00A077EE" w:rsidRPr="00EA003C" w:rsidRDefault="00E305AF" w:rsidP="00A077EE">
      <w:pPr>
        <w:pStyle w:val="ConsPlusTitle"/>
        <w:ind w:firstLine="53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 w:rsidRPr="00EA003C">
        <w:rPr>
          <w:rFonts w:ascii="Times New Roman" w:hAnsi="Times New Roman" w:cs="Times New Roman"/>
          <w:b w:val="0"/>
          <w:sz w:val="26"/>
          <w:szCs w:val="26"/>
        </w:rPr>
        <w:t>3</w:t>
      </w:r>
      <w:r w:rsidR="006C1FF7" w:rsidRPr="00EA003C">
        <w:rPr>
          <w:rFonts w:ascii="Times New Roman" w:hAnsi="Times New Roman" w:cs="Times New Roman"/>
          <w:b w:val="0"/>
          <w:sz w:val="26"/>
          <w:szCs w:val="26"/>
        </w:rPr>
        <w:t>)</w:t>
      </w:r>
      <w:r w:rsidR="006D1122" w:rsidRPr="00EA003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52F29" w:rsidRPr="00EA003C">
        <w:rPr>
          <w:rFonts w:ascii="Times New Roman" w:hAnsi="Times New Roman" w:cs="Times New Roman"/>
          <w:b w:val="0"/>
          <w:sz w:val="26"/>
          <w:szCs w:val="26"/>
        </w:rPr>
        <w:t>п</w:t>
      </w:r>
      <w:r w:rsidR="00A077EE" w:rsidRPr="00EA003C">
        <w:rPr>
          <w:rFonts w:ascii="Times New Roman" w:hAnsi="Times New Roman" w:cs="Times New Roman"/>
          <w:b w:val="0"/>
          <w:sz w:val="26"/>
          <w:szCs w:val="26"/>
        </w:rPr>
        <w:t>одготовка и согласование проекта постановления администрации</w:t>
      </w:r>
      <w:r w:rsidR="00C3687A">
        <w:rPr>
          <w:rFonts w:ascii="Times New Roman" w:hAnsi="Times New Roman" w:cs="Times New Roman"/>
          <w:b w:val="0"/>
          <w:sz w:val="26"/>
          <w:szCs w:val="26"/>
        </w:rPr>
        <w:t xml:space="preserve"> Невьянского городского округа</w:t>
      </w:r>
      <w:r w:rsidR="00A077EE" w:rsidRPr="00EA003C">
        <w:rPr>
          <w:rFonts w:ascii="Times New Roman" w:hAnsi="Times New Roman" w:cs="Times New Roman"/>
          <w:b w:val="0"/>
          <w:sz w:val="26"/>
          <w:szCs w:val="26"/>
        </w:rPr>
        <w:t xml:space="preserve"> о разрешении на вступление в брак лицу, достигшему возраста шестнадцати лет, либо подготовка и выдача уведомления об отказе в предоставлении муниципальной услуги</w:t>
      </w:r>
      <w:r w:rsidR="00DE5A94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D1122" w:rsidRPr="00EA003C" w:rsidRDefault="00E305AF" w:rsidP="00A077EE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4</w:t>
      </w:r>
      <w:r w:rsidR="006C1FF7" w:rsidRPr="00EA003C">
        <w:rPr>
          <w:rFonts w:ascii="Times New Roman" w:hAnsi="Times New Roman" w:cs="Times New Roman"/>
          <w:sz w:val="26"/>
          <w:szCs w:val="26"/>
        </w:rPr>
        <w:t>)</w:t>
      </w:r>
      <w:r w:rsidR="006D1122" w:rsidRPr="00EA003C">
        <w:rPr>
          <w:rFonts w:ascii="Times New Roman" w:hAnsi="Times New Roman" w:cs="Times New Roman"/>
          <w:sz w:val="26"/>
          <w:szCs w:val="26"/>
        </w:rPr>
        <w:t xml:space="preserve"> выдача заявителю муниципальной услуги постановления администрации </w:t>
      </w:r>
      <w:r w:rsidR="00386D48" w:rsidRPr="00EA003C">
        <w:rPr>
          <w:rFonts w:ascii="Times New Roman" w:hAnsi="Times New Roman" w:cs="Times New Roman"/>
          <w:sz w:val="26"/>
          <w:szCs w:val="26"/>
        </w:rPr>
        <w:t>Невьянского городского округа</w:t>
      </w:r>
      <w:r w:rsidR="006D1122" w:rsidRPr="00EA003C">
        <w:rPr>
          <w:rFonts w:ascii="Times New Roman" w:hAnsi="Times New Roman" w:cs="Times New Roman"/>
          <w:sz w:val="26"/>
          <w:szCs w:val="26"/>
        </w:rPr>
        <w:t xml:space="preserve"> разрешения на вступление в брак лицу, достигшему возраста шестнадцати лет.</w:t>
      </w:r>
    </w:p>
    <w:p w:rsidR="004B2DA6" w:rsidRPr="00EA003C" w:rsidRDefault="004B2DA6" w:rsidP="004B2DA6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C7421" w:rsidRPr="00605779" w:rsidRDefault="00605779" w:rsidP="004B2DA6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605779">
        <w:rPr>
          <w:b/>
          <w:sz w:val="26"/>
          <w:szCs w:val="26"/>
        </w:rPr>
        <w:t>Прием и регистрация заявления и документов, необходимых для предоставления заявителям муниципальной услуги</w:t>
      </w:r>
    </w:p>
    <w:p w:rsidR="00605779" w:rsidRPr="00EA003C" w:rsidRDefault="00605779" w:rsidP="004B2DA6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F0121" w:rsidRDefault="004B2DA6" w:rsidP="00CC7421">
      <w:pPr>
        <w:pStyle w:val="ConsPlusNormal"/>
        <w:tabs>
          <w:tab w:val="left" w:pos="567"/>
        </w:tabs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 </w:t>
      </w:r>
      <w:r w:rsidR="006E1704">
        <w:rPr>
          <w:rFonts w:ascii="Times New Roman" w:hAnsi="Times New Roman" w:cs="Times New Roman"/>
          <w:sz w:val="26"/>
          <w:szCs w:val="26"/>
        </w:rPr>
        <w:t>37</w:t>
      </w:r>
      <w:r w:rsidR="00CC7421" w:rsidRPr="00EA003C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одновременное личное обращение заявителя, лица, желающего вступить в брак с заявителем, и законного представителя заявителя</w:t>
      </w:r>
      <w:r w:rsidR="006F0121">
        <w:rPr>
          <w:rFonts w:ascii="Times New Roman" w:hAnsi="Times New Roman" w:cs="Times New Roman"/>
          <w:sz w:val="26"/>
          <w:szCs w:val="26"/>
        </w:rPr>
        <w:t>.</w:t>
      </w:r>
    </w:p>
    <w:p w:rsidR="00F06611" w:rsidRPr="00A9144F" w:rsidRDefault="00C73F4D" w:rsidP="00CC7421">
      <w:pPr>
        <w:pStyle w:val="ConsPlusNormal"/>
        <w:tabs>
          <w:tab w:val="left" w:pos="567"/>
        </w:tabs>
        <w:ind w:firstLine="53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9144F">
        <w:rPr>
          <w:rFonts w:ascii="Times New Roman" w:hAnsi="Times New Roman" w:cs="Times New Roman"/>
          <w:sz w:val="26"/>
          <w:szCs w:val="26"/>
          <w:highlight w:val="yellow"/>
        </w:rPr>
        <w:t>Должны быть представлены документы:</w:t>
      </w:r>
    </w:p>
    <w:p w:rsidR="005C0E92" w:rsidRPr="00A9144F" w:rsidRDefault="00C73F4D" w:rsidP="00CC7421">
      <w:pPr>
        <w:pStyle w:val="ConsPlusNormal"/>
        <w:tabs>
          <w:tab w:val="left" w:pos="567"/>
        </w:tabs>
        <w:ind w:firstLine="53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9144F">
        <w:rPr>
          <w:rFonts w:ascii="Times New Roman" w:hAnsi="Times New Roman" w:cs="Times New Roman"/>
          <w:sz w:val="26"/>
          <w:szCs w:val="26"/>
          <w:highlight w:val="yellow"/>
        </w:rPr>
        <w:t>–</w:t>
      </w:r>
      <w:r w:rsidR="00F06611" w:rsidRPr="00A9144F">
        <w:rPr>
          <w:rFonts w:ascii="Times New Roman" w:hAnsi="Times New Roman" w:cs="Times New Roman"/>
          <w:sz w:val="26"/>
          <w:szCs w:val="26"/>
          <w:highlight w:val="yellow"/>
        </w:rPr>
        <w:t xml:space="preserve"> заявление</w:t>
      </w:r>
      <w:r w:rsidR="00CC7421" w:rsidRPr="00A9144F">
        <w:rPr>
          <w:rFonts w:ascii="Times New Roman" w:hAnsi="Times New Roman" w:cs="Times New Roman"/>
          <w:sz w:val="26"/>
          <w:szCs w:val="26"/>
          <w:highlight w:val="yellow"/>
        </w:rPr>
        <w:t xml:space="preserve"> о выдаче разрешения на вступление в брак лицу, достигшему возраста шестнадцати ле</w:t>
      </w:r>
      <w:r w:rsidR="00F06611" w:rsidRPr="00A9144F">
        <w:rPr>
          <w:rFonts w:ascii="Times New Roman" w:hAnsi="Times New Roman" w:cs="Times New Roman"/>
          <w:sz w:val="26"/>
          <w:szCs w:val="26"/>
          <w:highlight w:val="yellow"/>
        </w:rPr>
        <w:t>т, и документы, указанные</w:t>
      </w:r>
      <w:r w:rsidR="00C57870" w:rsidRPr="00A9144F">
        <w:rPr>
          <w:rFonts w:ascii="Times New Roman" w:hAnsi="Times New Roman" w:cs="Times New Roman"/>
          <w:sz w:val="26"/>
          <w:szCs w:val="26"/>
          <w:highlight w:val="yellow"/>
        </w:rPr>
        <w:t xml:space="preserve"> в п</w:t>
      </w:r>
      <w:r w:rsidR="00CC7421" w:rsidRPr="00A9144F">
        <w:rPr>
          <w:rFonts w:ascii="Times New Roman" w:hAnsi="Times New Roman" w:cs="Times New Roman"/>
          <w:sz w:val="26"/>
          <w:szCs w:val="26"/>
          <w:highlight w:val="yellow"/>
        </w:rPr>
        <w:t xml:space="preserve">риложении № </w:t>
      </w:r>
      <w:hyperlink w:anchor="P373" w:history="1">
        <w:r w:rsidR="00CC7421" w:rsidRPr="00A9144F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1</w:t>
        </w:r>
      </w:hyperlink>
      <w:r w:rsidR="00F06611" w:rsidRPr="00A9144F">
        <w:rPr>
          <w:rFonts w:ascii="Times New Roman" w:hAnsi="Times New Roman" w:cs="Times New Roman"/>
          <w:sz w:val="26"/>
          <w:szCs w:val="26"/>
          <w:highlight w:val="yellow"/>
        </w:rPr>
        <w:t xml:space="preserve"> к настоящему Регламенту</w:t>
      </w:r>
      <w:r w:rsidRPr="00A9144F">
        <w:rPr>
          <w:rFonts w:ascii="Times New Roman" w:hAnsi="Times New Roman" w:cs="Times New Roman"/>
          <w:sz w:val="26"/>
          <w:szCs w:val="26"/>
          <w:highlight w:val="yellow"/>
        </w:rPr>
        <w:t>;</w:t>
      </w:r>
    </w:p>
    <w:p w:rsidR="00041493" w:rsidRPr="00A9144F" w:rsidRDefault="00C73F4D" w:rsidP="00CC7421">
      <w:pPr>
        <w:pStyle w:val="ConsPlusNormal"/>
        <w:tabs>
          <w:tab w:val="left" w:pos="567"/>
        </w:tabs>
        <w:ind w:firstLine="53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9144F">
        <w:rPr>
          <w:rFonts w:ascii="Times New Roman" w:hAnsi="Times New Roman" w:cs="Times New Roman"/>
          <w:sz w:val="26"/>
          <w:szCs w:val="26"/>
          <w:highlight w:val="yellow"/>
        </w:rPr>
        <w:t xml:space="preserve">– </w:t>
      </w:r>
      <w:hyperlink w:anchor="P506" w:history="1">
        <w:r w:rsidRPr="00A9144F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заявление</w:t>
        </w:r>
      </w:hyperlink>
      <w:r w:rsidR="00CC7421" w:rsidRPr="00A9144F">
        <w:rPr>
          <w:rFonts w:ascii="Times New Roman" w:hAnsi="Times New Roman" w:cs="Times New Roman"/>
          <w:sz w:val="26"/>
          <w:szCs w:val="26"/>
          <w:highlight w:val="yellow"/>
        </w:rPr>
        <w:t xml:space="preserve"> о согласии лица, желающего вступить в брак с заявителем, на вступление в брак с лицом, достигшим возраста ше</w:t>
      </w:r>
      <w:r w:rsidR="00041493" w:rsidRPr="00A9144F">
        <w:rPr>
          <w:rFonts w:ascii="Times New Roman" w:hAnsi="Times New Roman" w:cs="Times New Roman"/>
          <w:sz w:val="26"/>
          <w:szCs w:val="26"/>
          <w:highlight w:val="yellow"/>
        </w:rPr>
        <w:t xml:space="preserve">стнадцати лет, </w:t>
      </w:r>
      <w:r w:rsidR="00CC7421" w:rsidRPr="00A9144F">
        <w:rPr>
          <w:rFonts w:ascii="Times New Roman" w:hAnsi="Times New Roman" w:cs="Times New Roman"/>
          <w:sz w:val="26"/>
          <w:szCs w:val="26"/>
          <w:highlight w:val="yellow"/>
        </w:rPr>
        <w:t>по форме, указанной в приложен</w:t>
      </w:r>
      <w:r w:rsidR="00041493" w:rsidRPr="00A9144F">
        <w:rPr>
          <w:rFonts w:ascii="Times New Roman" w:hAnsi="Times New Roman" w:cs="Times New Roman"/>
          <w:sz w:val="26"/>
          <w:szCs w:val="26"/>
          <w:highlight w:val="yellow"/>
        </w:rPr>
        <w:t xml:space="preserve">ии № 2 к настоящему Регламенту; </w:t>
      </w:r>
    </w:p>
    <w:p w:rsidR="00CC7421" w:rsidRPr="00EA003C" w:rsidRDefault="00041493" w:rsidP="00CC7421">
      <w:pPr>
        <w:pStyle w:val="ConsPlusNormal"/>
        <w:tabs>
          <w:tab w:val="left" w:pos="567"/>
        </w:tabs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44F">
        <w:rPr>
          <w:rFonts w:ascii="Times New Roman" w:hAnsi="Times New Roman" w:cs="Times New Roman"/>
          <w:sz w:val="26"/>
          <w:szCs w:val="26"/>
          <w:highlight w:val="yellow"/>
        </w:rPr>
        <w:t xml:space="preserve">– </w:t>
      </w:r>
      <w:hyperlink w:anchor="P553" w:history="1">
        <w:r w:rsidR="00CC7421" w:rsidRPr="00A9144F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заявление</w:t>
        </w:r>
      </w:hyperlink>
      <w:r w:rsidR="00CC7421" w:rsidRPr="00A9144F">
        <w:rPr>
          <w:rFonts w:ascii="Times New Roman" w:hAnsi="Times New Roman" w:cs="Times New Roman"/>
          <w:sz w:val="26"/>
          <w:szCs w:val="26"/>
          <w:highlight w:val="yellow"/>
        </w:rPr>
        <w:t xml:space="preserve"> о согласии законного представителя заявителя на вступление в брак лица, достигшего возраста шестнадцат</w:t>
      </w:r>
      <w:r w:rsidR="00A9144F" w:rsidRPr="00A9144F">
        <w:rPr>
          <w:rFonts w:ascii="Times New Roman" w:hAnsi="Times New Roman" w:cs="Times New Roman"/>
          <w:sz w:val="26"/>
          <w:szCs w:val="26"/>
          <w:highlight w:val="yellow"/>
        </w:rPr>
        <w:t xml:space="preserve">и лет, </w:t>
      </w:r>
      <w:r w:rsidR="005360E5" w:rsidRPr="00A9144F">
        <w:rPr>
          <w:rFonts w:ascii="Times New Roman" w:hAnsi="Times New Roman" w:cs="Times New Roman"/>
          <w:sz w:val="26"/>
          <w:szCs w:val="26"/>
          <w:highlight w:val="yellow"/>
        </w:rPr>
        <w:t>по форме, указанной в п</w:t>
      </w:r>
      <w:r w:rsidR="00CC7421" w:rsidRPr="00A9144F">
        <w:rPr>
          <w:rFonts w:ascii="Times New Roman" w:hAnsi="Times New Roman" w:cs="Times New Roman"/>
          <w:sz w:val="26"/>
          <w:szCs w:val="26"/>
          <w:highlight w:val="yellow"/>
        </w:rPr>
        <w:t xml:space="preserve">риложении </w:t>
      </w:r>
      <w:r w:rsidR="00A9144F" w:rsidRPr="00A9144F">
        <w:rPr>
          <w:rFonts w:ascii="Times New Roman" w:hAnsi="Times New Roman" w:cs="Times New Roman"/>
          <w:sz w:val="26"/>
          <w:szCs w:val="26"/>
          <w:highlight w:val="yellow"/>
        </w:rPr>
        <w:br/>
      </w:r>
      <w:r w:rsidR="00CC7421" w:rsidRPr="00A9144F">
        <w:rPr>
          <w:rFonts w:ascii="Times New Roman" w:hAnsi="Times New Roman" w:cs="Times New Roman"/>
          <w:sz w:val="26"/>
          <w:szCs w:val="26"/>
          <w:highlight w:val="yellow"/>
        </w:rPr>
        <w:t>№ 3 к настоящему Регламенту.</w:t>
      </w:r>
    </w:p>
    <w:p w:rsidR="00CC7421" w:rsidRPr="00EA003C" w:rsidRDefault="00DC0AED" w:rsidP="00CC74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CC7421" w:rsidRPr="00EA003C">
        <w:rPr>
          <w:rFonts w:ascii="Times New Roman" w:hAnsi="Times New Roman" w:cs="Times New Roman"/>
          <w:sz w:val="26"/>
          <w:szCs w:val="26"/>
        </w:rPr>
        <w:t>. Прием заявления и документов осуществляется специалистом Управления делами. Специалист, осуществляющий прием заявления и документов, выполняет следующие действия:</w:t>
      </w:r>
    </w:p>
    <w:p w:rsidR="00CC7421" w:rsidRPr="00EA003C" w:rsidRDefault="00CC7421" w:rsidP="00CC74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проверяет документы, удостоверяющие личность заявителя, лица, желающего вступить в брак с заявителем, и законного представителя заявителя;</w:t>
      </w:r>
    </w:p>
    <w:p w:rsidR="00CC7421" w:rsidRPr="00EA003C" w:rsidRDefault="00CC7421" w:rsidP="00CC74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проверяет правомочие законного представителя представлять интересы заявителя;</w:t>
      </w:r>
    </w:p>
    <w:p w:rsidR="00CC7421" w:rsidRPr="00EA003C" w:rsidRDefault="00CC7421" w:rsidP="00CC742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оказывает заявителю консультационные услуги по вопросам представления документов, указанных в </w:t>
      </w:r>
      <w:hyperlink w:anchor="P373" w:history="1">
        <w:r w:rsidRPr="00EA003C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Приложении № </w:t>
        </w:r>
      </w:hyperlink>
      <w:r w:rsidRPr="00EA003C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Pr="00EA003C">
        <w:rPr>
          <w:rFonts w:ascii="Times New Roman" w:hAnsi="Times New Roman" w:cs="Times New Roman"/>
          <w:sz w:val="26"/>
          <w:szCs w:val="26"/>
        </w:rPr>
        <w:t xml:space="preserve"> к настоящему Регламенту;</w:t>
      </w:r>
    </w:p>
    <w:p w:rsidR="00CC7421" w:rsidRPr="00EA003C" w:rsidRDefault="00CC7421" w:rsidP="00CC7421">
      <w:pPr>
        <w:tabs>
          <w:tab w:val="left" w:pos="126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       письменное заявление заявителя регистрируется в соответствии с Правилами по делопроизводству.</w:t>
      </w:r>
    </w:p>
    <w:p w:rsidR="00CC7421" w:rsidRPr="00EA003C" w:rsidRDefault="00CC7421" w:rsidP="00CC7421">
      <w:pPr>
        <w:tabs>
          <w:tab w:val="left" w:pos="126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      при наличии оснований для отказа в приеме документов, указанных в </w:t>
      </w:r>
      <w:hyperlink w:anchor="P111" w:history="1">
        <w:r w:rsidRPr="00EA003C">
          <w:rPr>
            <w:color w:val="0000FF"/>
            <w:sz w:val="26"/>
            <w:szCs w:val="26"/>
          </w:rPr>
          <w:t xml:space="preserve">Приложении </w:t>
        </w:r>
      </w:hyperlink>
      <w:r w:rsidRPr="00EA003C">
        <w:rPr>
          <w:color w:val="0000FF"/>
          <w:sz w:val="26"/>
          <w:szCs w:val="26"/>
        </w:rPr>
        <w:t xml:space="preserve">№ 1 </w:t>
      </w:r>
      <w:r w:rsidRPr="00EA003C">
        <w:rPr>
          <w:sz w:val="26"/>
          <w:szCs w:val="26"/>
        </w:rPr>
        <w:t>настоящего Регламента, устно отказывает заявителю в приеме документов с разъяснением причин отказа.</w:t>
      </w:r>
    </w:p>
    <w:p w:rsidR="00CC7421" w:rsidRPr="00EA003C" w:rsidRDefault="00BB3DCD" w:rsidP="00CC7421">
      <w:pPr>
        <w:tabs>
          <w:tab w:val="left" w:pos="126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39</w:t>
      </w:r>
      <w:r w:rsidR="00CC7421" w:rsidRPr="00EA003C">
        <w:rPr>
          <w:sz w:val="26"/>
          <w:szCs w:val="26"/>
        </w:rPr>
        <w:t>. Продолжительность административной процедуры не должна превышать 15 минут.</w:t>
      </w:r>
    </w:p>
    <w:p w:rsidR="00CC7421" w:rsidRPr="00EA003C" w:rsidRDefault="00BB3DCD" w:rsidP="00CC7421">
      <w:pPr>
        <w:tabs>
          <w:tab w:val="left" w:pos="126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40</w:t>
      </w:r>
      <w:r w:rsidR="00CC7421" w:rsidRPr="00EA003C">
        <w:rPr>
          <w:sz w:val="26"/>
          <w:szCs w:val="26"/>
        </w:rPr>
        <w:t>. Результатом административной процедуры является регистрация заявления и прием документов либо отказ в приеме документов.</w:t>
      </w:r>
    </w:p>
    <w:p w:rsidR="00D51097" w:rsidRDefault="00D51097" w:rsidP="004E3788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:rsidR="00D51097" w:rsidRDefault="002B73D5" w:rsidP="00D5109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2B73D5">
        <w:rPr>
          <w:b/>
          <w:sz w:val="26"/>
          <w:szCs w:val="26"/>
        </w:rPr>
        <w:t>аправление заявления руководителю, рассмотрение заявления руководителем, направление заявления исполнителю, рассмотрение заявления исполнителем, анализ тематики заявления</w:t>
      </w:r>
    </w:p>
    <w:p w:rsidR="002B73D5" w:rsidRPr="002B73D5" w:rsidRDefault="002B73D5" w:rsidP="00D5109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4E3788" w:rsidRPr="00EA003C" w:rsidRDefault="00BB3DCD" w:rsidP="004E3788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41</w:t>
      </w:r>
      <w:r w:rsidR="004E3788" w:rsidRPr="00EA003C">
        <w:rPr>
          <w:sz w:val="26"/>
          <w:szCs w:val="26"/>
        </w:rPr>
        <w:t>. Основанием для начала выполнения административной процедуры является регистрация заявления.</w:t>
      </w:r>
    </w:p>
    <w:p w:rsidR="004E3788" w:rsidRPr="00EA003C" w:rsidRDefault="000755D4" w:rsidP="004E3788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4</w:t>
      </w:r>
      <w:r w:rsidR="00BB3DCD">
        <w:rPr>
          <w:sz w:val="26"/>
          <w:szCs w:val="26"/>
        </w:rPr>
        <w:t>2</w:t>
      </w:r>
      <w:r w:rsidR="004E3788" w:rsidRPr="00EA003C">
        <w:rPr>
          <w:sz w:val="26"/>
          <w:szCs w:val="26"/>
        </w:rPr>
        <w:t>.</w:t>
      </w:r>
      <w:r w:rsidR="00161B8B">
        <w:rPr>
          <w:sz w:val="26"/>
          <w:szCs w:val="26"/>
        </w:rPr>
        <w:t xml:space="preserve"> </w:t>
      </w:r>
      <w:r w:rsidR="004E3788" w:rsidRPr="00EA003C">
        <w:rPr>
          <w:sz w:val="26"/>
          <w:szCs w:val="26"/>
        </w:rPr>
        <w:t>Зарегистри</w:t>
      </w:r>
      <w:r w:rsidR="00A472A2" w:rsidRPr="00EA003C">
        <w:rPr>
          <w:sz w:val="26"/>
          <w:szCs w:val="26"/>
        </w:rPr>
        <w:t xml:space="preserve">рованное заявление заявителя </w:t>
      </w:r>
      <w:r w:rsidR="004E3788" w:rsidRPr="00EA003C">
        <w:rPr>
          <w:sz w:val="26"/>
          <w:szCs w:val="26"/>
        </w:rPr>
        <w:t>представляется руководителю Управления делами. Руководитель Управления делами передает заявление специалисту, ответственному за предоставление муниципальной услуги, на исполнение в установленном порядке.</w:t>
      </w:r>
    </w:p>
    <w:p w:rsidR="004E3788" w:rsidRPr="00EA003C" w:rsidRDefault="000755D4" w:rsidP="004E3788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4</w:t>
      </w:r>
      <w:r w:rsidR="00BB3DCD">
        <w:rPr>
          <w:sz w:val="26"/>
          <w:szCs w:val="26"/>
        </w:rPr>
        <w:t>3</w:t>
      </w:r>
      <w:r w:rsidR="004E3788" w:rsidRPr="00EA003C">
        <w:rPr>
          <w:sz w:val="26"/>
          <w:szCs w:val="26"/>
        </w:rPr>
        <w:t>. Руководитель Управления делами обеспечивает оперативное рассмотрение заявления заявителя.</w:t>
      </w:r>
    </w:p>
    <w:p w:rsidR="004E3788" w:rsidRPr="00EA003C" w:rsidRDefault="00BB3DCD" w:rsidP="008F35C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44</w:t>
      </w:r>
      <w:r w:rsidR="00F4305A" w:rsidRPr="00EA003C">
        <w:rPr>
          <w:sz w:val="26"/>
          <w:szCs w:val="26"/>
        </w:rPr>
        <w:t>. Срок исполнения</w:t>
      </w:r>
      <w:r w:rsidR="00CE0E43" w:rsidRPr="00EA003C">
        <w:rPr>
          <w:sz w:val="26"/>
          <w:szCs w:val="26"/>
        </w:rPr>
        <w:t xml:space="preserve"> данной</w:t>
      </w:r>
      <w:r w:rsidR="00F4305A" w:rsidRPr="00EA003C">
        <w:rPr>
          <w:sz w:val="26"/>
          <w:szCs w:val="26"/>
        </w:rPr>
        <w:t xml:space="preserve"> административной процедуры </w:t>
      </w:r>
      <w:r w:rsidR="00CE0E43" w:rsidRPr="00EA003C">
        <w:rPr>
          <w:sz w:val="26"/>
          <w:szCs w:val="26"/>
        </w:rPr>
        <w:t>–</w:t>
      </w:r>
      <w:r w:rsidR="00A472A2" w:rsidRPr="00EA003C">
        <w:rPr>
          <w:sz w:val="26"/>
          <w:szCs w:val="26"/>
        </w:rPr>
        <w:t xml:space="preserve"> 1</w:t>
      </w:r>
      <w:r w:rsidR="00CE0E43" w:rsidRPr="00EA003C">
        <w:rPr>
          <w:sz w:val="26"/>
          <w:szCs w:val="26"/>
        </w:rPr>
        <w:t xml:space="preserve"> </w:t>
      </w:r>
      <w:r w:rsidR="00A472A2" w:rsidRPr="00EA003C">
        <w:rPr>
          <w:sz w:val="26"/>
          <w:szCs w:val="26"/>
        </w:rPr>
        <w:t>рабочий день</w:t>
      </w:r>
      <w:r w:rsidR="00CE0E43" w:rsidRPr="00EA003C">
        <w:rPr>
          <w:sz w:val="26"/>
          <w:szCs w:val="26"/>
        </w:rPr>
        <w:t>.</w:t>
      </w:r>
    </w:p>
    <w:p w:rsidR="00D32F9D" w:rsidRPr="00EA003C" w:rsidRDefault="00D32F9D" w:rsidP="004E378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3D1363" w:rsidRPr="003D1363" w:rsidRDefault="003D1363" w:rsidP="003D1363">
      <w:pPr>
        <w:pStyle w:val="ConsPlusTitle"/>
        <w:ind w:firstLine="539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D1363">
        <w:rPr>
          <w:rFonts w:ascii="Times New Roman" w:hAnsi="Times New Roman" w:cs="Times New Roman"/>
          <w:sz w:val="26"/>
          <w:szCs w:val="26"/>
        </w:rPr>
        <w:t>одготовка и согласование проекта постановления администрации</w:t>
      </w:r>
      <w:r w:rsidR="00AB40F3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</w:t>
      </w:r>
      <w:r w:rsidRPr="003D1363">
        <w:rPr>
          <w:rFonts w:ascii="Times New Roman" w:hAnsi="Times New Roman" w:cs="Times New Roman"/>
          <w:sz w:val="26"/>
          <w:szCs w:val="26"/>
        </w:rPr>
        <w:t xml:space="preserve"> о разрешении на вступление в брак лицу, достигшему возраста шестнадцати лет, либо подготовка и выдача уведомления об отказе в предоставлении муниципальной услуги</w:t>
      </w:r>
    </w:p>
    <w:p w:rsidR="004E3788" w:rsidRPr="00EA003C" w:rsidRDefault="004E3788" w:rsidP="004E3788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3788" w:rsidRPr="00EA003C" w:rsidRDefault="004E3788" w:rsidP="00D32F9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4</w:t>
      </w:r>
      <w:r w:rsidR="00161B8B">
        <w:rPr>
          <w:rFonts w:ascii="Times New Roman" w:hAnsi="Times New Roman" w:cs="Times New Roman"/>
          <w:sz w:val="26"/>
          <w:szCs w:val="26"/>
        </w:rPr>
        <w:t>5</w:t>
      </w:r>
      <w:r w:rsidRPr="00EA003C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являются результаты, полученные в ходе анализа и рассмотрения заявления и приложенных к нему документов.</w:t>
      </w:r>
    </w:p>
    <w:p w:rsidR="004E3788" w:rsidRPr="00EA003C" w:rsidRDefault="00974276" w:rsidP="004E37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1B8B">
        <w:rPr>
          <w:rFonts w:ascii="Times New Roman" w:hAnsi="Times New Roman" w:cs="Times New Roman"/>
          <w:sz w:val="26"/>
          <w:szCs w:val="26"/>
        </w:rPr>
        <w:t>46</w:t>
      </w:r>
      <w:r w:rsidR="004E3788" w:rsidRPr="00EA003C">
        <w:rPr>
          <w:rFonts w:ascii="Times New Roman" w:hAnsi="Times New Roman" w:cs="Times New Roman"/>
          <w:sz w:val="26"/>
          <w:szCs w:val="26"/>
        </w:rPr>
        <w:t>. Специалист Управления делами готовит проект постановления администрации Невьянского городского округа о разрешении на вступление в брак несовершеннолетнему лицу, достигшему возраста шестнадцати лет, либо уведомления об отказе в выдаче такого разрешения, и направляет его на согласование с должностными лицами администрации Невьянского городского округа.</w:t>
      </w:r>
    </w:p>
    <w:p w:rsidR="00A472A2" w:rsidRPr="00EA003C" w:rsidRDefault="00161B8B" w:rsidP="00D43DD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47</w:t>
      </w:r>
      <w:r w:rsidR="00D21589">
        <w:rPr>
          <w:rFonts w:ascii="Times New Roman" w:hAnsi="Times New Roman" w:cs="Times New Roman"/>
          <w:sz w:val="26"/>
          <w:szCs w:val="26"/>
        </w:rPr>
        <w:t xml:space="preserve">. </w:t>
      </w:r>
      <w:r w:rsidR="004E3788" w:rsidRPr="00593B6E">
        <w:rPr>
          <w:rFonts w:ascii="Times New Roman" w:hAnsi="Times New Roman" w:cs="Times New Roman"/>
          <w:sz w:val="26"/>
          <w:szCs w:val="26"/>
          <w:highlight w:val="yellow"/>
        </w:rPr>
        <w:t xml:space="preserve">Постановление администрации Невьянского городского округа о разрешении на вступление в брак несовершеннолетнему лицу, достигшему возраста шестнадцати лет, оформляется в </w:t>
      </w:r>
      <w:r w:rsidR="00F22C41" w:rsidRPr="00593B6E">
        <w:rPr>
          <w:rFonts w:ascii="Times New Roman" w:hAnsi="Times New Roman" w:cs="Times New Roman"/>
          <w:sz w:val="26"/>
          <w:szCs w:val="26"/>
          <w:highlight w:val="yellow"/>
        </w:rPr>
        <w:t>соответ</w:t>
      </w:r>
      <w:r w:rsidR="00593B6E" w:rsidRPr="00593B6E">
        <w:rPr>
          <w:rFonts w:ascii="Times New Roman" w:hAnsi="Times New Roman" w:cs="Times New Roman"/>
          <w:sz w:val="26"/>
          <w:szCs w:val="26"/>
          <w:highlight w:val="yellow"/>
        </w:rPr>
        <w:t>ствии с П</w:t>
      </w:r>
      <w:r w:rsidR="00F22C41" w:rsidRPr="00593B6E">
        <w:rPr>
          <w:rFonts w:ascii="Times New Roman" w:hAnsi="Times New Roman" w:cs="Times New Roman"/>
          <w:sz w:val="26"/>
          <w:szCs w:val="26"/>
          <w:highlight w:val="yellow"/>
        </w:rPr>
        <w:t xml:space="preserve">равилами </w:t>
      </w:r>
      <w:r w:rsidR="00593B6E" w:rsidRPr="00593B6E">
        <w:rPr>
          <w:rFonts w:ascii="Times New Roman" w:hAnsi="Times New Roman" w:cs="Times New Roman"/>
          <w:sz w:val="26"/>
          <w:szCs w:val="26"/>
          <w:highlight w:val="yellow"/>
        </w:rPr>
        <w:t>подготовки и оформления</w:t>
      </w:r>
      <w:r w:rsidR="00F22C41" w:rsidRPr="00593B6E">
        <w:rPr>
          <w:rFonts w:ascii="Times New Roman" w:hAnsi="Times New Roman" w:cs="Times New Roman"/>
          <w:sz w:val="26"/>
          <w:szCs w:val="26"/>
          <w:highlight w:val="yellow"/>
        </w:rPr>
        <w:t xml:space="preserve"> документов в администрации </w:t>
      </w:r>
      <w:r w:rsidR="00593B6E" w:rsidRPr="00593B6E">
        <w:rPr>
          <w:rFonts w:ascii="Times New Roman" w:hAnsi="Times New Roman" w:cs="Times New Roman"/>
          <w:sz w:val="26"/>
          <w:szCs w:val="26"/>
          <w:highlight w:val="yellow"/>
        </w:rPr>
        <w:t>Невьянского городского округа.</w:t>
      </w:r>
    </w:p>
    <w:p w:rsidR="00C21F66" w:rsidRPr="00EA003C" w:rsidRDefault="00161B8B" w:rsidP="00C21F66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48</w:t>
      </w:r>
      <w:r w:rsidR="004E3788" w:rsidRPr="00EA003C">
        <w:rPr>
          <w:rFonts w:ascii="Times New Roman" w:hAnsi="Times New Roman" w:cs="Times New Roman"/>
          <w:sz w:val="26"/>
          <w:szCs w:val="26"/>
        </w:rPr>
        <w:t xml:space="preserve">. Уведомление об отказе в выдаче разрешения на вступление в брак несовершеннолетнему лицу, достигшему возраста шестнадцати лет, оформляется </w:t>
      </w:r>
      <w:r w:rsidR="00C21F66">
        <w:rPr>
          <w:rFonts w:ascii="Times New Roman" w:hAnsi="Times New Roman" w:cs="Times New Roman"/>
          <w:sz w:val="28"/>
          <w:szCs w:val="26"/>
        </w:rPr>
        <w:t xml:space="preserve">в </w:t>
      </w:r>
      <w:r w:rsidR="00C21F66" w:rsidRPr="00593B6E">
        <w:rPr>
          <w:rFonts w:ascii="Times New Roman" w:hAnsi="Times New Roman" w:cs="Times New Roman"/>
          <w:sz w:val="26"/>
          <w:szCs w:val="26"/>
          <w:highlight w:val="yellow"/>
        </w:rPr>
        <w:t>соответствии с Правилами подготовки и оформления документов в администрации Невьянского городского округа.</w:t>
      </w:r>
    </w:p>
    <w:p w:rsidR="004E3788" w:rsidRPr="00EA003C" w:rsidRDefault="004E3788" w:rsidP="004E378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6820" w:rsidRDefault="00DE5A94" w:rsidP="00747DEE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EA4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Выдача заявителю </w:t>
      </w:r>
      <w:r w:rsidR="004A6EA4" w:rsidRPr="004A6EA4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результата </w:t>
      </w:r>
      <w:r w:rsidRPr="004A6EA4">
        <w:rPr>
          <w:rFonts w:ascii="Times New Roman" w:hAnsi="Times New Roman" w:cs="Times New Roman"/>
          <w:b/>
          <w:sz w:val="26"/>
          <w:szCs w:val="26"/>
          <w:highlight w:val="yellow"/>
        </w:rPr>
        <w:t>муниципальной услуги</w:t>
      </w:r>
      <w:r w:rsidRPr="00DE5A9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6EA4" w:rsidRPr="00EA003C" w:rsidRDefault="004A6EA4" w:rsidP="00747DEE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3024" w:rsidRPr="005E357D" w:rsidRDefault="00161B8B" w:rsidP="00763024">
      <w:pPr>
        <w:pStyle w:val="ConsPlusTitle"/>
        <w:ind w:firstLine="709"/>
        <w:contextualSpacing/>
        <w:jc w:val="both"/>
        <w:outlineLvl w:val="2"/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</w:pPr>
      <w:r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>49</w:t>
      </w:r>
      <w:r w:rsidR="00747DEE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>. Основанием для начала административной процедуры является утверждение главо</w:t>
      </w:r>
      <w:r w:rsidR="000E2809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 xml:space="preserve">й Невьянского городского округа </w:t>
      </w:r>
      <w:r w:rsidR="00763024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>результата муниципальной услуги</w:t>
      </w:r>
      <w:r w:rsidR="000E2809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>. Результат муниципальной услуги:</w:t>
      </w:r>
    </w:p>
    <w:p w:rsidR="00763024" w:rsidRPr="005E357D" w:rsidRDefault="000E2809" w:rsidP="00763024">
      <w:pPr>
        <w:pStyle w:val="ConsPlusTitle"/>
        <w:ind w:firstLine="709"/>
        <w:contextualSpacing/>
        <w:jc w:val="both"/>
        <w:outlineLvl w:val="2"/>
        <w:rPr>
          <w:rFonts w:ascii="Liberation Serif" w:hAnsi="Liberation Serif" w:cs="Liberation Serif"/>
          <w:b w:val="0"/>
          <w:sz w:val="26"/>
          <w:szCs w:val="26"/>
          <w:highlight w:val="yellow"/>
        </w:rPr>
      </w:pPr>
      <w:r w:rsidRPr="005E357D">
        <w:rPr>
          <w:rFonts w:ascii="Liberation Serif" w:hAnsi="Liberation Serif" w:cs="Liberation Serif"/>
          <w:b w:val="0"/>
          <w:sz w:val="26"/>
          <w:szCs w:val="26"/>
          <w:highlight w:val="yellow"/>
        </w:rPr>
        <w:t xml:space="preserve"> – </w:t>
      </w:r>
      <w:r w:rsidR="00763024" w:rsidRPr="005E357D">
        <w:rPr>
          <w:rFonts w:ascii="Liberation Serif" w:hAnsi="Liberation Serif" w:cs="Liberation Serif"/>
          <w:b w:val="0"/>
          <w:sz w:val="26"/>
          <w:szCs w:val="26"/>
          <w:highlight w:val="yellow"/>
        </w:rPr>
        <w:t xml:space="preserve"> разрешение на вступление в брак лицу, достигшему возраста шестнадцати лет, оформленное в виде постановления администрации Невьянского городского округа о р</w:t>
      </w:r>
      <w:r w:rsidRPr="005E357D">
        <w:rPr>
          <w:rFonts w:ascii="Liberation Serif" w:hAnsi="Liberation Serif" w:cs="Liberation Serif"/>
          <w:b w:val="0"/>
          <w:sz w:val="26"/>
          <w:szCs w:val="26"/>
          <w:highlight w:val="yellow"/>
        </w:rPr>
        <w:t>азрешении на вступление в брак</w:t>
      </w:r>
      <w:r w:rsidR="00C35C7C" w:rsidRPr="005E357D">
        <w:rPr>
          <w:rFonts w:ascii="Liberation Serif" w:hAnsi="Liberation Serif" w:cs="Liberation Serif"/>
          <w:b w:val="0"/>
          <w:sz w:val="26"/>
          <w:szCs w:val="26"/>
          <w:highlight w:val="yellow"/>
        </w:rPr>
        <w:t>,</w:t>
      </w:r>
      <w:r w:rsidRPr="005E357D">
        <w:rPr>
          <w:rFonts w:ascii="Liberation Serif" w:hAnsi="Liberation Serif" w:cs="Liberation Serif"/>
          <w:b w:val="0"/>
          <w:sz w:val="26"/>
          <w:szCs w:val="26"/>
          <w:highlight w:val="yellow"/>
        </w:rPr>
        <w:t xml:space="preserve"> или</w:t>
      </w:r>
    </w:p>
    <w:p w:rsidR="00C35C7C" w:rsidRPr="005E357D" w:rsidRDefault="00763024" w:rsidP="00C35C7C">
      <w:pPr>
        <w:pStyle w:val="ConsPlusTitle"/>
        <w:tabs>
          <w:tab w:val="left" w:pos="709"/>
        </w:tabs>
        <w:contextualSpacing/>
        <w:jc w:val="both"/>
        <w:outlineLvl w:val="2"/>
        <w:rPr>
          <w:rFonts w:ascii="Liberation Serif" w:hAnsi="Liberation Serif" w:cs="Liberation Serif"/>
          <w:b w:val="0"/>
          <w:sz w:val="26"/>
          <w:szCs w:val="26"/>
          <w:highlight w:val="yellow"/>
        </w:rPr>
      </w:pPr>
      <w:r w:rsidRPr="005E357D">
        <w:rPr>
          <w:rFonts w:ascii="Liberation Serif" w:hAnsi="Liberation Serif" w:cs="Liberation Serif"/>
          <w:b w:val="0"/>
          <w:sz w:val="26"/>
          <w:szCs w:val="26"/>
          <w:highlight w:val="yellow"/>
        </w:rPr>
        <w:t xml:space="preserve">          </w:t>
      </w:r>
      <w:r w:rsidR="000E2809" w:rsidRPr="005E357D">
        <w:rPr>
          <w:rFonts w:ascii="Liberation Serif" w:hAnsi="Liberation Serif" w:cs="Liberation Serif"/>
          <w:b w:val="0"/>
          <w:sz w:val="26"/>
          <w:szCs w:val="26"/>
          <w:highlight w:val="yellow"/>
        </w:rPr>
        <w:t xml:space="preserve"> –  </w:t>
      </w:r>
      <w:r w:rsidRPr="005E357D">
        <w:rPr>
          <w:rFonts w:ascii="Liberation Serif" w:hAnsi="Liberation Serif" w:cs="Liberation Serif"/>
          <w:b w:val="0"/>
          <w:sz w:val="26"/>
          <w:szCs w:val="26"/>
          <w:highlight w:val="yellow"/>
        </w:rPr>
        <w:t xml:space="preserve">отказ в выдаче разрешения на вступление в брак лицу, достигшему возраста шестнадцати лет, по основаниям, предусмотренным в </w:t>
      </w:r>
      <w:hyperlink w:anchor="P122" w:history="1">
        <w:r w:rsidRPr="005E357D">
          <w:rPr>
            <w:rFonts w:ascii="Liberation Serif" w:hAnsi="Liberation Serif" w:cs="Liberation Serif"/>
            <w:b w:val="0"/>
            <w:color w:val="0000FF"/>
            <w:sz w:val="26"/>
            <w:szCs w:val="26"/>
            <w:highlight w:val="yellow"/>
          </w:rPr>
          <w:t xml:space="preserve">пункте </w:t>
        </w:r>
      </w:hyperlink>
      <w:r w:rsidRPr="005E357D">
        <w:rPr>
          <w:rFonts w:ascii="Liberation Serif" w:hAnsi="Liberation Serif" w:cs="Liberation Serif"/>
          <w:b w:val="0"/>
          <w:color w:val="0000FF"/>
          <w:sz w:val="26"/>
          <w:szCs w:val="26"/>
          <w:highlight w:val="yellow"/>
        </w:rPr>
        <w:t xml:space="preserve">22 </w:t>
      </w:r>
      <w:r w:rsidRPr="005E357D">
        <w:rPr>
          <w:rFonts w:ascii="Liberation Serif" w:hAnsi="Liberation Serif" w:cs="Liberation Serif"/>
          <w:b w:val="0"/>
          <w:sz w:val="26"/>
          <w:szCs w:val="26"/>
          <w:highlight w:val="yellow"/>
        </w:rPr>
        <w:t>настоящего Регламента.</w:t>
      </w:r>
    </w:p>
    <w:p w:rsidR="00C35C7C" w:rsidRPr="005E357D" w:rsidRDefault="00C35C7C" w:rsidP="00C35C7C">
      <w:pPr>
        <w:pStyle w:val="ConsPlusTitle"/>
        <w:tabs>
          <w:tab w:val="left" w:pos="709"/>
        </w:tabs>
        <w:ind w:firstLine="709"/>
        <w:contextualSpacing/>
        <w:jc w:val="both"/>
        <w:outlineLvl w:val="2"/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</w:pPr>
      <w:r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>5</w:t>
      </w:r>
      <w:r w:rsidR="00161B8B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>0</w:t>
      </w:r>
      <w:r w:rsidR="00747DEE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 xml:space="preserve">. Специалист </w:t>
      </w:r>
      <w:r w:rsidR="00B85D56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>У</w:t>
      </w:r>
      <w:r w:rsidR="002A791D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>правления делами, подготовивший проект</w:t>
      </w:r>
      <w:r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 xml:space="preserve"> результата муниципальной услуги,</w:t>
      </w:r>
      <w:r w:rsidR="002A791D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 xml:space="preserve"> </w:t>
      </w:r>
      <w:r w:rsidR="00747DEE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>выполняет следующие действия:</w:t>
      </w:r>
    </w:p>
    <w:p w:rsidR="00DD31C3" w:rsidRPr="005E357D" w:rsidRDefault="00747DEE" w:rsidP="00DD31C3">
      <w:pPr>
        <w:pStyle w:val="ConsPlusTitle"/>
        <w:tabs>
          <w:tab w:val="left" w:pos="709"/>
        </w:tabs>
        <w:ind w:firstLine="709"/>
        <w:contextualSpacing/>
        <w:jc w:val="both"/>
        <w:outlineLvl w:val="2"/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</w:pPr>
      <w:r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>уведомляет заявителя способом, выбранным заявителем при подаче заявления,</w:t>
      </w:r>
      <w:r w:rsidR="002A791D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 xml:space="preserve"> либо в разделе «Личный кабинет»</w:t>
      </w:r>
      <w:r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 xml:space="preserve"> о</w:t>
      </w:r>
      <w:r w:rsidR="002A791D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 xml:space="preserve"> необходимости получения </w:t>
      </w:r>
      <w:r w:rsidR="00DD31C3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>результата муниципальной услуги;</w:t>
      </w:r>
    </w:p>
    <w:p w:rsidR="005E357D" w:rsidRPr="005E357D" w:rsidRDefault="002A791D" w:rsidP="005E357D">
      <w:pPr>
        <w:pStyle w:val="ConsPlusTitle"/>
        <w:tabs>
          <w:tab w:val="left" w:pos="709"/>
        </w:tabs>
        <w:ind w:firstLine="709"/>
        <w:contextualSpacing/>
        <w:jc w:val="both"/>
        <w:outlineLvl w:val="2"/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</w:pPr>
      <w:r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 xml:space="preserve">выдает заявителю </w:t>
      </w:r>
      <w:r w:rsidR="00DD31C3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>результат муниципальной услуги</w:t>
      </w:r>
      <w:r w:rsidR="000320EA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>.</w:t>
      </w:r>
    </w:p>
    <w:p w:rsidR="005E357D" w:rsidRPr="005E357D" w:rsidRDefault="000320EA" w:rsidP="005E357D">
      <w:pPr>
        <w:pStyle w:val="ConsPlusTitle"/>
        <w:tabs>
          <w:tab w:val="left" w:pos="709"/>
        </w:tabs>
        <w:ind w:firstLine="709"/>
        <w:contextualSpacing/>
        <w:jc w:val="both"/>
        <w:outlineLvl w:val="2"/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</w:pPr>
      <w:r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 xml:space="preserve"> При получении </w:t>
      </w:r>
      <w:r w:rsidR="00DD31C3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>результата муниципальной услуги</w:t>
      </w:r>
      <w:r w:rsidR="00747DEE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 xml:space="preserve"> заявитель должен представить докуме</w:t>
      </w:r>
      <w:r w:rsidR="0029439B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>нт, удостоверяющий его личность</w:t>
      </w:r>
      <w:r w:rsidR="002070A3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>.</w:t>
      </w:r>
    </w:p>
    <w:p w:rsidR="00747DEE" w:rsidRPr="005E357D" w:rsidRDefault="00161B8B" w:rsidP="005E357D">
      <w:pPr>
        <w:pStyle w:val="ConsPlusTitle"/>
        <w:tabs>
          <w:tab w:val="left" w:pos="709"/>
        </w:tabs>
        <w:ind w:firstLine="709"/>
        <w:contextualSpacing/>
        <w:jc w:val="both"/>
        <w:outlineLvl w:val="2"/>
        <w:rPr>
          <w:rFonts w:ascii="Liberation Serif" w:eastAsiaTheme="minorHAnsi" w:hAnsi="Liberation Serif" w:cs="Liberation Serif"/>
          <w:b w:val="0"/>
          <w:sz w:val="26"/>
          <w:szCs w:val="26"/>
          <w:lang w:eastAsia="en-US"/>
        </w:rPr>
      </w:pPr>
      <w:r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>51</w:t>
      </w:r>
      <w:r w:rsidR="00747DEE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>. Результатом административной процедуры является выдача за</w:t>
      </w:r>
      <w:r w:rsidR="00127915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 xml:space="preserve">явителю на личном приеме </w:t>
      </w:r>
      <w:r w:rsidR="00DD31C3" w:rsidRPr="005E357D">
        <w:rPr>
          <w:rFonts w:ascii="Liberation Serif" w:eastAsiaTheme="minorHAnsi" w:hAnsi="Liberation Serif" w:cs="Liberation Serif"/>
          <w:b w:val="0"/>
          <w:sz w:val="26"/>
          <w:szCs w:val="26"/>
          <w:highlight w:val="yellow"/>
          <w:lang w:eastAsia="en-US"/>
        </w:rPr>
        <w:t>результата муниципальной услуги.</w:t>
      </w:r>
    </w:p>
    <w:p w:rsidR="00D14783" w:rsidRPr="00EA003C" w:rsidRDefault="00D14783" w:rsidP="00E45612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B12A72" w:rsidRPr="00EA003C" w:rsidRDefault="00B12A72" w:rsidP="00B12A72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EA003C">
        <w:rPr>
          <w:rFonts w:eastAsia="Calibri"/>
          <w:b/>
          <w:color w:val="000000"/>
          <w:sz w:val="26"/>
          <w:szCs w:val="26"/>
          <w:lang w:eastAsia="en-US"/>
        </w:rPr>
        <w:t xml:space="preserve">Порядок осуществления административных процедур (действий) при предоставлении муниципальной услуги в электронной форме, в том числе с использованием Единого </w:t>
      </w:r>
      <w:r w:rsidR="006D7805" w:rsidRPr="00EA003C">
        <w:rPr>
          <w:rFonts w:eastAsia="Calibri"/>
          <w:b/>
          <w:sz w:val="26"/>
          <w:szCs w:val="26"/>
          <w:lang w:eastAsia="en-US"/>
        </w:rPr>
        <w:t>портала</w:t>
      </w:r>
    </w:p>
    <w:p w:rsidR="00B12A72" w:rsidRPr="00EA003C" w:rsidRDefault="002E2241" w:rsidP="000E513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4783" w:rsidRPr="00EA003C" w:rsidRDefault="00695FE9" w:rsidP="000E513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Прием и регистрация документов в электронном виде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B2F53" w:rsidRPr="00EA003C" w:rsidRDefault="00161B8B" w:rsidP="00DB2F53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52</w:t>
      </w:r>
      <w:r w:rsidR="001B7673">
        <w:rPr>
          <w:sz w:val="26"/>
          <w:szCs w:val="26"/>
        </w:rPr>
        <w:t xml:space="preserve">. </w:t>
      </w:r>
      <w:r w:rsidR="00DB2F53" w:rsidRPr="00EA003C">
        <w:rPr>
          <w:sz w:val="26"/>
          <w:szCs w:val="26"/>
        </w:rPr>
        <w:t>Последовательность административных процедур (действий) по предоставлению муниципальной услуги в электронной форме:</w:t>
      </w:r>
    </w:p>
    <w:p w:rsidR="00DB2F53" w:rsidRPr="00EA003C" w:rsidRDefault="00D15881" w:rsidP="00DB2F5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11417">
        <w:rPr>
          <w:sz w:val="26"/>
          <w:szCs w:val="26"/>
        </w:rPr>
        <w:t>)</w:t>
      </w:r>
      <w:r>
        <w:rPr>
          <w:sz w:val="26"/>
          <w:szCs w:val="26"/>
        </w:rPr>
        <w:t xml:space="preserve"> п</w:t>
      </w:r>
      <w:r w:rsidR="00DB2F53" w:rsidRPr="00EA003C">
        <w:rPr>
          <w:sz w:val="26"/>
          <w:szCs w:val="26"/>
        </w:rPr>
        <w:t xml:space="preserve">рием и регистрация </w:t>
      </w:r>
      <w:r w:rsidR="00AB6B84" w:rsidRPr="00EA003C">
        <w:rPr>
          <w:sz w:val="26"/>
          <w:szCs w:val="26"/>
        </w:rPr>
        <w:t xml:space="preserve">заявления сотрудником </w:t>
      </w:r>
      <w:r w:rsidR="00585A99" w:rsidRPr="00EA003C">
        <w:rPr>
          <w:sz w:val="26"/>
          <w:szCs w:val="26"/>
        </w:rPr>
        <w:t>Управления</w:t>
      </w:r>
      <w:r w:rsidR="00DB2F53" w:rsidRPr="00EA003C">
        <w:rPr>
          <w:sz w:val="26"/>
          <w:szCs w:val="26"/>
        </w:rPr>
        <w:t xml:space="preserve"> делами посредством ш</w:t>
      </w:r>
      <w:r>
        <w:rPr>
          <w:sz w:val="26"/>
          <w:szCs w:val="26"/>
        </w:rPr>
        <w:t>татных сервисов Единого портала;</w:t>
      </w:r>
    </w:p>
    <w:p w:rsidR="00DB2F53" w:rsidRPr="00EA003C" w:rsidRDefault="00D15881" w:rsidP="00DB2F5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11417">
        <w:rPr>
          <w:sz w:val="26"/>
          <w:szCs w:val="26"/>
        </w:rPr>
        <w:t>)</w:t>
      </w:r>
      <w:r>
        <w:rPr>
          <w:sz w:val="26"/>
          <w:szCs w:val="26"/>
        </w:rPr>
        <w:t xml:space="preserve"> п</w:t>
      </w:r>
      <w:r w:rsidR="00DB2F53" w:rsidRPr="00EA003C">
        <w:rPr>
          <w:sz w:val="26"/>
          <w:szCs w:val="26"/>
        </w:rPr>
        <w:t>олучение заявителем сведений о ходе рассмотрения заявления о предоставлении муниципальной услуги предоставляются шта</w:t>
      </w:r>
      <w:r>
        <w:rPr>
          <w:sz w:val="26"/>
          <w:szCs w:val="26"/>
        </w:rPr>
        <w:t>тными сервисами Единого портала;</w:t>
      </w:r>
    </w:p>
    <w:p w:rsidR="00DB2F53" w:rsidRDefault="00DB2F53" w:rsidP="00DB2F5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3</w:t>
      </w:r>
      <w:r w:rsidR="00C11417">
        <w:rPr>
          <w:sz w:val="26"/>
          <w:szCs w:val="26"/>
        </w:rPr>
        <w:t>)</w:t>
      </w:r>
      <w:r w:rsidRPr="00EA003C">
        <w:rPr>
          <w:sz w:val="26"/>
          <w:szCs w:val="26"/>
        </w:rPr>
        <w:t xml:space="preserve"> </w:t>
      </w:r>
      <w:r w:rsidR="00D15881">
        <w:rPr>
          <w:sz w:val="26"/>
          <w:szCs w:val="26"/>
        </w:rPr>
        <w:t>н</w:t>
      </w:r>
      <w:r w:rsidR="004523FB" w:rsidRPr="00EA003C">
        <w:rPr>
          <w:sz w:val="26"/>
          <w:szCs w:val="26"/>
        </w:rPr>
        <w:t>аправление заявления руководителю</w:t>
      </w:r>
      <w:r w:rsidRPr="00EA003C">
        <w:rPr>
          <w:sz w:val="26"/>
          <w:szCs w:val="26"/>
        </w:rPr>
        <w:t xml:space="preserve"> </w:t>
      </w:r>
      <w:r w:rsidR="00EF07D4" w:rsidRPr="00EA003C">
        <w:rPr>
          <w:sz w:val="26"/>
          <w:szCs w:val="26"/>
        </w:rPr>
        <w:t>Управления делами, рассмотрение заявления</w:t>
      </w:r>
      <w:r w:rsidR="004523FB" w:rsidRPr="00EA003C">
        <w:rPr>
          <w:sz w:val="26"/>
          <w:szCs w:val="26"/>
        </w:rPr>
        <w:t xml:space="preserve"> руководителем</w:t>
      </w:r>
      <w:r w:rsidRPr="00EA003C">
        <w:rPr>
          <w:sz w:val="26"/>
          <w:szCs w:val="26"/>
        </w:rPr>
        <w:t xml:space="preserve"> </w:t>
      </w:r>
      <w:r w:rsidR="00EF07D4" w:rsidRPr="00EA003C">
        <w:rPr>
          <w:sz w:val="26"/>
          <w:szCs w:val="26"/>
        </w:rPr>
        <w:t>Управления делами</w:t>
      </w:r>
      <w:r w:rsidRPr="00EA003C">
        <w:rPr>
          <w:sz w:val="26"/>
          <w:szCs w:val="26"/>
        </w:rPr>
        <w:t>, направление заявления исполнителю, расс</w:t>
      </w:r>
      <w:r w:rsidR="003914FC" w:rsidRPr="00EA003C">
        <w:rPr>
          <w:sz w:val="26"/>
          <w:szCs w:val="26"/>
        </w:rPr>
        <w:t>мотрение заявления исполнит</w:t>
      </w:r>
      <w:r w:rsidR="006132CB">
        <w:rPr>
          <w:sz w:val="26"/>
          <w:szCs w:val="26"/>
        </w:rPr>
        <w:t>елем, анализ тематики заявления;</w:t>
      </w:r>
    </w:p>
    <w:p w:rsidR="00232F57" w:rsidRPr="00232F57" w:rsidRDefault="00232F57" w:rsidP="00294833">
      <w:pPr>
        <w:tabs>
          <w:tab w:val="left" w:pos="567"/>
          <w:tab w:val="left" w:pos="1260"/>
        </w:tabs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4</w:t>
      </w:r>
      <w:r w:rsidR="00C11417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6132CB">
        <w:rPr>
          <w:bCs/>
          <w:sz w:val="26"/>
          <w:szCs w:val="26"/>
        </w:rPr>
        <w:t>н</w:t>
      </w:r>
      <w:r w:rsidRPr="00232F57">
        <w:rPr>
          <w:bCs/>
          <w:sz w:val="26"/>
          <w:szCs w:val="26"/>
        </w:rPr>
        <w:t>аправление по результатам рассмотрения заявления на исполнение</w:t>
      </w:r>
      <w:r w:rsidR="00294833">
        <w:rPr>
          <w:bCs/>
          <w:sz w:val="26"/>
          <w:szCs w:val="26"/>
        </w:rPr>
        <w:t xml:space="preserve"> </w:t>
      </w:r>
      <w:r w:rsidRPr="00232F57">
        <w:rPr>
          <w:bCs/>
          <w:sz w:val="26"/>
          <w:szCs w:val="26"/>
        </w:rPr>
        <w:t>в другой отдел или организацию</w:t>
      </w:r>
      <w:r w:rsidR="00294833">
        <w:rPr>
          <w:bCs/>
          <w:sz w:val="26"/>
          <w:szCs w:val="26"/>
        </w:rPr>
        <w:t>.</w:t>
      </w:r>
    </w:p>
    <w:p w:rsidR="00232F57" w:rsidRPr="00EA003C" w:rsidRDefault="00232F57" w:rsidP="00DB2F53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</w:p>
    <w:p w:rsidR="00F77E87" w:rsidRPr="004F1BCF" w:rsidRDefault="004F1BCF" w:rsidP="00F77E87">
      <w:pPr>
        <w:jc w:val="center"/>
        <w:rPr>
          <w:b/>
          <w:sz w:val="26"/>
          <w:szCs w:val="26"/>
        </w:rPr>
      </w:pPr>
      <w:r w:rsidRPr="004F1BCF">
        <w:rPr>
          <w:b/>
          <w:sz w:val="26"/>
          <w:szCs w:val="26"/>
        </w:rPr>
        <w:t>Прием и регистрация заявления сотрудником Управления делами посредством штатных сервисов Единого портала</w:t>
      </w:r>
    </w:p>
    <w:p w:rsidR="004F1BCF" w:rsidRPr="00EA003C" w:rsidRDefault="004F1BCF" w:rsidP="00F77E87">
      <w:pPr>
        <w:jc w:val="center"/>
        <w:rPr>
          <w:b/>
          <w:sz w:val="26"/>
          <w:szCs w:val="26"/>
        </w:rPr>
      </w:pPr>
    </w:p>
    <w:p w:rsidR="0078465B" w:rsidRPr="00EA003C" w:rsidRDefault="0078465B" w:rsidP="0078465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        </w:t>
      </w:r>
      <w:r w:rsidR="00161B8B">
        <w:rPr>
          <w:rFonts w:ascii="Times New Roman" w:hAnsi="Times New Roman" w:cs="Times New Roman"/>
          <w:sz w:val="26"/>
          <w:szCs w:val="26"/>
        </w:rPr>
        <w:t>53</w:t>
      </w:r>
      <w:r w:rsidR="00D5295E" w:rsidRPr="00EA003C">
        <w:rPr>
          <w:rFonts w:ascii="Times New Roman" w:hAnsi="Times New Roman" w:cs="Times New Roman"/>
          <w:sz w:val="26"/>
          <w:szCs w:val="26"/>
        </w:rPr>
        <w:t>. Основанием для начала выполнения административной процедуры является поступление заявления заявителя в Управление делами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установленном действующим законодательством, в форме электронных доку</w:t>
      </w:r>
      <w:r w:rsidRPr="00EA003C">
        <w:rPr>
          <w:rFonts w:ascii="Times New Roman" w:hAnsi="Times New Roman" w:cs="Times New Roman"/>
          <w:sz w:val="26"/>
          <w:szCs w:val="26"/>
        </w:rPr>
        <w:t>ментов.</w:t>
      </w:r>
    </w:p>
    <w:p w:rsidR="0078465B" w:rsidRPr="00EA003C" w:rsidRDefault="00161B8B" w:rsidP="007846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54</w:t>
      </w:r>
      <w:r w:rsidR="0078465B" w:rsidRPr="00EA003C">
        <w:rPr>
          <w:rFonts w:ascii="Times New Roman" w:hAnsi="Times New Roman" w:cs="Times New Roman"/>
          <w:sz w:val="26"/>
          <w:szCs w:val="26"/>
        </w:rPr>
        <w:t xml:space="preserve">. </w:t>
      </w:r>
      <w:r w:rsidR="00D5295E" w:rsidRPr="00EA003C">
        <w:rPr>
          <w:rFonts w:ascii="Times New Roman" w:hAnsi="Times New Roman" w:cs="Times New Roman"/>
          <w:sz w:val="26"/>
          <w:szCs w:val="26"/>
        </w:rPr>
        <w:t xml:space="preserve">Формирование заявления заявителем осуществляется посредством заполнения электронной формы заявления на Едином портале, официальном сайте без необходимости дополнительной подачи заявления в какой-либо иной форме. На Едином портале, официальном сайте размещаются образцы заполнения электронной формы заявления. Сформированное и подписанное заявление направляется в </w:t>
      </w:r>
      <w:r w:rsidR="00524500" w:rsidRPr="00EA003C">
        <w:rPr>
          <w:rFonts w:ascii="Times New Roman" w:hAnsi="Times New Roman" w:cs="Times New Roman"/>
          <w:sz w:val="26"/>
          <w:szCs w:val="26"/>
        </w:rPr>
        <w:t>Управление делами</w:t>
      </w:r>
      <w:r w:rsidR="00D5295E" w:rsidRPr="00EA003C">
        <w:rPr>
          <w:rFonts w:ascii="Times New Roman" w:hAnsi="Times New Roman" w:cs="Times New Roman"/>
          <w:sz w:val="26"/>
          <w:szCs w:val="26"/>
        </w:rPr>
        <w:t xml:space="preserve"> посредством штатных сервисов Единого портала и муниципальных услуг (функций), официального сайта.</w:t>
      </w:r>
    </w:p>
    <w:p w:rsidR="00654479" w:rsidRDefault="00161B8B" w:rsidP="007846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55</w:t>
      </w:r>
      <w:r w:rsidR="0078465B" w:rsidRPr="00EA003C">
        <w:rPr>
          <w:rFonts w:ascii="Times New Roman" w:hAnsi="Times New Roman" w:cs="Times New Roman"/>
          <w:sz w:val="26"/>
          <w:szCs w:val="26"/>
        </w:rPr>
        <w:t xml:space="preserve">. </w:t>
      </w:r>
      <w:r w:rsidR="00D5295E" w:rsidRPr="00EA003C">
        <w:rPr>
          <w:rFonts w:ascii="Times New Roman" w:hAnsi="Times New Roman" w:cs="Times New Roman"/>
          <w:sz w:val="26"/>
          <w:szCs w:val="26"/>
        </w:rPr>
        <w:t xml:space="preserve">При поступлении в </w:t>
      </w:r>
      <w:r w:rsidR="00566F97" w:rsidRPr="00EA003C">
        <w:rPr>
          <w:rFonts w:ascii="Times New Roman" w:hAnsi="Times New Roman" w:cs="Times New Roman"/>
          <w:sz w:val="26"/>
          <w:szCs w:val="26"/>
        </w:rPr>
        <w:t>Управление делами</w:t>
      </w:r>
      <w:r w:rsidR="00D5295E" w:rsidRPr="00EA003C">
        <w:rPr>
          <w:rFonts w:ascii="Times New Roman" w:hAnsi="Times New Roman" w:cs="Times New Roman"/>
          <w:sz w:val="26"/>
          <w:szCs w:val="26"/>
        </w:rPr>
        <w:t xml:space="preserve"> заявления с использованием информационно-телекоммуникационных технологий, включая использование Единого портала и других средств информационно-телекоммуникационных технологий в случаях и порядке, установленных действующим законодательством, в форме электронных документов, заявление распечатывается на бумажном носителе и в дальнейшем работа с ним ведется в установленном порядке. </w:t>
      </w:r>
    </w:p>
    <w:p w:rsidR="0078465B" w:rsidRPr="00EA003C" w:rsidRDefault="00161B8B" w:rsidP="007846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56</w:t>
      </w:r>
      <w:r w:rsidR="0078465B" w:rsidRPr="00EA003C">
        <w:rPr>
          <w:rFonts w:ascii="Times New Roman" w:hAnsi="Times New Roman" w:cs="Times New Roman"/>
          <w:sz w:val="26"/>
          <w:szCs w:val="26"/>
        </w:rPr>
        <w:t xml:space="preserve">. </w:t>
      </w:r>
      <w:r w:rsidR="00D5295E" w:rsidRPr="00EA003C">
        <w:rPr>
          <w:rFonts w:ascii="Times New Roman" w:hAnsi="Times New Roman" w:cs="Times New Roman"/>
          <w:sz w:val="26"/>
          <w:szCs w:val="26"/>
        </w:rPr>
        <w:t>Результатом выполнения административной процедуры является регистрация заявления.</w:t>
      </w:r>
    </w:p>
    <w:p w:rsidR="00D5295E" w:rsidRPr="00EA003C" w:rsidRDefault="00161B8B" w:rsidP="007846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57</w:t>
      </w:r>
      <w:r w:rsidR="0078465B" w:rsidRPr="00EA003C">
        <w:rPr>
          <w:rFonts w:ascii="Times New Roman" w:hAnsi="Times New Roman" w:cs="Times New Roman"/>
          <w:sz w:val="26"/>
          <w:szCs w:val="26"/>
        </w:rPr>
        <w:t xml:space="preserve">. </w:t>
      </w:r>
      <w:r w:rsidR="00D5295E" w:rsidRPr="00EA003C">
        <w:rPr>
          <w:rFonts w:ascii="Times New Roman" w:hAnsi="Times New Roman" w:cs="Times New Roman"/>
          <w:sz w:val="26"/>
          <w:szCs w:val="26"/>
        </w:rPr>
        <w:t>Сведения о выполнении административной процедуры фиксируются в системе докум</w:t>
      </w:r>
      <w:r w:rsidR="00524500" w:rsidRPr="00EA003C">
        <w:rPr>
          <w:rFonts w:ascii="Times New Roman" w:hAnsi="Times New Roman" w:cs="Times New Roman"/>
          <w:sz w:val="26"/>
          <w:szCs w:val="26"/>
        </w:rPr>
        <w:t>ентооборота и делопроизводства а</w:t>
      </w:r>
      <w:r w:rsidR="00D5295E" w:rsidRPr="00EA003C">
        <w:rPr>
          <w:rFonts w:ascii="Times New Roman" w:hAnsi="Times New Roman" w:cs="Times New Roman"/>
          <w:sz w:val="26"/>
          <w:szCs w:val="26"/>
        </w:rPr>
        <w:t>дминистрации</w:t>
      </w:r>
      <w:r w:rsidR="00524500" w:rsidRPr="00EA003C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округа.</w:t>
      </w:r>
    </w:p>
    <w:p w:rsidR="00E35B06" w:rsidRDefault="00E35B06" w:rsidP="00E35B06">
      <w:pPr>
        <w:tabs>
          <w:tab w:val="left" w:pos="1260"/>
        </w:tabs>
        <w:autoSpaceDE w:val="0"/>
        <w:autoSpaceDN w:val="0"/>
        <w:adjustRightInd w:val="0"/>
        <w:rPr>
          <w:sz w:val="26"/>
          <w:szCs w:val="26"/>
        </w:rPr>
      </w:pPr>
    </w:p>
    <w:p w:rsidR="00F77E87" w:rsidRDefault="004F1BCF" w:rsidP="004F1BCF">
      <w:pPr>
        <w:jc w:val="center"/>
        <w:rPr>
          <w:b/>
          <w:sz w:val="26"/>
          <w:szCs w:val="26"/>
        </w:rPr>
      </w:pPr>
      <w:r w:rsidRPr="004F1BCF">
        <w:rPr>
          <w:b/>
          <w:sz w:val="26"/>
          <w:szCs w:val="26"/>
        </w:rPr>
        <w:t>Получение заявителем сведений о ходе рассмотрения заявления о предоставлении муниципальной услуги предоставляются шта</w:t>
      </w:r>
      <w:r>
        <w:rPr>
          <w:b/>
          <w:sz w:val="26"/>
          <w:szCs w:val="26"/>
        </w:rPr>
        <w:t>тными сервисами Единого портала</w:t>
      </w:r>
    </w:p>
    <w:p w:rsidR="004F1BCF" w:rsidRPr="00EA003C" w:rsidRDefault="004F1BCF" w:rsidP="004F1BCF">
      <w:pPr>
        <w:jc w:val="center"/>
        <w:rPr>
          <w:sz w:val="26"/>
          <w:szCs w:val="26"/>
        </w:rPr>
      </w:pPr>
    </w:p>
    <w:p w:rsidR="00C1592C" w:rsidRPr="00EA003C" w:rsidRDefault="000415B0" w:rsidP="00C1592C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5</w:t>
      </w:r>
      <w:r w:rsidR="00161B8B">
        <w:rPr>
          <w:sz w:val="26"/>
          <w:szCs w:val="26"/>
        </w:rPr>
        <w:t>8</w:t>
      </w:r>
      <w:r w:rsidR="0078465B" w:rsidRPr="00EA003C">
        <w:rPr>
          <w:sz w:val="26"/>
          <w:szCs w:val="26"/>
        </w:rPr>
        <w:t xml:space="preserve">. </w:t>
      </w:r>
      <w:r w:rsidR="00C1592C" w:rsidRPr="00EA003C">
        <w:rPr>
          <w:sz w:val="26"/>
          <w:szCs w:val="26"/>
        </w:rPr>
        <w:t>Заявитель имеет возможность получения информации о ходе предоставления муниципальной услуги.</w:t>
      </w:r>
    </w:p>
    <w:p w:rsidR="00C1592C" w:rsidRPr="00EA003C" w:rsidRDefault="00161B8B" w:rsidP="00C1592C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59</w:t>
      </w:r>
      <w:r w:rsidR="0078465B" w:rsidRPr="00EA003C">
        <w:rPr>
          <w:sz w:val="26"/>
          <w:szCs w:val="26"/>
        </w:rPr>
        <w:t xml:space="preserve">. </w:t>
      </w:r>
      <w:r w:rsidR="00C1592C" w:rsidRPr="00EA003C">
        <w:rPr>
          <w:sz w:val="26"/>
          <w:szCs w:val="26"/>
        </w:rPr>
        <w:t>Информация о ходе предоставления муниципальной услуги направляется заявителю Управлением делами в срок, не превышающий одного рабочего дня после завершения выполнения соответствующего действия, на адрес электронной почты или с использованием штатных средств Единого портала, официального сайта по выбору заявителя.</w:t>
      </w:r>
    </w:p>
    <w:p w:rsidR="00C1592C" w:rsidRPr="00EA003C" w:rsidRDefault="00161B8B" w:rsidP="00C1592C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60</w:t>
      </w:r>
      <w:r w:rsidR="0078465B" w:rsidRPr="00EA003C">
        <w:rPr>
          <w:sz w:val="26"/>
          <w:szCs w:val="26"/>
        </w:rPr>
        <w:t xml:space="preserve">. </w:t>
      </w:r>
      <w:r w:rsidR="00C1592C" w:rsidRPr="00EA003C">
        <w:rPr>
          <w:sz w:val="26"/>
          <w:szCs w:val="26"/>
        </w:rPr>
        <w:t>Результатом выполнения административной процедуры является направление информации о ходе предоставления муниципальной услуги.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592C" w:rsidRPr="006F0D0D" w:rsidRDefault="006F0D0D" w:rsidP="006F0D0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F0D0D">
        <w:rPr>
          <w:b/>
          <w:sz w:val="26"/>
          <w:szCs w:val="26"/>
        </w:rPr>
        <w:t>Направление заявления руководителю Управления делами, рассмотрение заявления руководителем Управления делами, направление заявления исполнителю, рассмотрение заявления исполнителем, анализ тематики заявления</w:t>
      </w:r>
    </w:p>
    <w:p w:rsidR="006F0D0D" w:rsidRPr="00EA003C" w:rsidRDefault="006F0D0D" w:rsidP="00C1592C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C1592C" w:rsidRPr="00EA003C" w:rsidRDefault="00031569" w:rsidP="00CB7E5F">
      <w:pPr>
        <w:widowControl w:val="0"/>
        <w:autoSpaceDE w:val="0"/>
        <w:autoSpaceDN w:val="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61</w:t>
      </w:r>
      <w:r w:rsidR="003F13B9" w:rsidRPr="00EA003C">
        <w:rPr>
          <w:sz w:val="26"/>
          <w:szCs w:val="26"/>
        </w:rPr>
        <w:t>.</w:t>
      </w:r>
      <w:r w:rsidR="00C1592C" w:rsidRPr="00EA003C">
        <w:rPr>
          <w:sz w:val="26"/>
          <w:szCs w:val="26"/>
        </w:rPr>
        <w:t xml:space="preserve"> Основанием для начала выполнения административной процедуры является регистрация заявления.</w:t>
      </w:r>
    </w:p>
    <w:p w:rsidR="00C1592C" w:rsidRPr="00EA003C" w:rsidRDefault="00031569" w:rsidP="00CB7E5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62</w:t>
      </w:r>
      <w:r w:rsidR="003F13B9" w:rsidRPr="00EA003C">
        <w:rPr>
          <w:sz w:val="26"/>
          <w:szCs w:val="26"/>
        </w:rPr>
        <w:t>.</w:t>
      </w:r>
      <w:r w:rsidR="00C1592C" w:rsidRPr="00EA003C">
        <w:rPr>
          <w:sz w:val="26"/>
          <w:szCs w:val="26"/>
        </w:rPr>
        <w:t>Зарегистрированное заявление пользователя распечатыв</w:t>
      </w:r>
      <w:r w:rsidR="00261D07" w:rsidRPr="00EA003C">
        <w:rPr>
          <w:sz w:val="26"/>
          <w:szCs w:val="26"/>
        </w:rPr>
        <w:t>ается, представляется руководителю</w:t>
      </w:r>
      <w:r w:rsidR="00C1592C" w:rsidRPr="00EA003C">
        <w:rPr>
          <w:sz w:val="26"/>
          <w:szCs w:val="26"/>
        </w:rPr>
        <w:t xml:space="preserve"> </w:t>
      </w:r>
      <w:r w:rsidR="00CB7E5F" w:rsidRPr="00EA003C">
        <w:rPr>
          <w:sz w:val="26"/>
          <w:szCs w:val="26"/>
        </w:rPr>
        <w:t>Управления делами</w:t>
      </w:r>
      <w:r w:rsidR="00261D07" w:rsidRPr="00EA003C">
        <w:rPr>
          <w:sz w:val="26"/>
          <w:szCs w:val="26"/>
        </w:rPr>
        <w:t>. Руководитель</w:t>
      </w:r>
      <w:r w:rsidR="00C1592C" w:rsidRPr="00EA003C">
        <w:rPr>
          <w:sz w:val="26"/>
          <w:szCs w:val="26"/>
        </w:rPr>
        <w:t xml:space="preserve"> </w:t>
      </w:r>
      <w:r w:rsidR="00CB7E5F" w:rsidRPr="00EA003C">
        <w:rPr>
          <w:sz w:val="26"/>
          <w:szCs w:val="26"/>
        </w:rPr>
        <w:t>Управления делами</w:t>
      </w:r>
      <w:r w:rsidR="00C1592C" w:rsidRPr="00EA003C">
        <w:rPr>
          <w:sz w:val="26"/>
          <w:szCs w:val="26"/>
        </w:rPr>
        <w:t xml:space="preserve"> передает заявление специалисту, ответственному за предоставление муниципальной услуги, на исполнение в установленном порядке.</w:t>
      </w:r>
    </w:p>
    <w:p w:rsidR="00C1592C" w:rsidRPr="00EA003C" w:rsidRDefault="00031569" w:rsidP="00CB7E5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63</w:t>
      </w:r>
      <w:r w:rsidR="003F13B9" w:rsidRPr="00EA003C">
        <w:rPr>
          <w:sz w:val="26"/>
          <w:szCs w:val="26"/>
        </w:rPr>
        <w:t xml:space="preserve">. </w:t>
      </w:r>
      <w:r w:rsidR="00261D07" w:rsidRPr="00EA003C">
        <w:rPr>
          <w:sz w:val="26"/>
          <w:szCs w:val="26"/>
        </w:rPr>
        <w:t>Руководитель</w:t>
      </w:r>
      <w:r w:rsidR="00CB7E5F" w:rsidRPr="00EA003C">
        <w:rPr>
          <w:sz w:val="26"/>
          <w:szCs w:val="26"/>
        </w:rPr>
        <w:t xml:space="preserve"> Управления делами</w:t>
      </w:r>
      <w:r w:rsidR="00C1592C" w:rsidRPr="00EA003C">
        <w:rPr>
          <w:sz w:val="26"/>
          <w:szCs w:val="26"/>
        </w:rPr>
        <w:t xml:space="preserve"> обеспечивает оперативное рассмотрение заявления заявителя.</w:t>
      </w:r>
    </w:p>
    <w:p w:rsidR="00C1592C" w:rsidRPr="00EA003C" w:rsidRDefault="00031569" w:rsidP="00CB7E5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64</w:t>
      </w:r>
      <w:r w:rsidR="003F13B9" w:rsidRPr="00EA003C">
        <w:rPr>
          <w:sz w:val="26"/>
          <w:szCs w:val="26"/>
        </w:rPr>
        <w:t xml:space="preserve">. </w:t>
      </w:r>
      <w:r w:rsidR="00C1592C" w:rsidRPr="00EA003C">
        <w:rPr>
          <w:sz w:val="26"/>
          <w:szCs w:val="26"/>
        </w:rPr>
        <w:t xml:space="preserve">В случае </w:t>
      </w:r>
      <w:r w:rsidR="00A1174C" w:rsidRPr="00EA003C">
        <w:rPr>
          <w:sz w:val="26"/>
          <w:szCs w:val="26"/>
        </w:rPr>
        <w:t>приема доку</w:t>
      </w:r>
      <w:r w:rsidR="005E4338" w:rsidRPr="00EA003C">
        <w:rPr>
          <w:sz w:val="26"/>
          <w:szCs w:val="26"/>
        </w:rPr>
        <w:t>ментов</w:t>
      </w:r>
      <w:r w:rsidR="00C1592C" w:rsidRPr="00EA003C">
        <w:rPr>
          <w:sz w:val="26"/>
          <w:szCs w:val="26"/>
        </w:rPr>
        <w:t xml:space="preserve"> в электронной форме, специалист </w:t>
      </w:r>
      <w:r w:rsidR="00DA10FA" w:rsidRPr="00EA003C">
        <w:rPr>
          <w:sz w:val="26"/>
          <w:szCs w:val="26"/>
        </w:rPr>
        <w:t>Управления делами</w:t>
      </w:r>
      <w:r w:rsidR="00C1592C" w:rsidRPr="00EA003C">
        <w:rPr>
          <w:sz w:val="26"/>
          <w:szCs w:val="26"/>
        </w:rPr>
        <w:t xml:space="preserve"> проверяет наличие документов, предусмотренных настоящим Регламентом, необходимых для предоставления муниципальной услуги, производит регистрацию заявления и поступивших документов и в 2-дневный срок с момента поступления заявления в электронном виде направляет заявителю электронное сообщение, подтверждающее прием данных документов, а также направляет заявителю следующую информацию:</w:t>
      </w:r>
    </w:p>
    <w:p w:rsidR="00C1592C" w:rsidRPr="00EA003C" w:rsidRDefault="00DA10FA" w:rsidP="00CB7E5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1) </w:t>
      </w:r>
      <w:r w:rsidR="003852BA" w:rsidRPr="00EA003C">
        <w:rPr>
          <w:sz w:val="26"/>
          <w:szCs w:val="26"/>
        </w:rPr>
        <w:t xml:space="preserve"> о </w:t>
      </w:r>
      <w:r w:rsidR="00C1592C" w:rsidRPr="00EA003C">
        <w:rPr>
          <w:sz w:val="26"/>
          <w:szCs w:val="26"/>
        </w:rPr>
        <w:t>дате и времени для личного приема заявителя.</w:t>
      </w:r>
    </w:p>
    <w:p w:rsidR="00C1592C" w:rsidRPr="00EA003C" w:rsidRDefault="00DA10FA" w:rsidP="00CB7E5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2)</w:t>
      </w:r>
      <w:r w:rsidR="003852BA" w:rsidRPr="00EA003C">
        <w:rPr>
          <w:sz w:val="26"/>
          <w:szCs w:val="26"/>
        </w:rPr>
        <w:t xml:space="preserve"> о </w:t>
      </w:r>
      <w:r w:rsidR="00C1592C" w:rsidRPr="00EA003C">
        <w:rPr>
          <w:sz w:val="26"/>
          <w:szCs w:val="26"/>
        </w:rPr>
        <w:t>перечне документов (оригиналов), необходимых для предоставления муниципальной услуги.</w:t>
      </w:r>
    </w:p>
    <w:p w:rsidR="00C1592C" w:rsidRPr="00EA003C" w:rsidRDefault="00DA10FA" w:rsidP="00CB7E5F">
      <w:pPr>
        <w:widowControl w:val="0"/>
        <w:autoSpaceDE w:val="0"/>
        <w:autoSpaceDN w:val="0"/>
        <w:spacing w:before="220"/>
        <w:ind w:firstLine="54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3)</w:t>
      </w:r>
      <w:r w:rsidR="003852BA" w:rsidRPr="00EA003C">
        <w:rPr>
          <w:sz w:val="26"/>
          <w:szCs w:val="26"/>
        </w:rPr>
        <w:t xml:space="preserve">  о </w:t>
      </w:r>
      <w:r w:rsidR="00C1592C" w:rsidRPr="00EA003C">
        <w:rPr>
          <w:sz w:val="26"/>
          <w:szCs w:val="26"/>
        </w:rPr>
        <w:t>должности, фамилии, имени, отчестве лица, ответственного за оказание муниципальной услуги.</w:t>
      </w:r>
    </w:p>
    <w:p w:rsidR="00C1592C" w:rsidRPr="00EA003C" w:rsidRDefault="00C1592C" w:rsidP="00CB7E5F">
      <w:pPr>
        <w:widowControl w:val="0"/>
        <w:autoSpaceDE w:val="0"/>
        <w:autoSpaceDN w:val="0"/>
        <w:contextualSpacing/>
        <w:jc w:val="both"/>
        <w:rPr>
          <w:sz w:val="26"/>
          <w:szCs w:val="26"/>
        </w:rPr>
      </w:pPr>
    </w:p>
    <w:p w:rsidR="008C57C8" w:rsidRPr="00EA003C" w:rsidRDefault="008C57C8" w:rsidP="008C57C8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Направление по результатам рассмотрения заявления на исполнение</w:t>
      </w:r>
    </w:p>
    <w:p w:rsidR="008C57C8" w:rsidRPr="00EA003C" w:rsidRDefault="008C57C8" w:rsidP="008C57C8">
      <w:pPr>
        <w:tabs>
          <w:tab w:val="left" w:pos="1260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EA003C">
        <w:rPr>
          <w:b/>
          <w:bCs/>
          <w:sz w:val="26"/>
          <w:szCs w:val="26"/>
        </w:rPr>
        <w:t>в другой отдел или организацию</w:t>
      </w:r>
    </w:p>
    <w:p w:rsidR="008C57C8" w:rsidRPr="00EA003C" w:rsidRDefault="008C57C8" w:rsidP="008C57C8">
      <w:pPr>
        <w:jc w:val="both"/>
        <w:rPr>
          <w:sz w:val="26"/>
          <w:szCs w:val="26"/>
        </w:rPr>
      </w:pPr>
      <w:r w:rsidRPr="00EA003C">
        <w:rPr>
          <w:sz w:val="26"/>
          <w:szCs w:val="26"/>
        </w:rPr>
        <w:t> </w:t>
      </w:r>
    </w:p>
    <w:p w:rsidR="008C57C8" w:rsidRPr="00EA003C" w:rsidRDefault="000415B0" w:rsidP="003F13B9">
      <w:pPr>
        <w:tabs>
          <w:tab w:val="left" w:pos="1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     </w:t>
      </w:r>
      <w:r w:rsidR="00031569">
        <w:rPr>
          <w:sz w:val="26"/>
          <w:szCs w:val="26"/>
        </w:rPr>
        <w:t xml:space="preserve">   65</w:t>
      </w:r>
      <w:r w:rsidR="008C57C8" w:rsidRPr="00EA003C">
        <w:rPr>
          <w:sz w:val="26"/>
          <w:szCs w:val="26"/>
        </w:rPr>
        <w:t>. Направление заявления на исполнение в другой отдел или организацию не предусмотрено.</w:t>
      </w:r>
    </w:p>
    <w:p w:rsidR="001B03D4" w:rsidRPr="00EA003C" w:rsidRDefault="001B03D4" w:rsidP="001B03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044D" w:rsidRPr="00E35B06" w:rsidRDefault="00E349E6" w:rsidP="001B03D4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E35B06">
        <w:rPr>
          <w:b/>
          <w:sz w:val="26"/>
          <w:szCs w:val="26"/>
        </w:rPr>
        <w:t>Порядок выполнения а</w:t>
      </w:r>
      <w:r w:rsidR="00FF044D" w:rsidRPr="00E35B06">
        <w:rPr>
          <w:b/>
          <w:sz w:val="26"/>
          <w:szCs w:val="26"/>
        </w:rPr>
        <w:t>дминистративны</w:t>
      </w:r>
      <w:r w:rsidRPr="00E35B06">
        <w:rPr>
          <w:b/>
          <w:sz w:val="26"/>
          <w:szCs w:val="26"/>
        </w:rPr>
        <w:t>х процедур (действий</w:t>
      </w:r>
      <w:r w:rsidR="00FF044D" w:rsidRPr="00E35B06">
        <w:rPr>
          <w:b/>
          <w:sz w:val="26"/>
          <w:szCs w:val="26"/>
        </w:rPr>
        <w:t>) по предоставлению муниципальной услуги, выполняемых МФЦ</w:t>
      </w:r>
      <w:r w:rsidRPr="00E35B06">
        <w:rPr>
          <w:b/>
          <w:sz w:val="26"/>
          <w:szCs w:val="26"/>
        </w:rPr>
        <w:t xml:space="preserve"> посредством комплексного</w:t>
      </w:r>
      <w:r w:rsidR="007D20F3">
        <w:rPr>
          <w:b/>
          <w:sz w:val="26"/>
          <w:szCs w:val="26"/>
        </w:rPr>
        <w:t xml:space="preserve"> запроса</w:t>
      </w:r>
    </w:p>
    <w:p w:rsidR="001B03D4" w:rsidRPr="00E35B06" w:rsidRDefault="001B03D4" w:rsidP="001B03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B03D4" w:rsidRPr="00E35B06" w:rsidRDefault="000415B0" w:rsidP="00FF044D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6"/>
        </w:rPr>
      </w:pPr>
      <w:r w:rsidRPr="00E35B06">
        <w:rPr>
          <w:sz w:val="26"/>
          <w:szCs w:val="26"/>
        </w:rPr>
        <w:t>6</w:t>
      </w:r>
      <w:r w:rsidR="00031569">
        <w:rPr>
          <w:sz w:val="26"/>
          <w:szCs w:val="26"/>
        </w:rPr>
        <w:t>6</w:t>
      </w:r>
      <w:r w:rsidR="001B03D4" w:rsidRPr="00E35B06">
        <w:rPr>
          <w:sz w:val="26"/>
          <w:szCs w:val="26"/>
        </w:rPr>
        <w:t>. Последовательность административных процедур (действий) по предоставлению муниципальной услуги, выполняемой МФЦ:</w:t>
      </w:r>
    </w:p>
    <w:p w:rsidR="001B03D4" w:rsidRPr="00E35B06" w:rsidRDefault="00FF044D" w:rsidP="00FF044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E35B06">
        <w:rPr>
          <w:sz w:val="26"/>
          <w:szCs w:val="26"/>
        </w:rPr>
        <w:t xml:space="preserve">1) </w:t>
      </w:r>
      <w:r w:rsidR="002632E5" w:rsidRPr="00E35B06">
        <w:rPr>
          <w:sz w:val="26"/>
          <w:szCs w:val="26"/>
        </w:rPr>
        <w:t xml:space="preserve"> прием </w:t>
      </w:r>
      <w:r w:rsidR="00980D35">
        <w:rPr>
          <w:sz w:val="26"/>
          <w:szCs w:val="26"/>
        </w:rPr>
        <w:t xml:space="preserve">и регистрация </w:t>
      </w:r>
      <w:r w:rsidR="002632E5" w:rsidRPr="00E35B06">
        <w:rPr>
          <w:sz w:val="26"/>
          <w:szCs w:val="26"/>
        </w:rPr>
        <w:t>заявления заявителя в МФЦ;</w:t>
      </w:r>
    </w:p>
    <w:p w:rsidR="001B03D4" w:rsidRPr="00E35B06" w:rsidRDefault="00B568F5" w:rsidP="00FF044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E35B06">
        <w:rPr>
          <w:sz w:val="26"/>
          <w:szCs w:val="26"/>
        </w:rPr>
        <w:t>2)</w:t>
      </w:r>
      <w:r w:rsidR="002632E5" w:rsidRPr="00E35B06">
        <w:rPr>
          <w:sz w:val="26"/>
          <w:szCs w:val="26"/>
        </w:rPr>
        <w:t xml:space="preserve"> ф</w:t>
      </w:r>
      <w:r w:rsidR="001B03D4" w:rsidRPr="00E35B06">
        <w:rPr>
          <w:sz w:val="26"/>
          <w:szCs w:val="26"/>
        </w:rPr>
        <w:t>ормирование</w:t>
      </w:r>
      <w:r w:rsidR="00C92471" w:rsidRPr="00E35B06">
        <w:rPr>
          <w:sz w:val="26"/>
          <w:szCs w:val="26"/>
        </w:rPr>
        <w:t xml:space="preserve"> и направление МФЦ заявления в администрацию Невьянско</w:t>
      </w:r>
      <w:r w:rsidR="002632E5" w:rsidRPr="00E35B06">
        <w:rPr>
          <w:sz w:val="26"/>
          <w:szCs w:val="26"/>
        </w:rPr>
        <w:t>го городского округа;</w:t>
      </w:r>
    </w:p>
    <w:p w:rsidR="001B03D4" w:rsidRPr="00E35B06" w:rsidRDefault="00B568F5" w:rsidP="00FF044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E35B06">
        <w:rPr>
          <w:sz w:val="26"/>
          <w:szCs w:val="26"/>
        </w:rPr>
        <w:t>3)</w:t>
      </w:r>
      <w:r w:rsidR="00801354" w:rsidRPr="00E35B06">
        <w:rPr>
          <w:sz w:val="26"/>
          <w:szCs w:val="26"/>
        </w:rPr>
        <w:t xml:space="preserve"> п</w:t>
      </w:r>
      <w:r w:rsidR="001B03D4" w:rsidRPr="00E35B06">
        <w:rPr>
          <w:sz w:val="26"/>
          <w:szCs w:val="26"/>
        </w:rPr>
        <w:t>рием и регистрация заявления и приложенных к нему документов дл</w:t>
      </w:r>
      <w:r w:rsidR="00801354" w:rsidRPr="00E35B06">
        <w:rPr>
          <w:sz w:val="26"/>
          <w:szCs w:val="26"/>
        </w:rPr>
        <w:t>я оказания муниципальной услуги</w:t>
      </w:r>
      <w:r w:rsidR="009772C9" w:rsidRPr="00E35B06">
        <w:rPr>
          <w:sz w:val="26"/>
          <w:szCs w:val="26"/>
        </w:rPr>
        <w:t xml:space="preserve"> в администрации Невьянского городского округа</w:t>
      </w:r>
      <w:r w:rsidR="00801354" w:rsidRPr="00E35B06">
        <w:rPr>
          <w:sz w:val="26"/>
          <w:szCs w:val="26"/>
        </w:rPr>
        <w:t>;</w:t>
      </w:r>
    </w:p>
    <w:p w:rsidR="001B03D4" w:rsidRPr="00E35B06" w:rsidRDefault="00B568F5" w:rsidP="00FF044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E35B06">
        <w:rPr>
          <w:sz w:val="26"/>
          <w:szCs w:val="26"/>
        </w:rPr>
        <w:t>4)</w:t>
      </w:r>
      <w:r w:rsidR="002E38B2" w:rsidRPr="00E35B06">
        <w:rPr>
          <w:sz w:val="26"/>
          <w:szCs w:val="26"/>
        </w:rPr>
        <w:t xml:space="preserve"> р</w:t>
      </w:r>
      <w:r w:rsidR="001B03D4" w:rsidRPr="00E35B06">
        <w:rPr>
          <w:sz w:val="26"/>
          <w:szCs w:val="26"/>
        </w:rPr>
        <w:t>ассмотрение заявления и приложенных к нему документов, необходимых для предоставления муниципальной услуги, на соответствие Реглам</w:t>
      </w:r>
      <w:r w:rsidR="002E38B2" w:rsidRPr="00E35B06">
        <w:rPr>
          <w:sz w:val="26"/>
          <w:szCs w:val="26"/>
        </w:rPr>
        <w:t>енту;</w:t>
      </w:r>
    </w:p>
    <w:p w:rsidR="001B03D4" w:rsidRPr="00E35B06" w:rsidRDefault="00C635F3" w:rsidP="00FF044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E35B06">
        <w:rPr>
          <w:sz w:val="26"/>
          <w:szCs w:val="26"/>
        </w:rPr>
        <w:t>5</w:t>
      </w:r>
      <w:r w:rsidR="00B568F5" w:rsidRPr="00E35B06">
        <w:rPr>
          <w:sz w:val="26"/>
          <w:szCs w:val="26"/>
        </w:rPr>
        <w:t>)</w:t>
      </w:r>
      <w:r w:rsidR="00CF19C4" w:rsidRPr="00E35B06">
        <w:rPr>
          <w:sz w:val="26"/>
          <w:szCs w:val="26"/>
        </w:rPr>
        <w:t xml:space="preserve"> направление ответа в МФЦ;</w:t>
      </w:r>
    </w:p>
    <w:p w:rsidR="001B03D4" w:rsidRPr="00EA003C" w:rsidRDefault="00C635F3" w:rsidP="00FF044D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E35B06">
        <w:rPr>
          <w:sz w:val="26"/>
          <w:szCs w:val="26"/>
        </w:rPr>
        <w:t>6</w:t>
      </w:r>
      <w:r w:rsidR="00B568F5" w:rsidRPr="00E35B06">
        <w:rPr>
          <w:sz w:val="26"/>
          <w:szCs w:val="26"/>
        </w:rPr>
        <w:t>)</w:t>
      </w:r>
      <w:r w:rsidR="00CF19C4" w:rsidRPr="00E35B06">
        <w:rPr>
          <w:sz w:val="26"/>
          <w:szCs w:val="26"/>
        </w:rPr>
        <w:t xml:space="preserve"> д</w:t>
      </w:r>
      <w:r w:rsidR="001B03D4" w:rsidRPr="00E35B06">
        <w:rPr>
          <w:sz w:val="26"/>
          <w:szCs w:val="26"/>
        </w:rPr>
        <w:t>ействия МФЦ по выдаче заявителю результата предоставления муниципальной услуги.</w:t>
      </w:r>
    </w:p>
    <w:p w:rsidR="001B03D4" w:rsidRPr="00EA003C" w:rsidRDefault="001B03D4" w:rsidP="001B03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B03D4" w:rsidRPr="00EA003C" w:rsidRDefault="00C92471" w:rsidP="001B03D4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EA003C">
        <w:rPr>
          <w:b/>
          <w:sz w:val="26"/>
          <w:szCs w:val="26"/>
        </w:rPr>
        <w:t xml:space="preserve">Прием </w:t>
      </w:r>
      <w:r w:rsidR="00FA3787" w:rsidRPr="00EA003C">
        <w:rPr>
          <w:b/>
          <w:sz w:val="26"/>
          <w:szCs w:val="26"/>
        </w:rPr>
        <w:t xml:space="preserve">и регистрация </w:t>
      </w:r>
      <w:r w:rsidRPr="00EA003C">
        <w:rPr>
          <w:b/>
          <w:sz w:val="26"/>
          <w:szCs w:val="26"/>
        </w:rPr>
        <w:t>заявления заявителя в МФЦ</w:t>
      </w:r>
    </w:p>
    <w:p w:rsidR="00FA3787" w:rsidRPr="00EA003C" w:rsidRDefault="00FA3787" w:rsidP="001B03D4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  <w:highlight w:val="yellow"/>
        </w:rPr>
      </w:pPr>
    </w:p>
    <w:p w:rsidR="009B76AA" w:rsidRDefault="000415B0" w:rsidP="00FA3787">
      <w:pPr>
        <w:pStyle w:val="ConsPlusNormal"/>
        <w:tabs>
          <w:tab w:val="left" w:pos="567"/>
        </w:tabs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6</w:t>
      </w:r>
      <w:r w:rsidR="00031569">
        <w:rPr>
          <w:rFonts w:ascii="Times New Roman" w:hAnsi="Times New Roman" w:cs="Times New Roman"/>
          <w:sz w:val="26"/>
          <w:szCs w:val="26"/>
        </w:rPr>
        <w:t>7</w:t>
      </w:r>
      <w:r w:rsidR="00FA3787" w:rsidRPr="00EA003C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одновременное личное обращение заявителя, лица, желающего вступить в брак с заявителем, и законного представителя заявителя</w:t>
      </w:r>
      <w:r w:rsidR="009B76AA">
        <w:rPr>
          <w:rFonts w:ascii="Times New Roman" w:hAnsi="Times New Roman" w:cs="Times New Roman"/>
          <w:sz w:val="26"/>
          <w:szCs w:val="26"/>
        </w:rPr>
        <w:t>.</w:t>
      </w:r>
    </w:p>
    <w:p w:rsidR="004A6EA4" w:rsidRPr="00A9144F" w:rsidRDefault="004A6EA4" w:rsidP="004A6EA4">
      <w:pPr>
        <w:pStyle w:val="ConsPlusNormal"/>
        <w:tabs>
          <w:tab w:val="left" w:pos="567"/>
        </w:tabs>
        <w:ind w:firstLine="53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9144F">
        <w:rPr>
          <w:rFonts w:ascii="Times New Roman" w:hAnsi="Times New Roman" w:cs="Times New Roman"/>
          <w:sz w:val="26"/>
          <w:szCs w:val="26"/>
          <w:highlight w:val="yellow"/>
        </w:rPr>
        <w:t>Должны быть представлены документы:</w:t>
      </w:r>
    </w:p>
    <w:p w:rsidR="004A6EA4" w:rsidRPr="00A9144F" w:rsidRDefault="004A6EA4" w:rsidP="004A6EA4">
      <w:pPr>
        <w:pStyle w:val="ConsPlusNormal"/>
        <w:tabs>
          <w:tab w:val="left" w:pos="567"/>
        </w:tabs>
        <w:ind w:firstLine="53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9144F">
        <w:rPr>
          <w:rFonts w:ascii="Times New Roman" w:hAnsi="Times New Roman" w:cs="Times New Roman"/>
          <w:sz w:val="26"/>
          <w:szCs w:val="26"/>
          <w:highlight w:val="yellow"/>
        </w:rPr>
        <w:t xml:space="preserve">– заявление о выдаче разрешения на вступление в брак лицу, достигшему возраста шестнадцати лет, и документы, указанные в приложении № </w:t>
      </w:r>
      <w:hyperlink w:anchor="P373" w:history="1">
        <w:r w:rsidRPr="00A9144F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1</w:t>
        </w:r>
      </w:hyperlink>
      <w:r w:rsidRPr="00A9144F">
        <w:rPr>
          <w:rFonts w:ascii="Times New Roman" w:hAnsi="Times New Roman" w:cs="Times New Roman"/>
          <w:sz w:val="26"/>
          <w:szCs w:val="26"/>
          <w:highlight w:val="yellow"/>
        </w:rPr>
        <w:t xml:space="preserve"> к настоящему Регламенту;</w:t>
      </w:r>
    </w:p>
    <w:p w:rsidR="004A6EA4" w:rsidRPr="00A9144F" w:rsidRDefault="004A6EA4" w:rsidP="004A6EA4">
      <w:pPr>
        <w:pStyle w:val="ConsPlusNormal"/>
        <w:tabs>
          <w:tab w:val="left" w:pos="567"/>
        </w:tabs>
        <w:ind w:firstLine="539"/>
        <w:contextualSpacing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A9144F">
        <w:rPr>
          <w:rFonts w:ascii="Times New Roman" w:hAnsi="Times New Roman" w:cs="Times New Roman"/>
          <w:sz w:val="26"/>
          <w:szCs w:val="26"/>
          <w:highlight w:val="yellow"/>
        </w:rPr>
        <w:t xml:space="preserve">– </w:t>
      </w:r>
      <w:hyperlink w:anchor="P506" w:history="1">
        <w:r w:rsidRPr="00A9144F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заявление</w:t>
        </w:r>
      </w:hyperlink>
      <w:r w:rsidRPr="00A9144F">
        <w:rPr>
          <w:rFonts w:ascii="Times New Roman" w:hAnsi="Times New Roman" w:cs="Times New Roman"/>
          <w:sz w:val="26"/>
          <w:szCs w:val="26"/>
          <w:highlight w:val="yellow"/>
        </w:rPr>
        <w:t xml:space="preserve"> о согласии лица, желающего вступить в брак с заявителем, на вступление в брак с лицом, достигшим возраста шестнадцати лет, по форме, указанной в приложении № 2 к настоящему Регламенту; </w:t>
      </w:r>
    </w:p>
    <w:p w:rsidR="004A6EA4" w:rsidRPr="00EA003C" w:rsidRDefault="004A6EA4" w:rsidP="004A6EA4">
      <w:pPr>
        <w:pStyle w:val="ConsPlusNormal"/>
        <w:tabs>
          <w:tab w:val="left" w:pos="567"/>
        </w:tabs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9144F">
        <w:rPr>
          <w:rFonts w:ascii="Times New Roman" w:hAnsi="Times New Roman" w:cs="Times New Roman"/>
          <w:sz w:val="26"/>
          <w:szCs w:val="26"/>
          <w:highlight w:val="yellow"/>
        </w:rPr>
        <w:t xml:space="preserve">– </w:t>
      </w:r>
      <w:hyperlink w:anchor="P553" w:history="1">
        <w:r w:rsidRPr="00A9144F">
          <w:rPr>
            <w:rFonts w:ascii="Times New Roman" w:hAnsi="Times New Roman" w:cs="Times New Roman"/>
            <w:color w:val="0000FF"/>
            <w:sz w:val="26"/>
            <w:szCs w:val="26"/>
            <w:highlight w:val="yellow"/>
          </w:rPr>
          <w:t>заявление</w:t>
        </w:r>
      </w:hyperlink>
      <w:r w:rsidRPr="00A9144F">
        <w:rPr>
          <w:rFonts w:ascii="Times New Roman" w:hAnsi="Times New Roman" w:cs="Times New Roman"/>
          <w:sz w:val="26"/>
          <w:szCs w:val="26"/>
          <w:highlight w:val="yellow"/>
        </w:rPr>
        <w:t xml:space="preserve"> о согласии законного представителя заявителя на вступление в брак лица, достигшего возраста шестнадцати лет, по форме, указанной в приложении </w:t>
      </w:r>
      <w:r w:rsidRPr="00A9144F">
        <w:rPr>
          <w:rFonts w:ascii="Times New Roman" w:hAnsi="Times New Roman" w:cs="Times New Roman"/>
          <w:sz w:val="26"/>
          <w:szCs w:val="26"/>
          <w:highlight w:val="yellow"/>
        </w:rPr>
        <w:br/>
        <w:t>№ 3 к настоящему Регламенту.</w:t>
      </w:r>
    </w:p>
    <w:p w:rsidR="00FA3787" w:rsidRPr="00EA003C" w:rsidRDefault="00031569" w:rsidP="00FA37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68</w:t>
      </w:r>
      <w:r w:rsidR="00FA3787" w:rsidRPr="00EA003C">
        <w:rPr>
          <w:rFonts w:ascii="Times New Roman" w:hAnsi="Times New Roman" w:cs="Times New Roman"/>
          <w:sz w:val="26"/>
          <w:szCs w:val="26"/>
        </w:rPr>
        <w:t xml:space="preserve">. Прием заявления и документов осуществляется </w:t>
      </w:r>
      <w:r w:rsidR="005C2488" w:rsidRPr="00EA003C">
        <w:rPr>
          <w:rFonts w:ascii="Times New Roman" w:hAnsi="Times New Roman" w:cs="Times New Roman"/>
          <w:sz w:val="26"/>
          <w:szCs w:val="26"/>
        </w:rPr>
        <w:t>специалистом МФЦ. Специалист</w:t>
      </w:r>
      <w:r w:rsidR="00FA3787" w:rsidRPr="00EA003C">
        <w:rPr>
          <w:rFonts w:ascii="Times New Roman" w:hAnsi="Times New Roman" w:cs="Times New Roman"/>
          <w:sz w:val="26"/>
          <w:szCs w:val="26"/>
        </w:rPr>
        <w:t xml:space="preserve"> осуществляющий прием заявления и документов, выполняет следующие действия:</w:t>
      </w:r>
    </w:p>
    <w:p w:rsidR="00FA3787" w:rsidRPr="00EA003C" w:rsidRDefault="00FA3787" w:rsidP="00FA37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проверяет документы, удостоверяющие личность заявителя, лица, желающего вступить в брак с заявителем, и законного представителя заявителя;</w:t>
      </w:r>
    </w:p>
    <w:p w:rsidR="00FA3787" w:rsidRPr="00EA003C" w:rsidRDefault="00FA3787" w:rsidP="00FA37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проверяет правомочие законного представителя представлять интересы заявителя;</w:t>
      </w:r>
    </w:p>
    <w:p w:rsidR="00FA3787" w:rsidRPr="00EA003C" w:rsidRDefault="00FA3787" w:rsidP="00FA378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оказывает заявителю консультационные услуги по вопросам представления документов, указанных в </w:t>
      </w:r>
      <w:hyperlink w:anchor="P373" w:history="1">
        <w:r w:rsidR="007A3543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EA003C">
          <w:rPr>
            <w:rFonts w:ascii="Times New Roman" w:hAnsi="Times New Roman" w:cs="Times New Roman"/>
            <w:color w:val="0000FF"/>
            <w:sz w:val="26"/>
            <w:szCs w:val="26"/>
          </w:rPr>
          <w:t xml:space="preserve">риложении № </w:t>
        </w:r>
      </w:hyperlink>
      <w:r w:rsidRPr="00EA003C">
        <w:rPr>
          <w:rFonts w:ascii="Times New Roman" w:hAnsi="Times New Roman" w:cs="Times New Roman"/>
          <w:color w:val="0000FF"/>
          <w:sz w:val="26"/>
          <w:szCs w:val="26"/>
        </w:rPr>
        <w:t>1</w:t>
      </w:r>
      <w:r w:rsidRPr="00EA003C">
        <w:rPr>
          <w:rFonts w:ascii="Times New Roman" w:hAnsi="Times New Roman" w:cs="Times New Roman"/>
          <w:sz w:val="26"/>
          <w:szCs w:val="26"/>
        </w:rPr>
        <w:t xml:space="preserve"> к настоящему Регламенту;</w:t>
      </w:r>
    </w:p>
    <w:p w:rsidR="00FA3787" w:rsidRPr="00EA003C" w:rsidRDefault="00FA3787" w:rsidP="00FA3787">
      <w:pPr>
        <w:tabs>
          <w:tab w:val="left" w:pos="126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       письменное заявление заявителя регистрируется в соответствии с Правилами по делопроизводству.</w:t>
      </w:r>
    </w:p>
    <w:p w:rsidR="00FA3787" w:rsidRPr="00EA003C" w:rsidRDefault="00FA3787" w:rsidP="00FA3787">
      <w:pPr>
        <w:tabs>
          <w:tab w:val="left" w:pos="126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      при наличии оснований для отказа в приеме документов, указанных в </w:t>
      </w:r>
      <w:hyperlink w:anchor="P111" w:history="1">
        <w:r w:rsidR="007A3543">
          <w:rPr>
            <w:color w:val="0000FF"/>
            <w:sz w:val="26"/>
            <w:szCs w:val="26"/>
          </w:rPr>
          <w:t>п</w:t>
        </w:r>
        <w:r w:rsidRPr="00EA003C">
          <w:rPr>
            <w:color w:val="0000FF"/>
            <w:sz w:val="26"/>
            <w:szCs w:val="26"/>
          </w:rPr>
          <w:t xml:space="preserve">риложении </w:t>
        </w:r>
      </w:hyperlink>
      <w:r w:rsidRPr="00EA003C">
        <w:rPr>
          <w:color w:val="0000FF"/>
          <w:sz w:val="26"/>
          <w:szCs w:val="26"/>
        </w:rPr>
        <w:t xml:space="preserve">№ 1 </w:t>
      </w:r>
      <w:r w:rsidRPr="00EA003C">
        <w:rPr>
          <w:sz w:val="26"/>
          <w:szCs w:val="26"/>
        </w:rPr>
        <w:t>настоящего Регламента, устно отказывает заявителю в приеме документов с разъяснением причин отказа.</w:t>
      </w:r>
    </w:p>
    <w:p w:rsidR="00FA3787" w:rsidRPr="00EA003C" w:rsidRDefault="00FA3787" w:rsidP="00FA3787">
      <w:pPr>
        <w:tabs>
          <w:tab w:val="left" w:pos="126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      </w:t>
      </w:r>
      <w:r w:rsidR="00031569">
        <w:rPr>
          <w:sz w:val="26"/>
          <w:szCs w:val="26"/>
        </w:rPr>
        <w:t>69</w:t>
      </w:r>
      <w:r w:rsidRPr="00EA003C">
        <w:rPr>
          <w:sz w:val="26"/>
          <w:szCs w:val="26"/>
        </w:rPr>
        <w:t>. Продолжительность административной процедуры не должна превышать 15 минут.</w:t>
      </w:r>
    </w:p>
    <w:p w:rsidR="00FA3787" w:rsidRPr="00EA003C" w:rsidRDefault="00FA3787" w:rsidP="00FA3787">
      <w:pPr>
        <w:tabs>
          <w:tab w:val="left" w:pos="126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 xml:space="preserve">      </w:t>
      </w:r>
      <w:r w:rsidR="00031569">
        <w:rPr>
          <w:sz w:val="26"/>
          <w:szCs w:val="26"/>
        </w:rPr>
        <w:t>70</w:t>
      </w:r>
      <w:r w:rsidRPr="00EA003C">
        <w:rPr>
          <w:sz w:val="26"/>
          <w:szCs w:val="26"/>
        </w:rPr>
        <w:t>. Результатом административной процедуры является регистрация заявления и прием документов либо отказ в приеме документов.</w:t>
      </w:r>
    </w:p>
    <w:p w:rsidR="00FA3787" w:rsidRPr="00EA003C" w:rsidRDefault="00FA3787" w:rsidP="001B03D4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  <w:highlight w:val="yellow"/>
        </w:rPr>
      </w:pPr>
    </w:p>
    <w:p w:rsidR="00BA2621" w:rsidRPr="00EA003C" w:rsidRDefault="00BA2621" w:rsidP="007A3543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EA003C">
        <w:rPr>
          <w:b/>
          <w:sz w:val="26"/>
          <w:szCs w:val="26"/>
        </w:rPr>
        <w:t>Формирование и направление МФЦ заявления в администрацию Невьянского городского округа</w:t>
      </w:r>
    </w:p>
    <w:p w:rsidR="001B03D4" w:rsidRPr="00EA003C" w:rsidRDefault="001B03D4" w:rsidP="001B03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B03D4" w:rsidRPr="00EA003C" w:rsidRDefault="003F24F1" w:rsidP="00BA2621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71</w:t>
      </w:r>
      <w:r w:rsidR="007D79FC" w:rsidRPr="00EA003C">
        <w:rPr>
          <w:sz w:val="26"/>
          <w:szCs w:val="26"/>
        </w:rPr>
        <w:t>.</w:t>
      </w:r>
      <w:r w:rsidR="001B03D4" w:rsidRPr="00EA003C">
        <w:rPr>
          <w:sz w:val="26"/>
          <w:szCs w:val="26"/>
        </w:rPr>
        <w:t xml:space="preserve"> Основанием для начала выполнения административной процедуры является регистрация заявления заявителя в МФЦ.</w:t>
      </w:r>
    </w:p>
    <w:p w:rsidR="001B03D4" w:rsidRPr="00EA003C" w:rsidRDefault="003F24F1" w:rsidP="00BA2621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72</w:t>
      </w:r>
      <w:r w:rsidR="007D79FC" w:rsidRPr="00EA003C">
        <w:rPr>
          <w:sz w:val="26"/>
          <w:szCs w:val="26"/>
        </w:rPr>
        <w:t xml:space="preserve">. </w:t>
      </w:r>
      <w:r w:rsidR="001B03D4" w:rsidRPr="00EA003C">
        <w:rPr>
          <w:sz w:val="26"/>
          <w:szCs w:val="26"/>
        </w:rPr>
        <w:t>Сотрудник МФЦ формирует заявление и документы, необходимые для предоставления муниципал</w:t>
      </w:r>
      <w:r w:rsidR="000900C4" w:rsidRPr="00EA003C">
        <w:rPr>
          <w:sz w:val="26"/>
          <w:szCs w:val="26"/>
        </w:rPr>
        <w:t>ьной услуги, для направления в администрацию Невьянского городского округа.</w:t>
      </w:r>
    </w:p>
    <w:p w:rsidR="001B03D4" w:rsidRPr="00EA003C" w:rsidRDefault="003F24F1" w:rsidP="00BA2621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73</w:t>
      </w:r>
      <w:r w:rsidR="007D79FC" w:rsidRPr="00EA003C">
        <w:rPr>
          <w:sz w:val="26"/>
          <w:szCs w:val="26"/>
        </w:rPr>
        <w:t xml:space="preserve">. </w:t>
      </w:r>
      <w:r w:rsidR="001B03D4" w:rsidRPr="00EA003C">
        <w:rPr>
          <w:sz w:val="26"/>
          <w:szCs w:val="26"/>
        </w:rPr>
        <w:t xml:space="preserve">Сотрудник МФЦ направляет заявление и документы, необходимые для предоставления муниципальной услуги, в </w:t>
      </w:r>
      <w:r w:rsidR="000900C4" w:rsidRPr="00EA003C">
        <w:rPr>
          <w:sz w:val="26"/>
          <w:szCs w:val="26"/>
        </w:rPr>
        <w:t>а</w:t>
      </w:r>
      <w:r w:rsidR="001B03D4" w:rsidRPr="00EA003C">
        <w:rPr>
          <w:sz w:val="26"/>
          <w:szCs w:val="26"/>
        </w:rPr>
        <w:t>дминистрацию</w:t>
      </w:r>
      <w:r w:rsidR="000900C4" w:rsidRPr="00EA003C">
        <w:rPr>
          <w:sz w:val="26"/>
          <w:szCs w:val="26"/>
        </w:rPr>
        <w:t xml:space="preserve"> </w:t>
      </w:r>
      <w:r w:rsidR="008F73B6" w:rsidRPr="00EA003C">
        <w:rPr>
          <w:sz w:val="26"/>
          <w:szCs w:val="26"/>
        </w:rPr>
        <w:t>Невьянского</w:t>
      </w:r>
      <w:r w:rsidR="000900C4" w:rsidRPr="00EA003C">
        <w:rPr>
          <w:sz w:val="26"/>
          <w:szCs w:val="26"/>
        </w:rPr>
        <w:t xml:space="preserve"> городского округа в течение 3</w:t>
      </w:r>
      <w:r w:rsidR="001B03D4" w:rsidRPr="00EA003C">
        <w:rPr>
          <w:sz w:val="26"/>
          <w:szCs w:val="26"/>
        </w:rPr>
        <w:t xml:space="preserve"> рабочих дней.</w:t>
      </w:r>
    </w:p>
    <w:p w:rsidR="001B03D4" w:rsidRPr="00EA003C" w:rsidRDefault="003F24F1" w:rsidP="00BA2621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74</w:t>
      </w:r>
      <w:r w:rsidR="007D79FC" w:rsidRPr="00EA003C">
        <w:rPr>
          <w:sz w:val="26"/>
          <w:szCs w:val="26"/>
        </w:rPr>
        <w:t>.</w:t>
      </w:r>
      <w:r w:rsidR="007D79FC" w:rsidRPr="00EA003C">
        <w:rPr>
          <w:color w:val="FFFFFF" w:themeColor="background1"/>
          <w:sz w:val="26"/>
          <w:szCs w:val="26"/>
        </w:rPr>
        <w:t>л</w:t>
      </w:r>
      <w:r w:rsidR="001B03D4" w:rsidRPr="00EA003C">
        <w:rPr>
          <w:sz w:val="26"/>
          <w:szCs w:val="26"/>
        </w:rPr>
        <w:t>Результатом выполнения административной процедуры яв</w:t>
      </w:r>
      <w:r w:rsidR="000900C4" w:rsidRPr="00EA003C">
        <w:rPr>
          <w:sz w:val="26"/>
          <w:szCs w:val="26"/>
        </w:rPr>
        <w:t>ляется направление заявления в администрацию Невьянского городского округа.</w:t>
      </w:r>
    </w:p>
    <w:p w:rsidR="001B03D4" w:rsidRPr="00EA003C" w:rsidRDefault="003F24F1" w:rsidP="00BA2621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75</w:t>
      </w:r>
      <w:r w:rsidR="007D79FC" w:rsidRPr="00EA003C">
        <w:rPr>
          <w:sz w:val="26"/>
          <w:szCs w:val="26"/>
        </w:rPr>
        <w:t xml:space="preserve">. </w:t>
      </w:r>
      <w:r w:rsidR="001B03D4" w:rsidRPr="00EA003C">
        <w:rPr>
          <w:sz w:val="26"/>
          <w:szCs w:val="26"/>
        </w:rPr>
        <w:t>Сведения о выполнении административной процедуры фиксируются в системе документооборота и делопроизводства МФЦ.</w:t>
      </w:r>
    </w:p>
    <w:p w:rsidR="001B03D4" w:rsidRPr="00EA003C" w:rsidRDefault="001B03D4" w:rsidP="001B03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8F73B6" w:rsidRPr="00EA003C" w:rsidRDefault="008F73B6" w:rsidP="005231BF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EA003C">
        <w:rPr>
          <w:b/>
          <w:sz w:val="26"/>
          <w:szCs w:val="26"/>
        </w:rPr>
        <w:t>Прием и регистрация заявления и приложенных к нему документов для оказания муниципальной услуги</w:t>
      </w:r>
    </w:p>
    <w:p w:rsidR="001B03D4" w:rsidRPr="00EA003C" w:rsidRDefault="001B03D4" w:rsidP="001B03D4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420BB4" w:rsidRPr="00420BB4" w:rsidRDefault="00E13238" w:rsidP="00420BB4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76</w:t>
      </w:r>
      <w:r w:rsidR="007D79FC" w:rsidRPr="00EA003C">
        <w:rPr>
          <w:sz w:val="26"/>
          <w:szCs w:val="26"/>
        </w:rPr>
        <w:t xml:space="preserve">. </w:t>
      </w:r>
      <w:r w:rsidR="00420BB4" w:rsidRPr="00420BB4">
        <w:rPr>
          <w:sz w:val="26"/>
          <w:szCs w:val="26"/>
        </w:rPr>
        <w:t>Основанием для начала выполнения административной процедуры является поступление в администрацию Невьянского городского округа заявления и документов, необходимых для предоставления муниципальной услуги.</w:t>
      </w:r>
    </w:p>
    <w:p w:rsidR="001B03D4" w:rsidRPr="00EA003C" w:rsidRDefault="00677B64" w:rsidP="00420BB4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7</w:t>
      </w:r>
      <w:r w:rsidR="00E13238">
        <w:rPr>
          <w:sz w:val="26"/>
          <w:szCs w:val="26"/>
        </w:rPr>
        <w:t>7</w:t>
      </w:r>
      <w:r w:rsidR="007A41DC" w:rsidRPr="00EA003C">
        <w:rPr>
          <w:sz w:val="26"/>
          <w:szCs w:val="26"/>
        </w:rPr>
        <w:t xml:space="preserve">. </w:t>
      </w:r>
      <w:r w:rsidR="001B03D4" w:rsidRPr="00EA003C">
        <w:rPr>
          <w:sz w:val="26"/>
          <w:szCs w:val="26"/>
        </w:rPr>
        <w:t>Результатом выполнения административной процед</w:t>
      </w:r>
      <w:r w:rsidR="00A408DA">
        <w:rPr>
          <w:sz w:val="26"/>
          <w:szCs w:val="26"/>
        </w:rPr>
        <w:t>уры является регистрация заявления.</w:t>
      </w:r>
    </w:p>
    <w:p w:rsidR="001B03D4" w:rsidRPr="00EA003C" w:rsidRDefault="00E13238" w:rsidP="000D4910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78</w:t>
      </w:r>
      <w:r w:rsidR="007A41DC" w:rsidRPr="00EA003C">
        <w:rPr>
          <w:sz w:val="26"/>
          <w:szCs w:val="26"/>
        </w:rPr>
        <w:t>.</w:t>
      </w:r>
      <w:r w:rsidR="003375FB" w:rsidRPr="00EA003C">
        <w:rPr>
          <w:sz w:val="26"/>
          <w:szCs w:val="26"/>
        </w:rPr>
        <w:t xml:space="preserve"> </w:t>
      </w:r>
      <w:r w:rsidR="001B03D4" w:rsidRPr="00EA003C">
        <w:rPr>
          <w:sz w:val="26"/>
          <w:szCs w:val="26"/>
        </w:rPr>
        <w:t>Срок исполнения административной процедуры составляет один рабочий день.</w:t>
      </w:r>
    </w:p>
    <w:p w:rsidR="001B03D4" w:rsidRPr="00EA003C" w:rsidRDefault="00E13238" w:rsidP="000D4910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79</w:t>
      </w:r>
      <w:r w:rsidR="007A41DC" w:rsidRPr="00EA003C">
        <w:rPr>
          <w:sz w:val="26"/>
          <w:szCs w:val="26"/>
        </w:rPr>
        <w:t>.</w:t>
      </w:r>
      <w:r w:rsidR="003375FB" w:rsidRPr="00EA003C">
        <w:rPr>
          <w:sz w:val="26"/>
          <w:szCs w:val="26"/>
        </w:rPr>
        <w:t xml:space="preserve"> </w:t>
      </w:r>
      <w:r w:rsidR="001B03D4" w:rsidRPr="00EA003C">
        <w:rPr>
          <w:sz w:val="26"/>
          <w:szCs w:val="26"/>
        </w:rPr>
        <w:t>Сведения о выполнении административной процедуры фиксируются в системе документооборота и</w:t>
      </w:r>
      <w:r w:rsidR="00FD0BA3" w:rsidRPr="00EA003C">
        <w:rPr>
          <w:sz w:val="26"/>
          <w:szCs w:val="26"/>
        </w:rPr>
        <w:t xml:space="preserve"> делопроизводства а</w:t>
      </w:r>
      <w:r w:rsidR="00832F6A" w:rsidRPr="00EA003C">
        <w:rPr>
          <w:sz w:val="26"/>
          <w:szCs w:val="26"/>
        </w:rPr>
        <w:t>дминистрации Невьянского городского округа.</w:t>
      </w:r>
    </w:p>
    <w:p w:rsidR="001B03D4" w:rsidRPr="00EA003C" w:rsidRDefault="001B03D4" w:rsidP="001B03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B53597" w:rsidRPr="00EA003C" w:rsidRDefault="00B53597" w:rsidP="006D124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A003C">
        <w:rPr>
          <w:b/>
          <w:sz w:val="26"/>
          <w:szCs w:val="26"/>
        </w:rPr>
        <w:t xml:space="preserve">Рассмотрение заявления и приложенных к нему документов, необходимых для предоставления муниципальной </w:t>
      </w:r>
      <w:r w:rsidR="00C03E66" w:rsidRPr="00EA003C">
        <w:rPr>
          <w:b/>
          <w:sz w:val="26"/>
          <w:szCs w:val="26"/>
        </w:rPr>
        <w:t xml:space="preserve">услуги, </w:t>
      </w:r>
      <w:r w:rsidRPr="00EA003C">
        <w:rPr>
          <w:b/>
          <w:sz w:val="26"/>
          <w:szCs w:val="26"/>
        </w:rPr>
        <w:t>на соответствие регламенту</w:t>
      </w:r>
    </w:p>
    <w:p w:rsidR="001B03D4" w:rsidRPr="00EA003C" w:rsidRDefault="001B03D4" w:rsidP="001B03D4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1B03D4" w:rsidRPr="00EA003C" w:rsidRDefault="00E13238" w:rsidP="00911F25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80</w:t>
      </w:r>
      <w:r w:rsidR="007E2D9C" w:rsidRPr="00EA003C">
        <w:rPr>
          <w:sz w:val="26"/>
          <w:szCs w:val="26"/>
        </w:rPr>
        <w:t xml:space="preserve">. </w:t>
      </w:r>
      <w:r w:rsidR="001B03D4" w:rsidRPr="00EA003C">
        <w:rPr>
          <w:sz w:val="26"/>
          <w:szCs w:val="26"/>
        </w:rPr>
        <w:t>Административная процеду</w:t>
      </w:r>
      <w:r w:rsidR="00C03E66" w:rsidRPr="00EA003C">
        <w:rPr>
          <w:sz w:val="26"/>
          <w:szCs w:val="26"/>
        </w:rPr>
        <w:t>ра выпо</w:t>
      </w:r>
      <w:r w:rsidR="00532F09">
        <w:rPr>
          <w:sz w:val="26"/>
          <w:szCs w:val="26"/>
        </w:rPr>
        <w:t>лняется в соответствии с пунктами</w:t>
      </w:r>
      <w:r w:rsidR="00C03E66" w:rsidRPr="00EA003C">
        <w:rPr>
          <w:sz w:val="26"/>
          <w:szCs w:val="26"/>
        </w:rPr>
        <w:t xml:space="preserve"> </w:t>
      </w:r>
      <w:r w:rsidR="007E3C22" w:rsidRPr="00EA003C">
        <w:rPr>
          <w:sz w:val="26"/>
          <w:szCs w:val="26"/>
        </w:rPr>
        <w:t>16</w:t>
      </w:r>
      <w:r w:rsidR="003A66AA">
        <w:rPr>
          <w:sz w:val="26"/>
          <w:szCs w:val="26"/>
        </w:rPr>
        <w:t>, 36-</w:t>
      </w:r>
      <w:r w:rsidR="00766EDE">
        <w:rPr>
          <w:sz w:val="26"/>
          <w:szCs w:val="26"/>
        </w:rPr>
        <w:t>48</w:t>
      </w:r>
      <w:r w:rsidR="007E3C22" w:rsidRPr="00EA003C">
        <w:rPr>
          <w:sz w:val="26"/>
          <w:szCs w:val="26"/>
        </w:rPr>
        <w:t xml:space="preserve"> </w:t>
      </w:r>
      <w:r w:rsidR="001B03D4" w:rsidRPr="00EA003C">
        <w:rPr>
          <w:sz w:val="26"/>
          <w:szCs w:val="26"/>
        </w:rPr>
        <w:t>настоящего Регламента.</w:t>
      </w:r>
    </w:p>
    <w:p w:rsidR="001B03D4" w:rsidRPr="00EA003C" w:rsidRDefault="00F02BAC" w:rsidP="00911F25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81</w:t>
      </w:r>
      <w:r w:rsidR="00391811" w:rsidRPr="00EA003C">
        <w:rPr>
          <w:sz w:val="26"/>
          <w:szCs w:val="26"/>
        </w:rPr>
        <w:t xml:space="preserve">. </w:t>
      </w:r>
      <w:r w:rsidR="001B03D4" w:rsidRPr="00EA003C">
        <w:rPr>
          <w:sz w:val="26"/>
          <w:szCs w:val="26"/>
        </w:rPr>
        <w:t>Максимальный срок выполнения действия составляет два рабочих дня.</w:t>
      </w:r>
    </w:p>
    <w:p w:rsidR="000D3C5B" w:rsidRDefault="00703AEB" w:rsidP="000D3C5B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8</w:t>
      </w:r>
      <w:r w:rsidR="00F02BAC">
        <w:rPr>
          <w:sz w:val="26"/>
          <w:szCs w:val="26"/>
        </w:rPr>
        <w:t>2</w:t>
      </w:r>
      <w:r w:rsidR="00391811" w:rsidRPr="00EA003C">
        <w:rPr>
          <w:sz w:val="26"/>
          <w:szCs w:val="26"/>
        </w:rPr>
        <w:t xml:space="preserve">. </w:t>
      </w:r>
      <w:r w:rsidR="001B03D4" w:rsidRPr="00EA003C">
        <w:rPr>
          <w:sz w:val="26"/>
          <w:szCs w:val="26"/>
        </w:rPr>
        <w:t>Сведения о выполнении административной процедуры фиксируются в системе документооборота и</w:t>
      </w:r>
      <w:r w:rsidR="00911F25" w:rsidRPr="00EA003C">
        <w:rPr>
          <w:sz w:val="26"/>
          <w:szCs w:val="26"/>
        </w:rPr>
        <w:t xml:space="preserve"> делопроизводства администрации Невьянского городского округа.</w:t>
      </w:r>
    </w:p>
    <w:p w:rsidR="00707B20" w:rsidRPr="000D3C5B" w:rsidRDefault="00AC6D04" w:rsidP="000D3C5B">
      <w:pPr>
        <w:widowControl w:val="0"/>
        <w:autoSpaceDE w:val="0"/>
        <w:autoSpaceDN w:val="0"/>
        <w:spacing w:before="220"/>
        <w:ind w:firstLine="539"/>
        <w:contextualSpacing/>
        <w:jc w:val="center"/>
        <w:rPr>
          <w:sz w:val="26"/>
          <w:szCs w:val="26"/>
        </w:rPr>
      </w:pPr>
      <w:r w:rsidRPr="00EA003C">
        <w:rPr>
          <w:b/>
          <w:sz w:val="26"/>
          <w:szCs w:val="26"/>
        </w:rPr>
        <w:t>Направление ответа в МФЦ</w:t>
      </w:r>
    </w:p>
    <w:p w:rsidR="00AC6D04" w:rsidRPr="00EA003C" w:rsidRDefault="00AC6D04" w:rsidP="00AC6D04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707B20" w:rsidRPr="00EA003C" w:rsidRDefault="00F02BAC" w:rsidP="00BE4DF3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83</w:t>
      </w:r>
      <w:r w:rsidR="00E3133B">
        <w:rPr>
          <w:sz w:val="26"/>
          <w:szCs w:val="26"/>
        </w:rPr>
        <w:t xml:space="preserve">. Основанием </w:t>
      </w:r>
      <w:r w:rsidR="00707B20" w:rsidRPr="00EA003C">
        <w:rPr>
          <w:sz w:val="26"/>
          <w:szCs w:val="26"/>
        </w:rPr>
        <w:t>выполнения административной пр</w:t>
      </w:r>
      <w:r w:rsidR="005910D1" w:rsidRPr="00EA003C">
        <w:rPr>
          <w:sz w:val="26"/>
          <w:szCs w:val="26"/>
        </w:rPr>
        <w:t>оцедуры является постановление а</w:t>
      </w:r>
      <w:r w:rsidR="00707B20" w:rsidRPr="00EA003C">
        <w:rPr>
          <w:sz w:val="26"/>
          <w:szCs w:val="26"/>
        </w:rPr>
        <w:t xml:space="preserve">дминистрации </w:t>
      </w:r>
      <w:r w:rsidR="002F75D1" w:rsidRPr="00EA003C">
        <w:rPr>
          <w:sz w:val="26"/>
          <w:szCs w:val="26"/>
        </w:rPr>
        <w:t xml:space="preserve">Невьянского городского округа </w:t>
      </w:r>
      <w:r w:rsidR="00707B20" w:rsidRPr="00EA003C">
        <w:rPr>
          <w:sz w:val="26"/>
          <w:szCs w:val="26"/>
        </w:rPr>
        <w:t>о разрешении на вступление в брак несовершеннолетнему лицу, достигшему возраста шестнадцати лет, либо уведомление об отказе в выдаче такого разрешения.</w:t>
      </w:r>
    </w:p>
    <w:p w:rsidR="00707B20" w:rsidRPr="00EA003C" w:rsidRDefault="00F02BAC" w:rsidP="00BE4DF3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84</w:t>
      </w:r>
      <w:r w:rsidR="009D14BB" w:rsidRPr="00EA003C">
        <w:rPr>
          <w:sz w:val="26"/>
          <w:szCs w:val="26"/>
        </w:rPr>
        <w:t xml:space="preserve">. </w:t>
      </w:r>
      <w:r w:rsidR="00707B20" w:rsidRPr="00EA003C">
        <w:rPr>
          <w:sz w:val="26"/>
          <w:szCs w:val="26"/>
        </w:rPr>
        <w:t xml:space="preserve">Сотрудник </w:t>
      </w:r>
      <w:r w:rsidR="00302222" w:rsidRPr="00EA003C">
        <w:rPr>
          <w:sz w:val="26"/>
          <w:szCs w:val="26"/>
        </w:rPr>
        <w:t xml:space="preserve">Управления делами </w:t>
      </w:r>
      <w:r w:rsidR="00707B20" w:rsidRPr="00EA003C">
        <w:rPr>
          <w:sz w:val="26"/>
          <w:szCs w:val="26"/>
        </w:rPr>
        <w:t>обеспечивает передачу в МФЦ результата предоставления муниципальной услуги по ведомости приема-передачи, оформленной передающей стороной в двух экземплярах.</w:t>
      </w:r>
    </w:p>
    <w:p w:rsidR="00707B20" w:rsidRPr="00EA003C" w:rsidRDefault="00F02BAC" w:rsidP="00BE4DF3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85</w:t>
      </w:r>
      <w:r w:rsidR="00B655E5" w:rsidRPr="00EA003C">
        <w:rPr>
          <w:sz w:val="26"/>
          <w:szCs w:val="26"/>
        </w:rPr>
        <w:t xml:space="preserve">. </w:t>
      </w:r>
      <w:r w:rsidR="00707B20" w:rsidRPr="00EA003C">
        <w:rPr>
          <w:sz w:val="26"/>
          <w:szCs w:val="26"/>
        </w:rPr>
        <w:t xml:space="preserve">Максимальный срок выполнения действия составляет </w:t>
      </w:r>
      <w:r w:rsidR="002F75D1" w:rsidRPr="00EA003C">
        <w:rPr>
          <w:sz w:val="26"/>
          <w:szCs w:val="26"/>
        </w:rPr>
        <w:t>не более трех рабочих дней.</w:t>
      </w:r>
    </w:p>
    <w:p w:rsidR="00707B20" w:rsidRPr="00EA003C" w:rsidRDefault="00707B20" w:rsidP="00707B20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141EE" w:rsidRPr="00EA003C" w:rsidRDefault="00D141EE" w:rsidP="00D141EE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  <w:r w:rsidRPr="00EA003C">
        <w:rPr>
          <w:b/>
          <w:sz w:val="26"/>
          <w:szCs w:val="26"/>
        </w:rPr>
        <w:t xml:space="preserve">Действия МФЦ по выдаче заявителю результата предоставления </w:t>
      </w:r>
      <w:r w:rsidR="003B4351" w:rsidRPr="00EA003C">
        <w:rPr>
          <w:b/>
          <w:sz w:val="26"/>
          <w:szCs w:val="26"/>
        </w:rPr>
        <w:t>муниципальной услуги</w:t>
      </w:r>
    </w:p>
    <w:p w:rsidR="00D141EE" w:rsidRPr="00EA003C" w:rsidRDefault="00D141EE" w:rsidP="00707B20">
      <w:pPr>
        <w:widowControl w:val="0"/>
        <w:autoSpaceDE w:val="0"/>
        <w:autoSpaceDN w:val="0"/>
        <w:jc w:val="center"/>
        <w:outlineLvl w:val="2"/>
        <w:rPr>
          <w:b/>
          <w:sz w:val="26"/>
          <w:szCs w:val="26"/>
        </w:rPr>
      </w:pPr>
    </w:p>
    <w:p w:rsidR="00707B20" w:rsidRPr="00EA003C" w:rsidRDefault="00F02BAC" w:rsidP="003B4351">
      <w:pPr>
        <w:widowControl w:val="0"/>
        <w:autoSpaceDE w:val="0"/>
        <w:autoSpaceDN w:val="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86</w:t>
      </w:r>
      <w:r w:rsidR="00707B20" w:rsidRPr="00EA003C">
        <w:rPr>
          <w:sz w:val="26"/>
          <w:szCs w:val="26"/>
        </w:rPr>
        <w:t>. Основанием для начала выполнения административной процедуры является полученный МФЦ результат предоставления муниципальной услуги.</w:t>
      </w:r>
    </w:p>
    <w:p w:rsidR="00707B20" w:rsidRPr="00EA003C" w:rsidRDefault="00707B20" w:rsidP="00433E3A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Сотрудник МФЦ регистрирует получение результата предоставления муниципальной услуги заявителю в системе документооборота и делопроизводства.</w:t>
      </w:r>
    </w:p>
    <w:p w:rsidR="00707B20" w:rsidRPr="00EA003C" w:rsidRDefault="006617B4" w:rsidP="006617B4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 w:rsidRPr="00EA003C">
        <w:rPr>
          <w:sz w:val="26"/>
          <w:szCs w:val="26"/>
        </w:rPr>
        <w:t>8</w:t>
      </w:r>
      <w:r w:rsidR="00F02BAC">
        <w:rPr>
          <w:sz w:val="26"/>
          <w:szCs w:val="26"/>
        </w:rPr>
        <w:t>7</w:t>
      </w:r>
      <w:r w:rsidR="00B655E5" w:rsidRPr="00EA003C">
        <w:rPr>
          <w:sz w:val="26"/>
          <w:szCs w:val="26"/>
        </w:rPr>
        <w:t>.</w:t>
      </w:r>
      <w:r w:rsidR="009D14BB" w:rsidRPr="00EA003C">
        <w:rPr>
          <w:sz w:val="26"/>
          <w:szCs w:val="26"/>
        </w:rPr>
        <w:t xml:space="preserve"> </w:t>
      </w:r>
      <w:r w:rsidR="00707B20" w:rsidRPr="00EA003C">
        <w:rPr>
          <w:sz w:val="26"/>
          <w:szCs w:val="26"/>
        </w:rPr>
        <w:t>Результат предоставления муниципальной услуги выдается заявителю под расписку при предъявлении паспорта или иного удостоверяющего личность документа.</w:t>
      </w:r>
    </w:p>
    <w:p w:rsidR="00303144" w:rsidRPr="00EA003C" w:rsidRDefault="00F02BAC" w:rsidP="00303144">
      <w:pPr>
        <w:autoSpaceDE w:val="0"/>
        <w:autoSpaceDN w:val="0"/>
        <w:adjustRightInd w:val="0"/>
        <w:spacing w:before="260"/>
        <w:ind w:firstLine="540"/>
        <w:contextualSpacing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88</w:t>
      </w:r>
      <w:r w:rsidR="009D14BB" w:rsidRPr="00EA003C">
        <w:rPr>
          <w:sz w:val="26"/>
          <w:szCs w:val="26"/>
        </w:rPr>
        <w:t xml:space="preserve">. </w:t>
      </w:r>
      <w:r w:rsidR="00303144" w:rsidRPr="00EA003C">
        <w:rPr>
          <w:rFonts w:eastAsiaTheme="minorHAnsi"/>
          <w:sz w:val="26"/>
          <w:szCs w:val="26"/>
          <w:lang w:eastAsia="en-US"/>
        </w:rPr>
        <w:t>Результатом административной процедуры является выдача заявителю копии постановления администрации Невьянского городского округа о разрешении на вступление в брак лицу, достигшему возраста шестнадцати лет.</w:t>
      </w:r>
    </w:p>
    <w:p w:rsidR="00707B20" w:rsidRPr="00EA003C" w:rsidRDefault="00F02BAC" w:rsidP="00433E3A">
      <w:pPr>
        <w:widowControl w:val="0"/>
        <w:autoSpaceDE w:val="0"/>
        <w:autoSpaceDN w:val="0"/>
        <w:spacing w:before="220"/>
        <w:ind w:firstLine="53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89</w:t>
      </w:r>
      <w:r w:rsidR="009D14BB" w:rsidRPr="00EA003C">
        <w:rPr>
          <w:sz w:val="26"/>
          <w:szCs w:val="26"/>
        </w:rPr>
        <w:t xml:space="preserve">. </w:t>
      </w:r>
      <w:r w:rsidR="00707B20" w:rsidRPr="00EA003C">
        <w:rPr>
          <w:sz w:val="26"/>
          <w:szCs w:val="26"/>
        </w:rPr>
        <w:t>Сведения о выполнении административной процедуры фиксируются в системе документооборота и делопроизводства МФЦ.</w:t>
      </w:r>
    </w:p>
    <w:p w:rsidR="00D2574C" w:rsidRPr="00EA003C" w:rsidRDefault="00D2574C" w:rsidP="00D2574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en-US"/>
        </w:rPr>
      </w:pPr>
    </w:p>
    <w:p w:rsidR="00D2574C" w:rsidRPr="00EA003C" w:rsidRDefault="00D2574C" w:rsidP="00D2574C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  <w:lang w:eastAsia="en-US"/>
        </w:rPr>
      </w:pPr>
      <w:r w:rsidRPr="00EA003C">
        <w:rPr>
          <w:b/>
          <w:sz w:val="26"/>
          <w:szCs w:val="26"/>
          <w:lang w:eastAsia="en-US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F02BAC" w:rsidP="00E841A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90</w:t>
      </w:r>
      <w:r w:rsidR="00D14783" w:rsidRPr="00EA003C">
        <w:rPr>
          <w:rFonts w:ascii="Times New Roman" w:hAnsi="Times New Roman" w:cs="Times New Roman"/>
          <w:sz w:val="26"/>
          <w:szCs w:val="26"/>
        </w:rPr>
        <w:t>. Основанием для начала административной процедуры является представление (направление)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D14783" w:rsidRPr="00EA003C" w:rsidRDefault="00F02BAC" w:rsidP="004E767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91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. </w:t>
      </w:r>
      <w:r w:rsidR="004E7675" w:rsidRPr="00EA003C">
        <w:rPr>
          <w:rFonts w:ascii="Times New Roman" w:hAnsi="Times New Roman" w:cs="Times New Roman"/>
          <w:sz w:val="26"/>
          <w:szCs w:val="26"/>
        </w:rPr>
        <w:t xml:space="preserve">Ответственное лицо за предоставление муниципальной услуги рассматривает заявление, представленное заявителем, и проводит проверку указанных в заявлении сведений в срок, не превышающий </w:t>
      </w:r>
      <w:r w:rsidR="00B20F6C" w:rsidRPr="00EA003C">
        <w:rPr>
          <w:rFonts w:ascii="Times New Roman" w:hAnsi="Times New Roman" w:cs="Times New Roman"/>
          <w:sz w:val="26"/>
          <w:szCs w:val="26"/>
        </w:rPr>
        <w:t>3 рабочих дней</w:t>
      </w:r>
      <w:r w:rsidR="004E7675" w:rsidRPr="00EA003C">
        <w:rPr>
          <w:rFonts w:ascii="Times New Roman" w:hAnsi="Times New Roman" w:cs="Times New Roman"/>
          <w:sz w:val="26"/>
          <w:szCs w:val="26"/>
        </w:rPr>
        <w:t xml:space="preserve"> с даты регистрации соответствующего заявления. </w:t>
      </w:r>
    </w:p>
    <w:p w:rsidR="00D14783" w:rsidRPr="00EA003C" w:rsidRDefault="00F02BAC" w:rsidP="00AC3B7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92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. При получении заявления об исправлении допущенных опечаток и ошибок в выданных в результате предоставления муниципальной услуги документах, </w:t>
      </w:r>
      <w:r w:rsidR="00B553B6" w:rsidRPr="00EA003C">
        <w:rPr>
          <w:rFonts w:ascii="Times New Roman" w:hAnsi="Times New Roman" w:cs="Times New Roman"/>
          <w:sz w:val="26"/>
          <w:szCs w:val="26"/>
        </w:rPr>
        <w:t>Управление делами</w:t>
      </w:r>
      <w:r w:rsidR="00D14783" w:rsidRPr="00EA003C">
        <w:rPr>
          <w:rFonts w:ascii="Times New Roman" w:hAnsi="Times New Roman" w:cs="Times New Roman"/>
          <w:sz w:val="26"/>
          <w:szCs w:val="26"/>
        </w:rPr>
        <w:t>, в должностные обязанности которого входит предоставление муниципальной услуги, ответственный за предоставление муници</w:t>
      </w:r>
      <w:r w:rsidR="006C5BA3" w:rsidRPr="00EA003C">
        <w:rPr>
          <w:rFonts w:ascii="Times New Roman" w:hAnsi="Times New Roman" w:cs="Times New Roman"/>
          <w:sz w:val="26"/>
          <w:szCs w:val="26"/>
        </w:rPr>
        <w:t>пальной услуги, в течение 2</w:t>
      </w:r>
      <w:r w:rsidR="00B20F6C" w:rsidRPr="00EA003C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="006C5BA3" w:rsidRPr="00EA003C">
        <w:rPr>
          <w:rFonts w:ascii="Times New Roman" w:hAnsi="Times New Roman" w:cs="Times New Roman"/>
          <w:sz w:val="26"/>
          <w:szCs w:val="26"/>
        </w:rPr>
        <w:t xml:space="preserve"> дней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принимает решение о наличии либо отсутствии оснований для отказа в исправлении допущенных опечаток и ошибок, выданных в результате предоставления муниципальной услуги документах, и осуществляет подготовку:</w:t>
      </w:r>
    </w:p>
    <w:p w:rsidR="00D14783" w:rsidRPr="00EA003C" w:rsidRDefault="00D14783" w:rsidP="00FE634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1) проекта решения об исправлении допущенных опечаток и ошибок в выданных в результате предоставления муниципальной услуги документах;</w:t>
      </w:r>
    </w:p>
    <w:p w:rsidR="00D14783" w:rsidRPr="00EA003C" w:rsidRDefault="00D14783" w:rsidP="00FE634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2) проекта решения в форме письма администрации</w:t>
      </w:r>
      <w:r w:rsidR="004872E8" w:rsidRPr="00EA003C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 </w:t>
      </w:r>
      <w:r w:rsidRPr="00EA003C">
        <w:rPr>
          <w:rFonts w:ascii="Times New Roman" w:hAnsi="Times New Roman" w:cs="Times New Roman"/>
          <w:sz w:val="26"/>
          <w:szCs w:val="26"/>
        </w:rPr>
        <w:t>об отказе в исправлении допущенных опечаток и ошибок в выданных в результате предоставления муниципальной услуги документах.</w:t>
      </w:r>
    </w:p>
    <w:p w:rsidR="00D14783" w:rsidRPr="00EA003C" w:rsidRDefault="00F02BAC" w:rsidP="00FE634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93</w:t>
      </w:r>
      <w:r w:rsidR="00D14783" w:rsidRPr="00EA003C">
        <w:rPr>
          <w:rFonts w:ascii="Times New Roman" w:hAnsi="Times New Roman" w:cs="Times New Roman"/>
          <w:sz w:val="26"/>
          <w:szCs w:val="26"/>
        </w:rPr>
        <w:t>. Общее максимальное время, затраченное на административную процедуру</w:t>
      </w:r>
      <w:r w:rsidR="00FE6347" w:rsidRPr="00EA003C">
        <w:rPr>
          <w:rFonts w:ascii="Times New Roman" w:hAnsi="Times New Roman" w:cs="Times New Roman"/>
          <w:sz w:val="26"/>
          <w:szCs w:val="26"/>
        </w:rPr>
        <w:t>, не должно превышать 10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</w:t>
      </w:r>
      <w:r w:rsidR="00D702B5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="00D14783" w:rsidRPr="00EA003C">
        <w:rPr>
          <w:rFonts w:ascii="Times New Roman" w:hAnsi="Times New Roman" w:cs="Times New Roman"/>
          <w:sz w:val="26"/>
          <w:szCs w:val="26"/>
        </w:rPr>
        <w:t>дней.</w:t>
      </w:r>
    </w:p>
    <w:p w:rsidR="00D14783" w:rsidRPr="00EA003C" w:rsidRDefault="00D14783" w:rsidP="00FE634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 xml:space="preserve">Лицом, ответственным за исполнение административной процедуры, является специалист </w:t>
      </w:r>
      <w:r w:rsidR="00F11871" w:rsidRPr="00EA003C">
        <w:rPr>
          <w:rFonts w:ascii="Times New Roman" w:hAnsi="Times New Roman" w:cs="Times New Roman"/>
          <w:sz w:val="26"/>
          <w:szCs w:val="26"/>
        </w:rPr>
        <w:t>Управления делами</w:t>
      </w:r>
      <w:r w:rsidRPr="00EA003C">
        <w:rPr>
          <w:rFonts w:ascii="Times New Roman" w:hAnsi="Times New Roman" w:cs="Times New Roman"/>
          <w:sz w:val="26"/>
          <w:szCs w:val="26"/>
        </w:rPr>
        <w:t>, в должностные обязанности которого входит предоставление муниципальной услуги.</w:t>
      </w:r>
    </w:p>
    <w:p w:rsidR="00D14783" w:rsidRPr="00EA003C" w:rsidRDefault="00F02BAC" w:rsidP="00FE634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94</w:t>
      </w:r>
      <w:r w:rsidR="00D14783" w:rsidRPr="00EA003C">
        <w:rPr>
          <w:rFonts w:ascii="Times New Roman" w:hAnsi="Times New Roman" w:cs="Times New Roman"/>
          <w:sz w:val="26"/>
          <w:szCs w:val="26"/>
        </w:rPr>
        <w:t>. Результатом выполнения административной процедуры является подписание решения об исправлении допущенных опечаток и ошибок в выданных в результате предоставления муниципальной услуги документах либо об отказе в исправлении допущенных опечаток и ошибок в выданных в результате предоставления муниципальной услуги документах.</w:t>
      </w:r>
    </w:p>
    <w:p w:rsidR="00D14783" w:rsidRPr="00EA003C" w:rsidRDefault="00F02BAC" w:rsidP="00FE6347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95</w:t>
      </w:r>
      <w:r w:rsidR="00D14783" w:rsidRPr="00EA003C">
        <w:rPr>
          <w:rFonts w:ascii="Times New Roman" w:hAnsi="Times New Roman" w:cs="Times New Roman"/>
          <w:sz w:val="26"/>
          <w:szCs w:val="26"/>
        </w:rPr>
        <w:t>. Способом фиксации результата выполнения административной процедуры является регистрация решения об исправлении либо об отказе в исправлении допущенных опечаток и ошибок в выданных в результате предоставления муниципальной услуги документах, его и направление заявителю.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872E8" w:rsidRPr="00EA003C" w:rsidRDefault="004872E8" w:rsidP="00C22992">
      <w:pPr>
        <w:widowControl w:val="0"/>
        <w:autoSpaceDE w:val="0"/>
        <w:autoSpaceDN w:val="0"/>
        <w:adjustRightInd w:val="0"/>
        <w:ind w:right="50"/>
        <w:jc w:val="center"/>
        <w:outlineLvl w:val="1"/>
        <w:rPr>
          <w:b/>
          <w:sz w:val="26"/>
          <w:szCs w:val="26"/>
          <w:lang w:eastAsia="en-US"/>
        </w:rPr>
      </w:pPr>
      <w:r w:rsidRPr="00EA003C">
        <w:rPr>
          <w:b/>
          <w:sz w:val="26"/>
          <w:szCs w:val="26"/>
          <w:lang w:eastAsia="en-US"/>
        </w:rPr>
        <w:t xml:space="preserve">Раздел 4. Формы контроля за </w:t>
      </w:r>
      <w:r w:rsidR="006C2483" w:rsidRPr="00EA003C">
        <w:rPr>
          <w:b/>
          <w:sz w:val="26"/>
          <w:szCs w:val="26"/>
          <w:lang w:eastAsia="en-US"/>
        </w:rPr>
        <w:t>предоставлением муниципальной услуги</w:t>
      </w:r>
    </w:p>
    <w:p w:rsidR="004872E8" w:rsidRPr="00EA003C" w:rsidRDefault="004872E8" w:rsidP="004872E8">
      <w:pPr>
        <w:widowControl w:val="0"/>
        <w:autoSpaceDE w:val="0"/>
        <w:autoSpaceDN w:val="0"/>
        <w:adjustRightInd w:val="0"/>
        <w:ind w:right="50"/>
        <w:rPr>
          <w:sz w:val="26"/>
          <w:szCs w:val="26"/>
          <w:lang w:eastAsia="en-US"/>
        </w:rPr>
      </w:pPr>
    </w:p>
    <w:p w:rsidR="004872E8" w:rsidRPr="00EA003C" w:rsidRDefault="004872E8" w:rsidP="004872E8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sz w:val="26"/>
          <w:szCs w:val="26"/>
          <w:lang w:eastAsia="en-US"/>
        </w:rPr>
      </w:pPr>
      <w:r w:rsidRPr="00EA003C">
        <w:rPr>
          <w:b/>
          <w:sz w:val="26"/>
          <w:szCs w:val="26"/>
          <w:lang w:eastAsia="en-US"/>
        </w:rPr>
        <w:t>Порядок осуществления текущего контроля за соблюдением и исполнением</w:t>
      </w:r>
      <w:r w:rsidRPr="00EA003C">
        <w:rPr>
          <w:b/>
          <w:sz w:val="26"/>
          <w:szCs w:val="26"/>
        </w:rPr>
        <w:t>, предоставляющим муниципальную услугу, его должностными лицами, муниципальными служащими и работниками,</w:t>
      </w:r>
      <w:r w:rsidRPr="00EA003C">
        <w:rPr>
          <w:b/>
          <w:sz w:val="26"/>
          <w:szCs w:val="26"/>
          <w:lang w:eastAsia="en-US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14783" w:rsidRPr="00EA003C" w:rsidRDefault="00D14783" w:rsidP="005D1DF4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6C7B77" w:rsidRPr="00EA003C" w:rsidRDefault="00F02BAC" w:rsidP="006C7B77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</w:rPr>
      </w:pPr>
      <w:bookmarkStart w:id="5" w:name="P291"/>
      <w:bookmarkEnd w:id="5"/>
      <w:r>
        <w:rPr>
          <w:sz w:val="26"/>
          <w:szCs w:val="26"/>
          <w:lang w:eastAsia="en-US"/>
        </w:rPr>
        <w:t>96</w:t>
      </w:r>
      <w:r w:rsidR="00E73D88" w:rsidRPr="00EA003C">
        <w:rPr>
          <w:sz w:val="26"/>
          <w:szCs w:val="26"/>
          <w:lang w:eastAsia="en-US"/>
        </w:rPr>
        <w:t xml:space="preserve">. </w:t>
      </w:r>
      <w:r w:rsidR="006C7B77" w:rsidRPr="00EA003C">
        <w:rPr>
          <w:sz w:val="26"/>
          <w:szCs w:val="26"/>
          <w:lang w:eastAsia="en-US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Управления</w:t>
      </w:r>
      <w:r w:rsidR="00D702B5">
        <w:rPr>
          <w:sz w:val="26"/>
          <w:szCs w:val="26"/>
          <w:lang w:eastAsia="en-US"/>
        </w:rPr>
        <w:t xml:space="preserve"> делами</w:t>
      </w:r>
      <w:r w:rsidR="006C7B77" w:rsidRPr="00EA003C">
        <w:rPr>
          <w:sz w:val="26"/>
          <w:szCs w:val="26"/>
          <w:lang w:eastAsia="en-US"/>
        </w:rPr>
        <w:t xml:space="preserve">, </w:t>
      </w:r>
      <w:r w:rsidR="006C7B77" w:rsidRPr="00EA003C">
        <w:rPr>
          <w:sz w:val="26"/>
          <w:szCs w:val="26"/>
        </w:rPr>
        <w:t xml:space="preserve">МФЦ на постоянной основе, </w:t>
      </w:r>
      <w:r w:rsidR="006C7B77" w:rsidRPr="00EA003C">
        <w:rPr>
          <w:rFonts w:eastAsia="Calibri"/>
          <w:sz w:val="26"/>
          <w:szCs w:val="26"/>
          <w:lang w:eastAsia="en-US"/>
        </w:rPr>
        <w:t>а также путем проведения плановых и внеплановых проверок по соблюдению и исполнению положений настоящего Административного регламента.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F35AA" w:rsidRPr="00D52736" w:rsidRDefault="00D14783" w:rsidP="00D52736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sz w:val="26"/>
          <w:szCs w:val="26"/>
        </w:rPr>
      </w:pPr>
      <w:r w:rsidRPr="00EA003C">
        <w:rPr>
          <w:sz w:val="26"/>
          <w:szCs w:val="26"/>
        </w:rPr>
        <w:t xml:space="preserve"> </w:t>
      </w:r>
      <w:r w:rsidR="001F35AA" w:rsidRPr="00EA003C">
        <w:rPr>
          <w:b/>
          <w:sz w:val="26"/>
          <w:szCs w:val="26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D14783" w:rsidRPr="00EA003C" w:rsidRDefault="00D14783" w:rsidP="001F35AA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F02BAC" w:rsidP="005D1DF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97</w:t>
      </w:r>
      <w:r w:rsidR="00D14783" w:rsidRPr="00EA003C">
        <w:rPr>
          <w:rFonts w:ascii="Times New Roman" w:hAnsi="Times New Roman" w:cs="Times New Roman"/>
          <w:sz w:val="26"/>
          <w:szCs w:val="26"/>
        </w:rPr>
        <w:t>. Контроль полноты и качества предоставления муниципальной услуги осуществляется администрацией</w:t>
      </w:r>
      <w:r w:rsidR="005856E8" w:rsidRPr="00EA003C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 в форме плановых и внеплановых проверок.</w:t>
      </w:r>
    </w:p>
    <w:p w:rsidR="00D14783" w:rsidRPr="00EA003C" w:rsidRDefault="00F02BAC" w:rsidP="005D1DF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98</w:t>
      </w:r>
      <w:r w:rsidR="00D14783" w:rsidRPr="00EA003C">
        <w:rPr>
          <w:rFonts w:ascii="Times New Roman" w:hAnsi="Times New Roman" w:cs="Times New Roman"/>
          <w:sz w:val="26"/>
          <w:szCs w:val="26"/>
        </w:rPr>
        <w:t>. Проверки проводятся с целью выявления и устранения нарушений прав и законных интересов заявителей, рассмотрения, принятия решений и подготовки ответов на обращения заявителей, содержащие жалобы на решения, действия (бездействие) должностных лиц.</w:t>
      </w:r>
    </w:p>
    <w:p w:rsidR="00D14783" w:rsidRPr="00EA003C" w:rsidRDefault="00A562A7" w:rsidP="005D1DF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9</w:t>
      </w:r>
      <w:r w:rsidR="00B127D0">
        <w:rPr>
          <w:rFonts w:ascii="Times New Roman" w:hAnsi="Times New Roman" w:cs="Times New Roman"/>
          <w:sz w:val="26"/>
          <w:szCs w:val="26"/>
        </w:rPr>
        <w:t>9</w:t>
      </w:r>
      <w:r w:rsidR="00D14783" w:rsidRPr="00EA003C">
        <w:rPr>
          <w:rFonts w:ascii="Times New Roman" w:hAnsi="Times New Roman" w:cs="Times New Roman"/>
          <w:sz w:val="26"/>
          <w:szCs w:val="26"/>
        </w:rPr>
        <w:t>. 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решения администрации</w:t>
      </w:r>
      <w:r w:rsidR="005E0F1A" w:rsidRPr="00EA003C">
        <w:rPr>
          <w:rFonts w:ascii="Times New Roman" w:hAnsi="Times New Roman" w:cs="Times New Roman"/>
          <w:sz w:val="26"/>
          <w:szCs w:val="26"/>
        </w:rPr>
        <w:t xml:space="preserve"> Невьянского городского округа</w:t>
      </w:r>
      <w:r w:rsidR="00D14783" w:rsidRPr="00EA003C">
        <w:rPr>
          <w:rFonts w:ascii="Times New Roman" w:hAnsi="Times New Roman" w:cs="Times New Roman"/>
          <w:sz w:val="26"/>
          <w:szCs w:val="26"/>
        </w:rPr>
        <w:t>).</w:t>
      </w:r>
    </w:p>
    <w:p w:rsidR="00B96BA6" w:rsidRPr="00EA003C" w:rsidRDefault="00B127D0" w:rsidP="00B96B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. </w:t>
      </w:r>
      <w:r w:rsidR="00B96BA6" w:rsidRPr="00EA003C">
        <w:rPr>
          <w:rFonts w:ascii="Times New Roman" w:hAnsi="Times New Roman" w:cs="Times New Roman"/>
          <w:sz w:val="26"/>
          <w:szCs w:val="26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D14783" w:rsidRPr="00EA003C" w:rsidRDefault="00D14783" w:rsidP="00B96BA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10102" w:rsidRPr="00EA003C" w:rsidRDefault="00310102" w:rsidP="00C22992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sz w:val="26"/>
          <w:szCs w:val="26"/>
          <w:lang w:eastAsia="en-US"/>
        </w:rPr>
      </w:pPr>
      <w:r w:rsidRPr="00EA003C">
        <w:rPr>
          <w:b/>
          <w:sz w:val="26"/>
          <w:szCs w:val="26"/>
          <w:lang w:eastAsia="en-US"/>
        </w:rPr>
        <w:t xml:space="preserve">Ответственность </w:t>
      </w:r>
      <w:r w:rsidR="00C35A37" w:rsidRPr="00EA003C">
        <w:rPr>
          <w:b/>
          <w:sz w:val="26"/>
          <w:szCs w:val="26"/>
        </w:rPr>
        <w:t>должностных лиц органа</w:t>
      </w:r>
      <w:r w:rsidRPr="00EA003C">
        <w:rPr>
          <w:b/>
          <w:sz w:val="26"/>
          <w:szCs w:val="26"/>
        </w:rPr>
        <w:t>, предоставляющего муниципальную услугу, его должностными лицами, муниципальными служащими и работниками,</w:t>
      </w:r>
      <w:r w:rsidRPr="00EA003C">
        <w:rPr>
          <w:b/>
          <w:sz w:val="26"/>
          <w:szCs w:val="26"/>
          <w:lang w:eastAsia="en-US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310102" w:rsidRPr="00EA003C" w:rsidRDefault="00310102" w:rsidP="00310102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</w:p>
    <w:p w:rsidR="00310102" w:rsidRPr="00EA003C" w:rsidRDefault="00B127D0" w:rsidP="00310102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101</w:t>
      </w:r>
      <w:r w:rsidR="00310102" w:rsidRPr="00EA003C">
        <w:rPr>
          <w:sz w:val="26"/>
          <w:szCs w:val="26"/>
          <w:lang w:eastAsia="en-US"/>
        </w:rPr>
        <w:t>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D14783" w:rsidRPr="00EA003C" w:rsidRDefault="00D14783" w:rsidP="00310102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685D5C" w:rsidRPr="00EA003C" w:rsidRDefault="00D14783" w:rsidP="00685D5C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sz w:val="26"/>
          <w:szCs w:val="26"/>
          <w:lang w:eastAsia="en-US"/>
        </w:rPr>
      </w:pPr>
      <w:r w:rsidRPr="00EA003C">
        <w:rPr>
          <w:sz w:val="26"/>
          <w:szCs w:val="26"/>
        </w:rPr>
        <w:t xml:space="preserve"> </w:t>
      </w:r>
      <w:r w:rsidR="00685D5C" w:rsidRPr="00EA003C">
        <w:rPr>
          <w:b/>
          <w:sz w:val="26"/>
          <w:szCs w:val="26"/>
          <w:lang w:eastAsia="en-US"/>
        </w:rPr>
        <w:t>Положения, характеризующие требования к порядку и формам</w:t>
      </w:r>
    </w:p>
    <w:p w:rsidR="00685D5C" w:rsidRPr="00EA003C" w:rsidRDefault="00685D5C" w:rsidP="00685D5C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sz w:val="26"/>
          <w:szCs w:val="26"/>
          <w:lang w:eastAsia="en-US"/>
        </w:rPr>
      </w:pPr>
      <w:r w:rsidRPr="00EA003C">
        <w:rPr>
          <w:b/>
          <w:sz w:val="26"/>
          <w:szCs w:val="26"/>
          <w:lang w:eastAsia="en-US"/>
        </w:rPr>
        <w:t>контроля за предоставлением муниципальной услуги,</w:t>
      </w:r>
    </w:p>
    <w:p w:rsidR="00685D5C" w:rsidRPr="00EA003C" w:rsidRDefault="00685D5C" w:rsidP="00685D5C">
      <w:pPr>
        <w:widowControl w:val="0"/>
        <w:autoSpaceDE w:val="0"/>
        <w:autoSpaceDN w:val="0"/>
        <w:adjustRightInd w:val="0"/>
        <w:ind w:right="50"/>
        <w:jc w:val="center"/>
        <w:outlineLvl w:val="2"/>
        <w:rPr>
          <w:b/>
          <w:sz w:val="26"/>
          <w:szCs w:val="26"/>
          <w:lang w:eastAsia="en-US"/>
        </w:rPr>
      </w:pPr>
      <w:r w:rsidRPr="00EA003C">
        <w:rPr>
          <w:b/>
          <w:sz w:val="26"/>
          <w:szCs w:val="26"/>
          <w:lang w:eastAsia="en-US"/>
        </w:rPr>
        <w:t>в том числе со стороны граждан, их объединений и организаций</w:t>
      </w:r>
    </w:p>
    <w:p w:rsidR="00D14783" w:rsidRPr="00EA003C" w:rsidRDefault="00D14783" w:rsidP="00685D5C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D14783" w:rsidRPr="00EA003C" w:rsidRDefault="00B127D0" w:rsidP="005536C6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102</w:t>
      </w:r>
      <w:r w:rsidR="00D14783" w:rsidRPr="00EA003C">
        <w:rPr>
          <w:rFonts w:ascii="Times New Roman" w:hAnsi="Times New Roman" w:cs="Times New Roman"/>
          <w:sz w:val="26"/>
          <w:szCs w:val="26"/>
        </w:rPr>
        <w:t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</w:t>
      </w:r>
      <w:r w:rsidR="000757B5" w:rsidRPr="00EA003C">
        <w:rPr>
          <w:rFonts w:ascii="Times New Roman" w:hAnsi="Times New Roman" w:cs="Times New Roman"/>
          <w:sz w:val="26"/>
          <w:szCs w:val="26"/>
        </w:rPr>
        <w:t xml:space="preserve">лжностными лицами администрации Невьянского городского округа </w:t>
      </w:r>
      <w:r w:rsidR="00D14783" w:rsidRPr="00EA003C">
        <w:rPr>
          <w:rFonts w:ascii="Times New Roman" w:hAnsi="Times New Roman" w:cs="Times New Roman"/>
          <w:sz w:val="26"/>
          <w:szCs w:val="26"/>
        </w:rPr>
        <w:t>нормативных правовых актов, а также положений регламента.</w:t>
      </w:r>
    </w:p>
    <w:p w:rsidR="00D14783" w:rsidRPr="00EA003C" w:rsidRDefault="00B127D0" w:rsidP="005536C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103</w:t>
      </w:r>
      <w:r w:rsidR="00D14783" w:rsidRPr="00EA003C">
        <w:rPr>
          <w:rFonts w:ascii="Times New Roman" w:hAnsi="Times New Roman" w:cs="Times New Roman"/>
          <w:sz w:val="26"/>
          <w:szCs w:val="26"/>
        </w:rPr>
        <w:t xml:space="preserve">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</w:t>
      </w:r>
      <w:r w:rsidR="00472684" w:rsidRPr="00EA003C">
        <w:rPr>
          <w:rFonts w:ascii="Times New Roman" w:hAnsi="Times New Roman" w:cs="Times New Roman"/>
          <w:sz w:val="26"/>
          <w:szCs w:val="26"/>
        </w:rPr>
        <w:t xml:space="preserve">Невьянского городского округа </w:t>
      </w:r>
      <w:r w:rsidR="00D14783" w:rsidRPr="00EA003C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14783" w:rsidRPr="00EA003C" w:rsidRDefault="00D1478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1679C" w:rsidRPr="00EA003C" w:rsidRDefault="0061679C" w:rsidP="00D52736">
      <w:pPr>
        <w:widowControl w:val="0"/>
        <w:autoSpaceDE w:val="0"/>
        <w:autoSpaceDN w:val="0"/>
        <w:ind w:right="50"/>
        <w:jc w:val="center"/>
        <w:rPr>
          <w:b/>
          <w:sz w:val="26"/>
          <w:szCs w:val="26"/>
        </w:rPr>
      </w:pPr>
      <w:r w:rsidRPr="00EA003C">
        <w:rPr>
          <w:b/>
          <w:sz w:val="26"/>
          <w:szCs w:val="26"/>
        </w:rPr>
        <w:t>Раздел 5. Досудебный (внесудебный) порядок обжалования решений и действий (бездействия),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177320" w:rsidRPr="00EA003C" w:rsidRDefault="00177320" w:rsidP="0017732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2890" w:rsidRPr="00EA003C" w:rsidRDefault="001A2890" w:rsidP="0017732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03C">
        <w:rPr>
          <w:rFonts w:ascii="Times New Roman" w:hAnsi="Times New Roman" w:cs="Times New Roman"/>
          <w:b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1A2890" w:rsidRPr="00EA003C" w:rsidRDefault="001A2890" w:rsidP="001A289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890" w:rsidRPr="00EA003C" w:rsidRDefault="00B127D0" w:rsidP="001A289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104</w:t>
      </w:r>
      <w:r w:rsidR="001A2890" w:rsidRPr="00EA003C">
        <w:rPr>
          <w:sz w:val="26"/>
          <w:szCs w:val="26"/>
        </w:rPr>
        <w:t>. Заявитель вправе обжаловать реш</w:t>
      </w:r>
      <w:r w:rsidR="002431BD">
        <w:rPr>
          <w:sz w:val="26"/>
          <w:szCs w:val="26"/>
        </w:rPr>
        <w:t>ения и действия (бездействие), У</w:t>
      </w:r>
      <w:r w:rsidR="001A2890" w:rsidRPr="00EA003C">
        <w:rPr>
          <w:sz w:val="26"/>
          <w:szCs w:val="26"/>
        </w:rPr>
        <w:t>правления</w:t>
      </w:r>
      <w:r w:rsidR="00C22992">
        <w:rPr>
          <w:sz w:val="26"/>
          <w:szCs w:val="26"/>
        </w:rPr>
        <w:t xml:space="preserve"> делами</w:t>
      </w:r>
      <w:r w:rsidR="001A2890" w:rsidRPr="00EA003C">
        <w:rPr>
          <w:sz w:val="26"/>
          <w:szCs w:val="26"/>
        </w:rPr>
        <w:t>, предоставляющего муниципальную услуг</w:t>
      </w:r>
      <w:r w:rsidR="007D20F3">
        <w:rPr>
          <w:sz w:val="26"/>
          <w:szCs w:val="26"/>
        </w:rPr>
        <w:t xml:space="preserve">у, его </w:t>
      </w:r>
      <w:r w:rsidR="00846C46">
        <w:rPr>
          <w:sz w:val="26"/>
          <w:szCs w:val="26"/>
        </w:rPr>
        <w:t>должностных лицах, муниципальных служащих</w:t>
      </w:r>
      <w:r w:rsidR="007D20F3">
        <w:rPr>
          <w:sz w:val="26"/>
          <w:szCs w:val="26"/>
        </w:rPr>
        <w:t xml:space="preserve"> и работников</w:t>
      </w:r>
      <w:r w:rsidR="001A2890" w:rsidRPr="00EA003C">
        <w:rPr>
          <w:sz w:val="26"/>
          <w:szCs w:val="26"/>
        </w:rPr>
        <w:t xml:space="preserve">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порядке, предусмотренном статьей 11.1 Федерального закона  </w:t>
      </w:r>
      <w:r w:rsidR="007D20F3">
        <w:rPr>
          <w:sz w:val="26"/>
          <w:szCs w:val="26"/>
        </w:rPr>
        <w:t xml:space="preserve">             от 27 июля 2010 года </w:t>
      </w:r>
      <w:r w:rsidR="001A2890" w:rsidRPr="00EA003C">
        <w:rPr>
          <w:sz w:val="26"/>
          <w:szCs w:val="26"/>
        </w:rPr>
        <w:t>№ 210-ФЗ «Об организации предоставления государственных и муниципальных услуг».</w:t>
      </w:r>
    </w:p>
    <w:p w:rsidR="001A2890" w:rsidRPr="00EA003C" w:rsidRDefault="001A2890" w:rsidP="001A2890">
      <w:pPr>
        <w:widowControl w:val="0"/>
        <w:autoSpaceDE w:val="0"/>
        <w:autoSpaceDN w:val="0"/>
        <w:ind w:right="50"/>
        <w:rPr>
          <w:sz w:val="26"/>
          <w:szCs w:val="26"/>
        </w:rPr>
      </w:pPr>
    </w:p>
    <w:p w:rsidR="001A2890" w:rsidRPr="00EA003C" w:rsidRDefault="001A2890" w:rsidP="00B127D0">
      <w:pPr>
        <w:widowControl w:val="0"/>
        <w:autoSpaceDE w:val="0"/>
        <w:autoSpaceDN w:val="0"/>
        <w:ind w:right="50"/>
        <w:jc w:val="center"/>
        <w:rPr>
          <w:b/>
          <w:sz w:val="26"/>
          <w:szCs w:val="26"/>
        </w:rPr>
      </w:pPr>
      <w:r w:rsidRPr="00EA003C">
        <w:rPr>
          <w:b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A2890" w:rsidRPr="00EA003C" w:rsidRDefault="001A2890" w:rsidP="00A91043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</w:p>
    <w:p w:rsidR="001A2890" w:rsidRPr="00EA003C" w:rsidRDefault="00B127D0" w:rsidP="00A91043">
      <w:pPr>
        <w:autoSpaceDE w:val="0"/>
        <w:autoSpaceDN w:val="0"/>
        <w:adjustRightInd w:val="0"/>
        <w:ind w:right="50"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105</w:t>
      </w:r>
      <w:r w:rsidR="001A2890" w:rsidRPr="00EA003C">
        <w:rPr>
          <w:sz w:val="26"/>
          <w:szCs w:val="26"/>
          <w:lang w:eastAsia="en-US"/>
        </w:rPr>
        <w:t>. В случае обжалования решений и действий (бездействия) Управления</w:t>
      </w:r>
      <w:r w:rsidR="00412C26">
        <w:rPr>
          <w:sz w:val="26"/>
          <w:szCs w:val="26"/>
          <w:lang w:eastAsia="en-US"/>
        </w:rPr>
        <w:t xml:space="preserve"> делами</w:t>
      </w:r>
      <w:r w:rsidR="001A2890" w:rsidRPr="00EA003C">
        <w:rPr>
          <w:sz w:val="26"/>
          <w:szCs w:val="26"/>
          <w:lang w:eastAsia="en-US"/>
        </w:rPr>
        <w:t>, МФЦ предоставляющего муниципальную услугу, его должностных лиц, муниципальных служащих и работников, жалоба подается для рассмотрения в Управление</w:t>
      </w:r>
      <w:r w:rsidR="007A7DD6">
        <w:rPr>
          <w:sz w:val="26"/>
          <w:szCs w:val="26"/>
          <w:lang w:eastAsia="en-US"/>
        </w:rPr>
        <w:t xml:space="preserve"> делами</w:t>
      </w:r>
      <w:r w:rsidR="001A2890" w:rsidRPr="00EA003C">
        <w:rPr>
          <w:sz w:val="26"/>
          <w:szCs w:val="26"/>
          <w:lang w:eastAsia="en-US"/>
        </w:rPr>
        <w:t>, МФЦ по месту предоставления муниципальной услуги, в письменной форме на бумажном носителе, в том числе при личном приеме заявителя, в электронной форме, по почте или МФЦ.</w:t>
      </w:r>
    </w:p>
    <w:p w:rsidR="001A2890" w:rsidRPr="00EA003C" w:rsidRDefault="001A2890" w:rsidP="00A91043">
      <w:pPr>
        <w:spacing w:after="200"/>
        <w:ind w:right="-2" w:firstLine="709"/>
        <w:contextualSpacing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  <w:lang w:eastAsia="en-US"/>
        </w:rPr>
        <w:t>Жалобу на решения и действия (бездействие) Управления</w:t>
      </w:r>
      <w:r w:rsidR="00412C26">
        <w:rPr>
          <w:sz w:val="26"/>
          <w:szCs w:val="26"/>
          <w:lang w:eastAsia="en-US"/>
        </w:rPr>
        <w:t xml:space="preserve"> делами</w:t>
      </w:r>
      <w:r w:rsidRPr="00EA003C">
        <w:rPr>
          <w:sz w:val="26"/>
          <w:szCs w:val="26"/>
          <w:lang w:eastAsia="en-US"/>
        </w:rPr>
        <w:t xml:space="preserve">, предоставляющего муниципальную услугу, его должностных лиц, муниципальных служащих и работников также возможно подать в администрацию </w:t>
      </w:r>
      <w:r w:rsidRPr="00EA003C">
        <w:rPr>
          <w:sz w:val="26"/>
          <w:szCs w:val="26"/>
        </w:rPr>
        <w:t>Невьянского городского округа</w:t>
      </w:r>
      <w:r w:rsidRPr="00EA003C">
        <w:rPr>
          <w:sz w:val="26"/>
          <w:szCs w:val="26"/>
          <w:lang w:eastAsia="en-US"/>
        </w:rPr>
        <w:t>.</w:t>
      </w:r>
    </w:p>
    <w:p w:rsidR="001A2890" w:rsidRPr="00EA003C" w:rsidRDefault="00B127D0" w:rsidP="00A91043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106</w:t>
      </w:r>
      <w:r w:rsidR="001A2890" w:rsidRPr="00EA003C">
        <w:rPr>
          <w:sz w:val="26"/>
          <w:szCs w:val="26"/>
          <w:lang w:eastAsia="en-US"/>
        </w:rPr>
        <w:t>. В случае обжалования решений и действий (бездействия) МФЦ, работника многофункционального центра предоставления государственных и муниципальных услуг жалоба подается для рассмотрения в МФЦ или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1A2890" w:rsidRPr="00EA003C" w:rsidRDefault="001A2890" w:rsidP="001A2890">
      <w:pPr>
        <w:autoSpaceDE w:val="0"/>
        <w:autoSpaceDN w:val="0"/>
        <w:adjustRightInd w:val="0"/>
        <w:ind w:right="50" w:firstLine="709"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  <w:lang w:eastAsia="en-US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по почте или в электронной форме.</w:t>
      </w:r>
    </w:p>
    <w:p w:rsidR="001A2890" w:rsidRPr="00EA003C" w:rsidRDefault="001A2890" w:rsidP="001A2890">
      <w:pPr>
        <w:autoSpaceDE w:val="0"/>
        <w:autoSpaceDN w:val="0"/>
        <w:adjustRightInd w:val="0"/>
        <w:ind w:right="50"/>
        <w:jc w:val="both"/>
        <w:rPr>
          <w:sz w:val="26"/>
          <w:szCs w:val="26"/>
          <w:lang w:eastAsia="en-US"/>
        </w:rPr>
      </w:pPr>
    </w:p>
    <w:p w:rsidR="001A2890" w:rsidRPr="00EA003C" w:rsidRDefault="001A2890" w:rsidP="00D5273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03C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1A2890" w:rsidRPr="00EA003C" w:rsidRDefault="001A2890" w:rsidP="001A289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A2890" w:rsidRPr="00EA003C" w:rsidRDefault="00B127D0" w:rsidP="001A28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107</w:t>
      </w:r>
      <w:r w:rsidR="001A2890" w:rsidRPr="00EA003C">
        <w:rPr>
          <w:rFonts w:ascii="Times New Roman" w:hAnsi="Times New Roman" w:cs="Times New Roman"/>
          <w:sz w:val="26"/>
          <w:szCs w:val="26"/>
        </w:rPr>
        <w:t>. Орган местного самоуправления, предоставляющий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1A2890" w:rsidRPr="00EA003C" w:rsidRDefault="001A2890" w:rsidP="001A28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1) информирование заявителей о порядке обжалования решений и действий (бездействия) должностного лица, предоставляющего муниципальную услугу,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1A2890" w:rsidRPr="00EA003C" w:rsidRDefault="001A2890" w:rsidP="001A28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на стендах в местах предоставления муниципальных услуг;</w:t>
      </w:r>
    </w:p>
    <w:p w:rsidR="001A2890" w:rsidRPr="00EA003C" w:rsidRDefault="001A2890" w:rsidP="001A28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на официальных сайтах Невьянского городского округа,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 (http://dis.midural.ru/);</w:t>
      </w:r>
    </w:p>
    <w:p w:rsidR="001A2890" w:rsidRPr="00EA003C" w:rsidRDefault="001A2890" w:rsidP="001A28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на Едином портале в разделе «Дополнительная информация» соответствующей муниципальной услуги;</w:t>
      </w:r>
    </w:p>
    <w:p w:rsidR="001A2890" w:rsidRPr="00EA003C" w:rsidRDefault="001A2890" w:rsidP="001A2890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003C">
        <w:rPr>
          <w:rFonts w:ascii="Times New Roman" w:hAnsi="Times New Roman" w:cs="Times New Roman"/>
          <w:sz w:val="26"/>
          <w:szCs w:val="26"/>
        </w:rPr>
        <w:t>2) консультирование заявителей о порядке обжалования решений и действий (бездействий) должностного лица, предоставляющего муниципальную услугу,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1A2890" w:rsidRPr="00EA003C" w:rsidRDefault="001A2890" w:rsidP="001A2890">
      <w:pPr>
        <w:widowControl w:val="0"/>
        <w:autoSpaceDE w:val="0"/>
        <w:autoSpaceDN w:val="0"/>
        <w:ind w:right="-180"/>
        <w:rPr>
          <w:b/>
          <w:sz w:val="26"/>
          <w:szCs w:val="26"/>
          <w:lang w:eastAsia="en-US"/>
        </w:rPr>
      </w:pPr>
    </w:p>
    <w:p w:rsidR="001A2890" w:rsidRPr="00EA003C" w:rsidRDefault="001A2890" w:rsidP="001A2890">
      <w:pPr>
        <w:widowControl w:val="0"/>
        <w:autoSpaceDE w:val="0"/>
        <w:autoSpaceDN w:val="0"/>
        <w:ind w:right="-180" w:firstLine="540"/>
        <w:jc w:val="center"/>
        <w:rPr>
          <w:b/>
          <w:sz w:val="26"/>
          <w:szCs w:val="26"/>
        </w:rPr>
      </w:pPr>
      <w:r w:rsidRPr="00EA003C">
        <w:rPr>
          <w:b/>
          <w:sz w:val="26"/>
          <w:szCs w:val="26"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Управления, предоставляющего муниципальную услугу, его должностных лиц, муниципальных служащих и работников, а также решений и действий (бездействия) многофункционального центра предоставления государственных муниципальных услуг, работников многофункционального центра </w:t>
      </w:r>
      <w:r w:rsidRPr="00EA003C">
        <w:rPr>
          <w:b/>
          <w:sz w:val="26"/>
          <w:szCs w:val="26"/>
        </w:rPr>
        <w:t>предоставления государственных и муниципальных услуг</w:t>
      </w:r>
    </w:p>
    <w:p w:rsidR="001A2890" w:rsidRPr="00EA003C" w:rsidRDefault="001A2890" w:rsidP="001A2890">
      <w:pPr>
        <w:widowControl w:val="0"/>
        <w:autoSpaceDE w:val="0"/>
        <w:autoSpaceDN w:val="0"/>
        <w:ind w:right="-180" w:firstLine="540"/>
        <w:jc w:val="center"/>
        <w:rPr>
          <w:b/>
          <w:sz w:val="26"/>
          <w:szCs w:val="26"/>
        </w:rPr>
      </w:pPr>
    </w:p>
    <w:p w:rsidR="001A2890" w:rsidRPr="00EA003C" w:rsidRDefault="00B127D0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108</w:t>
      </w:r>
      <w:r w:rsidR="001A2890" w:rsidRPr="00EA003C">
        <w:rPr>
          <w:sz w:val="26"/>
          <w:szCs w:val="26"/>
        </w:rPr>
        <w:t>. Порядок досудебного (внесудебного) обжалования ре</w:t>
      </w:r>
      <w:r w:rsidR="00883D2F">
        <w:rPr>
          <w:sz w:val="26"/>
          <w:szCs w:val="26"/>
        </w:rPr>
        <w:t>шений и действий (бездействия) У</w:t>
      </w:r>
      <w:r w:rsidR="001A2890" w:rsidRPr="00EA003C">
        <w:rPr>
          <w:sz w:val="26"/>
          <w:szCs w:val="26"/>
        </w:rPr>
        <w:t>правления делами,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 регулируется:</w:t>
      </w:r>
    </w:p>
    <w:p w:rsidR="001A2890" w:rsidRPr="00EA003C" w:rsidRDefault="001A2890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</w:rPr>
        <w:t>1) с</w:t>
      </w:r>
      <w:r w:rsidRPr="00EA003C">
        <w:rPr>
          <w:sz w:val="26"/>
          <w:szCs w:val="26"/>
          <w:lang w:eastAsia="en-US"/>
        </w:rPr>
        <w:t>татьями 11.1 - 11.3 Федерального закона от 27 июля 2010 года № 210-ФЗ</w:t>
      </w:r>
      <w:r w:rsidR="005976D7">
        <w:rPr>
          <w:sz w:val="26"/>
          <w:szCs w:val="26"/>
          <w:lang w:eastAsia="en-US"/>
        </w:rPr>
        <w:t xml:space="preserve">      </w:t>
      </w:r>
      <w:r w:rsidRPr="00EA003C">
        <w:rPr>
          <w:sz w:val="26"/>
          <w:szCs w:val="26"/>
          <w:lang w:eastAsia="en-US"/>
        </w:rPr>
        <w:t xml:space="preserve"> «Об организации предоставления государственных и муниципальных услуг».</w:t>
      </w:r>
    </w:p>
    <w:p w:rsidR="001A2890" w:rsidRPr="00EA003C" w:rsidRDefault="001A2890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  <w:lang w:eastAsia="en-US"/>
        </w:rPr>
        <w:t xml:space="preserve">2) постановлением Правительства Свердловской области от 22.11.2018  </w:t>
      </w:r>
      <w:r w:rsidR="005976D7">
        <w:rPr>
          <w:sz w:val="26"/>
          <w:szCs w:val="26"/>
          <w:lang w:eastAsia="en-US"/>
        </w:rPr>
        <w:t xml:space="preserve">                  </w:t>
      </w:r>
      <w:r w:rsidRPr="00EA003C">
        <w:rPr>
          <w:sz w:val="26"/>
          <w:szCs w:val="26"/>
          <w:lang w:eastAsia="en-US"/>
        </w:rPr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1A2890" w:rsidRPr="00EA003C" w:rsidRDefault="001A2890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  <w:lang w:eastAsia="en-US"/>
        </w:rPr>
      </w:pPr>
      <w:r w:rsidRPr="00EA003C">
        <w:rPr>
          <w:sz w:val="26"/>
          <w:szCs w:val="26"/>
          <w:lang w:eastAsia="en-US"/>
        </w:rPr>
        <w:t>3) решением Думы Невьянского городского округа от 24</w:t>
      </w:r>
      <w:r w:rsidR="005976D7">
        <w:rPr>
          <w:sz w:val="26"/>
          <w:szCs w:val="26"/>
          <w:lang w:eastAsia="en-US"/>
        </w:rPr>
        <w:t xml:space="preserve">.04.2013 </w:t>
      </w:r>
      <w:r w:rsidRPr="00EA003C">
        <w:rPr>
          <w:sz w:val="26"/>
          <w:szCs w:val="26"/>
          <w:lang w:eastAsia="en-US"/>
        </w:rPr>
        <w:t xml:space="preserve">№ 25          </w:t>
      </w:r>
      <w:r w:rsidR="0038361D" w:rsidRPr="00EA003C">
        <w:rPr>
          <w:sz w:val="26"/>
          <w:szCs w:val="26"/>
          <w:lang w:eastAsia="en-US"/>
        </w:rPr>
        <w:t xml:space="preserve">       </w:t>
      </w:r>
      <w:r w:rsidRPr="00EA003C">
        <w:rPr>
          <w:sz w:val="26"/>
          <w:szCs w:val="26"/>
          <w:lang w:eastAsia="en-US"/>
        </w:rPr>
        <w:t xml:space="preserve">  «Об утверждении положения об особенностях подачи и рассмотрения жалоб на решения и действия (бездействие) органов местного самоуправления Невьянского городского округа, предоставляющих муниципальные услуги, их должностных лиц и муниципальных служащих, участвующих в предоставлении муниципальных услуг».</w:t>
      </w:r>
    </w:p>
    <w:p w:rsidR="001A2890" w:rsidRDefault="00B127D0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109</w:t>
      </w:r>
      <w:r w:rsidR="001A2890" w:rsidRPr="00EA003C">
        <w:rPr>
          <w:sz w:val="26"/>
          <w:szCs w:val="26"/>
          <w:lang w:eastAsia="en-US"/>
        </w:rPr>
        <w:t xml:space="preserve">. Полная информация о порядке подачи и рассмотрении жалобы на решения и действия (бездействие) управления делами, предоставляющего муниципальную услугу, его должностных лиц, муниципальных служащих и работников,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государственных и муниципальных услуг размещена в разделе «Дополнительная информация» на Едином портале соответствующей муниципальной услуги по адресу: </w:t>
      </w:r>
      <w:hyperlink r:id="rId16" w:history="1">
        <w:r w:rsidR="00A91043" w:rsidRPr="001267D2">
          <w:rPr>
            <w:rStyle w:val="a3"/>
            <w:sz w:val="26"/>
            <w:szCs w:val="26"/>
          </w:rPr>
          <w:t>https://www.gosuslugi.ru/141285/1/info</w:t>
        </w:r>
      </w:hyperlink>
      <w:r w:rsidR="001A2890" w:rsidRPr="00EA003C">
        <w:rPr>
          <w:sz w:val="26"/>
          <w:szCs w:val="26"/>
          <w:u w:val="single"/>
          <w:lang w:eastAsia="en-US"/>
        </w:rPr>
        <w:t>.</w:t>
      </w:r>
      <w:r w:rsidR="00306365" w:rsidRPr="00EA003C">
        <w:rPr>
          <w:sz w:val="26"/>
          <w:szCs w:val="26"/>
        </w:rPr>
        <w:t xml:space="preserve"> </w:t>
      </w: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</w:rPr>
      </w:pPr>
    </w:p>
    <w:p w:rsidR="00A91043" w:rsidRPr="00EA003C" w:rsidRDefault="00A91043" w:rsidP="001A2890">
      <w:pPr>
        <w:widowControl w:val="0"/>
        <w:autoSpaceDE w:val="0"/>
        <w:autoSpaceDN w:val="0"/>
        <w:ind w:right="-180" w:firstLine="540"/>
        <w:jc w:val="both"/>
        <w:rPr>
          <w:sz w:val="26"/>
          <w:szCs w:val="26"/>
          <w:u w:val="single"/>
        </w:rPr>
      </w:pPr>
    </w:p>
    <w:p w:rsidR="00666DF1" w:rsidRDefault="00666DF1" w:rsidP="00D5273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666DF1" w:rsidRDefault="00666DF1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66DF1" w:rsidRDefault="00666DF1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Style w:val="ab"/>
        <w:tblpPr w:leftFromText="180" w:rightFromText="180" w:vertAnchor="text" w:horzAnchor="margin" w:tblpXSpec="right" w:tblpY="-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B832F6" w:rsidTr="00A83CF8">
        <w:tc>
          <w:tcPr>
            <w:tcW w:w="4957" w:type="dxa"/>
          </w:tcPr>
          <w:p w:rsidR="00B832F6" w:rsidRDefault="00B832F6" w:rsidP="00B832F6">
            <w:pPr>
              <w:widowControl w:val="0"/>
              <w:autoSpaceDE w:val="0"/>
              <w:autoSpaceDN w:val="0"/>
              <w:adjustRightInd w:val="0"/>
            </w:pPr>
            <w:r w:rsidRPr="000733C6">
              <w:t xml:space="preserve">Приложение </w:t>
            </w:r>
            <w:r>
              <w:t>№</w:t>
            </w:r>
            <w:r w:rsidRPr="000733C6">
              <w:t>1</w:t>
            </w:r>
          </w:p>
          <w:p w:rsidR="00B832F6" w:rsidRPr="00C732FF" w:rsidRDefault="00B832F6" w:rsidP="00B832F6">
            <w:pPr>
              <w:widowControl w:val="0"/>
              <w:autoSpaceDE w:val="0"/>
              <w:autoSpaceDN w:val="0"/>
              <w:adjustRightInd w:val="0"/>
            </w:pPr>
            <w:r>
              <w:t>к а</w:t>
            </w:r>
            <w:r w:rsidRPr="00C732FF">
              <w:t xml:space="preserve">дминистративному регламенту                      </w:t>
            </w:r>
            <w:r>
              <w:t xml:space="preserve">                «</w:t>
            </w:r>
            <w:r w:rsidRPr="00C732FF">
              <w:rPr>
                <w:bCs/>
              </w:rPr>
              <w:t>Выдача</w:t>
            </w:r>
            <w:r>
              <w:rPr>
                <w:bCs/>
              </w:rPr>
              <w:t xml:space="preserve"> разрешений на вступление брак</w:t>
            </w:r>
            <w:r w:rsidRPr="00C732FF">
              <w:rPr>
                <w:bCs/>
              </w:rPr>
              <w:t xml:space="preserve">                                           </w:t>
            </w:r>
            <w:r>
              <w:rPr>
                <w:bCs/>
              </w:rPr>
              <w:t xml:space="preserve">            </w:t>
            </w:r>
            <w:r w:rsidRPr="00C732FF">
              <w:rPr>
                <w:bCs/>
              </w:rPr>
              <w:t xml:space="preserve">несовершеннолетним гражданам, </w:t>
            </w:r>
            <w:r w:rsidRPr="00C732FF">
              <w:t xml:space="preserve">достигшим  возраста  шестнадцати лет, проживающим на                                                  </w:t>
            </w:r>
          </w:p>
          <w:p w:rsidR="00B832F6" w:rsidRDefault="00C323E4" w:rsidP="00B832F6">
            <w:pPr>
              <w:widowControl w:val="0"/>
              <w:autoSpaceDE w:val="0"/>
              <w:autoSpaceDN w:val="0"/>
              <w:adjustRightInd w:val="0"/>
            </w:pPr>
            <w:r>
              <w:t xml:space="preserve">территории </w:t>
            </w:r>
            <w:r w:rsidR="00B832F6" w:rsidRPr="00C732FF">
              <w:t>Невьянского городского округа»</w:t>
            </w:r>
          </w:p>
          <w:p w:rsidR="00B832F6" w:rsidRDefault="00B832F6" w:rsidP="00B832F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832F6" w:rsidTr="00A83CF8">
        <w:tc>
          <w:tcPr>
            <w:tcW w:w="4957" w:type="dxa"/>
          </w:tcPr>
          <w:p w:rsidR="00B832F6" w:rsidRDefault="00B832F6" w:rsidP="00B832F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666DF1" w:rsidRDefault="00666DF1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66DF1" w:rsidRDefault="00666DF1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66DF1" w:rsidRDefault="00666DF1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66DF1" w:rsidRDefault="00666DF1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66DF1" w:rsidRDefault="00666DF1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666DF1" w:rsidRDefault="00666DF1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832F6" w:rsidRDefault="00B832F6" w:rsidP="00D52736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D52736" w:rsidRPr="00F040A8" w:rsidRDefault="00D52736" w:rsidP="00D52736">
      <w:pPr>
        <w:autoSpaceDE w:val="0"/>
        <w:autoSpaceDN w:val="0"/>
        <w:adjustRightInd w:val="0"/>
        <w:rPr>
          <w:rFonts w:eastAsia="Calibri"/>
          <w:lang w:val="en-US" w:eastAsia="en-US"/>
        </w:rPr>
      </w:pPr>
    </w:p>
    <w:p w:rsidR="007E65BE" w:rsidRPr="007E65BE" w:rsidRDefault="007E65BE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E65BE">
        <w:rPr>
          <w:rFonts w:eastAsia="Calibri"/>
          <w:lang w:eastAsia="en-US"/>
        </w:rPr>
        <w:t>ПЕРЕЧЕНЬ</w:t>
      </w:r>
    </w:p>
    <w:p w:rsidR="007E65BE" w:rsidRPr="007E65BE" w:rsidRDefault="007E65BE" w:rsidP="007E65B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E65BE">
        <w:rPr>
          <w:rFonts w:eastAsia="Calibri"/>
          <w:lang w:eastAsia="en-US"/>
        </w:rPr>
        <w:t>ДОКУМЕНТОВ, НЕОБХОДИМЫХ ДЛЯ ПОЛУЧЕНИЯ МУНИЦИПАЛЬНОЙ УСЛУГИ,</w:t>
      </w:r>
    </w:p>
    <w:p w:rsidR="007E65BE" w:rsidRPr="007E65BE" w:rsidRDefault="007E65BE" w:rsidP="006E788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E65BE">
        <w:rPr>
          <w:rFonts w:eastAsia="Calibri"/>
          <w:lang w:eastAsia="en-US"/>
        </w:rPr>
        <w:t>ПОДЛЕЖАЩИХ ПРЕДОСТАВЛЕНИЮ ЗАЯВИТЕЛЕМ</w:t>
      </w: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40"/>
        <w:gridCol w:w="2266"/>
        <w:gridCol w:w="3231"/>
      </w:tblGrid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Категория и (или) наименование представляемого документа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Форма представления документа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Примечание</w:t>
            </w: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3</w:t>
            </w: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880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1. Заявление заявителя о разрешении вступить в брак</w:t>
            </w:r>
          </w:p>
          <w:p w:rsidR="006E7880" w:rsidRPr="00113622" w:rsidRDefault="006E7880" w:rsidP="006E788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1362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Заявление о согласии законного представителя заявителя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подлинник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FA5C8F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17" w:history="1">
              <w:r w:rsidR="007E65BE" w:rsidRPr="007E65BE">
                <w:rPr>
                  <w:rFonts w:eastAsia="Calibri"/>
                  <w:color w:val="0000FF"/>
                  <w:lang w:eastAsia="en-US"/>
                </w:rPr>
                <w:t>заявление</w:t>
              </w:r>
            </w:hyperlink>
            <w:r w:rsidR="007E65BE" w:rsidRPr="007E65BE">
              <w:rPr>
                <w:rFonts w:eastAsia="Calibri"/>
                <w:lang w:eastAsia="en-US"/>
              </w:rPr>
              <w:t xml:space="preserve"> оформ</w:t>
            </w:r>
            <w:r w:rsidR="000D4BB6">
              <w:rPr>
                <w:rFonts w:eastAsia="Calibri"/>
                <w:lang w:eastAsia="en-US"/>
              </w:rPr>
              <w:t>ляется на бланке (приложение № 2</w:t>
            </w:r>
            <w:r w:rsidR="006E7880">
              <w:rPr>
                <w:rFonts w:eastAsia="Calibri"/>
                <w:lang w:eastAsia="en-US"/>
              </w:rPr>
              <w:t>,3</w:t>
            </w:r>
            <w:r w:rsidR="007E65BE" w:rsidRPr="007E65BE">
              <w:rPr>
                <w:rFonts w:eastAsia="Calibri"/>
                <w:lang w:eastAsia="en-US"/>
              </w:rPr>
              <w:t>)</w:t>
            </w: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 xml:space="preserve">2. Документ, удостоверяющий личность заявителя, из числа следующих </w:t>
            </w:r>
            <w:hyperlink w:anchor="Par55" w:history="1">
              <w:r w:rsidRPr="007E65BE">
                <w:rPr>
                  <w:rFonts w:eastAsia="Calibr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2.1. Паспорт гражданина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2.2. Временное удостоверение личности гражданина Российской Федерации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2.3. Заграничный паспорт гражданина Российской Федерации (паспорт, дипломатический паспорт, служебный паспорт)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2.4. Паспорт иностранного гражданина, переведенный на государственный язык Российской Федерации (русский язык), нотариально удостоверенный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для иностранных граждан</w:t>
            </w: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2.5. Разрешение на временное проживание либо вид на жительство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для иностранных граждан и лиц без гражданства</w:t>
            </w: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2.6. Удостоверение беженца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для иностранных граждан и лиц без гражданства</w:t>
            </w: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2.7. Свидетельство о предоставлении временного убежища на территории Российской Федерации, являющимися признанными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для иностранных граждан и лиц без гражданства</w:t>
            </w: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2.8. Военный билет, временное удостоверение, выдаваемое взамен военного билета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для лиц, которые проходят военную службу в Российской Федерации (для сержантов, старшин, солдат и матросов, а также курсантов учебных заведений)</w:t>
            </w: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2.9. Иные документы, признаваемые в соответствии с законодательством и международными договорами Российской Федерации документами, удостоверяющими личность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 xml:space="preserve">3. Документ, подтверждающий наличие уважительной причины для регистрации брака, из числа следующих </w:t>
            </w:r>
            <w:hyperlink w:anchor="Par55" w:history="1">
              <w:r w:rsidRPr="007E65BE">
                <w:rPr>
                  <w:rFonts w:eastAsia="Calibri"/>
                  <w:color w:val="0000FF"/>
                  <w:lang w:eastAsia="en-US"/>
                </w:rPr>
                <w:t>&lt;*&gt;</w:t>
              </w:r>
            </w:hyperlink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3.1. Справка врачебной комиссии о наличии беременности, выданная медицинским учреждением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подлинник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3.2. Свидетельство о рождении ребенка у заявителя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65BE" w:rsidRPr="007E65BE" w:rsidTr="002905B9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3.3. Свидетельство об установлении отцовства заявителя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7E65BE">
              <w:rPr>
                <w:rFonts w:eastAsia="Calibri"/>
                <w:lang w:eastAsia="en-US"/>
              </w:rPr>
              <w:t>копия с предъявлением подлинника или нотариально заверенная копия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7E65BE" w:rsidRDefault="007E65BE" w:rsidP="007E65B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7E65BE" w:rsidRPr="007E65BE" w:rsidTr="002905B9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BE" w:rsidRPr="00EC3087" w:rsidRDefault="007E65BE" w:rsidP="00C323E4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bookmarkStart w:id="6" w:name="Par55"/>
            <w:bookmarkEnd w:id="6"/>
            <w:r w:rsidRPr="00EC3087">
              <w:rPr>
                <w:rFonts w:eastAsia="Calibri"/>
                <w:lang w:eastAsia="en-US"/>
              </w:rPr>
              <w:t xml:space="preserve">&lt;*&gt; Документ включен в перечень документов, предоставляемых заявителем, утвержденный </w:t>
            </w:r>
            <w:hyperlink r:id="rId18" w:history="1">
              <w:r w:rsidRPr="00EC3087">
                <w:rPr>
                  <w:rFonts w:eastAsia="Calibri"/>
                  <w:color w:val="0000FF"/>
                  <w:lang w:eastAsia="en-US"/>
                </w:rPr>
                <w:t>частью 6 статьи 7</w:t>
              </w:r>
            </w:hyperlink>
            <w:r w:rsidRPr="00EC3087">
              <w:rPr>
                <w:rFonts w:eastAsia="Calibri"/>
                <w:lang w:eastAsia="en-US"/>
              </w:rPr>
              <w:t xml:space="preserve"> Федерального закона от </w:t>
            </w:r>
            <w:r w:rsidR="00EC3087" w:rsidRPr="00EC3087">
              <w:t>27 июля 2010 года № 210-ФЗ.</w:t>
            </w:r>
            <w:r w:rsidR="00EC3087">
              <w:t xml:space="preserve">  </w:t>
            </w:r>
            <w:r w:rsidR="00EC3087">
              <w:rPr>
                <w:rFonts w:eastAsia="Calibri"/>
                <w:lang w:eastAsia="en-US"/>
              </w:rPr>
              <w:t xml:space="preserve"> «</w:t>
            </w:r>
            <w:r w:rsidRPr="00EC3087">
              <w:rPr>
                <w:rFonts w:eastAsia="Calibri"/>
                <w:lang w:eastAsia="en-US"/>
              </w:rPr>
              <w:t>Об организации предоставлен</w:t>
            </w:r>
            <w:r w:rsidR="00C323E4">
              <w:rPr>
                <w:rFonts w:eastAsia="Calibri"/>
                <w:lang w:eastAsia="en-US"/>
              </w:rPr>
              <w:t>и</w:t>
            </w:r>
            <w:r w:rsidRPr="00EC3087">
              <w:rPr>
                <w:rFonts w:eastAsia="Calibri"/>
                <w:lang w:eastAsia="en-US"/>
              </w:rPr>
              <w:t>я госуда</w:t>
            </w:r>
            <w:r w:rsidR="00EC3087">
              <w:rPr>
                <w:rFonts w:eastAsia="Calibri"/>
                <w:lang w:eastAsia="en-US"/>
              </w:rPr>
              <w:t>рственных и муниципальных услуг»</w:t>
            </w:r>
          </w:p>
        </w:tc>
      </w:tr>
    </w:tbl>
    <w:p w:rsidR="00665B02" w:rsidRDefault="00665B02" w:rsidP="001F1656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665B02" w:rsidRDefault="00665B02" w:rsidP="002D37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horzAnchor="page" w:tblpX="6337" w:tblpY="-306"/>
        <w:tblW w:w="0" w:type="auto"/>
        <w:tblLook w:val="04A0" w:firstRow="1" w:lastRow="0" w:firstColumn="1" w:lastColumn="0" w:noHBand="0" w:noVBand="1"/>
      </w:tblPr>
      <w:tblGrid>
        <w:gridCol w:w="5239"/>
      </w:tblGrid>
      <w:tr w:rsidR="0034073E" w:rsidTr="00956065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34073E" w:rsidRPr="00A83CF8" w:rsidRDefault="0034073E" w:rsidP="00956065">
            <w:pPr>
              <w:widowControl w:val="0"/>
              <w:autoSpaceDE w:val="0"/>
              <w:autoSpaceDN w:val="0"/>
              <w:adjustRightInd w:val="0"/>
            </w:pPr>
            <w:r w:rsidRPr="00A83CF8">
              <w:t>Приложение №</w:t>
            </w:r>
            <w:r>
              <w:t xml:space="preserve"> 2</w:t>
            </w:r>
          </w:p>
          <w:p w:rsidR="0034073E" w:rsidRPr="00A83CF8" w:rsidRDefault="0034073E" w:rsidP="00956065">
            <w:pPr>
              <w:widowControl w:val="0"/>
              <w:autoSpaceDE w:val="0"/>
              <w:autoSpaceDN w:val="0"/>
              <w:adjustRightInd w:val="0"/>
            </w:pPr>
            <w:r w:rsidRPr="00A83CF8">
              <w:t>к административному регламенту                                      «</w:t>
            </w:r>
            <w:r w:rsidRPr="00A83CF8">
              <w:rPr>
                <w:bCs/>
              </w:rPr>
              <w:t xml:space="preserve">Выдача разрешений на вступление брак                                                                   несовершеннолетним гражданам, </w:t>
            </w:r>
            <w:r w:rsidRPr="00A83CF8">
              <w:t xml:space="preserve">достигшим  возраста  шестнадцати лет, проживающим на                                                  </w:t>
            </w:r>
          </w:p>
          <w:p w:rsidR="0034073E" w:rsidRPr="00667F8E" w:rsidRDefault="0034073E" w:rsidP="00956065">
            <w:pPr>
              <w:widowControl w:val="0"/>
              <w:autoSpaceDE w:val="0"/>
              <w:autoSpaceDN w:val="0"/>
              <w:adjustRightInd w:val="0"/>
            </w:pPr>
            <w:r w:rsidRPr="00A83CF8">
              <w:t>территории  Невьянского городского округа»</w:t>
            </w:r>
          </w:p>
        </w:tc>
      </w:tr>
    </w:tbl>
    <w:p w:rsidR="00665B02" w:rsidRDefault="00665B02" w:rsidP="002D37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323E4" w:rsidRDefault="00C323E4" w:rsidP="002D37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02" w:rsidRDefault="00665B02" w:rsidP="002D37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02" w:rsidRDefault="00665B02" w:rsidP="002D37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02" w:rsidRDefault="00665B02" w:rsidP="002D37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65B02" w:rsidRDefault="00665B02" w:rsidP="002D378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470C" w:rsidRDefault="00D6470C" w:rsidP="00D6470C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7" w:name="P456"/>
      <w:bookmarkEnd w:id="7"/>
    </w:p>
    <w:p w:rsidR="00D6470C" w:rsidRPr="00D6470C" w:rsidRDefault="00D6470C" w:rsidP="00D6470C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                                                         </w:t>
      </w:r>
      <w:r w:rsidRPr="00D6470C">
        <w:t xml:space="preserve">Главе Невьянского городского округа 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center"/>
      </w:pPr>
      <w:r w:rsidRPr="00D6470C">
        <w:t xml:space="preserve">                                            </w:t>
      </w:r>
      <w:r w:rsidR="00F23B07">
        <w:t xml:space="preserve">                </w:t>
      </w:r>
      <w:r w:rsidRPr="00D6470C">
        <w:t xml:space="preserve"> </w:t>
      </w:r>
      <w:r w:rsidR="00F23B07">
        <w:t xml:space="preserve">    </w:t>
      </w:r>
      <w:r w:rsidRPr="00D6470C">
        <w:t>_______________________________</w:t>
      </w:r>
      <w:r w:rsidR="00F23B07">
        <w:t>______________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от __________________________________________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 xml:space="preserve">                                                                                    (фамилия, имя, отчество полностью)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____________________________________________,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проживающей (его) по адресу: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____________________________________________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____________________________________________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  (данные документа, удостоверяющего личность)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____________________________________________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____________________________________________</w:t>
      </w:r>
    </w:p>
    <w:p w:rsidR="00D6470C" w:rsidRPr="00D6470C" w:rsidRDefault="00D6470C" w:rsidP="00D6470C">
      <w:pPr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6470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___</w:t>
      </w:r>
      <w:r w:rsidRPr="00D6470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6470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(</w:t>
      </w:r>
      <w:r w:rsidRPr="00D6470C">
        <w:rPr>
          <w:rFonts w:eastAsia="Calibri"/>
          <w:sz w:val="20"/>
          <w:szCs w:val="20"/>
          <w:lang w:eastAsia="en-US"/>
        </w:rPr>
        <w:t>контактный телефон)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</w:pP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center"/>
      </w:pPr>
      <w:r w:rsidRPr="00D6470C">
        <w:t>ЗАЯВЛЕНИЕ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center"/>
      </w:pPr>
    </w:p>
    <w:p w:rsidR="00D6470C" w:rsidRPr="00D6470C" w:rsidRDefault="00D6470C" w:rsidP="00D6470C">
      <w:pPr>
        <w:widowControl w:val="0"/>
        <w:autoSpaceDE w:val="0"/>
        <w:autoSpaceDN w:val="0"/>
        <w:adjustRightInd w:val="0"/>
      </w:pPr>
      <w:r w:rsidRPr="00D6470C">
        <w:t>Прошу выдать мне разрешение на регистрацию брака с _______________________________</w:t>
      </w:r>
      <w:r w:rsidR="00CA5FDD">
        <w:t>______________________________________________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>________________________________________________________________________</w:t>
      </w:r>
      <w:r>
        <w:rPr>
          <w:rFonts w:eastAsia="Calibri"/>
          <w:lang w:eastAsia="en-US"/>
        </w:rPr>
        <w:t>_____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>в связи с фактически сложившимися брачными отноше</w:t>
      </w:r>
      <w:r w:rsidR="00CA5FDD">
        <w:rPr>
          <w:rFonts w:eastAsia="Calibri"/>
          <w:lang w:eastAsia="en-US"/>
        </w:rPr>
        <w:t>ниями и ______________________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 xml:space="preserve"> ________________________________________________________________________</w:t>
      </w:r>
      <w:r w:rsidR="00CA5FDD">
        <w:rPr>
          <w:rFonts w:eastAsia="Calibri"/>
          <w:lang w:eastAsia="en-US"/>
        </w:rPr>
        <w:t>_____</w:t>
      </w:r>
      <w:r w:rsidRPr="00D6470C">
        <w:rPr>
          <w:rFonts w:eastAsia="Calibri"/>
          <w:lang w:eastAsia="en-US"/>
        </w:rPr>
        <w:t xml:space="preserve">               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 xml:space="preserve">                          (указывается причина вступления в брак)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>К заявлению прилагаю следующие документы: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 xml:space="preserve">    1. Копии документов, удостоверяющих личность заявителя, лица, желающего вступить в брак с заявителем.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 xml:space="preserve">    2. Копия документа, подтверждающего регистрацию заявителя на территории Невьянского городского округа.</w:t>
      </w:r>
    </w:p>
    <w:p w:rsidR="00D6470C" w:rsidRPr="00D6470C" w:rsidRDefault="0034073E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3.   Документ,  </w:t>
      </w:r>
      <w:r w:rsidR="00D6470C" w:rsidRPr="00D6470C">
        <w:rPr>
          <w:rFonts w:eastAsia="Calibri"/>
          <w:lang w:eastAsia="en-US"/>
        </w:rPr>
        <w:t>подтверждающий   наличие   уважительной   причины  для регистрации брака.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p w:rsidR="00D6470C" w:rsidRPr="00D6470C" w:rsidRDefault="0034073E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Достоверность </w:t>
      </w:r>
      <w:r w:rsidR="00D6470C" w:rsidRPr="00D6470C">
        <w:rPr>
          <w:rFonts w:eastAsia="Calibri"/>
          <w:lang w:eastAsia="en-US"/>
        </w:rPr>
        <w:t>изложенных  в  настоящем  заявлении  сведений  и документов, прилагаемых к заявлению, подтверждаю.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 xml:space="preserve">    В   соответствии   с  Федеральным  </w:t>
      </w:r>
      <w:hyperlink r:id="rId19" w:history="1">
        <w:r w:rsidRPr="00D6470C">
          <w:rPr>
            <w:rFonts w:eastAsia="Calibri"/>
            <w:color w:val="0000FF"/>
            <w:lang w:eastAsia="en-US"/>
          </w:rPr>
          <w:t>законом</w:t>
        </w:r>
      </w:hyperlink>
      <w:r w:rsidRPr="00D6470C">
        <w:rPr>
          <w:rFonts w:eastAsia="Calibri"/>
          <w:lang w:eastAsia="en-US"/>
        </w:rPr>
        <w:t xml:space="preserve">  </w:t>
      </w:r>
      <w:r w:rsidRPr="00EA7823">
        <w:rPr>
          <w:rFonts w:eastAsia="Calibri"/>
          <w:lang w:eastAsia="en-US"/>
        </w:rPr>
        <w:t xml:space="preserve">от  </w:t>
      </w:r>
      <w:r w:rsidR="00EA7823" w:rsidRPr="00EA7823">
        <w:t xml:space="preserve"> 27 июля 2010 года № 210-ФЗ.</w:t>
      </w:r>
      <w:r w:rsidRPr="00D6470C">
        <w:rPr>
          <w:rFonts w:eastAsia="Calibri"/>
          <w:lang w:eastAsia="en-US"/>
        </w:rPr>
        <w:t xml:space="preserve"> </w:t>
      </w:r>
      <w:r w:rsidR="00EA7823">
        <w:rPr>
          <w:rFonts w:eastAsia="Calibri"/>
          <w:lang w:eastAsia="en-US"/>
        </w:rPr>
        <w:t xml:space="preserve">                        </w:t>
      </w:r>
      <w:r w:rsidR="00A06960">
        <w:rPr>
          <w:rFonts w:eastAsia="Calibri"/>
          <w:lang w:eastAsia="en-US"/>
        </w:rPr>
        <w:t xml:space="preserve">«О персональных </w:t>
      </w:r>
      <w:r w:rsidRPr="00D6470C">
        <w:rPr>
          <w:rFonts w:eastAsia="Calibri"/>
          <w:lang w:eastAsia="en-US"/>
        </w:rPr>
        <w:t xml:space="preserve">данных»,  даю согласие на обработку моих персональных данных, указанных  в  заявлении  и  прилагаемых  документах.  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 xml:space="preserve">    Моё согласие действует до даты подачи мною заявления об отзыве настоящего согласия.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6470C" w:rsidRPr="00D6470C" w:rsidRDefault="00CD1B5C" w:rsidP="00D6470C">
      <w:pPr>
        <w:autoSpaceDE w:val="0"/>
        <w:autoSpaceDN w:val="0"/>
        <w:adjustRightInd w:val="0"/>
        <w:ind w:left="4111" w:hanging="41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«__»</w:t>
      </w:r>
      <w:r w:rsidR="00D6470C" w:rsidRPr="00D6470C">
        <w:rPr>
          <w:rFonts w:eastAsia="Calibri"/>
          <w:lang w:eastAsia="en-US"/>
        </w:rPr>
        <w:t xml:space="preserve"> ____________ 20__года    ___________________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заявителя)                (расшифровка подписи)    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14783" w:rsidRPr="000A5EF8" w:rsidRDefault="00D14783">
      <w:pPr>
        <w:rPr>
          <w:sz w:val="28"/>
          <w:szCs w:val="28"/>
        </w:rPr>
        <w:sectPr w:rsidR="00D14783" w:rsidRPr="000A5EF8" w:rsidSect="00956065">
          <w:headerReference w:type="default" r:id="rId20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Style w:val="ab"/>
        <w:tblpPr w:leftFromText="180" w:rightFromText="180" w:vertAnchor="text" w:horzAnchor="page" w:tblpX="6337" w:tblpY="-306"/>
        <w:tblW w:w="0" w:type="auto"/>
        <w:tblLook w:val="04A0" w:firstRow="1" w:lastRow="0" w:firstColumn="1" w:lastColumn="0" w:noHBand="0" w:noVBand="1"/>
      </w:tblPr>
      <w:tblGrid>
        <w:gridCol w:w="5239"/>
      </w:tblGrid>
      <w:tr w:rsidR="00665B02" w:rsidTr="00CD1B5C"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665B02" w:rsidRPr="00A83CF8" w:rsidRDefault="00665B02" w:rsidP="00665B02">
            <w:pPr>
              <w:widowControl w:val="0"/>
              <w:autoSpaceDE w:val="0"/>
              <w:autoSpaceDN w:val="0"/>
              <w:adjustRightInd w:val="0"/>
            </w:pPr>
            <w:r w:rsidRPr="00A83CF8">
              <w:t>Приложение №</w:t>
            </w:r>
            <w:r w:rsidR="00B91E03" w:rsidRPr="00A83CF8">
              <w:t xml:space="preserve"> 3</w:t>
            </w:r>
          </w:p>
          <w:p w:rsidR="00665B02" w:rsidRPr="00A83CF8" w:rsidRDefault="005C257B" w:rsidP="00665B02">
            <w:pPr>
              <w:widowControl w:val="0"/>
              <w:autoSpaceDE w:val="0"/>
              <w:autoSpaceDN w:val="0"/>
              <w:adjustRightInd w:val="0"/>
            </w:pPr>
            <w:r w:rsidRPr="00A83CF8">
              <w:t>к а</w:t>
            </w:r>
            <w:r w:rsidR="00665B02" w:rsidRPr="00A83CF8">
              <w:t xml:space="preserve">дминистративному регламенту                                      </w:t>
            </w:r>
            <w:r w:rsidRPr="00A83CF8">
              <w:t>«</w:t>
            </w:r>
            <w:r w:rsidR="00665B02" w:rsidRPr="00A83CF8">
              <w:rPr>
                <w:bCs/>
              </w:rPr>
              <w:t xml:space="preserve">Выдача разрешений на вступление брак                                                                   несовершеннолетним гражданам, </w:t>
            </w:r>
            <w:r w:rsidR="00665B02" w:rsidRPr="00A83CF8">
              <w:t xml:space="preserve">достигшим  возраста  шестнадцати лет, проживающим на                                                  </w:t>
            </w:r>
          </w:p>
          <w:p w:rsidR="00665B02" w:rsidRPr="00667F8E" w:rsidRDefault="00665B02" w:rsidP="00665B02">
            <w:pPr>
              <w:widowControl w:val="0"/>
              <w:autoSpaceDE w:val="0"/>
              <w:autoSpaceDN w:val="0"/>
              <w:adjustRightInd w:val="0"/>
            </w:pPr>
            <w:r w:rsidRPr="00A83CF8">
              <w:t>территории  Невьянского городского округа»</w:t>
            </w:r>
          </w:p>
        </w:tc>
      </w:tr>
    </w:tbl>
    <w:p w:rsidR="00D14783" w:rsidRPr="000A5EF8" w:rsidRDefault="00D147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783" w:rsidRPr="000A5EF8" w:rsidRDefault="00D147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14783" w:rsidRPr="000A5EF8" w:rsidRDefault="00D147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5B02" w:rsidRDefault="00665B0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9088D" w:rsidRPr="000A5EF8" w:rsidRDefault="00C9088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152A" w:rsidRDefault="005515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61C20" w:rsidRPr="008E75FB" w:rsidRDefault="00767992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E75FB">
        <w:rPr>
          <w:rFonts w:ascii="Times New Roman" w:hAnsi="Times New Roman" w:cs="Times New Roman"/>
          <w:b/>
          <w:sz w:val="20"/>
        </w:rPr>
        <w:t>ЗАЯВЛЕНИЕ</w:t>
      </w:r>
    </w:p>
    <w:p w:rsidR="00D14783" w:rsidRPr="008E75FB" w:rsidRDefault="00D1478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E75FB">
        <w:rPr>
          <w:rFonts w:ascii="Times New Roman" w:hAnsi="Times New Roman" w:cs="Times New Roman"/>
          <w:b/>
          <w:sz w:val="20"/>
        </w:rPr>
        <w:t>О СОГЛАСИИ ЗАКОННОГО ПРЕДСТАВИТЕЛЯ ЗАЯВИТЕЛЯ</w:t>
      </w:r>
    </w:p>
    <w:p w:rsidR="00D14783" w:rsidRPr="008E75FB" w:rsidRDefault="00D1478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E75FB">
        <w:rPr>
          <w:rFonts w:ascii="Times New Roman" w:hAnsi="Times New Roman" w:cs="Times New Roman"/>
          <w:b/>
          <w:sz w:val="20"/>
        </w:rPr>
        <w:t>НА ВСТУПЛЕНИЕ В БРАК ЛИЦА, ДОСТИГШЕГО ВОЗРАСТА</w:t>
      </w:r>
    </w:p>
    <w:p w:rsidR="00D14783" w:rsidRPr="008E75FB" w:rsidRDefault="00D14783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8E75FB">
        <w:rPr>
          <w:rFonts w:ascii="Times New Roman" w:hAnsi="Times New Roman" w:cs="Times New Roman"/>
          <w:b/>
          <w:sz w:val="20"/>
        </w:rPr>
        <w:t>ШЕСТНАДЦАТИ ЛЕТ</w:t>
      </w:r>
    </w:p>
    <w:p w:rsidR="00D14783" w:rsidRPr="000A5EF8" w:rsidRDefault="00D147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470C" w:rsidRPr="00D6470C" w:rsidRDefault="00D14783" w:rsidP="00D6470C">
      <w:pPr>
        <w:widowControl w:val="0"/>
        <w:autoSpaceDE w:val="0"/>
        <w:autoSpaceDN w:val="0"/>
        <w:adjustRightInd w:val="0"/>
      </w:pPr>
      <w:r w:rsidRPr="000A5EF8">
        <w:rPr>
          <w:sz w:val="28"/>
          <w:szCs w:val="28"/>
        </w:rPr>
        <w:t xml:space="preserve">                                                              </w:t>
      </w:r>
      <w:r w:rsidR="00D6470C" w:rsidRPr="00D6470C">
        <w:t xml:space="preserve">Главе Невьянского городского округа </w:t>
      </w:r>
    </w:p>
    <w:p w:rsidR="00D6470C" w:rsidRPr="00D6470C" w:rsidRDefault="00D6470C" w:rsidP="005C257B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                  </w:t>
      </w:r>
      <w:r w:rsidR="005C257B">
        <w:t xml:space="preserve">                                                _____</w:t>
      </w:r>
      <w:r w:rsidRPr="00D6470C">
        <w:t>_______________________________</w:t>
      </w:r>
      <w:r w:rsidR="005C257B">
        <w:t>________</w:t>
      </w:r>
    </w:p>
    <w:p w:rsidR="00D6470C" w:rsidRPr="00D6470C" w:rsidRDefault="005C257B" w:rsidP="00D6470C">
      <w:pPr>
        <w:widowControl w:val="0"/>
        <w:autoSpaceDE w:val="0"/>
        <w:autoSpaceDN w:val="0"/>
        <w:adjustRightInd w:val="0"/>
        <w:jc w:val="right"/>
      </w:pPr>
      <w:r>
        <w:t xml:space="preserve">      </w:t>
      </w:r>
      <w:r w:rsidR="00D6470C" w:rsidRPr="00D6470C">
        <w:t xml:space="preserve">                          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от __________________________________________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6470C">
        <w:rPr>
          <w:rFonts w:eastAsia="Calibri"/>
          <w:lang w:eastAsia="en-US"/>
        </w:rPr>
        <w:t xml:space="preserve">                                                                                    </w:t>
      </w:r>
      <w:r w:rsidRPr="00D6470C">
        <w:rPr>
          <w:rFonts w:eastAsia="Calibri"/>
          <w:sz w:val="20"/>
          <w:szCs w:val="20"/>
          <w:lang w:eastAsia="en-US"/>
        </w:rPr>
        <w:t>(фамилия, имя, отчество полностью)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_____________</w:t>
      </w:r>
      <w:r w:rsidR="005C257B">
        <w:t>_______________________________</w:t>
      </w:r>
    </w:p>
    <w:p w:rsidR="00D6470C" w:rsidRPr="00D6470C" w:rsidRDefault="00980844" w:rsidP="0098084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t xml:space="preserve">                                                          </w:t>
      </w:r>
      <w:r w:rsidR="00D6470C" w:rsidRPr="00D6470C">
        <w:rPr>
          <w:sz w:val="20"/>
          <w:szCs w:val="20"/>
        </w:rPr>
        <w:t>проживающей (его) по адресу: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____________________________________________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____________________________________________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D6470C">
        <w:t xml:space="preserve">                             </w:t>
      </w:r>
      <w:r w:rsidRPr="00D6470C">
        <w:rPr>
          <w:sz w:val="20"/>
          <w:szCs w:val="20"/>
        </w:rPr>
        <w:t>(данные документа, удостоверяющего личность)</w:t>
      </w:r>
    </w:p>
    <w:p w:rsidR="00D6470C" w:rsidRPr="00D6470C" w:rsidRDefault="00D6470C" w:rsidP="00D6470C">
      <w:pPr>
        <w:widowControl w:val="0"/>
        <w:autoSpaceDE w:val="0"/>
        <w:autoSpaceDN w:val="0"/>
        <w:adjustRightInd w:val="0"/>
        <w:jc w:val="right"/>
      </w:pPr>
      <w:r w:rsidRPr="00D6470C">
        <w:t xml:space="preserve">                           ____________________________________________</w:t>
      </w:r>
    </w:p>
    <w:p w:rsidR="00D6470C" w:rsidRPr="00D6470C" w:rsidRDefault="00D6470C" w:rsidP="00C9088D">
      <w:pPr>
        <w:widowControl w:val="0"/>
        <w:autoSpaceDE w:val="0"/>
        <w:autoSpaceDN w:val="0"/>
        <w:adjustRightInd w:val="0"/>
        <w:jc w:val="right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D6470C">
        <w:t xml:space="preserve">                           </w:t>
      </w:r>
      <w:r w:rsidRPr="00D6470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</w:t>
      </w: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               ___</w:t>
      </w:r>
      <w:r w:rsidRPr="00D6470C">
        <w:rPr>
          <w:rFonts w:ascii="Courier New" w:eastAsia="Calibri" w:hAnsi="Courier New" w:cs="Courier New"/>
          <w:sz w:val="20"/>
          <w:szCs w:val="20"/>
          <w:lang w:eastAsia="en-US"/>
        </w:rPr>
        <w:t>_________________________________________</w:t>
      </w:r>
    </w:p>
    <w:p w:rsidR="00D6470C" w:rsidRPr="00D6470C" w:rsidRDefault="00D6470C" w:rsidP="00D6470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D6470C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     (</w:t>
      </w:r>
      <w:r w:rsidRPr="00D6470C">
        <w:rPr>
          <w:rFonts w:eastAsia="Calibri"/>
          <w:sz w:val="20"/>
          <w:szCs w:val="20"/>
          <w:lang w:eastAsia="en-US"/>
        </w:rPr>
        <w:t>контактный телефон)</w:t>
      </w:r>
    </w:p>
    <w:p w:rsidR="00D14783" w:rsidRPr="000A5EF8" w:rsidRDefault="00D14783" w:rsidP="00D647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5E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14783" w:rsidRPr="000A5EF8" w:rsidRDefault="00D1478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14783" w:rsidRPr="000A5EF8" w:rsidRDefault="00D14783" w:rsidP="00C9088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594"/>
      <w:bookmarkEnd w:id="8"/>
      <w:r w:rsidRPr="000A5E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61C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A5E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783" w:rsidRPr="000A5EF8" w:rsidRDefault="00D14783" w:rsidP="00C9088D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14783" w:rsidRPr="00767992" w:rsidRDefault="00D14783" w:rsidP="00C9088D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992">
        <w:rPr>
          <w:rFonts w:ascii="Times New Roman" w:hAnsi="Times New Roman" w:cs="Times New Roman"/>
          <w:sz w:val="24"/>
          <w:szCs w:val="24"/>
        </w:rPr>
        <w:t>Даю согласие на вступление в брак _________</w:t>
      </w:r>
      <w:r w:rsidR="005C25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14783" w:rsidRPr="00767992" w:rsidRDefault="00D14783" w:rsidP="005C257B">
      <w:pPr>
        <w:pStyle w:val="ConsPlusNonformat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99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1C20" w:rsidRPr="00767992">
        <w:rPr>
          <w:rFonts w:ascii="Times New Roman" w:hAnsi="Times New Roman" w:cs="Times New Roman"/>
          <w:sz w:val="24"/>
          <w:szCs w:val="24"/>
        </w:rPr>
        <w:t>_______________________</w:t>
      </w:r>
      <w:r w:rsidR="005C257B">
        <w:rPr>
          <w:rFonts w:ascii="Times New Roman" w:hAnsi="Times New Roman" w:cs="Times New Roman"/>
          <w:sz w:val="24"/>
          <w:szCs w:val="24"/>
        </w:rPr>
        <w:t>___________</w:t>
      </w:r>
    </w:p>
    <w:p w:rsidR="00D14783" w:rsidRPr="00980844" w:rsidRDefault="00D14783" w:rsidP="00C9088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80844">
        <w:rPr>
          <w:rFonts w:ascii="Times New Roman" w:hAnsi="Times New Roman" w:cs="Times New Roman"/>
        </w:rPr>
        <w:t>(фамилия, имя, отчество лица, достигшего возраста шестнадцати лет)</w:t>
      </w:r>
    </w:p>
    <w:p w:rsidR="00D14783" w:rsidRPr="00980844" w:rsidRDefault="00D14783" w:rsidP="00C9088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980844">
        <w:rPr>
          <w:rFonts w:ascii="Times New Roman" w:hAnsi="Times New Roman" w:cs="Times New Roman"/>
        </w:rPr>
        <w:t>в связи с фактически сложившимися брачными отношениями с</w:t>
      </w:r>
    </w:p>
    <w:p w:rsidR="00D14783" w:rsidRPr="00767992" w:rsidRDefault="00D14783" w:rsidP="00C908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9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9088D" w:rsidRPr="00767992">
        <w:rPr>
          <w:rFonts w:ascii="Times New Roman" w:hAnsi="Times New Roman" w:cs="Times New Roman"/>
          <w:sz w:val="24"/>
          <w:szCs w:val="24"/>
        </w:rPr>
        <w:t>_____</w:t>
      </w:r>
      <w:r w:rsidRPr="0076799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B61C20" w:rsidRPr="00767992">
        <w:rPr>
          <w:rFonts w:ascii="Times New Roman" w:hAnsi="Times New Roman" w:cs="Times New Roman"/>
          <w:sz w:val="24"/>
          <w:szCs w:val="24"/>
        </w:rPr>
        <w:t>______________________</w:t>
      </w:r>
      <w:r w:rsidR="005C257B">
        <w:rPr>
          <w:rFonts w:ascii="Times New Roman" w:hAnsi="Times New Roman" w:cs="Times New Roman"/>
          <w:sz w:val="24"/>
          <w:szCs w:val="24"/>
        </w:rPr>
        <w:t>_________</w:t>
      </w:r>
    </w:p>
    <w:p w:rsidR="00D14783" w:rsidRPr="00980844" w:rsidRDefault="00980844" w:rsidP="00C9088D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14783" w:rsidRPr="00980844">
        <w:rPr>
          <w:rFonts w:ascii="Times New Roman" w:hAnsi="Times New Roman" w:cs="Times New Roman"/>
        </w:rPr>
        <w:t>(фамилия, имя, отчество лица, желающего вступить в брак с заявителем)</w:t>
      </w:r>
    </w:p>
    <w:p w:rsidR="00D14783" w:rsidRPr="00767992" w:rsidRDefault="00D14783" w:rsidP="00C908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992">
        <w:rPr>
          <w:rFonts w:ascii="Times New Roman" w:hAnsi="Times New Roman" w:cs="Times New Roman"/>
          <w:sz w:val="24"/>
          <w:szCs w:val="24"/>
        </w:rPr>
        <w:t>и</w:t>
      </w:r>
    </w:p>
    <w:p w:rsidR="00D14783" w:rsidRPr="00767992" w:rsidRDefault="00D14783" w:rsidP="00C908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99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61C20" w:rsidRPr="00767992">
        <w:rPr>
          <w:rFonts w:ascii="Times New Roman" w:hAnsi="Times New Roman" w:cs="Times New Roman"/>
          <w:sz w:val="24"/>
          <w:szCs w:val="24"/>
        </w:rPr>
        <w:t>_______________</w:t>
      </w:r>
      <w:r w:rsidR="005C257B">
        <w:rPr>
          <w:rFonts w:ascii="Times New Roman" w:hAnsi="Times New Roman" w:cs="Times New Roman"/>
          <w:sz w:val="24"/>
          <w:szCs w:val="24"/>
        </w:rPr>
        <w:t>___________</w:t>
      </w:r>
    </w:p>
    <w:p w:rsidR="00D14783" w:rsidRPr="00980844" w:rsidRDefault="00D14783" w:rsidP="00C9088D">
      <w:pPr>
        <w:pStyle w:val="ConsPlusNonformat"/>
        <w:contextualSpacing/>
        <w:jc w:val="both"/>
        <w:rPr>
          <w:rFonts w:ascii="Times New Roman" w:hAnsi="Times New Roman" w:cs="Times New Roman"/>
        </w:rPr>
      </w:pPr>
      <w:r w:rsidRPr="0076799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084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80844">
        <w:rPr>
          <w:rFonts w:ascii="Times New Roman" w:hAnsi="Times New Roman" w:cs="Times New Roman"/>
        </w:rPr>
        <w:t>(указывается причина вступления в брак)</w:t>
      </w:r>
    </w:p>
    <w:p w:rsidR="00D14783" w:rsidRPr="00767992" w:rsidRDefault="00D14783" w:rsidP="005C257B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D14783" w:rsidRPr="00767992" w:rsidRDefault="00D14783" w:rsidP="00EA448D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 w:rsidRPr="00767992">
        <w:rPr>
          <w:rFonts w:ascii="Times New Roman" w:hAnsi="Times New Roman" w:cs="Times New Roman"/>
          <w:sz w:val="24"/>
          <w:szCs w:val="24"/>
        </w:rPr>
        <w:t>По отношению</w:t>
      </w:r>
      <w:r w:rsidR="00EA448D">
        <w:rPr>
          <w:rFonts w:ascii="Times New Roman" w:hAnsi="Times New Roman" w:cs="Times New Roman"/>
          <w:sz w:val="24"/>
          <w:szCs w:val="24"/>
        </w:rPr>
        <w:t xml:space="preserve"> к _____</w:t>
      </w:r>
      <w:r w:rsidRPr="0076799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C257B">
        <w:rPr>
          <w:rFonts w:ascii="Times New Roman" w:hAnsi="Times New Roman" w:cs="Times New Roman"/>
          <w:sz w:val="24"/>
          <w:szCs w:val="24"/>
        </w:rPr>
        <w:t>_____________</w:t>
      </w:r>
      <w:r w:rsidR="00B97FE1">
        <w:rPr>
          <w:rFonts w:ascii="Times New Roman" w:hAnsi="Times New Roman" w:cs="Times New Roman"/>
          <w:sz w:val="24"/>
          <w:szCs w:val="24"/>
        </w:rPr>
        <w:t>__</w:t>
      </w:r>
    </w:p>
    <w:p w:rsidR="00D14783" w:rsidRPr="008E75FB" w:rsidRDefault="00D14783" w:rsidP="00B97FE1">
      <w:pPr>
        <w:pStyle w:val="ConsPlusNonformat"/>
        <w:contextualSpacing/>
        <w:jc w:val="center"/>
        <w:rPr>
          <w:rFonts w:ascii="Times New Roman" w:hAnsi="Times New Roman" w:cs="Times New Roman"/>
        </w:rPr>
      </w:pPr>
      <w:r w:rsidRPr="008E75FB">
        <w:rPr>
          <w:rFonts w:ascii="Times New Roman" w:hAnsi="Times New Roman" w:cs="Times New Roman"/>
        </w:rPr>
        <w:t>(фамилия, имя, отчество лица, достигшего возраста шестнадцати лет)</w:t>
      </w:r>
    </w:p>
    <w:p w:rsidR="00D14783" w:rsidRPr="00767992" w:rsidRDefault="00D14783" w:rsidP="00C9088D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7992">
        <w:rPr>
          <w:rFonts w:ascii="Times New Roman" w:hAnsi="Times New Roman" w:cs="Times New Roman"/>
          <w:sz w:val="24"/>
          <w:szCs w:val="24"/>
        </w:rPr>
        <w:t>являюсь __________________________________</w:t>
      </w:r>
      <w:r w:rsidR="00C9088D" w:rsidRPr="00767992">
        <w:rPr>
          <w:rFonts w:ascii="Times New Roman" w:hAnsi="Times New Roman" w:cs="Times New Roman"/>
          <w:sz w:val="24"/>
          <w:szCs w:val="24"/>
        </w:rPr>
        <w:t>________________________</w:t>
      </w:r>
      <w:r w:rsidRPr="00767992">
        <w:rPr>
          <w:rFonts w:ascii="Times New Roman" w:hAnsi="Times New Roman" w:cs="Times New Roman"/>
          <w:sz w:val="24"/>
          <w:szCs w:val="24"/>
        </w:rPr>
        <w:t>_</w:t>
      </w:r>
      <w:r w:rsidR="00B97FE1">
        <w:rPr>
          <w:rFonts w:ascii="Times New Roman" w:hAnsi="Times New Roman" w:cs="Times New Roman"/>
          <w:sz w:val="24"/>
          <w:szCs w:val="24"/>
        </w:rPr>
        <w:t>___________</w:t>
      </w:r>
    </w:p>
    <w:p w:rsidR="00767992" w:rsidRDefault="00767992" w:rsidP="00767992">
      <w:pPr>
        <w:autoSpaceDE w:val="0"/>
        <w:autoSpaceDN w:val="0"/>
        <w:adjustRightInd w:val="0"/>
        <w:jc w:val="both"/>
      </w:pPr>
    </w:p>
    <w:p w:rsidR="00767992" w:rsidRPr="00D6470C" w:rsidRDefault="00767992" w:rsidP="00767992">
      <w:pPr>
        <w:autoSpaceDE w:val="0"/>
        <w:autoSpaceDN w:val="0"/>
        <w:adjustRightInd w:val="0"/>
        <w:ind w:firstLine="708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>Достовернос</w:t>
      </w:r>
      <w:r w:rsidR="0073137B">
        <w:rPr>
          <w:rFonts w:eastAsia="Calibri"/>
          <w:lang w:eastAsia="en-US"/>
        </w:rPr>
        <w:t xml:space="preserve">ть </w:t>
      </w:r>
      <w:r w:rsidRPr="00D6470C">
        <w:rPr>
          <w:rFonts w:eastAsia="Calibri"/>
          <w:lang w:eastAsia="en-US"/>
        </w:rPr>
        <w:t>изложенных  в  настоящем  заявлении  сведений  и документов, прилагаемых к заявлению, подтверждаю.</w:t>
      </w:r>
    </w:p>
    <w:p w:rsidR="00767992" w:rsidRPr="00D6470C" w:rsidRDefault="00767992" w:rsidP="00767992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6470C">
        <w:rPr>
          <w:rFonts w:eastAsia="Calibri"/>
          <w:lang w:eastAsia="en-US"/>
        </w:rPr>
        <w:t xml:space="preserve">    В   соответствии   с  Федеральным  </w:t>
      </w:r>
      <w:hyperlink r:id="rId21" w:history="1">
        <w:r w:rsidRPr="00D6470C">
          <w:rPr>
            <w:rFonts w:eastAsia="Calibri"/>
            <w:color w:val="0000FF"/>
            <w:lang w:eastAsia="en-US"/>
          </w:rPr>
          <w:t>законом</w:t>
        </w:r>
      </w:hyperlink>
      <w:r w:rsidR="00B81D5E">
        <w:rPr>
          <w:rFonts w:eastAsia="Calibri"/>
          <w:lang w:eastAsia="en-US"/>
        </w:rPr>
        <w:t xml:space="preserve">  от </w:t>
      </w:r>
      <w:r w:rsidR="00B81D5E" w:rsidRPr="00B81D5E">
        <w:t>27 июля 2010 года № 210-ФЗ.</w:t>
      </w:r>
      <w:r w:rsidRPr="00D6470C">
        <w:rPr>
          <w:rFonts w:eastAsia="Calibri"/>
          <w:lang w:eastAsia="en-US"/>
        </w:rPr>
        <w:t xml:space="preserve"> </w:t>
      </w:r>
      <w:r w:rsidR="00B81D5E">
        <w:rPr>
          <w:rFonts w:eastAsia="Calibri"/>
          <w:lang w:eastAsia="en-US"/>
        </w:rPr>
        <w:t xml:space="preserve">              </w:t>
      </w:r>
      <w:r w:rsidR="0073137B">
        <w:rPr>
          <w:rFonts w:eastAsia="Calibri"/>
          <w:lang w:eastAsia="en-US"/>
        </w:rPr>
        <w:t xml:space="preserve">«О персональных </w:t>
      </w:r>
      <w:r w:rsidRPr="00D6470C">
        <w:rPr>
          <w:rFonts w:eastAsia="Calibri"/>
          <w:lang w:eastAsia="en-US"/>
        </w:rPr>
        <w:t>данных»,  даю согласие на обработку моих персональных данных, указанных  в  заявлени</w:t>
      </w:r>
      <w:r>
        <w:rPr>
          <w:rFonts w:eastAsia="Calibri"/>
          <w:lang w:eastAsia="en-US"/>
        </w:rPr>
        <w:t xml:space="preserve">и  и  прилагаемых  документах. </w:t>
      </w:r>
      <w:r w:rsidRPr="00D6470C">
        <w:rPr>
          <w:rFonts w:eastAsia="Calibri"/>
          <w:lang w:eastAsia="en-US"/>
        </w:rPr>
        <w:t xml:space="preserve"> Моё согласие действует до даты подачи мною заявления об отзыве настоящего согласия.</w:t>
      </w:r>
    </w:p>
    <w:p w:rsidR="00767992" w:rsidRPr="00D6470C" w:rsidRDefault="00767992" w:rsidP="007679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67992" w:rsidRPr="00D6470C" w:rsidRDefault="008E75FB" w:rsidP="00767992">
      <w:pPr>
        <w:autoSpaceDE w:val="0"/>
        <w:autoSpaceDN w:val="0"/>
        <w:adjustRightInd w:val="0"/>
        <w:ind w:left="4111" w:hanging="411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«__»</w:t>
      </w:r>
      <w:r w:rsidR="00767992" w:rsidRPr="00D6470C">
        <w:rPr>
          <w:rFonts w:eastAsia="Calibri"/>
          <w:lang w:eastAsia="en-US"/>
        </w:rPr>
        <w:t xml:space="preserve"> ____________ 20__года    ___________________    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(подпись заявителя)                (расшифровка подписи)    </w:t>
      </w:r>
    </w:p>
    <w:p w:rsidR="00767992" w:rsidRPr="00D6470C" w:rsidRDefault="00767992" w:rsidP="00767992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D14783" w:rsidRPr="000A5EF8" w:rsidRDefault="00D1478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A678B" w:rsidRPr="000A5EF8" w:rsidRDefault="009A678B">
      <w:pPr>
        <w:rPr>
          <w:sz w:val="28"/>
          <w:szCs w:val="28"/>
        </w:rPr>
      </w:pPr>
    </w:p>
    <w:sectPr w:rsidR="009A678B" w:rsidRPr="000A5EF8" w:rsidSect="00767992">
      <w:pgSz w:w="11905" w:h="16838"/>
      <w:pgMar w:top="1134" w:right="850" w:bottom="709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C1" w:rsidRDefault="00C964C1" w:rsidP="00A21996">
      <w:r>
        <w:separator/>
      </w:r>
    </w:p>
  </w:endnote>
  <w:endnote w:type="continuationSeparator" w:id="0">
    <w:p w:rsidR="00C964C1" w:rsidRDefault="00C964C1" w:rsidP="00A21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C1" w:rsidRDefault="00C964C1" w:rsidP="00A21996">
      <w:r>
        <w:separator/>
      </w:r>
    </w:p>
  </w:footnote>
  <w:footnote w:type="continuationSeparator" w:id="0">
    <w:p w:rsidR="00C964C1" w:rsidRDefault="00C964C1" w:rsidP="00A21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939946"/>
      <w:docPartObj>
        <w:docPartGallery w:val="Page Numbers (Top of Page)"/>
        <w:docPartUnique/>
      </w:docPartObj>
    </w:sdtPr>
    <w:sdtEndPr/>
    <w:sdtContent>
      <w:p w:rsidR="00956065" w:rsidRDefault="0095606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C8F">
          <w:rPr>
            <w:noProof/>
          </w:rPr>
          <w:t>1</w:t>
        </w:r>
        <w:r>
          <w:fldChar w:fldCharType="end"/>
        </w:r>
      </w:p>
    </w:sdtContent>
  </w:sdt>
  <w:p w:rsidR="00956065" w:rsidRDefault="009560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83"/>
    <w:rsid w:val="00004755"/>
    <w:rsid w:val="00004F46"/>
    <w:rsid w:val="000067C4"/>
    <w:rsid w:val="000227DA"/>
    <w:rsid w:val="00022EBD"/>
    <w:rsid w:val="00024772"/>
    <w:rsid w:val="00025D43"/>
    <w:rsid w:val="00025E72"/>
    <w:rsid w:val="000307EB"/>
    <w:rsid w:val="00031569"/>
    <w:rsid w:val="000320EA"/>
    <w:rsid w:val="000365A2"/>
    <w:rsid w:val="00036D17"/>
    <w:rsid w:val="00037710"/>
    <w:rsid w:val="00037BE8"/>
    <w:rsid w:val="00041493"/>
    <w:rsid w:val="000415B0"/>
    <w:rsid w:val="00044C51"/>
    <w:rsid w:val="000451B6"/>
    <w:rsid w:val="00054C48"/>
    <w:rsid w:val="00056180"/>
    <w:rsid w:val="00063BF8"/>
    <w:rsid w:val="0006522D"/>
    <w:rsid w:val="00066561"/>
    <w:rsid w:val="00072F92"/>
    <w:rsid w:val="000733C6"/>
    <w:rsid w:val="000755D4"/>
    <w:rsid w:val="000757B5"/>
    <w:rsid w:val="0007663A"/>
    <w:rsid w:val="000775D5"/>
    <w:rsid w:val="00084B1C"/>
    <w:rsid w:val="000860AC"/>
    <w:rsid w:val="00086A1C"/>
    <w:rsid w:val="00086BA7"/>
    <w:rsid w:val="0008776D"/>
    <w:rsid w:val="000900C4"/>
    <w:rsid w:val="00090443"/>
    <w:rsid w:val="000979EF"/>
    <w:rsid w:val="000A0D78"/>
    <w:rsid w:val="000A1972"/>
    <w:rsid w:val="000A5EF8"/>
    <w:rsid w:val="000A6124"/>
    <w:rsid w:val="000A6544"/>
    <w:rsid w:val="000A7310"/>
    <w:rsid w:val="000B272B"/>
    <w:rsid w:val="000B40C9"/>
    <w:rsid w:val="000C1A6E"/>
    <w:rsid w:val="000C321A"/>
    <w:rsid w:val="000C77B2"/>
    <w:rsid w:val="000C79C0"/>
    <w:rsid w:val="000D2665"/>
    <w:rsid w:val="000D31EF"/>
    <w:rsid w:val="000D3C5B"/>
    <w:rsid w:val="000D46EE"/>
    <w:rsid w:val="000D4910"/>
    <w:rsid w:val="000D4BB6"/>
    <w:rsid w:val="000D58A3"/>
    <w:rsid w:val="000E105A"/>
    <w:rsid w:val="000E2809"/>
    <w:rsid w:val="000E3412"/>
    <w:rsid w:val="000E5132"/>
    <w:rsid w:val="000E55EF"/>
    <w:rsid w:val="000E59CD"/>
    <w:rsid w:val="000F0F81"/>
    <w:rsid w:val="000F1198"/>
    <w:rsid w:val="000F2110"/>
    <w:rsid w:val="000F4586"/>
    <w:rsid w:val="000F5D2B"/>
    <w:rsid w:val="0010224E"/>
    <w:rsid w:val="00102296"/>
    <w:rsid w:val="00103128"/>
    <w:rsid w:val="0010444A"/>
    <w:rsid w:val="00111C60"/>
    <w:rsid w:val="00113622"/>
    <w:rsid w:val="00114134"/>
    <w:rsid w:val="001156AA"/>
    <w:rsid w:val="00127915"/>
    <w:rsid w:val="0013032D"/>
    <w:rsid w:val="00130E8A"/>
    <w:rsid w:val="0014684D"/>
    <w:rsid w:val="00147125"/>
    <w:rsid w:val="00147B62"/>
    <w:rsid w:val="0016050A"/>
    <w:rsid w:val="00161B8B"/>
    <w:rsid w:val="00164B07"/>
    <w:rsid w:val="00171ADB"/>
    <w:rsid w:val="00174D9D"/>
    <w:rsid w:val="001759DF"/>
    <w:rsid w:val="00177320"/>
    <w:rsid w:val="0018703F"/>
    <w:rsid w:val="00190433"/>
    <w:rsid w:val="00190668"/>
    <w:rsid w:val="00194B34"/>
    <w:rsid w:val="00194E77"/>
    <w:rsid w:val="001A2890"/>
    <w:rsid w:val="001A6594"/>
    <w:rsid w:val="001B03D4"/>
    <w:rsid w:val="001B4E42"/>
    <w:rsid w:val="001B6F94"/>
    <w:rsid w:val="001B7673"/>
    <w:rsid w:val="001B7FA9"/>
    <w:rsid w:val="001C01ED"/>
    <w:rsid w:val="001D0217"/>
    <w:rsid w:val="001D2A92"/>
    <w:rsid w:val="001D5670"/>
    <w:rsid w:val="001D771F"/>
    <w:rsid w:val="001E0696"/>
    <w:rsid w:val="001E248C"/>
    <w:rsid w:val="001E253C"/>
    <w:rsid w:val="001E6685"/>
    <w:rsid w:val="001F0D6C"/>
    <w:rsid w:val="001F1656"/>
    <w:rsid w:val="001F35AA"/>
    <w:rsid w:val="001F5852"/>
    <w:rsid w:val="001F5AD4"/>
    <w:rsid w:val="001F675C"/>
    <w:rsid w:val="001F78AE"/>
    <w:rsid w:val="001F7F44"/>
    <w:rsid w:val="0020345C"/>
    <w:rsid w:val="00205697"/>
    <w:rsid w:val="00206C89"/>
    <w:rsid w:val="002070A3"/>
    <w:rsid w:val="00207B8B"/>
    <w:rsid w:val="0021048B"/>
    <w:rsid w:val="0021446D"/>
    <w:rsid w:val="00217001"/>
    <w:rsid w:val="00222C2B"/>
    <w:rsid w:val="00224FEB"/>
    <w:rsid w:val="0022593B"/>
    <w:rsid w:val="00231131"/>
    <w:rsid w:val="00232F57"/>
    <w:rsid w:val="00233423"/>
    <w:rsid w:val="00240136"/>
    <w:rsid w:val="002431BD"/>
    <w:rsid w:val="0024552C"/>
    <w:rsid w:val="00247F89"/>
    <w:rsid w:val="002546F6"/>
    <w:rsid w:val="00254F92"/>
    <w:rsid w:val="0026152F"/>
    <w:rsid w:val="00261D07"/>
    <w:rsid w:val="002632E5"/>
    <w:rsid w:val="002656A4"/>
    <w:rsid w:val="00266931"/>
    <w:rsid w:val="00274AA1"/>
    <w:rsid w:val="0027677F"/>
    <w:rsid w:val="00280CA0"/>
    <w:rsid w:val="00281522"/>
    <w:rsid w:val="00282BF0"/>
    <w:rsid w:val="00282FC9"/>
    <w:rsid w:val="002905B9"/>
    <w:rsid w:val="00290B3E"/>
    <w:rsid w:val="002939CA"/>
    <w:rsid w:val="0029439B"/>
    <w:rsid w:val="002944F6"/>
    <w:rsid w:val="00294833"/>
    <w:rsid w:val="002A0989"/>
    <w:rsid w:val="002A4B0A"/>
    <w:rsid w:val="002A5155"/>
    <w:rsid w:val="002A6F24"/>
    <w:rsid w:val="002A791D"/>
    <w:rsid w:val="002A7A78"/>
    <w:rsid w:val="002B37AD"/>
    <w:rsid w:val="002B73D5"/>
    <w:rsid w:val="002C15B9"/>
    <w:rsid w:val="002C2A98"/>
    <w:rsid w:val="002C2D9E"/>
    <w:rsid w:val="002C52DF"/>
    <w:rsid w:val="002C6ADA"/>
    <w:rsid w:val="002C6D38"/>
    <w:rsid w:val="002D2C41"/>
    <w:rsid w:val="002D2CE1"/>
    <w:rsid w:val="002D32B5"/>
    <w:rsid w:val="002D378E"/>
    <w:rsid w:val="002D4929"/>
    <w:rsid w:val="002D78CC"/>
    <w:rsid w:val="002D7D8D"/>
    <w:rsid w:val="002E2023"/>
    <w:rsid w:val="002E2241"/>
    <w:rsid w:val="002E3750"/>
    <w:rsid w:val="002E38B2"/>
    <w:rsid w:val="002E4258"/>
    <w:rsid w:val="002E4B33"/>
    <w:rsid w:val="002E4CBC"/>
    <w:rsid w:val="002F0D26"/>
    <w:rsid w:val="002F13F4"/>
    <w:rsid w:val="002F2484"/>
    <w:rsid w:val="002F75D1"/>
    <w:rsid w:val="002F7876"/>
    <w:rsid w:val="002F7DEC"/>
    <w:rsid w:val="00302222"/>
    <w:rsid w:val="00302230"/>
    <w:rsid w:val="00303144"/>
    <w:rsid w:val="003040B8"/>
    <w:rsid w:val="00306365"/>
    <w:rsid w:val="00306B65"/>
    <w:rsid w:val="00310102"/>
    <w:rsid w:val="00314F3A"/>
    <w:rsid w:val="00322D61"/>
    <w:rsid w:val="003243D1"/>
    <w:rsid w:val="00325723"/>
    <w:rsid w:val="00325992"/>
    <w:rsid w:val="00325CDD"/>
    <w:rsid w:val="003311F1"/>
    <w:rsid w:val="00334ABE"/>
    <w:rsid w:val="003375FB"/>
    <w:rsid w:val="003377BD"/>
    <w:rsid w:val="0034073E"/>
    <w:rsid w:val="00344999"/>
    <w:rsid w:val="0034525A"/>
    <w:rsid w:val="00352463"/>
    <w:rsid w:val="00355685"/>
    <w:rsid w:val="00363090"/>
    <w:rsid w:val="003630FD"/>
    <w:rsid w:val="00365CF8"/>
    <w:rsid w:val="0036626A"/>
    <w:rsid w:val="00370A76"/>
    <w:rsid w:val="0037119F"/>
    <w:rsid w:val="00373DA9"/>
    <w:rsid w:val="00380872"/>
    <w:rsid w:val="0038361D"/>
    <w:rsid w:val="003852BA"/>
    <w:rsid w:val="00385D12"/>
    <w:rsid w:val="00386D48"/>
    <w:rsid w:val="00390289"/>
    <w:rsid w:val="00390D51"/>
    <w:rsid w:val="003914FC"/>
    <w:rsid w:val="00391811"/>
    <w:rsid w:val="00391842"/>
    <w:rsid w:val="003A0AE3"/>
    <w:rsid w:val="003A3AF6"/>
    <w:rsid w:val="003A6197"/>
    <w:rsid w:val="003A66AA"/>
    <w:rsid w:val="003B0852"/>
    <w:rsid w:val="003B4351"/>
    <w:rsid w:val="003C39EE"/>
    <w:rsid w:val="003D1363"/>
    <w:rsid w:val="003F11F6"/>
    <w:rsid w:val="003F13B9"/>
    <w:rsid w:val="003F24F1"/>
    <w:rsid w:val="003F74A9"/>
    <w:rsid w:val="0040509C"/>
    <w:rsid w:val="00406134"/>
    <w:rsid w:val="00406FB3"/>
    <w:rsid w:val="00412C26"/>
    <w:rsid w:val="0041617D"/>
    <w:rsid w:val="00416C48"/>
    <w:rsid w:val="00420BB4"/>
    <w:rsid w:val="00425C5A"/>
    <w:rsid w:val="00425D4E"/>
    <w:rsid w:val="004320C4"/>
    <w:rsid w:val="00432272"/>
    <w:rsid w:val="00433629"/>
    <w:rsid w:val="00433E3A"/>
    <w:rsid w:val="004368CD"/>
    <w:rsid w:val="00440959"/>
    <w:rsid w:val="00447439"/>
    <w:rsid w:val="004523FB"/>
    <w:rsid w:val="00453A86"/>
    <w:rsid w:val="00455F95"/>
    <w:rsid w:val="004560F7"/>
    <w:rsid w:val="00460822"/>
    <w:rsid w:val="00463FFF"/>
    <w:rsid w:val="00472684"/>
    <w:rsid w:val="00481571"/>
    <w:rsid w:val="00483923"/>
    <w:rsid w:val="004872E8"/>
    <w:rsid w:val="004913FF"/>
    <w:rsid w:val="00491EC9"/>
    <w:rsid w:val="00496656"/>
    <w:rsid w:val="00496757"/>
    <w:rsid w:val="004A0EB7"/>
    <w:rsid w:val="004A2F8E"/>
    <w:rsid w:val="004A6EA4"/>
    <w:rsid w:val="004B2A15"/>
    <w:rsid w:val="004B2DA6"/>
    <w:rsid w:val="004B5AC8"/>
    <w:rsid w:val="004B5BBD"/>
    <w:rsid w:val="004B6748"/>
    <w:rsid w:val="004B70C3"/>
    <w:rsid w:val="004C00E7"/>
    <w:rsid w:val="004C505C"/>
    <w:rsid w:val="004D0DC5"/>
    <w:rsid w:val="004D1437"/>
    <w:rsid w:val="004E3788"/>
    <w:rsid w:val="004E3B09"/>
    <w:rsid w:val="004E49B0"/>
    <w:rsid w:val="004E7675"/>
    <w:rsid w:val="004E79CD"/>
    <w:rsid w:val="004F1BCF"/>
    <w:rsid w:val="004F501F"/>
    <w:rsid w:val="004F651B"/>
    <w:rsid w:val="00501CB1"/>
    <w:rsid w:val="00503EF4"/>
    <w:rsid w:val="00505EF3"/>
    <w:rsid w:val="005103F1"/>
    <w:rsid w:val="005169B4"/>
    <w:rsid w:val="005200F1"/>
    <w:rsid w:val="005218B0"/>
    <w:rsid w:val="00522429"/>
    <w:rsid w:val="00522EA4"/>
    <w:rsid w:val="005231BF"/>
    <w:rsid w:val="00524500"/>
    <w:rsid w:val="00525059"/>
    <w:rsid w:val="00525D4B"/>
    <w:rsid w:val="005270FF"/>
    <w:rsid w:val="00527B0B"/>
    <w:rsid w:val="00530072"/>
    <w:rsid w:val="00531C3F"/>
    <w:rsid w:val="00532E8C"/>
    <w:rsid w:val="00532F09"/>
    <w:rsid w:val="005332A7"/>
    <w:rsid w:val="005360E5"/>
    <w:rsid w:val="00537130"/>
    <w:rsid w:val="0053755D"/>
    <w:rsid w:val="005409A5"/>
    <w:rsid w:val="005421B5"/>
    <w:rsid w:val="005439ED"/>
    <w:rsid w:val="0054502F"/>
    <w:rsid w:val="005460FD"/>
    <w:rsid w:val="0055152A"/>
    <w:rsid w:val="005536C6"/>
    <w:rsid w:val="00553BC5"/>
    <w:rsid w:val="005556F3"/>
    <w:rsid w:val="00566F97"/>
    <w:rsid w:val="00567D6D"/>
    <w:rsid w:val="00571998"/>
    <w:rsid w:val="005761F4"/>
    <w:rsid w:val="0058054D"/>
    <w:rsid w:val="005836D5"/>
    <w:rsid w:val="005856E8"/>
    <w:rsid w:val="00585A99"/>
    <w:rsid w:val="00585F57"/>
    <w:rsid w:val="005910D1"/>
    <w:rsid w:val="00593B6E"/>
    <w:rsid w:val="00594DE9"/>
    <w:rsid w:val="005976D7"/>
    <w:rsid w:val="005B0901"/>
    <w:rsid w:val="005B790C"/>
    <w:rsid w:val="005C0E92"/>
    <w:rsid w:val="005C1854"/>
    <w:rsid w:val="005C1B91"/>
    <w:rsid w:val="005C2488"/>
    <w:rsid w:val="005C257B"/>
    <w:rsid w:val="005C6BA1"/>
    <w:rsid w:val="005D1DF4"/>
    <w:rsid w:val="005D32E4"/>
    <w:rsid w:val="005D4411"/>
    <w:rsid w:val="005D5498"/>
    <w:rsid w:val="005D6F47"/>
    <w:rsid w:val="005E0F1A"/>
    <w:rsid w:val="005E1CDD"/>
    <w:rsid w:val="005E357D"/>
    <w:rsid w:val="005E3C09"/>
    <w:rsid w:val="005E4338"/>
    <w:rsid w:val="005E6318"/>
    <w:rsid w:val="005E6C4D"/>
    <w:rsid w:val="005F22FA"/>
    <w:rsid w:val="005F3248"/>
    <w:rsid w:val="005F4A57"/>
    <w:rsid w:val="00604DB7"/>
    <w:rsid w:val="00605779"/>
    <w:rsid w:val="00610FC8"/>
    <w:rsid w:val="00611418"/>
    <w:rsid w:val="00612BC9"/>
    <w:rsid w:val="006132CB"/>
    <w:rsid w:val="0061679C"/>
    <w:rsid w:val="0062055C"/>
    <w:rsid w:val="00625A55"/>
    <w:rsid w:val="00630DF5"/>
    <w:rsid w:val="00631811"/>
    <w:rsid w:val="00633821"/>
    <w:rsid w:val="0063758D"/>
    <w:rsid w:val="00647C3E"/>
    <w:rsid w:val="0065145A"/>
    <w:rsid w:val="00651B12"/>
    <w:rsid w:val="00654479"/>
    <w:rsid w:val="006613CC"/>
    <w:rsid w:val="006617B4"/>
    <w:rsid w:val="00662A57"/>
    <w:rsid w:val="00665B02"/>
    <w:rsid w:val="006662BF"/>
    <w:rsid w:val="00666929"/>
    <w:rsid w:val="00666DF1"/>
    <w:rsid w:val="00667F8E"/>
    <w:rsid w:val="006729CE"/>
    <w:rsid w:val="00677B64"/>
    <w:rsid w:val="006802A3"/>
    <w:rsid w:val="006837BB"/>
    <w:rsid w:val="00685D5C"/>
    <w:rsid w:val="00685FB0"/>
    <w:rsid w:val="006930BE"/>
    <w:rsid w:val="00695606"/>
    <w:rsid w:val="00695FE9"/>
    <w:rsid w:val="00696278"/>
    <w:rsid w:val="00697570"/>
    <w:rsid w:val="006A1851"/>
    <w:rsid w:val="006A57B4"/>
    <w:rsid w:val="006A5821"/>
    <w:rsid w:val="006A68FE"/>
    <w:rsid w:val="006B079F"/>
    <w:rsid w:val="006B0B0D"/>
    <w:rsid w:val="006B2F44"/>
    <w:rsid w:val="006B326F"/>
    <w:rsid w:val="006C01AF"/>
    <w:rsid w:val="006C1FF7"/>
    <w:rsid w:val="006C2483"/>
    <w:rsid w:val="006C2977"/>
    <w:rsid w:val="006C59C9"/>
    <w:rsid w:val="006C5BA3"/>
    <w:rsid w:val="006C7B77"/>
    <w:rsid w:val="006C7E27"/>
    <w:rsid w:val="006D1122"/>
    <w:rsid w:val="006D1243"/>
    <w:rsid w:val="006D407E"/>
    <w:rsid w:val="006D42A0"/>
    <w:rsid w:val="006D5644"/>
    <w:rsid w:val="006D7805"/>
    <w:rsid w:val="006E1704"/>
    <w:rsid w:val="006E1D80"/>
    <w:rsid w:val="006E2EC6"/>
    <w:rsid w:val="006E3FEF"/>
    <w:rsid w:val="006E4872"/>
    <w:rsid w:val="006E73A5"/>
    <w:rsid w:val="006E7880"/>
    <w:rsid w:val="006F0006"/>
    <w:rsid w:val="006F0121"/>
    <w:rsid w:val="006F0D0D"/>
    <w:rsid w:val="006F4FD0"/>
    <w:rsid w:val="006F5680"/>
    <w:rsid w:val="006F6107"/>
    <w:rsid w:val="006F638C"/>
    <w:rsid w:val="00703AEB"/>
    <w:rsid w:val="00707B20"/>
    <w:rsid w:val="00710BE5"/>
    <w:rsid w:val="007209A1"/>
    <w:rsid w:val="00722E22"/>
    <w:rsid w:val="00724599"/>
    <w:rsid w:val="0072557F"/>
    <w:rsid w:val="00725803"/>
    <w:rsid w:val="0073137B"/>
    <w:rsid w:val="00731496"/>
    <w:rsid w:val="00733414"/>
    <w:rsid w:val="007346AE"/>
    <w:rsid w:val="00736A3A"/>
    <w:rsid w:val="00737F0C"/>
    <w:rsid w:val="0074182E"/>
    <w:rsid w:val="00741C57"/>
    <w:rsid w:val="00744BB6"/>
    <w:rsid w:val="00744D63"/>
    <w:rsid w:val="00746D7A"/>
    <w:rsid w:val="00747DEE"/>
    <w:rsid w:val="007535C0"/>
    <w:rsid w:val="0075431E"/>
    <w:rsid w:val="0075440C"/>
    <w:rsid w:val="00760086"/>
    <w:rsid w:val="00763024"/>
    <w:rsid w:val="00766EDE"/>
    <w:rsid w:val="00767992"/>
    <w:rsid w:val="00770289"/>
    <w:rsid w:val="00776583"/>
    <w:rsid w:val="007766FC"/>
    <w:rsid w:val="0078465B"/>
    <w:rsid w:val="00787F99"/>
    <w:rsid w:val="007925CB"/>
    <w:rsid w:val="00792643"/>
    <w:rsid w:val="007A08B9"/>
    <w:rsid w:val="007A3543"/>
    <w:rsid w:val="007A3A9D"/>
    <w:rsid w:val="007A41DC"/>
    <w:rsid w:val="007A5D2E"/>
    <w:rsid w:val="007A66CD"/>
    <w:rsid w:val="007A6A17"/>
    <w:rsid w:val="007A7563"/>
    <w:rsid w:val="007A7DD6"/>
    <w:rsid w:val="007B1DC0"/>
    <w:rsid w:val="007B43CD"/>
    <w:rsid w:val="007B5BF8"/>
    <w:rsid w:val="007C0EF1"/>
    <w:rsid w:val="007C4C77"/>
    <w:rsid w:val="007C63DC"/>
    <w:rsid w:val="007D1CD0"/>
    <w:rsid w:val="007D20F3"/>
    <w:rsid w:val="007D53AB"/>
    <w:rsid w:val="007D6F18"/>
    <w:rsid w:val="007D79FC"/>
    <w:rsid w:val="007E0C18"/>
    <w:rsid w:val="007E1B8A"/>
    <w:rsid w:val="007E292E"/>
    <w:rsid w:val="007E2D9C"/>
    <w:rsid w:val="007E3C22"/>
    <w:rsid w:val="007E65BE"/>
    <w:rsid w:val="007F2897"/>
    <w:rsid w:val="007F481F"/>
    <w:rsid w:val="007F51AD"/>
    <w:rsid w:val="007F7259"/>
    <w:rsid w:val="00800182"/>
    <w:rsid w:val="00801354"/>
    <w:rsid w:val="00807228"/>
    <w:rsid w:val="00807402"/>
    <w:rsid w:val="00810636"/>
    <w:rsid w:val="00820336"/>
    <w:rsid w:val="00827BA1"/>
    <w:rsid w:val="00832F6A"/>
    <w:rsid w:val="00835031"/>
    <w:rsid w:val="0084023C"/>
    <w:rsid w:val="0084384D"/>
    <w:rsid w:val="008439E4"/>
    <w:rsid w:val="00846C46"/>
    <w:rsid w:val="00850F47"/>
    <w:rsid w:val="00854556"/>
    <w:rsid w:val="008574B9"/>
    <w:rsid w:val="0085760D"/>
    <w:rsid w:val="008576BB"/>
    <w:rsid w:val="0085776F"/>
    <w:rsid w:val="00857ADC"/>
    <w:rsid w:val="00861754"/>
    <w:rsid w:val="00861D11"/>
    <w:rsid w:val="00863E8A"/>
    <w:rsid w:val="00864D92"/>
    <w:rsid w:val="00866F53"/>
    <w:rsid w:val="00867ACA"/>
    <w:rsid w:val="008732B3"/>
    <w:rsid w:val="00877DCA"/>
    <w:rsid w:val="008806CD"/>
    <w:rsid w:val="00882C42"/>
    <w:rsid w:val="00883D2F"/>
    <w:rsid w:val="00884379"/>
    <w:rsid w:val="008847D8"/>
    <w:rsid w:val="00890F68"/>
    <w:rsid w:val="008A1BE3"/>
    <w:rsid w:val="008A2F68"/>
    <w:rsid w:val="008A587C"/>
    <w:rsid w:val="008A6169"/>
    <w:rsid w:val="008B0148"/>
    <w:rsid w:val="008C0060"/>
    <w:rsid w:val="008C36FC"/>
    <w:rsid w:val="008C57C8"/>
    <w:rsid w:val="008C7A92"/>
    <w:rsid w:val="008D0730"/>
    <w:rsid w:val="008D1466"/>
    <w:rsid w:val="008D1D03"/>
    <w:rsid w:val="008D3244"/>
    <w:rsid w:val="008D4659"/>
    <w:rsid w:val="008D7B5F"/>
    <w:rsid w:val="008E2480"/>
    <w:rsid w:val="008E2D97"/>
    <w:rsid w:val="008E644A"/>
    <w:rsid w:val="008E75FB"/>
    <w:rsid w:val="008F15DA"/>
    <w:rsid w:val="008F35C3"/>
    <w:rsid w:val="008F41BA"/>
    <w:rsid w:val="008F5F29"/>
    <w:rsid w:val="008F7002"/>
    <w:rsid w:val="008F73B6"/>
    <w:rsid w:val="00902207"/>
    <w:rsid w:val="00905171"/>
    <w:rsid w:val="00906B82"/>
    <w:rsid w:val="00911F25"/>
    <w:rsid w:val="009143E4"/>
    <w:rsid w:val="00914D22"/>
    <w:rsid w:val="009154F0"/>
    <w:rsid w:val="009168DA"/>
    <w:rsid w:val="00920AA6"/>
    <w:rsid w:val="00923A9A"/>
    <w:rsid w:val="0092687D"/>
    <w:rsid w:val="00926B3C"/>
    <w:rsid w:val="009324C8"/>
    <w:rsid w:val="00937A60"/>
    <w:rsid w:val="009420DA"/>
    <w:rsid w:val="00950747"/>
    <w:rsid w:val="00954BB8"/>
    <w:rsid w:val="00955542"/>
    <w:rsid w:val="00956065"/>
    <w:rsid w:val="00961418"/>
    <w:rsid w:val="009615AD"/>
    <w:rsid w:val="00967529"/>
    <w:rsid w:val="009702A8"/>
    <w:rsid w:val="00971122"/>
    <w:rsid w:val="00974226"/>
    <w:rsid w:val="00974276"/>
    <w:rsid w:val="009772C9"/>
    <w:rsid w:val="00980844"/>
    <w:rsid w:val="00980D35"/>
    <w:rsid w:val="00982B49"/>
    <w:rsid w:val="009841A9"/>
    <w:rsid w:val="00991C1F"/>
    <w:rsid w:val="00995084"/>
    <w:rsid w:val="009950E8"/>
    <w:rsid w:val="0099764C"/>
    <w:rsid w:val="009A0854"/>
    <w:rsid w:val="009A4C36"/>
    <w:rsid w:val="009A506A"/>
    <w:rsid w:val="009A678B"/>
    <w:rsid w:val="009A6E24"/>
    <w:rsid w:val="009B23BA"/>
    <w:rsid w:val="009B2BC8"/>
    <w:rsid w:val="009B2D77"/>
    <w:rsid w:val="009B2FEB"/>
    <w:rsid w:val="009B76AA"/>
    <w:rsid w:val="009C36CE"/>
    <w:rsid w:val="009D0FFD"/>
    <w:rsid w:val="009D14BB"/>
    <w:rsid w:val="009D4AC2"/>
    <w:rsid w:val="009D7228"/>
    <w:rsid w:val="009E2EDC"/>
    <w:rsid w:val="009E493F"/>
    <w:rsid w:val="009F3F3F"/>
    <w:rsid w:val="009F5EAA"/>
    <w:rsid w:val="00A050ED"/>
    <w:rsid w:val="00A06960"/>
    <w:rsid w:val="00A06CC5"/>
    <w:rsid w:val="00A077EE"/>
    <w:rsid w:val="00A07FC5"/>
    <w:rsid w:val="00A1174C"/>
    <w:rsid w:val="00A125C4"/>
    <w:rsid w:val="00A170F9"/>
    <w:rsid w:val="00A20ABD"/>
    <w:rsid w:val="00A21996"/>
    <w:rsid w:val="00A23A99"/>
    <w:rsid w:val="00A24641"/>
    <w:rsid w:val="00A32C1F"/>
    <w:rsid w:val="00A366F7"/>
    <w:rsid w:val="00A37901"/>
    <w:rsid w:val="00A408DA"/>
    <w:rsid w:val="00A4397E"/>
    <w:rsid w:val="00A4425A"/>
    <w:rsid w:val="00A472A2"/>
    <w:rsid w:val="00A54DB5"/>
    <w:rsid w:val="00A554FF"/>
    <w:rsid w:val="00A562A7"/>
    <w:rsid w:val="00A57645"/>
    <w:rsid w:val="00A63F4E"/>
    <w:rsid w:val="00A661C3"/>
    <w:rsid w:val="00A66D53"/>
    <w:rsid w:val="00A67417"/>
    <w:rsid w:val="00A76C69"/>
    <w:rsid w:val="00A76D80"/>
    <w:rsid w:val="00A80E3D"/>
    <w:rsid w:val="00A81604"/>
    <w:rsid w:val="00A83CF8"/>
    <w:rsid w:val="00A90133"/>
    <w:rsid w:val="00A91043"/>
    <w:rsid w:val="00A9144F"/>
    <w:rsid w:val="00A927C2"/>
    <w:rsid w:val="00A95FD4"/>
    <w:rsid w:val="00AA3359"/>
    <w:rsid w:val="00AA4AAF"/>
    <w:rsid w:val="00AA7FC7"/>
    <w:rsid w:val="00AB1E6D"/>
    <w:rsid w:val="00AB31C7"/>
    <w:rsid w:val="00AB40F3"/>
    <w:rsid w:val="00AB49BD"/>
    <w:rsid w:val="00AB5AFE"/>
    <w:rsid w:val="00AB6B84"/>
    <w:rsid w:val="00AB72D8"/>
    <w:rsid w:val="00AB7D1A"/>
    <w:rsid w:val="00AC2D57"/>
    <w:rsid w:val="00AC3B72"/>
    <w:rsid w:val="00AC6D04"/>
    <w:rsid w:val="00AC7047"/>
    <w:rsid w:val="00AD0CC7"/>
    <w:rsid w:val="00AD74F1"/>
    <w:rsid w:val="00AE078F"/>
    <w:rsid w:val="00AE121B"/>
    <w:rsid w:val="00AE2877"/>
    <w:rsid w:val="00AF4A71"/>
    <w:rsid w:val="00B00C95"/>
    <w:rsid w:val="00B0133E"/>
    <w:rsid w:val="00B0465A"/>
    <w:rsid w:val="00B06903"/>
    <w:rsid w:val="00B1141A"/>
    <w:rsid w:val="00B127D0"/>
    <w:rsid w:val="00B12A72"/>
    <w:rsid w:val="00B139C2"/>
    <w:rsid w:val="00B20F6C"/>
    <w:rsid w:val="00B216E8"/>
    <w:rsid w:val="00B22F14"/>
    <w:rsid w:val="00B234C3"/>
    <w:rsid w:val="00B240FC"/>
    <w:rsid w:val="00B24CE5"/>
    <w:rsid w:val="00B30749"/>
    <w:rsid w:val="00B33F90"/>
    <w:rsid w:val="00B35E18"/>
    <w:rsid w:val="00B41018"/>
    <w:rsid w:val="00B45F8E"/>
    <w:rsid w:val="00B47C67"/>
    <w:rsid w:val="00B53597"/>
    <w:rsid w:val="00B553B6"/>
    <w:rsid w:val="00B568F5"/>
    <w:rsid w:val="00B575CB"/>
    <w:rsid w:val="00B5777A"/>
    <w:rsid w:val="00B60658"/>
    <w:rsid w:val="00B61C20"/>
    <w:rsid w:val="00B62D5F"/>
    <w:rsid w:val="00B655E5"/>
    <w:rsid w:val="00B70936"/>
    <w:rsid w:val="00B72BFC"/>
    <w:rsid w:val="00B802BE"/>
    <w:rsid w:val="00B81D5E"/>
    <w:rsid w:val="00B832F6"/>
    <w:rsid w:val="00B853D0"/>
    <w:rsid w:val="00B85D56"/>
    <w:rsid w:val="00B87A2A"/>
    <w:rsid w:val="00B87DE0"/>
    <w:rsid w:val="00B91E03"/>
    <w:rsid w:val="00B96BA6"/>
    <w:rsid w:val="00B978E8"/>
    <w:rsid w:val="00B97FE1"/>
    <w:rsid w:val="00BA2621"/>
    <w:rsid w:val="00BA5DB5"/>
    <w:rsid w:val="00BA61B0"/>
    <w:rsid w:val="00BA7B36"/>
    <w:rsid w:val="00BB2801"/>
    <w:rsid w:val="00BB3DCD"/>
    <w:rsid w:val="00BB6E43"/>
    <w:rsid w:val="00BB763A"/>
    <w:rsid w:val="00BC2EF2"/>
    <w:rsid w:val="00BC733B"/>
    <w:rsid w:val="00BD1B58"/>
    <w:rsid w:val="00BD4918"/>
    <w:rsid w:val="00BD6BB8"/>
    <w:rsid w:val="00BE2893"/>
    <w:rsid w:val="00BE42F2"/>
    <w:rsid w:val="00BE4985"/>
    <w:rsid w:val="00BE4DF3"/>
    <w:rsid w:val="00BE687E"/>
    <w:rsid w:val="00C01E73"/>
    <w:rsid w:val="00C021FA"/>
    <w:rsid w:val="00C025A3"/>
    <w:rsid w:val="00C03E66"/>
    <w:rsid w:val="00C042F0"/>
    <w:rsid w:val="00C061C1"/>
    <w:rsid w:val="00C07E9C"/>
    <w:rsid w:val="00C109DA"/>
    <w:rsid w:val="00C11417"/>
    <w:rsid w:val="00C1592C"/>
    <w:rsid w:val="00C20673"/>
    <w:rsid w:val="00C21F66"/>
    <w:rsid w:val="00C22992"/>
    <w:rsid w:val="00C2317D"/>
    <w:rsid w:val="00C24EC3"/>
    <w:rsid w:val="00C25B9B"/>
    <w:rsid w:val="00C26820"/>
    <w:rsid w:val="00C323E4"/>
    <w:rsid w:val="00C3576D"/>
    <w:rsid w:val="00C35A37"/>
    <w:rsid w:val="00C35C7C"/>
    <w:rsid w:val="00C3687A"/>
    <w:rsid w:val="00C370C8"/>
    <w:rsid w:val="00C51AEB"/>
    <w:rsid w:val="00C52E26"/>
    <w:rsid w:val="00C546EA"/>
    <w:rsid w:val="00C54CE2"/>
    <w:rsid w:val="00C55B42"/>
    <w:rsid w:val="00C570A2"/>
    <w:rsid w:val="00C57870"/>
    <w:rsid w:val="00C5793F"/>
    <w:rsid w:val="00C635F3"/>
    <w:rsid w:val="00C63D58"/>
    <w:rsid w:val="00C65F9B"/>
    <w:rsid w:val="00C66C19"/>
    <w:rsid w:val="00C66E2D"/>
    <w:rsid w:val="00C66FD6"/>
    <w:rsid w:val="00C7040F"/>
    <w:rsid w:val="00C723D7"/>
    <w:rsid w:val="00C730F7"/>
    <w:rsid w:val="00C732FF"/>
    <w:rsid w:val="00C73F4D"/>
    <w:rsid w:val="00C75776"/>
    <w:rsid w:val="00C767F4"/>
    <w:rsid w:val="00C77606"/>
    <w:rsid w:val="00C81D66"/>
    <w:rsid w:val="00C82A79"/>
    <w:rsid w:val="00C9088D"/>
    <w:rsid w:val="00C923B7"/>
    <w:rsid w:val="00C92471"/>
    <w:rsid w:val="00C93DE9"/>
    <w:rsid w:val="00C94BCC"/>
    <w:rsid w:val="00C964C1"/>
    <w:rsid w:val="00CA08B8"/>
    <w:rsid w:val="00CA2091"/>
    <w:rsid w:val="00CA20FA"/>
    <w:rsid w:val="00CA5FDD"/>
    <w:rsid w:val="00CB181F"/>
    <w:rsid w:val="00CB2A5E"/>
    <w:rsid w:val="00CB4C03"/>
    <w:rsid w:val="00CB57DD"/>
    <w:rsid w:val="00CB68B5"/>
    <w:rsid w:val="00CB7E5F"/>
    <w:rsid w:val="00CC03B6"/>
    <w:rsid w:val="00CC0AE2"/>
    <w:rsid w:val="00CC29DB"/>
    <w:rsid w:val="00CC7421"/>
    <w:rsid w:val="00CD153E"/>
    <w:rsid w:val="00CD1B5C"/>
    <w:rsid w:val="00CD2EF3"/>
    <w:rsid w:val="00CD422E"/>
    <w:rsid w:val="00CD596E"/>
    <w:rsid w:val="00CD614C"/>
    <w:rsid w:val="00CE06CC"/>
    <w:rsid w:val="00CE0E43"/>
    <w:rsid w:val="00CE1F25"/>
    <w:rsid w:val="00CF17CF"/>
    <w:rsid w:val="00CF19C4"/>
    <w:rsid w:val="00D0068A"/>
    <w:rsid w:val="00D00C08"/>
    <w:rsid w:val="00D01669"/>
    <w:rsid w:val="00D0374E"/>
    <w:rsid w:val="00D03A05"/>
    <w:rsid w:val="00D059F4"/>
    <w:rsid w:val="00D05A39"/>
    <w:rsid w:val="00D06204"/>
    <w:rsid w:val="00D12521"/>
    <w:rsid w:val="00D141EE"/>
    <w:rsid w:val="00D14783"/>
    <w:rsid w:val="00D15881"/>
    <w:rsid w:val="00D15A62"/>
    <w:rsid w:val="00D16B87"/>
    <w:rsid w:val="00D2053D"/>
    <w:rsid w:val="00D21589"/>
    <w:rsid w:val="00D21F6D"/>
    <w:rsid w:val="00D2574C"/>
    <w:rsid w:val="00D27D64"/>
    <w:rsid w:val="00D32F9D"/>
    <w:rsid w:val="00D36389"/>
    <w:rsid w:val="00D411B4"/>
    <w:rsid w:val="00D42936"/>
    <w:rsid w:val="00D4375F"/>
    <w:rsid w:val="00D43DD7"/>
    <w:rsid w:val="00D461F6"/>
    <w:rsid w:val="00D51097"/>
    <w:rsid w:val="00D52736"/>
    <w:rsid w:val="00D5295E"/>
    <w:rsid w:val="00D54879"/>
    <w:rsid w:val="00D5539C"/>
    <w:rsid w:val="00D60207"/>
    <w:rsid w:val="00D60DD3"/>
    <w:rsid w:val="00D6214B"/>
    <w:rsid w:val="00D63993"/>
    <w:rsid w:val="00D6470C"/>
    <w:rsid w:val="00D702B5"/>
    <w:rsid w:val="00D70FB9"/>
    <w:rsid w:val="00D74B12"/>
    <w:rsid w:val="00D74E56"/>
    <w:rsid w:val="00D7534D"/>
    <w:rsid w:val="00D7788D"/>
    <w:rsid w:val="00D86718"/>
    <w:rsid w:val="00D868CE"/>
    <w:rsid w:val="00D97539"/>
    <w:rsid w:val="00DA10FA"/>
    <w:rsid w:val="00DB06F3"/>
    <w:rsid w:val="00DB1B1E"/>
    <w:rsid w:val="00DB2F53"/>
    <w:rsid w:val="00DB566C"/>
    <w:rsid w:val="00DC0AED"/>
    <w:rsid w:val="00DC2756"/>
    <w:rsid w:val="00DC3C34"/>
    <w:rsid w:val="00DC419E"/>
    <w:rsid w:val="00DC494F"/>
    <w:rsid w:val="00DC6270"/>
    <w:rsid w:val="00DD0BB4"/>
    <w:rsid w:val="00DD0FA7"/>
    <w:rsid w:val="00DD1F5B"/>
    <w:rsid w:val="00DD31C3"/>
    <w:rsid w:val="00DD7A68"/>
    <w:rsid w:val="00DE3CD5"/>
    <w:rsid w:val="00DE3F70"/>
    <w:rsid w:val="00DE5A94"/>
    <w:rsid w:val="00DF098F"/>
    <w:rsid w:val="00DF0C67"/>
    <w:rsid w:val="00DF2617"/>
    <w:rsid w:val="00E00A1D"/>
    <w:rsid w:val="00E00AD6"/>
    <w:rsid w:val="00E01F2B"/>
    <w:rsid w:val="00E03BAA"/>
    <w:rsid w:val="00E055D6"/>
    <w:rsid w:val="00E0648A"/>
    <w:rsid w:val="00E06595"/>
    <w:rsid w:val="00E06BE1"/>
    <w:rsid w:val="00E12274"/>
    <w:rsid w:val="00E13238"/>
    <w:rsid w:val="00E14FC5"/>
    <w:rsid w:val="00E158D0"/>
    <w:rsid w:val="00E175A8"/>
    <w:rsid w:val="00E205C4"/>
    <w:rsid w:val="00E2073B"/>
    <w:rsid w:val="00E305AF"/>
    <w:rsid w:val="00E3133B"/>
    <w:rsid w:val="00E349E6"/>
    <w:rsid w:val="00E34C87"/>
    <w:rsid w:val="00E35B06"/>
    <w:rsid w:val="00E405B6"/>
    <w:rsid w:val="00E45612"/>
    <w:rsid w:val="00E458FF"/>
    <w:rsid w:val="00E52F29"/>
    <w:rsid w:val="00E53F42"/>
    <w:rsid w:val="00E612A6"/>
    <w:rsid w:val="00E65D7F"/>
    <w:rsid w:val="00E66879"/>
    <w:rsid w:val="00E71C99"/>
    <w:rsid w:val="00E73D88"/>
    <w:rsid w:val="00E74C5F"/>
    <w:rsid w:val="00E841AD"/>
    <w:rsid w:val="00E858C9"/>
    <w:rsid w:val="00E85A3E"/>
    <w:rsid w:val="00E85AD1"/>
    <w:rsid w:val="00E91B74"/>
    <w:rsid w:val="00E94908"/>
    <w:rsid w:val="00EA003C"/>
    <w:rsid w:val="00EA2492"/>
    <w:rsid w:val="00EA448D"/>
    <w:rsid w:val="00EA7823"/>
    <w:rsid w:val="00EB5A2E"/>
    <w:rsid w:val="00EC177B"/>
    <w:rsid w:val="00EC3087"/>
    <w:rsid w:val="00EC37F9"/>
    <w:rsid w:val="00EC3A18"/>
    <w:rsid w:val="00ED61F6"/>
    <w:rsid w:val="00ED7759"/>
    <w:rsid w:val="00EE100C"/>
    <w:rsid w:val="00EE10F1"/>
    <w:rsid w:val="00EE22DC"/>
    <w:rsid w:val="00EE7663"/>
    <w:rsid w:val="00EF07D4"/>
    <w:rsid w:val="00F00F04"/>
    <w:rsid w:val="00F02BAC"/>
    <w:rsid w:val="00F03773"/>
    <w:rsid w:val="00F03BC5"/>
    <w:rsid w:val="00F040A8"/>
    <w:rsid w:val="00F046D5"/>
    <w:rsid w:val="00F06611"/>
    <w:rsid w:val="00F11871"/>
    <w:rsid w:val="00F14822"/>
    <w:rsid w:val="00F1613C"/>
    <w:rsid w:val="00F170B4"/>
    <w:rsid w:val="00F21F69"/>
    <w:rsid w:val="00F22C41"/>
    <w:rsid w:val="00F23B07"/>
    <w:rsid w:val="00F245CB"/>
    <w:rsid w:val="00F306C1"/>
    <w:rsid w:val="00F36751"/>
    <w:rsid w:val="00F37AB6"/>
    <w:rsid w:val="00F40848"/>
    <w:rsid w:val="00F4305A"/>
    <w:rsid w:val="00F52A1E"/>
    <w:rsid w:val="00F532EB"/>
    <w:rsid w:val="00F55718"/>
    <w:rsid w:val="00F5764B"/>
    <w:rsid w:val="00F602C1"/>
    <w:rsid w:val="00F7145C"/>
    <w:rsid w:val="00F7424B"/>
    <w:rsid w:val="00F75BE0"/>
    <w:rsid w:val="00F77E87"/>
    <w:rsid w:val="00F80A6C"/>
    <w:rsid w:val="00F836B5"/>
    <w:rsid w:val="00F8523F"/>
    <w:rsid w:val="00F854F0"/>
    <w:rsid w:val="00F85FAF"/>
    <w:rsid w:val="00F90A76"/>
    <w:rsid w:val="00F924CC"/>
    <w:rsid w:val="00FA1C43"/>
    <w:rsid w:val="00FA3035"/>
    <w:rsid w:val="00FA3787"/>
    <w:rsid w:val="00FA39D8"/>
    <w:rsid w:val="00FA3A71"/>
    <w:rsid w:val="00FA5C8F"/>
    <w:rsid w:val="00FB06D4"/>
    <w:rsid w:val="00FB1A8F"/>
    <w:rsid w:val="00FB2672"/>
    <w:rsid w:val="00FB37B3"/>
    <w:rsid w:val="00FB3A90"/>
    <w:rsid w:val="00FB460C"/>
    <w:rsid w:val="00FB4890"/>
    <w:rsid w:val="00FC057B"/>
    <w:rsid w:val="00FC081A"/>
    <w:rsid w:val="00FC250B"/>
    <w:rsid w:val="00FC474A"/>
    <w:rsid w:val="00FC5A97"/>
    <w:rsid w:val="00FC6232"/>
    <w:rsid w:val="00FD0BA3"/>
    <w:rsid w:val="00FE1A4E"/>
    <w:rsid w:val="00FE2705"/>
    <w:rsid w:val="00FE3F33"/>
    <w:rsid w:val="00FE4E89"/>
    <w:rsid w:val="00FE58DF"/>
    <w:rsid w:val="00FE6347"/>
    <w:rsid w:val="00FE72C0"/>
    <w:rsid w:val="00FF044D"/>
    <w:rsid w:val="00FF14A7"/>
    <w:rsid w:val="00FF3338"/>
    <w:rsid w:val="00FF5403"/>
    <w:rsid w:val="00FF658A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89DC7-C9C1-4D76-80D3-F0EAB1A6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47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47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47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576B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1C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C6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Стиль"/>
    <w:basedOn w:val="a"/>
    <w:rsid w:val="00967529"/>
    <w:pPr>
      <w:spacing w:line="240" w:lineRule="exact"/>
      <w:jc w:val="both"/>
    </w:pPr>
    <w:rPr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A219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1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219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199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7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7765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76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E7880"/>
    <w:pPr>
      <w:ind w:left="720"/>
      <w:contextualSpacing/>
    </w:pPr>
  </w:style>
  <w:style w:type="paragraph" w:customStyle="1" w:styleId="21">
    <w:name w:val="Основной текст (2)"/>
    <w:basedOn w:val="a"/>
    <w:rsid w:val="00877DCA"/>
    <w:pPr>
      <w:widowControl w:val="0"/>
      <w:shd w:val="clear" w:color="auto" w:fill="FFFFFF"/>
      <w:suppressAutoHyphens/>
      <w:autoSpaceDN w:val="0"/>
      <w:spacing w:line="321" w:lineRule="exact"/>
      <w:textAlignment w:val="baseline"/>
    </w:pPr>
    <w:rPr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008349B674FD2026F252A50FE23372FF4D74DC092908D2A7AC3A3D02F481C1F33AC9E304FB08AEF7C85FD7E4E5B1470BA89D6EF572737EA0S4I" TargetMode="External"/><Relationship Id="rId13" Type="http://schemas.openxmlformats.org/officeDocument/2006/relationships/hyperlink" Target="https://www.gosuslugi.ru/141285/1/info" TargetMode="External"/><Relationship Id="rId18" Type="http://schemas.openxmlformats.org/officeDocument/2006/relationships/hyperlink" Target="consultantplus://offline/ref=F0B7CC0034D4EEDD71005022D0CF239E99A6431AFE331A4C875C96F0C130434F88C505EAiF4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C3ED66C52811A4BD38961DA5D3AAD18FFDEC41C9B0B298B0B1C7A2AC8r8GAH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nevyansk66.ru" TargetMode="External"/><Relationship Id="rId17" Type="http://schemas.openxmlformats.org/officeDocument/2006/relationships/hyperlink" Target="consultantplus://offline/ref=F0B7CC0034D4EEDD71004E2FC6A37D9499A41917FD30141EDB0090A79E60451AC88503BABDB14EDDD54FF830iC41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suslugi.ru/141285/1/inf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008349B674FD2026F252A50FE23372FF4D70DF0D2D08D2A7AC3A3D02F481C1F33AC9E10CF05CFAB4960687A8AEBC411DB49D68AES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fc66.ru" TargetMode="External"/><Relationship Id="rId19" Type="http://schemas.openxmlformats.org/officeDocument/2006/relationships/hyperlink" Target="consultantplus://offline/ref=5C3ED66C52811A4BD38961DA5D3AAD18FFDEC41C9B0B298B0B1C7A2AC8r8G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141285/1/info" TargetMode="External"/><Relationship Id="rId14" Type="http://schemas.openxmlformats.org/officeDocument/2006/relationships/hyperlink" Target="consultantplus://offline/ref=BE7CEDFB7FAB95F9EA8BDBE4E843E56686E859DFE7B07CDAFC6A7F7500A85800F5FF16E97D0853DF532DEE21PDQ9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B22B5-0A41-44D3-AB1D-B9F4845A4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10555</Words>
  <Characters>60170</Characters>
  <Application>Microsoft Office Word</Application>
  <DocSecurity>4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A. Zhdanova</dc:creator>
  <cp:keywords/>
  <dc:description/>
  <cp:lastModifiedBy>Ekaterina S. Maharandina</cp:lastModifiedBy>
  <cp:revision>2</cp:revision>
  <cp:lastPrinted>2020-10-20T04:56:00Z</cp:lastPrinted>
  <dcterms:created xsi:type="dcterms:W3CDTF">2023-05-17T09:04:00Z</dcterms:created>
  <dcterms:modified xsi:type="dcterms:W3CDTF">2023-05-17T09:04:00Z</dcterms:modified>
</cp:coreProperties>
</file>