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rFonts w:ascii="Times New Roman" w:cs="Times New Roman" w:eastAsia="Times New Roman" w:hAnsi="Times New Roman"/>
          <w:color w:val="000000"/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40"/>
          <w:szCs w:val="40"/>
          <w:rtl w:val="0"/>
        </w:rPr>
        <w:t xml:space="preserve">ПЕРВОУРАЛЬСКОЕ   ГОРОДСКОЕ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4857115</wp:posOffset>
            </wp:positionH>
            <wp:positionV relativeFrom="paragraph">
              <wp:posOffset>-180859</wp:posOffset>
            </wp:positionV>
            <wp:extent cx="861695" cy="861695"/>
            <wp:effectExtent b="0" l="0" r="0" t="0"/>
            <wp:wrapSquare wrapText="bothSides" distB="114300" distT="114300" distL="114300" distR="114300"/>
            <wp:docPr descr="logotip.jpg" id="63" name="image1.jpg"/>
            <a:graphic>
              <a:graphicData uri="http://schemas.openxmlformats.org/drawingml/2006/picture">
                <pic:pic>
                  <pic:nvPicPr>
                    <pic:cNvPr descr="logotip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1695" cy="8616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rFonts w:ascii="Times New Roman" w:cs="Times New Roman" w:eastAsia="Times New Roman" w:hAnsi="Times New Roman"/>
          <w:color w:val="000000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40"/>
          <w:szCs w:val="40"/>
          <w:rtl w:val="0"/>
        </w:rPr>
        <w:t xml:space="preserve">ОБЩЕСТВО ЗАЩИТЫ ЖИВОТНЫХ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right="57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Юр.адрес: 623115, г. Первоуральск, ул. Ватутина, 57/1, кв. 12, ИНН/КПП 6625047490/662501001, ОГРН 1086600001773, Р/с 407038105624600000000069 в Уральском банке реконструкции и развития (ПАО «УБРиР»), БИК 046577795, ИНН/ КПП  6608008004/667101001, e-mail: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18"/>
            <w:szCs w:val="18"/>
            <w:u w:val="single"/>
            <w:rtl w:val="0"/>
          </w:rPr>
          <w:t xml:space="preserve">Julia-Voronina-2009@yandex.ru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,Тел.:8-950-649-44-62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right="570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 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right="574.1338582677173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Исх. № 2 от 14.03.2024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</w:t>
        <w:tab/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Администрации Невьянского</w:t>
      </w:r>
    </w:p>
    <w:p w:rsidR="00000000" w:rsidDel="00000000" w:rsidP="00000000" w:rsidRDefault="00000000" w:rsidRPr="00000000" w14:paraId="00000008">
      <w:pPr>
        <w:spacing w:after="0" w:line="276" w:lineRule="auto"/>
        <w:ind w:right="574.133858267717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  <w:tab/>
        <w:tab/>
        <w:tab/>
        <w:tab/>
        <w:tab/>
        <w:tab/>
        <w:tab/>
        <w:tab/>
        <w:tab/>
        <w:t xml:space="preserve">         городского округа</w:t>
      </w:r>
    </w:p>
    <w:p w:rsidR="00000000" w:rsidDel="00000000" w:rsidP="00000000" w:rsidRDefault="00000000" w:rsidRPr="00000000" w14:paraId="00000009">
      <w:pPr>
        <w:spacing w:after="0" w:line="276" w:lineRule="auto"/>
        <w:ind w:right="574.133858267717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right="574.1338582677173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ndy7acbnbq1x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ind w:right="574.133858267717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right="574.1338582677173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ygyxhkdn5wff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right="574.1338582677173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right="574.1338582677173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right="574.1338582677173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ИНФОРМИРОВАНИЕ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right="574.1338582677173" w:firstLine="56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right="574.1338582677173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si7cybyjq8kb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исполнением муниципального контракта № 17-ЭА-2024 от 04.03.2024г.  на оказание услуг по организации мероприятий при осуществлении деятельности по обращению с животными без владельцев на территории Нижнесергинского муниципального района 14.03.2024г. был проведен отлов собак, находящихся без владельцев.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right="574.1338582677173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right="574.1338582677173" w:firstLine="709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Обнаружены и доставлены в приют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9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собак без владельцев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ind w:right="7.2047244094488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Собака, самка, зонарно-рыжая, 4 мес., г. Невьянск, ул. Комсомольская</w:t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ind w:right="7.2047244094488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Собака, самка, рыжая, 3 года, г. Невьянск, ул. Дзержинского</w:t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ind w:right="7.2047244094488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Собака, самка, черно-белая, 1 год, г. Невьянск, ул. Дорожников</w:t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ind w:right="7.2047244094488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Собака, самка, зонарно-рыжая, 2 года, г. Невьянск, пр-кт Октябрьский</w:t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ind w:right="7.2047244094488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Собака, самка, черная, 3 года, п. Цементный</w:t>
      </w:r>
    </w:p>
    <w:p w:rsidR="00000000" w:rsidDel="00000000" w:rsidP="00000000" w:rsidRDefault="00000000" w:rsidRPr="00000000" w14:paraId="00000019">
      <w:pPr>
        <w:widowControl w:val="0"/>
        <w:spacing w:after="0" w:line="240" w:lineRule="auto"/>
        <w:ind w:right="7.2047244094488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Собака, самка, коричневая, 2 мес., п. Цементный</w:t>
      </w:r>
    </w:p>
    <w:p w:rsidR="00000000" w:rsidDel="00000000" w:rsidP="00000000" w:rsidRDefault="00000000" w:rsidRPr="00000000" w14:paraId="0000001A">
      <w:pPr>
        <w:widowControl w:val="0"/>
        <w:spacing w:after="0" w:line="240" w:lineRule="auto"/>
        <w:ind w:right="7.2047244094488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Собака, самец, черно-белый, 2 мес., п. Цементный</w:t>
      </w:r>
    </w:p>
    <w:p w:rsidR="00000000" w:rsidDel="00000000" w:rsidP="00000000" w:rsidRDefault="00000000" w:rsidRPr="00000000" w14:paraId="0000001B">
      <w:pPr>
        <w:widowControl w:val="0"/>
        <w:spacing w:after="0" w:line="240" w:lineRule="auto"/>
        <w:ind w:right="7.2047244094488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Собака, самец, черно-подпалый, 2 года, г. Невьянск, ул. Матвеева</w:t>
      </w:r>
    </w:p>
    <w:p w:rsidR="00000000" w:rsidDel="00000000" w:rsidP="00000000" w:rsidRDefault="00000000" w:rsidRPr="00000000" w14:paraId="0000001C">
      <w:pPr>
        <w:widowControl w:val="0"/>
        <w:spacing w:after="0" w:line="240" w:lineRule="auto"/>
        <w:ind w:right="7.2047244094488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Собака, самка, рыжая, 7 лет, г. Невьянск, ул. Матвеева</w:t>
      </w:r>
    </w:p>
    <w:p w:rsidR="00000000" w:rsidDel="00000000" w:rsidP="00000000" w:rsidRDefault="00000000" w:rsidRPr="00000000" w14:paraId="0000001D">
      <w:pPr>
        <w:widowControl w:val="0"/>
        <w:spacing w:after="0" w:line="240" w:lineRule="auto"/>
        <w:ind w:right="7.2047244094488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0" w:line="240" w:lineRule="auto"/>
        <w:ind w:right="574.1338582677173" w:firstLine="720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Просим принять меры к розыску собственников собак.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right="574.1338582677173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Фото собак размещены на сайте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https://vk.com/album-203837869_279425601</w:t>
        </w:r>
      </w:hyperlink>
      <w:r w:rsidDel="00000000" w:rsidR="00000000" w:rsidRPr="00000000">
        <w:rPr>
          <w:color w:val="00000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right="574.1338582677173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right="574.1338582677173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right="574.1338582677173"/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                _____________  /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Воронина Ю.М.               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ab/>
        <w:t xml:space="preserve">                                                                                                  (подпись)                       (расшифровка)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right="574.1338582677173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right="574.1338582677173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Сопредседатель ПГОЗЖ  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8" w:top="993" w:left="1440" w:right="832.204724409448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album-203837869_279425601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Julia-Voronina-2009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dMJ8St6HDqvPEd/UNl6uViPWvA==">CgMxLjAyCGguZ2pkZ3hzMgloLjMwajB6bGwyDmgubmR5N2FjYm5icTF4Mg5oLnlneXhoa2RuNXdmZjIOaC5zaTdjeWJ5anE4a2I4AHIhMVFhOXdkcWhWeE5YODNpU3BPTnR2aGcyV0JNNnVvT1dh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