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276EB" w:rsidRPr="003E6586" w:rsidTr="00ED04E7">
        <w:tc>
          <w:tcPr>
            <w:tcW w:w="9855" w:type="dxa"/>
            <w:gridSpan w:val="6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EF6D04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ПРОЕКТ</w:t>
            </w:r>
            <w:bookmarkStart w:id="0" w:name="_GoBack"/>
            <w:bookmarkEnd w:id="0"/>
          </w:p>
          <w:p w:rsidR="00F276EB" w:rsidRPr="003E6586" w:rsidRDefault="00F276EB" w:rsidP="00FC4F6B">
            <w:pPr>
              <w:rPr>
                <w:rFonts w:ascii="Liberation Serif" w:hAnsi="Liberation Serif"/>
              </w:rPr>
            </w:pPr>
          </w:p>
        </w:tc>
      </w:tr>
      <w:tr w:rsidR="00F276EB" w:rsidRPr="003E6586" w:rsidTr="00ED04E7">
        <w:trPr>
          <w:trHeight w:val="951"/>
        </w:trPr>
        <w:tc>
          <w:tcPr>
            <w:tcW w:w="9855" w:type="dxa"/>
            <w:gridSpan w:val="6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3E6586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F276EB" w:rsidRPr="003E6586" w:rsidRDefault="00EF6D04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276EB" w:rsidRPr="003E6586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276EB" w:rsidRPr="003E6586" w:rsidTr="00ED04E7">
        <w:tc>
          <w:tcPr>
            <w:tcW w:w="2434" w:type="dxa"/>
            <w:tcBorders>
              <w:bottom w:val="single" w:sz="4" w:space="0" w:color="auto"/>
            </w:tcBorders>
          </w:tcPr>
          <w:p w:rsidR="00F276EB" w:rsidRPr="003179EB" w:rsidRDefault="00F276EB" w:rsidP="00420ACE">
            <w:pPr>
              <w:rPr>
                <w:rFonts w:ascii="Liberation Serif" w:hAnsi="Liberation Serif"/>
              </w:rPr>
            </w:pPr>
          </w:p>
        </w:tc>
        <w:tc>
          <w:tcPr>
            <w:tcW w:w="2434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276EB" w:rsidRPr="003E6586" w:rsidRDefault="00F276EB" w:rsidP="00F305D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>- гп</w:t>
            </w:r>
          </w:p>
        </w:tc>
      </w:tr>
      <w:tr w:rsidR="00F276EB" w:rsidRPr="003E6586" w:rsidTr="00ED04E7">
        <w:tc>
          <w:tcPr>
            <w:tcW w:w="2434" w:type="dxa"/>
            <w:tcBorders>
              <w:top w:val="single" w:sz="4" w:space="0" w:color="auto"/>
            </w:tcBorders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6586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276EB" w:rsidRPr="003E6586" w:rsidRDefault="00EF6D04" w:rsidP="00732888">
      <w:pPr>
        <w:jc w:val="both"/>
        <w:rPr>
          <w:rFonts w:ascii="Liberation Serif" w:hAnsi="Liberation Seri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" style="position:absolute;left:0;text-align:left;margin-left:211.3pt;margin-top:-162.7pt;width:56.3pt;height:68.8pt;z-index:251658240;visibility:visible;mso-position-horizontal-relative:text;mso-position-vertical-relative:text">
            <v:imagedata r:id="rId8" o:title=""/>
          </v:shape>
        </w:pict>
      </w:r>
    </w:p>
    <w:p w:rsidR="00F276EB" w:rsidRPr="00013E4A" w:rsidRDefault="006336CA" w:rsidP="004707B9">
      <w:pPr>
        <w:ind w:left="-180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</w:rPr>
        <w:t>Об утверждении П</w:t>
      </w:r>
      <w:r w:rsidR="006670D6" w:rsidRPr="006670D6">
        <w:rPr>
          <w:rFonts w:ascii="Liberation Serif" w:hAnsi="Liberation Serif"/>
          <w:b/>
        </w:rPr>
        <w:t xml:space="preserve">орядка организации и проведения плановых и внеплановых проверок </w:t>
      </w:r>
      <w:r w:rsidR="00BE7DB7" w:rsidRPr="00BE7DB7">
        <w:rPr>
          <w:rFonts w:ascii="Liberation Serif" w:hAnsi="Liberation Serif"/>
          <w:b/>
        </w:rPr>
        <w:t>муниципальных учреждений Невьянского городского округа и муниципальных унитарных предприятий</w:t>
      </w:r>
      <w:r w:rsidR="00BE7DB7">
        <w:rPr>
          <w:rFonts w:ascii="Liberation Serif" w:hAnsi="Liberation Serif"/>
          <w:b/>
        </w:rPr>
        <w:t xml:space="preserve"> Невьянского городского округа</w:t>
      </w:r>
      <w:r w:rsidR="006670D6" w:rsidRPr="006670D6">
        <w:rPr>
          <w:rFonts w:ascii="Liberation Serif" w:hAnsi="Liberation Serif"/>
          <w:b/>
        </w:rPr>
        <w:t>, подведомственных администрации Невьянского городского округа, при осуществлении ведомственного контроля в сфере закупок для обеспечения муниципальных нужд</w:t>
      </w:r>
    </w:p>
    <w:p w:rsidR="00F276EB" w:rsidRPr="003E6586" w:rsidRDefault="00F276EB" w:rsidP="005C0296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F276EB" w:rsidRPr="00013E4A" w:rsidRDefault="004432C3" w:rsidP="00BE7744">
      <w:pPr>
        <w:ind w:firstLine="720"/>
        <w:jc w:val="both"/>
        <w:rPr>
          <w:rFonts w:ascii="Liberation Serif" w:hAnsi="Liberation Serif"/>
        </w:rPr>
      </w:pPr>
      <w:r w:rsidRPr="00704E12">
        <w:rPr>
          <w:rFonts w:ascii="Liberation Serif" w:hAnsi="Liberation Serif"/>
        </w:rPr>
        <w:t xml:space="preserve">В соответствии со статьей </w:t>
      </w:r>
      <w:r>
        <w:rPr>
          <w:rFonts w:ascii="Liberation Serif" w:hAnsi="Liberation Serif"/>
        </w:rPr>
        <w:t>100</w:t>
      </w:r>
      <w:r w:rsidRPr="00704E12">
        <w:rPr>
          <w:rFonts w:ascii="Liberation Serif" w:hAnsi="Liberation Serif"/>
        </w:rPr>
        <w:t xml:space="preserve"> </w:t>
      </w:r>
      <w:r w:rsidRPr="009A7EDD">
        <w:t xml:space="preserve">Федерального закона </w:t>
      </w:r>
      <w:r>
        <w:t xml:space="preserve">                                   </w:t>
      </w:r>
      <w:r w:rsidRPr="009A7EDD">
        <w:t>от 05</w:t>
      </w:r>
      <w:r>
        <w:t xml:space="preserve"> апреля </w:t>
      </w:r>
      <w:r w:rsidRPr="009A7EDD">
        <w:t>2013</w:t>
      </w:r>
      <w:r>
        <w:t xml:space="preserve"> года </w:t>
      </w:r>
      <w:r w:rsidRPr="009A7EDD">
        <w:t>№ 44-ФЗ «О контрактной системе в сфере закупок товаров, работ, услуг</w:t>
      </w:r>
      <w:r>
        <w:t xml:space="preserve"> </w:t>
      </w:r>
      <w:r w:rsidRPr="009A7EDD">
        <w:t>для обеспечения государственных и муниципальных нужд»</w:t>
      </w:r>
      <w:r w:rsidRPr="00704E12">
        <w:rPr>
          <w:rFonts w:ascii="Liberation Serif" w:hAnsi="Liberation Serif"/>
        </w:rPr>
        <w:t xml:space="preserve">, </w:t>
      </w:r>
      <w:r w:rsidR="00BE7744">
        <w:rPr>
          <w:rFonts w:ascii="Liberation Serif" w:hAnsi="Liberation Serif"/>
        </w:rPr>
        <w:t xml:space="preserve">постановлением администрации Невьянского городского округа </w:t>
      </w:r>
      <w:r w:rsidR="006336CA">
        <w:rPr>
          <w:rFonts w:ascii="Liberation Serif" w:hAnsi="Liberation Serif"/>
        </w:rPr>
        <w:t xml:space="preserve">              </w:t>
      </w:r>
      <w:r w:rsidR="00BE7744">
        <w:rPr>
          <w:rFonts w:ascii="Liberation Serif" w:hAnsi="Liberation Serif"/>
        </w:rPr>
        <w:t>от 22.06.2018 № 1109</w:t>
      </w:r>
      <w:r w:rsidR="006336CA">
        <w:rPr>
          <w:rFonts w:ascii="Liberation Serif" w:hAnsi="Liberation Serif"/>
        </w:rPr>
        <w:t xml:space="preserve">-п </w:t>
      </w:r>
      <w:r w:rsidR="00BE7744">
        <w:rPr>
          <w:rFonts w:ascii="Liberation Serif" w:hAnsi="Liberation Serif"/>
        </w:rPr>
        <w:t>«</w:t>
      </w:r>
      <w:r w:rsidR="006336CA" w:rsidRPr="006336CA">
        <w:rPr>
          <w:rFonts w:ascii="Liberation Serif" w:hAnsi="Liberation Serif"/>
        </w:rPr>
        <w:t>Об утверждении порядка осуществления ведомственного контроля в сфере закупок для обеспечения муниципальных нужд</w:t>
      </w:r>
      <w:r w:rsidR="006336CA">
        <w:rPr>
          <w:rFonts w:ascii="Liberation Serif" w:hAnsi="Liberation Serif"/>
        </w:rPr>
        <w:t xml:space="preserve"> </w:t>
      </w:r>
      <w:r w:rsidR="006336CA" w:rsidRPr="006336CA">
        <w:rPr>
          <w:rFonts w:ascii="Liberation Serif" w:hAnsi="Liberation Serif"/>
        </w:rPr>
        <w:t>Невьянского городского округа</w:t>
      </w:r>
      <w:r w:rsidR="006336CA">
        <w:rPr>
          <w:rFonts w:ascii="Liberation Serif" w:hAnsi="Liberation Serif"/>
        </w:rPr>
        <w:t>,</w:t>
      </w:r>
      <w:r w:rsidR="006336CA" w:rsidRPr="006336CA">
        <w:rPr>
          <w:rFonts w:ascii="Liberation Serif" w:hAnsi="Liberation Serif"/>
        </w:rPr>
        <w:t xml:space="preserve"> </w:t>
      </w:r>
      <w:r w:rsidRPr="00704E12">
        <w:rPr>
          <w:rFonts w:ascii="Liberation Serif" w:hAnsi="Liberation Serif"/>
        </w:rPr>
        <w:t>руководствуясь статьями 28, 46 Устава Невьянского городского округа</w:t>
      </w:r>
    </w:p>
    <w:p w:rsidR="00F276EB" w:rsidRPr="00013E4A" w:rsidRDefault="00F276EB" w:rsidP="005C0296">
      <w:pPr>
        <w:jc w:val="both"/>
        <w:rPr>
          <w:rFonts w:ascii="Liberation Serif" w:hAnsi="Liberation Serif"/>
        </w:rPr>
      </w:pPr>
    </w:p>
    <w:p w:rsidR="00F276EB" w:rsidRPr="00013E4A" w:rsidRDefault="00F276EB" w:rsidP="005C0296">
      <w:pPr>
        <w:jc w:val="both"/>
        <w:rPr>
          <w:rFonts w:ascii="Liberation Serif" w:hAnsi="Liberation Serif"/>
          <w:b/>
        </w:rPr>
      </w:pPr>
      <w:r w:rsidRPr="00013E4A">
        <w:rPr>
          <w:rFonts w:ascii="Liberation Serif" w:hAnsi="Liberation Serif"/>
          <w:b/>
        </w:rPr>
        <w:t>ПОСТАНОВЛЯЮ:</w:t>
      </w:r>
    </w:p>
    <w:p w:rsidR="00F276EB" w:rsidRPr="00013E4A" w:rsidRDefault="00F276EB" w:rsidP="005C0296">
      <w:pPr>
        <w:jc w:val="both"/>
        <w:rPr>
          <w:rFonts w:ascii="Liberation Serif" w:hAnsi="Liberation Serif"/>
        </w:rPr>
      </w:pPr>
    </w:p>
    <w:p w:rsidR="00704E12" w:rsidRPr="00704E12" w:rsidRDefault="00704E12" w:rsidP="00704E12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704E12">
        <w:rPr>
          <w:rFonts w:ascii="Liberation Serif" w:hAnsi="Liberation Serif"/>
        </w:rPr>
        <w:t xml:space="preserve">1. Утвердить Порядок организации и проведения плановых и </w:t>
      </w:r>
      <w:r w:rsidR="006336CA">
        <w:rPr>
          <w:rFonts w:ascii="Liberation Serif" w:hAnsi="Liberation Serif"/>
        </w:rPr>
        <w:t>в</w:t>
      </w:r>
      <w:r w:rsidRPr="00704E12">
        <w:rPr>
          <w:rFonts w:ascii="Liberation Serif" w:hAnsi="Liberation Serif"/>
        </w:rPr>
        <w:t>неплановых проверок</w:t>
      </w:r>
      <w:r w:rsidR="00FC4F6B">
        <w:rPr>
          <w:rFonts w:ascii="Liberation Serif" w:hAnsi="Liberation Serif"/>
        </w:rPr>
        <w:t xml:space="preserve"> </w:t>
      </w:r>
      <w:r w:rsidR="00FC4F6B" w:rsidRPr="00FC4F6B">
        <w:rPr>
          <w:rFonts w:ascii="Liberation Serif" w:hAnsi="Liberation Serif"/>
        </w:rPr>
        <w:t>муниципальных учреждений Невьянского городского округа и муниципальных унитарных предприятий Невьянского городского округа</w:t>
      </w:r>
      <w:r w:rsidR="006336CA" w:rsidRPr="006336CA">
        <w:rPr>
          <w:rFonts w:ascii="Liberation Serif" w:hAnsi="Liberation Serif"/>
        </w:rPr>
        <w:t>, подведомственных</w:t>
      </w:r>
      <w:r w:rsidR="00F747F4">
        <w:rPr>
          <w:rFonts w:ascii="Liberation Serif" w:hAnsi="Liberation Serif"/>
        </w:rPr>
        <w:t xml:space="preserve"> </w:t>
      </w:r>
      <w:r w:rsidR="006336CA" w:rsidRPr="006336CA">
        <w:rPr>
          <w:rFonts w:ascii="Liberation Serif" w:hAnsi="Liberation Serif"/>
        </w:rPr>
        <w:t>администрации Невьянского городского округа, при осуществлении ведомственного контроля в сфере закупок для обеспечения муниципальных нужд</w:t>
      </w:r>
      <w:r w:rsidRPr="00704E12">
        <w:rPr>
          <w:rFonts w:ascii="Liberation Serif" w:hAnsi="Liberation Serif"/>
        </w:rPr>
        <w:t xml:space="preserve"> (прилагается).</w:t>
      </w:r>
    </w:p>
    <w:p w:rsidR="00704E12" w:rsidRPr="00704E12" w:rsidRDefault="00704E12" w:rsidP="00F747F4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704E12">
        <w:rPr>
          <w:rFonts w:ascii="Liberation Serif" w:hAnsi="Liberation Serif"/>
        </w:rPr>
        <w:t xml:space="preserve">2. </w:t>
      </w:r>
      <w:r w:rsidR="00B65904" w:rsidRPr="00704E12">
        <w:rPr>
          <w:rFonts w:ascii="Liberation Serif" w:hAnsi="Liberation Serif"/>
        </w:rPr>
        <w:t>Конт</w:t>
      </w:r>
      <w:r w:rsidR="00B65904">
        <w:rPr>
          <w:rFonts w:ascii="Liberation Serif" w:hAnsi="Liberation Serif"/>
        </w:rPr>
        <w:t>роль за исполнением настоящего п</w:t>
      </w:r>
      <w:r w:rsidR="00B65904" w:rsidRPr="00704E12">
        <w:rPr>
          <w:rFonts w:ascii="Liberation Serif" w:hAnsi="Liberation Serif"/>
        </w:rPr>
        <w:t xml:space="preserve">остановления возложить на заместителя главы </w:t>
      </w:r>
      <w:r w:rsidR="00F747F4" w:rsidRPr="00F747F4">
        <w:rPr>
          <w:rFonts w:ascii="Liberation Serif" w:hAnsi="Liberation Serif"/>
        </w:rPr>
        <w:t>администрации Невьянского городского округа по вопросам промышленности,</w:t>
      </w:r>
      <w:r w:rsidR="00F747F4">
        <w:rPr>
          <w:rFonts w:ascii="Liberation Serif" w:hAnsi="Liberation Serif"/>
        </w:rPr>
        <w:t xml:space="preserve"> </w:t>
      </w:r>
      <w:r w:rsidR="00F747F4" w:rsidRPr="00F747F4">
        <w:rPr>
          <w:rFonts w:ascii="Liberation Serif" w:hAnsi="Liberation Serif"/>
        </w:rPr>
        <w:t>экономики и финансов</w:t>
      </w:r>
      <w:r w:rsidR="00F747F4">
        <w:rPr>
          <w:rFonts w:ascii="Liberation Serif" w:hAnsi="Liberation Serif"/>
        </w:rPr>
        <w:t xml:space="preserve"> – начальника Финансового управления А.М. Балашова</w:t>
      </w:r>
      <w:r w:rsidR="00B65904" w:rsidRPr="00704E12">
        <w:rPr>
          <w:rFonts w:ascii="Liberation Serif" w:hAnsi="Liberation Serif"/>
        </w:rPr>
        <w:t>.</w:t>
      </w:r>
    </w:p>
    <w:p w:rsidR="00B65904" w:rsidRDefault="00704E12" w:rsidP="00704E12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704E12">
        <w:rPr>
          <w:rFonts w:ascii="Liberation Serif" w:hAnsi="Liberation Serif"/>
        </w:rPr>
        <w:t xml:space="preserve">3. </w:t>
      </w:r>
      <w:r w:rsidR="00F747F4" w:rsidRPr="00013E4A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276EB" w:rsidRPr="00013E4A" w:rsidRDefault="00F276EB" w:rsidP="00704E12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</w:p>
    <w:p w:rsidR="00F276EB" w:rsidRPr="00013E4A" w:rsidRDefault="00F276EB" w:rsidP="005C0296">
      <w:pPr>
        <w:jc w:val="both"/>
        <w:rPr>
          <w:rFonts w:ascii="Liberation Serif" w:hAnsi="Liberation Serif"/>
        </w:rPr>
      </w:pPr>
    </w:p>
    <w:p w:rsidR="00F747F4" w:rsidRPr="00F747F4" w:rsidRDefault="00F747F4" w:rsidP="00F747F4">
      <w:pPr>
        <w:tabs>
          <w:tab w:val="left" w:pos="5580"/>
        </w:tabs>
        <w:rPr>
          <w:rFonts w:ascii="Liberation Serif" w:hAnsi="Liberation Serif"/>
        </w:rPr>
      </w:pPr>
      <w:r w:rsidRPr="00F747F4">
        <w:rPr>
          <w:rFonts w:ascii="Liberation Serif" w:hAnsi="Liberation Serif"/>
        </w:rPr>
        <w:t>Глава Невьянского</w:t>
      </w:r>
    </w:p>
    <w:p w:rsidR="00F276EB" w:rsidRPr="00EE74FB" w:rsidRDefault="00F747F4" w:rsidP="00F747F4">
      <w:pPr>
        <w:tabs>
          <w:tab w:val="left" w:pos="5580"/>
        </w:tabs>
        <w:rPr>
          <w:rFonts w:ascii="Liberation Serif" w:hAnsi="Liberation Serif"/>
          <w:color w:val="000000"/>
        </w:rPr>
      </w:pPr>
      <w:r w:rsidRPr="00F747F4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  <w:r w:rsidR="00D05E5A">
        <w:rPr>
          <w:rFonts w:ascii="Liberation Serif" w:hAnsi="Liberation Serif"/>
        </w:rPr>
        <w:t xml:space="preserve"> </w:t>
      </w:r>
    </w:p>
    <w:p w:rsidR="00D05E5A" w:rsidRDefault="00D05E5A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D05E5A" w:rsidRDefault="00D05E5A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УТВЕРЖДЕН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постановлением главы 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Невьянского городского округа</w:t>
      </w:r>
    </w:p>
    <w:p w:rsidR="00F276EB" w:rsidRPr="00EE74FB" w:rsidRDefault="00D05E5A" w:rsidP="00420ACE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«___» ____________ 2021 </w:t>
      </w:r>
      <w:r w:rsidR="00F276EB" w:rsidRPr="00EE74FB">
        <w:rPr>
          <w:rFonts w:ascii="Liberation Serif" w:hAnsi="Liberation Serif"/>
          <w:color w:val="000000"/>
        </w:rPr>
        <w:t xml:space="preserve">№ </w:t>
      </w:r>
      <w:r>
        <w:rPr>
          <w:rFonts w:ascii="Liberation Serif" w:hAnsi="Liberation Serif"/>
          <w:color w:val="000000"/>
        </w:rPr>
        <w:t>___</w:t>
      </w:r>
      <w:r w:rsidR="003179EB">
        <w:rPr>
          <w:rFonts w:ascii="Liberation Serif" w:hAnsi="Liberation Serif"/>
          <w:color w:val="000000"/>
        </w:rPr>
        <w:t xml:space="preserve"> </w:t>
      </w:r>
      <w:r w:rsidR="00F276EB" w:rsidRPr="00EE74FB">
        <w:rPr>
          <w:rFonts w:ascii="Liberation Serif" w:hAnsi="Liberation Serif"/>
          <w:color w:val="000000"/>
        </w:rPr>
        <w:t>- гп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506099" w:rsidRDefault="00506099" w:rsidP="00BE7DB7">
      <w:pPr>
        <w:jc w:val="center"/>
        <w:rPr>
          <w:rFonts w:ascii="Liberation Serif" w:hAnsi="Liberation Serif"/>
          <w:b/>
        </w:rPr>
      </w:pPr>
      <w:r w:rsidRPr="00506099">
        <w:rPr>
          <w:rFonts w:ascii="Liberation Serif" w:hAnsi="Liberation Serif"/>
          <w:b/>
        </w:rPr>
        <w:t xml:space="preserve">Порядок организации и проведения плановых и внеплановых проверок </w:t>
      </w:r>
      <w:r w:rsidR="00BE7DB7" w:rsidRPr="00BE7DB7">
        <w:rPr>
          <w:rFonts w:ascii="Liberation Serif" w:hAnsi="Liberation Serif"/>
          <w:b/>
        </w:rPr>
        <w:t>муниципальных учреждений Невьянского городского округа и муниципальных унитарных предприятий</w:t>
      </w:r>
      <w:r w:rsidR="00BE7DB7">
        <w:rPr>
          <w:rFonts w:ascii="Liberation Serif" w:hAnsi="Liberation Serif"/>
          <w:b/>
        </w:rPr>
        <w:t xml:space="preserve"> Невьянского городского округа, </w:t>
      </w:r>
      <w:r w:rsidRPr="00506099">
        <w:rPr>
          <w:rFonts w:ascii="Liberation Serif" w:hAnsi="Liberation Serif"/>
          <w:b/>
        </w:rPr>
        <w:t>подведомственных администрации Невьянского городского округа, при осуществлении ведомственного контроля в сфере закупок для обеспечения муниципальных нужд</w:t>
      </w:r>
      <w:r w:rsidR="00710C61">
        <w:rPr>
          <w:rFonts w:ascii="Liberation Serif" w:hAnsi="Liberation Serif"/>
          <w:b/>
        </w:rPr>
        <w:t xml:space="preserve"> (далее – Порядок)</w:t>
      </w:r>
    </w:p>
    <w:p w:rsidR="00506099" w:rsidRDefault="00506099" w:rsidP="00420ACE">
      <w:pPr>
        <w:jc w:val="center"/>
        <w:rPr>
          <w:rFonts w:ascii="Liberation Serif" w:hAnsi="Liberation Serif"/>
        </w:rPr>
      </w:pP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710C61">
        <w:rPr>
          <w:rFonts w:ascii="Liberation Serif" w:hAnsi="Liberation Serif"/>
        </w:rPr>
        <w:t xml:space="preserve">1. Настоящий Порядок </w:t>
      </w:r>
      <w:r w:rsidR="00710C61" w:rsidRPr="00710C61">
        <w:rPr>
          <w:rFonts w:ascii="Liberation Serif" w:hAnsi="Liberation Serif"/>
        </w:rPr>
        <w:t xml:space="preserve">разработан в целях повышения эффективности, результативности осуществления закупок, обеспечения гласности                                и прозрачности осуществления закупок, предотвращения коррупции и других злоупотреблений в сфере закупок и </w:t>
      </w:r>
      <w:r w:rsidRPr="00710C61">
        <w:rPr>
          <w:rFonts w:ascii="Liberation Serif" w:hAnsi="Liberation Serif"/>
        </w:rPr>
        <w:t>определяет процедуру организации и проведения плановых и внеплановых проверок муниципальных учреждений Невьянского городского округа и муниципальных унитарных предприятий Невьянского городского округа</w:t>
      </w:r>
      <w:r w:rsidR="00BE7DB7" w:rsidRPr="00710C61">
        <w:rPr>
          <w:rFonts w:ascii="Liberation Serif" w:hAnsi="Liberation Serif"/>
        </w:rPr>
        <w:t>, подведомственных администрации Невьянского городского округа</w:t>
      </w:r>
      <w:r w:rsidR="00946F06" w:rsidRPr="00710C61">
        <w:rPr>
          <w:rFonts w:ascii="Liberation Serif" w:hAnsi="Liberation Serif"/>
        </w:rPr>
        <w:t xml:space="preserve"> (далее – </w:t>
      </w:r>
      <w:r w:rsidR="00032498" w:rsidRPr="00710C61">
        <w:rPr>
          <w:rFonts w:ascii="Liberation Serif" w:hAnsi="Liberation Serif"/>
        </w:rPr>
        <w:t xml:space="preserve">подведомственные </w:t>
      </w:r>
      <w:r w:rsidR="00946F06" w:rsidRPr="00710C61">
        <w:rPr>
          <w:rFonts w:ascii="Liberation Serif" w:hAnsi="Liberation Serif"/>
        </w:rPr>
        <w:t>заказчики)</w:t>
      </w:r>
      <w:r w:rsidR="00BE7DB7" w:rsidRPr="00710C61">
        <w:rPr>
          <w:rFonts w:ascii="Liberation Serif" w:hAnsi="Liberation Serif"/>
        </w:rPr>
        <w:t>,</w:t>
      </w:r>
      <w:r w:rsidRPr="00710C61">
        <w:rPr>
          <w:rFonts w:ascii="Liberation Serif" w:hAnsi="Liberation Serif"/>
        </w:rPr>
        <w:t xml:space="preserve"> при осуществлении ведомственного контроля за соблюдением </w:t>
      </w:r>
      <w:r w:rsidR="00C62952" w:rsidRPr="00710C61">
        <w:rPr>
          <w:rFonts w:ascii="Liberation Serif" w:hAnsi="Liberation Serif"/>
        </w:rPr>
        <w:t xml:space="preserve">требований </w:t>
      </w:r>
      <w:r w:rsidRPr="00710C61">
        <w:rPr>
          <w:rFonts w:ascii="Liberation Serif" w:hAnsi="Liberation Serif"/>
        </w:rPr>
        <w:t>законодательства</w:t>
      </w:r>
      <w:r w:rsidR="00C62952" w:rsidRPr="00710C61">
        <w:rPr>
          <w:rFonts w:ascii="Liberation Serif" w:hAnsi="Liberation Serif"/>
        </w:rPr>
        <w:t xml:space="preserve"> Российской Федерации,</w:t>
      </w:r>
      <w:r w:rsidR="00596BD2" w:rsidRPr="00710C61">
        <w:rPr>
          <w:rFonts w:ascii="Liberation Serif" w:hAnsi="Liberation Serif"/>
        </w:rPr>
        <w:t xml:space="preserve"> Свердловской области </w:t>
      </w:r>
      <w:r w:rsidRPr="00710C61">
        <w:rPr>
          <w:rFonts w:ascii="Liberation Serif" w:hAnsi="Liberation Serif"/>
        </w:rPr>
        <w:t>и иных нормативных правовых актов</w:t>
      </w:r>
      <w:r w:rsidR="00596BD2" w:rsidRPr="00710C61">
        <w:rPr>
          <w:rFonts w:ascii="Liberation Serif" w:hAnsi="Liberation Serif"/>
        </w:rPr>
        <w:t xml:space="preserve"> о контрактной системе в сфере закупок товаров, работ и услуг для муниципальных</w:t>
      </w:r>
      <w:r w:rsidR="00596BD2">
        <w:rPr>
          <w:rFonts w:ascii="Liberation Serif" w:hAnsi="Liberation Serif"/>
        </w:rPr>
        <w:t xml:space="preserve"> нужд </w:t>
      </w:r>
      <w:r w:rsidR="000A4774" w:rsidRPr="000A4774">
        <w:rPr>
          <w:rFonts w:ascii="Liberation Serif" w:hAnsi="Liberation Serif"/>
        </w:rPr>
        <w:t>Невьянского городского округа</w:t>
      </w:r>
      <w:r w:rsidR="000A4774">
        <w:rPr>
          <w:rFonts w:ascii="Liberation Serif" w:hAnsi="Liberation Serif"/>
        </w:rPr>
        <w:t xml:space="preserve"> (далее – законодательство о контрактной системе)</w:t>
      </w:r>
      <w:r w:rsidRPr="00CE4EE1">
        <w:rPr>
          <w:rFonts w:ascii="Liberation Serif" w:hAnsi="Liberation Serif"/>
        </w:rPr>
        <w:t>.</w:t>
      </w:r>
    </w:p>
    <w:p w:rsid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 xml:space="preserve">2. Администрация Невьянского городского округа, осуществляющая функции и полномочия учредителя в отношении подведомственных муниципальных учреждений Невьянского городского округа, а также координацию и регулирование в сфере деятельности подведомственных муниципальных унитарных предприятий Невьянского городского округа, (далее </w:t>
      </w:r>
      <w:r w:rsidR="005C7CE4">
        <w:rPr>
          <w:rFonts w:ascii="Liberation Serif" w:hAnsi="Liberation Serif"/>
        </w:rPr>
        <w:t>–</w:t>
      </w:r>
      <w:r w:rsidRPr="00CE4EE1">
        <w:rPr>
          <w:rFonts w:ascii="Liberation Serif" w:hAnsi="Liberation Serif"/>
        </w:rPr>
        <w:t xml:space="preserve"> уполномоченны</w:t>
      </w:r>
      <w:r w:rsidR="000A4774">
        <w:rPr>
          <w:rFonts w:ascii="Liberation Serif" w:hAnsi="Liberation Serif"/>
        </w:rPr>
        <w:t>й</w:t>
      </w:r>
      <w:r w:rsidRPr="00CE4EE1">
        <w:rPr>
          <w:rFonts w:ascii="Liberation Serif" w:hAnsi="Liberation Serif"/>
        </w:rPr>
        <w:t xml:space="preserve"> орган), осуществля</w:t>
      </w:r>
      <w:r w:rsidR="000A4774">
        <w:rPr>
          <w:rFonts w:ascii="Liberation Serif" w:hAnsi="Liberation Serif"/>
        </w:rPr>
        <w:t>е</w:t>
      </w:r>
      <w:r w:rsidRPr="00CE4EE1">
        <w:rPr>
          <w:rFonts w:ascii="Liberation Serif" w:hAnsi="Liberation Serif"/>
        </w:rPr>
        <w:t>т деятельность по выявлению и пресечению в указанных учреждениях и предприятиях фактов несоблюдения законодательства</w:t>
      </w:r>
      <w:r w:rsidR="000A4774" w:rsidRPr="000A4774">
        <w:rPr>
          <w:rFonts w:ascii="Liberation Serif" w:hAnsi="Liberation Serif"/>
        </w:rPr>
        <w:t xml:space="preserve"> </w:t>
      </w:r>
      <w:r w:rsidR="000A4774">
        <w:rPr>
          <w:rFonts w:ascii="Liberation Serif" w:hAnsi="Liberation Serif"/>
        </w:rPr>
        <w:t>о контрактной системе</w:t>
      </w:r>
      <w:r w:rsidRPr="00CE4EE1">
        <w:rPr>
          <w:rFonts w:ascii="Liberation Serif" w:hAnsi="Liberation Serif"/>
        </w:rPr>
        <w:t xml:space="preserve"> (далее </w:t>
      </w:r>
      <w:r w:rsidR="00CA29D7">
        <w:rPr>
          <w:rFonts w:ascii="Liberation Serif" w:hAnsi="Liberation Serif"/>
        </w:rPr>
        <w:t>–</w:t>
      </w:r>
      <w:r w:rsidRPr="00CE4EE1">
        <w:rPr>
          <w:rFonts w:ascii="Liberation Serif" w:hAnsi="Liberation Serif"/>
        </w:rPr>
        <w:t xml:space="preserve"> ведомственный контроль).</w:t>
      </w:r>
    </w:p>
    <w:p w:rsidR="00DF0855" w:rsidRPr="00DF0855" w:rsidRDefault="00DF0855" w:rsidP="00DF0855">
      <w:pPr>
        <w:ind w:firstLine="709"/>
        <w:jc w:val="both"/>
        <w:rPr>
          <w:rFonts w:ascii="Liberation Serif" w:hAnsi="Liberation Serif"/>
        </w:rPr>
      </w:pPr>
      <w:r w:rsidRPr="00DF0855">
        <w:rPr>
          <w:rFonts w:ascii="Liberation Serif" w:hAnsi="Liberation Serif"/>
        </w:rPr>
        <w:t xml:space="preserve">При осуществлении ведомственного контроля </w:t>
      </w:r>
      <w:r w:rsidR="00B36809">
        <w:rPr>
          <w:rFonts w:ascii="Liberation Serif" w:hAnsi="Liberation Serif"/>
        </w:rPr>
        <w:t>уполномоченный орган</w:t>
      </w:r>
      <w:r w:rsidRPr="00DF0855">
        <w:rPr>
          <w:rFonts w:ascii="Liberation Serif" w:hAnsi="Liberation Serif"/>
        </w:rPr>
        <w:t xml:space="preserve"> осуществля</w:t>
      </w:r>
      <w:r w:rsidR="00B36809">
        <w:rPr>
          <w:rFonts w:ascii="Liberation Serif" w:hAnsi="Liberation Serif"/>
        </w:rPr>
        <w:t>е</w:t>
      </w:r>
      <w:r w:rsidRPr="00DF0855">
        <w:rPr>
          <w:rFonts w:ascii="Liberation Serif" w:hAnsi="Liberation Serif"/>
        </w:rPr>
        <w:t xml:space="preserve">т проверку соблюдения </w:t>
      </w:r>
      <w:r w:rsidR="00B36809" w:rsidRPr="00CE4EE1">
        <w:rPr>
          <w:rFonts w:ascii="Liberation Serif" w:hAnsi="Liberation Serif"/>
        </w:rPr>
        <w:t>законодательства</w:t>
      </w:r>
      <w:r w:rsidR="00B36809" w:rsidRPr="000A4774">
        <w:rPr>
          <w:rFonts w:ascii="Liberation Serif" w:hAnsi="Liberation Serif"/>
        </w:rPr>
        <w:t xml:space="preserve"> </w:t>
      </w:r>
      <w:r w:rsidR="00B36809">
        <w:rPr>
          <w:rFonts w:ascii="Liberation Serif" w:hAnsi="Liberation Serif"/>
        </w:rPr>
        <w:t>о контрактной системе</w:t>
      </w:r>
      <w:r w:rsidRPr="00DF0855">
        <w:rPr>
          <w:rFonts w:ascii="Liberation Serif" w:hAnsi="Liberation Serif"/>
        </w:rPr>
        <w:t>, в том числе:</w:t>
      </w:r>
    </w:p>
    <w:p w:rsidR="00DF0855" w:rsidRPr="00DF0855" w:rsidRDefault="00DF0855" w:rsidP="00DF0855">
      <w:pPr>
        <w:ind w:firstLine="709"/>
        <w:jc w:val="both"/>
        <w:rPr>
          <w:rFonts w:ascii="Liberation Serif" w:hAnsi="Liberation Serif"/>
        </w:rPr>
      </w:pPr>
      <w:r w:rsidRPr="00DF0855">
        <w:rPr>
          <w:rFonts w:ascii="Liberation Serif" w:hAnsi="Liberation Serif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DF0855" w:rsidRPr="00DF0855" w:rsidRDefault="00DF0855" w:rsidP="00DF0855">
      <w:pPr>
        <w:ind w:firstLine="709"/>
        <w:jc w:val="both"/>
        <w:rPr>
          <w:rFonts w:ascii="Liberation Serif" w:hAnsi="Liberation Serif"/>
        </w:rPr>
      </w:pPr>
      <w:r w:rsidRPr="00DF0855">
        <w:rPr>
          <w:rFonts w:ascii="Liberation Serif" w:hAnsi="Liberation Serif"/>
        </w:rPr>
        <w:t>2) соблюдения требований к обоснованию закупок и обоснованности закупок;</w:t>
      </w:r>
    </w:p>
    <w:p w:rsidR="00DF0855" w:rsidRPr="00DF0855" w:rsidRDefault="00DF0855" w:rsidP="00DF0855">
      <w:pPr>
        <w:ind w:firstLine="709"/>
        <w:jc w:val="both"/>
        <w:rPr>
          <w:rFonts w:ascii="Liberation Serif" w:hAnsi="Liberation Serif"/>
        </w:rPr>
      </w:pPr>
      <w:r w:rsidRPr="00DF0855">
        <w:rPr>
          <w:rFonts w:ascii="Liberation Serif" w:hAnsi="Liberation Serif"/>
        </w:rPr>
        <w:t>3) соблюдения требований о нормировании в сфере закупок;</w:t>
      </w:r>
    </w:p>
    <w:p w:rsidR="00DF0855" w:rsidRPr="00DF0855" w:rsidRDefault="00DF0855" w:rsidP="00DF0855">
      <w:pPr>
        <w:ind w:firstLine="709"/>
        <w:jc w:val="both"/>
        <w:rPr>
          <w:rFonts w:ascii="Liberation Serif" w:hAnsi="Liberation Serif"/>
        </w:rPr>
      </w:pPr>
      <w:r w:rsidRPr="00DF0855">
        <w:rPr>
          <w:rFonts w:ascii="Liberation Serif" w:hAnsi="Liberation Serif"/>
        </w:rPr>
        <w:lastRenderedPageBreak/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DF0855" w:rsidRPr="00DF0855" w:rsidRDefault="00DF0855" w:rsidP="00DF0855">
      <w:pPr>
        <w:ind w:firstLine="709"/>
        <w:jc w:val="both"/>
        <w:rPr>
          <w:rFonts w:ascii="Liberation Serif" w:hAnsi="Liberation Serif"/>
        </w:rPr>
      </w:pPr>
      <w:r w:rsidRPr="00DF0855">
        <w:rPr>
          <w:rFonts w:ascii="Liberation Serif" w:hAnsi="Liberation Serif"/>
        </w:rPr>
        <w:t>5) соответствия информации об объеме финансового обеспечения, включенной в планы</w:t>
      </w:r>
      <w:r w:rsidR="00B36809">
        <w:rPr>
          <w:rFonts w:ascii="Liberation Serif" w:hAnsi="Liberation Serif"/>
        </w:rPr>
        <w:t xml:space="preserve"> – графики</w:t>
      </w:r>
      <w:r w:rsidRPr="00DF0855">
        <w:rPr>
          <w:rFonts w:ascii="Liberation Serif" w:hAnsi="Liberation Serif"/>
        </w:rPr>
        <w:t xml:space="preserve">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EA0BC0" w:rsidRDefault="00DF0855" w:rsidP="00DF0855">
      <w:pPr>
        <w:ind w:firstLine="709"/>
        <w:jc w:val="both"/>
        <w:rPr>
          <w:rFonts w:ascii="Liberation Serif" w:hAnsi="Liberation Serif"/>
        </w:rPr>
      </w:pPr>
      <w:r w:rsidRPr="00DF0855">
        <w:rPr>
          <w:rFonts w:ascii="Liberation Serif" w:hAnsi="Liberation Serif"/>
        </w:rPr>
        <w:t xml:space="preserve">6) соответствия информации об идентификационных кодах закупок                  и об объеме финансового обеспечения для осуществления </w:t>
      </w:r>
      <w:r w:rsidR="00B36809">
        <w:rPr>
          <w:rFonts w:ascii="Liberation Serif" w:hAnsi="Liberation Serif"/>
        </w:rPr>
        <w:t>данных закупок, содержащейся</w:t>
      </w:r>
      <w:r w:rsidR="00EA0BC0">
        <w:rPr>
          <w:rFonts w:ascii="Liberation Serif" w:hAnsi="Liberation Serif"/>
        </w:rPr>
        <w:t>:</w:t>
      </w:r>
    </w:p>
    <w:p w:rsidR="00EA0BC0" w:rsidRDefault="00DF0855" w:rsidP="00DF0855">
      <w:pPr>
        <w:ind w:firstLine="709"/>
        <w:jc w:val="both"/>
        <w:rPr>
          <w:rFonts w:ascii="Liberation Serif" w:hAnsi="Liberation Serif"/>
        </w:rPr>
      </w:pPr>
      <w:r w:rsidRPr="00DF0855">
        <w:rPr>
          <w:rFonts w:ascii="Liberation Serif" w:hAnsi="Liberation Serif"/>
        </w:rPr>
        <w:t>в планах</w:t>
      </w:r>
      <w:r w:rsidR="00B36809">
        <w:rPr>
          <w:rFonts w:ascii="Liberation Serif" w:hAnsi="Liberation Serif"/>
        </w:rPr>
        <w:t xml:space="preserve"> – </w:t>
      </w:r>
      <w:r w:rsidRPr="00DF0855">
        <w:rPr>
          <w:rFonts w:ascii="Liberation Serif" w:hAnsi="Liberation Serif"/>
        </w:rPr>
        <w:t>г</w:t>
      </w:r>
      <w:r w:rsidR="00B36809">
        <w:rPr>
          <w:rFonts w:ascii="Liberation Serif" w:hAnsi="Liberation Serif"/>
        </w:rPr>
        <w:t>рафиках закупок</w:t>
      </w:r>
      <w:r w:rsidR="00EA0BC0">
        <w:rPr>
          <w:rFonts w:ascii="Liberation Serif" w:hAnsi="Liberation Serif"/>
        </w:rPr>
        <w:t>;</w:t>
      </w:r>
      <w:r w:rsidR="00B36809">
        <w:rPr>
          <w:rFonts w:ascii="Liberation Serif" w:hAnsi="Liberation Serif"/>
        </w:rPr>
        <w:t xml:space="preserve"> </w:t>
      </w:r>
    </w:p>
    <w:p w:rsidR="00EA0BC0" w:rsidRDefault="00DF0855" w:rsidP="00DF0855">
      <w:pPr>
        <w:ind w:firstLine="709"/>
        <w:jc w:val="both"/>
        <w:rPr>
          <w:rFonts w:ascii="Liberation Serif" w:hAnsi="Liberation Serif"/>
        </w:rPr>
      </w:pPr>
      <w:r w:rsidRPr="00DF0855">
        <w:rPr>
          <w:rFonts w:ascii="Liberation Serif" w:hAnsi="Liberation Serif"/>
        </w:rPr>
        <w:t>в протоколах определения поставщи</w:t>
      </w:r>
      <w:r w:rsidR="00EA0BC0">
        <w:rPr>
          <w:rFonts w:ascii="Liberation Serif" w:hAnsi="Liberation Serif"/>
        </w:rPr>
        <w:t>ков (подрядчиков, исполнителей);</w:t>
      </w:r>
    </w:p>
    <w:p w:rsidR="00EA0BC0" w:rsidRDefault="00EA0BC0" w:rsidP="00DF085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документации о закупках;</w:t>
      </w:r>
    </w:p>
    <w:p w:rsidR="00D0150D" w:rsidRDefault="00DF0855" w:rsidP="00DF0855">
      <w:pPr>
        <w:ind w:firstLine="709"/>
        <w:jc w:val="both"/>
        <w:rPr>
          <w:rFonts w:ascii="Liberation Serif" w:hAnsi="Liberation Serif"/>
        </w:rPr>
      </w:pPr>
      <w:r w:rsidRPr="00DF0855">
        <w:rPr>
          <w:rFonts w:ascii="Liberation Serif" w:hAnsi="Liberation Serif"/>
        </w:rPr>
        <w:t>в условиях проектов контрактов, напр</w:t>
      </w:r>
      <w:r w:rsidR="00EA0BC0">
        <w:rPr>
          <w:rFonts w:ascii="Liberation Serif" w:hAnsi="Liberation Serif"/>
        </w:rPr>
        <w:t xml:space="preserve">авляемых участникам закупок, </w:t>
      </w:r>
      <w:r w:rsidRPr="00DF0855">
        <w:rPr>
          <w:rFonts w:ascii="Liberation Serif" w:hAnsi="Liberation Serif"/>
        </w:rPr>
        <w:t>с которыми заключаются контракты</w:t>
      </w:r>
      <w:r w:rsidR="00D0150D">
        <w:rPr>
          <w:rFonts w:ascii="Liberation Serif" w:hAnsi="Liberation Serif"/>
        </w:rPr>
        <w:t>;</w:t>
      </w:r>
    </w:p>
    <w:p w:rsidR="00D0150D" w:rsidRDefault="00DF0855" w:rsidP="00DF0855">
      <w:pPr>
        <w:ind w:firstLine="709"/>
        <w:jc w:val="both"/>
        <w:rPr>
          <w:rFonts w:ascii="Liberation Serif" w:hAnsi="Liberation Serif"/>
        </w:rPr>
      </w:pPr>
      <w:r w:rsidRPr="00DF0855">
        <w:rPr>
          <w:rFonts w:ascii="Liberation Serif" w:hAnsi="Liberation Serif"/>
        </w:rPr>
        <w:t>в реестре конт</w:t>
      </w:r>
      <w:r w:rsidR="00D0150D">
        <w:rPr>
          <w:rFonts w:ascii="Liberation Serif" w:hAnsi="Liberation Serif"/>
        </w:rPr>
        <w:t>рактов, заключенных заказчиками;</w:t>
      </w:r>
    </w:p>
    <w:p w:rsidR="00DF0855" w:rsidRPr="00DF0855" w:rsidRDefault="00D0150D" w:rsidP="00DF085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</w:t>
      </w:r>
      <w:r w:rsidR="00DF0855" w:rsidRPr="00DF0855">
        <w:rPr>
          <w:rFonts w:ascii="Liberation Serif" w:hAnsi="Liberation Serif"/>
        </w:rPr>
        <w:t>условия</w:t>
      </w:r>
      <w:r>
        <w:rPr>
          <w:rFonts w:ascii="Liberation Serif" w:hAnsi="Liberation Serif"/>
        </w:rPr>
        <w:t>х заключенных контрактов;</w:t>
      </w:r>
    </w:p>
    <w:p w:rsidR="00DF0855" w:rsidRPr="00DF0855" w:rsidRDefault="00DF0855" w:rsidP="00DF0855">
      <w:pPr>
        <w:ind w:firstLine="709"/>
        <w:jc w:val="both"/>
        <w:rPr>
          <w:rFonts w:ascii="Liberation Serif" w:hAnsi="Liberation Serif"/>
        </w:rPr>
      </w:pPr>
      <w:r w:rsidRPr="00DF0855">
        <w:rPr>
          <w:rFonts w:ascii="Liberation Serif" w:hAnsi="Liberation Serif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F0855" w:rsidRPr="00DF0855" w:rsidRDefault="00DF0855" w:rsidP="00DF0855">
      <w:pPr>
        <w:ind w:firstLine="709"/>
        <w:jc w:val="both"/>
        <w:rPr>
          <w:rFonts w:ascii="Liberation Serif" w:hAnsi="Liberation Serif"/>
        </w:rPr>
      </w:pPr>
      <w:r w:rsidRPr="00DF0855">
        <w:rPr>
          <w:rFonts w:ascii="Liberation Serif" w:hAnsi="Liberation Serif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DF0855" w:rsidRPr="00DF0855" w:rsidRDefault="00DF0855" w:rsidP="00DF0855">
      <w:pPr>
        <w:ind w:firstLine="709"/>
        <w:jc w:val="both"/>
        <w:rPr>
          <w:rFonts w:ascii="Liberation Serif" w:hAnsi="Liberation Serif"/>
        </w:rPr>
      </w:pPr>
      <w:r w:rsidRPr="00DF0855">
        <w:rPr>
          <w:rFonts w:ascii="Liberation Serif" w:hAnsi="Liberation Serif"/>
        </w:rPr>
        <w:t>9) соблюдения требований по определению поставщика (подрядчика, исполнителя);</w:t>
      </w:r>
    </w:p>
    <w:p w:rsidR="00DF0855" w:rsidRPr="00DF0855" w:rsidRDefault="00DF0855" w:rsidP="00DF0855">
      <w:pPr>
        <w:ind w:firstLine="709"/>
        <w:jc w:val="both"/>
        <w:rPr>
          <w:rFonts w:ascii="Liberation Serif" w:hAnsi="Liberation Serif"/>
        </w:rPr>
      </w:pPr>
      <w:r w:rsidRPr="00DF0855">
        <w:rPr>
          <w:rFonts w:ascii="Liberation Serif" w:hAnsi="Liberation Serif"/>
        </w:rPr>
        <w:t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                                  у единственного поставщика (подрядчика, исполнителя) для заключения контракта;</w:t>
      </w:r>
    </w:p>
    <w:p w:rsidR="00DF0855" w:rsidRPr="00DF0855" w:rsidRDefault="00DF0855" w:rsidP="00DF0855">
      <w:pPr>
        <w:ind w:firstLine="709"/>
        <w:jc w:val="both"/>
        <w:rPr>
          <w:rFonts w:ascii="Liberation Serif" w:hAnsi="Liberation Serif"/>
        </w:rPr>
      </w:pPr>
      <w:r w:rsidRPr="00DF0855">
        <w:rPr>
          <w:rFonts w:ascii="Liberation Serif" w:hAnsi="Liberation Serif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F0855" w:rsidRPr="00DF0855" w:rsidRDefault="00DF0855" w:rsidP="00DF0855">
      <w:pPr>
        <w:ind w:firstLine="709"/>
        <w:jc w:val="both"/>
        <w:rPr>
          <w:rFonts w:ascii="Liberation Serif" w:hAnsi="Liberation Serif"/>
        </w:rPr>
      </w:pPr>
      <w:r w:rsidRPr="00DF0855">
        <w:rPr>
          <w:rFonts w:ascii="Liberation Serif" w:hAnsi="Liberation Serif"/>
        </w:rPr>
        <w:t>12) соответствия поставленного товара, выполненной работы                              (ее результата) или оказанной услуги условиям контракта;</w:t>
      </w:r>
    </w:p>
    <w:p w:rsidR="00DF0855" w:rsidRPr="00DF0855" w:rsidRDefault="00DF0855" w:rsidP="00DF0855">
      <w:pPr>
        <w:ind w:firstLine="709"/>
        <w:jc w:val="both"/>
        <w:rPr>
          <w:rFonts w:ascii="Liberation Serif" w:hAnsi="Liberation Serif"/>
        </w:rPr>
      </w:pPr>
      <w:r w:rsidRPr="00DF0855">
        <w:rPr>
          <w:rFonts w:ascii="Liberation Serif" w:hAnsi="Liberation Serif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F0855" w:rsidRPr="00DF0855" w:rsidRDefault="00DF0855" w:rsidP="00DF0855">
      <w:pPr>
        <w:ind w:firstLine="709"/>
        <w:jc w:val="both"/>
        <w:rPr>
          <w:rFonts w:ascii="Liberation Serif" w:hAnsi="Liberation Serif"/>
        </w:rPr>
      </w:pPr>
      <w:r w:rsidRPr="00DF0855">
        <w:rPr>
          <w:rFonts w:ascii="Liberation Serif" w:hAnsi="Liberation Serif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DF0855" w:rsidRPr="00DF0855" w:rsidRDefault="00DF0855" w:rsidP="00DF0855">
      <w:pPr>
        <w:ind w:firstLine="709"/>
        <w:jc w:val="both"/>
        <w:rPr>
          <w:rFonts w:ascii="Liberation Serif" w:hAnsi="Liberation Serif"/>
        </w:rPr>
      </w:pPr>
      <w:r w:rsidRPr="00DF0855">
        <w:rPr>
          <w:rFonts w:ascii="Liberation Serif" w:hAnsi="Liberation Serif"/>
        </w:rPr>
        <w:t>15) исполнения подведомственными заказчиками установленных законодательством о контрактной системе обязанностей по планированию                 и осуществлению закупок;</w:t>
      </w:r>
    </w:p>
    <w:p w:rsidR="00DF0855" w:rsidRPr="00CE4EE1" w:rsidRDefault="00DF0855" w:rsidP="00DF0855">
      <w:pPr>
        <w:ind w:firstLine="709"/>
        <w:jc w:val="both"/>
        <w:rPr>
          <w:rFonts w:ascii="Liberation Serif" w:hAnsi="Liberation Serif"/>
        </w:rPr>
      </w:pPr>
      <w:r w:rsidRPr="00DF0855">
        <w:rPr>
          <w:rFonts w:ascii="Liberation Serif" w:hAnsi="Liberation Serif"/>
        </w:rPr>
        <w:lastRenderedPageBreak/>
        <w:t>16) соответствия закупаемой продукции ожидаемым результатам государственных и муниципальных программ, подпрограмм государственных                 и муниципальных программ, в том числе в части объема закупаемой продукции, соответствия планов-графиков закупок планам реализации программ, в рамках которых они осуществляются.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3. Ведомственный контрол</w:t>
      </w:r>
      <w:r w:rsidR="00CA29D7">
        <w:rPr>
          <w:rFonts w:ascii="Liberation Serif" w:hAnsi="Liberation Serif"/>
        </w:rPr>
        <w:t>ь осуществляется уполномоченным</w:t>
      </w:r>
      <w:r w:rsidRPr="00CE4EE1">
        <w:rPr>
          <w:rFonts w:ascii="Liberation Serif" w:hAnsi="Liberation Serif"/>
        </w:rPr>
        <w:t xml:space="preserve"> орган</w:t>
      </w:r>
      <w:r w:rsidR="00CA29D7">
        <w:rPr>
          <w:rFonts w:ascii="Liberation Serif" w:hAnsi="Liberation Serif"/>
        </w:rPr>
        <w:t>ом</w:t>
      </w:r>
      <w:r w:rsidRPr="00CE4EE1">
        <w:rPr>
          <w:rFonts w:ascii="Liberation Serif" w:hAnsi="Liberation Serif"/>
        </w:rPr>
        <w:t xml:space="preserve"> посредством организации и проведения плановых и внеплановых проверок </w:t>
      </w:r>
      <w:r w:rsidR="00CA29D7">
        <w:rPr>
          <w:rFonts w:ascii="Liberation Serif" w:hAnsi="Liberation Serif"/>
        </w:rPr>
        <w:t>подведомственных заказчиков</w:t>
      </w:r>
      <w:r w:rsidRPr="00CE4EE1">
        <w:rPr>
          <w:rFonts w:ascii="Liberation Serif" w:hAnsi="Liberation Serif"/>
        </w:rPr>
        <w:t>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Плановые и внеплановые проверки проводятся в форме документарных и выездных проверок.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 xml:space="preserve">Плановые и внеплановые проверки могут проводиться одновременно с иными проверками, осуществляемыми в соответствии с нормативными правовыми актами Российской Федерации, Свердловской области и </w:t>
      </w:r>
      <w:r w:rsidR="00032498">
        <w:rPr>
          <w:rFonts w:ascii="Liberation Serif" w:hAnsi="Liberation Serif"/>
        </w:rPr>
        <w:t>нормативными</w:t>
      </w:r>
      <w:r w:rsidRPr="00CE4EE1">
        <w:rPr>
          <w:rFonts w:ascii="Liberation Serif" w:hAnsi="Liberation Serif"/>
        </w:rPr>
        <w:t xml:space="preserve"> правовыми актами Невьянского городского округа.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В случае, если при документарной проверке не представляется возможным оценить соответствие деятельности подведомственной организации требованиям, установленным трудовым законодательством Российской Федерации и иными нормативными правовыми актами Российской Федерации, Свердловской области или муниципальными правовыми актами Невьянского городского округа, содержащими нормы трудового права, по решению уполномоченного органа может быть проведена выездная проверка.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4. Плановые проверки проводятся в соответствии с планом проверок, утверждаемым руководителем уполномоченного органа</w:t>
      </w:r>
      <w:r w:rsidR="00C332EE">
        <w:rPr>
          <w:rFonts w:ascii="Liberation Serif" w:hAnsi="Liberation Serif"/>
        </w:rPr>
        <w:t xml:space="preserve"> по полугодиям</w:t>
      </w:r>
      <w:r w:rsidRPr="00CE4EE1">
        <w:rPr>
          <w:rFonts w:ascii="Liberation Serif" w:hAnsi="Liberation Serif"/>
        </w:rPr>
        <w:t>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 xml:space="preserve">Утвержденный план проверок на </w:t>
      </w:r>
      <w:r w:rsidR="00C332EE">
        <w:rPr>
          <w:rFonts w:ascii="Liberation Serif" w:hAnsi="Liberation Serif"/>
        </w:rPr>
        <w:t>первое полугодие</w:t>
      </w:r>
      <w:r w:rsidRPr="00CE4EE1">
        <w:rPr>
          <w:rFonts w:ascii="Liberation Serif" w:hAnsi="Liberation Serif"/>
        </w:rPr>
        <w:t xml:space="preserve"> календарн</w:t>
      </w:r>
      <w:r w:rsidR="00C332EE">
        <w:rPr>
          <w:rFonts w:ascii="Liberation Serif" w:hAnsi="Liberation Serif"/>
        </w:rPr>
        <w:t xml:space="preserve">ого </w:t>
      </w:r>
      <w:r w:rsidRPr="00CE4EE1">
        <w:rPr>
          <w:rFonts w:ascii="Liberation Serif" w:hAnsi="Liberation Serif"/>
        </w:rPr>
        <w:t>год</w:t>
      </w:r>
      <w:r w:rsidR="00C332EE">
        <w:rPr>
          <w:rFonts w:ascii="Liberation Serif" w:hAnsi="Liberation Serif"/>
        </w:rPr>
        <w:t>а</w:t>
      </w:r>
      <w:r w:rsidRPr="00CE4EE1">
        <w:rPr>
          <w:rFonts w:ascii="Liberation Serif" w:hAnsi="Liberation Serif"/>
        </w:rPr>
        <w:t xml:space="preserve"> размещается на официальном сайте уполномоченного органа в информаци</w:t>
      </w:r>
      <w:r w:rsidR="005C7CE4">
        <w:rPr>
          <w:rFonts w:ascii="Liberation Serif" w:hAnsi="Liberation Serif"/>
        </w:rPr>
        <w:t>онно-телекоммуникационной сети «Интернет»</w:t>
      </w:r>
      <w:r w:rsidRPr="00CE4EE1">
        <w:rPr>
          <w:rFonts w:ascii="Liberation Serif" w:hAnsi="Liberation Serif"/>
        </w:rPr>
        <w:t xml:space="preserve"> не позднее 20 декабря года, предшествующего году проведения плановых проверок</w:t>
      </w:r>
      <w:r w:rsidR="00C332EE">
        <w:rPr>
          <w:rFonts w:ascii="Liberation Serif" w:hAnsi="Liberation Serif"/>
        </w:rPr>
        <w:t>, на второе полугодие – не позднее 20 мая календарного года</w:t>
      </w:r>
      <w:r w:rsidRPr="00CE4EE1">
        <w:rPr>
          <w:rFonts w:ascii="Liberation Serif" w:hAnsi="Liberation Serif"/>
        </w:rPr>
        <w:t>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Изменения в план проверок утверждаются руководителем уполномоченного органа и не позднее 10 дней после утверждения доводятся до сведения заинтересованных лиц посредством их размещения на официальном сайте уполномоченного органа в информаци</w:t>
      </w:r>
      <w:r w:rsidR="002C3734">
        <w:rPr>
          <w:rFonts w:ascii="Liberation Serif" w:hAnsi="Liberation Serif"/>
        </w:rPr>
        <w:t>онно-телекоммуникационной сети «</w:t>
      </w:r>
      <w:r w:rsidRPr="00CE4EE1">
        <w:rPr>
          <w:rFonts w:ascii="Liberation Serif" w:hAnsi="Liberation Serif"/>
        </w:rPr>
        <w:t>Интернет</w:t>
      </w:r>
      <w:r w:rsidR="002C3734">
        <w:rPr>
          <w:rFonts w:ascii="Liberation Serif" w:hAnsi="Liberation Serif"/>
        </w:rPr>
        <w:t>»</w:t>
      </w:r>
      <w:r w:rsidRPr="00CE4EE1">
        <w:rPr>
          <w:rFonts w:ascii="Liberation Serif" w:hAnsi="Liberation Serif"/>
        </w:rPr>
        <w:t>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5. В ежегодном плане проверок, утверждаемом в соответствии с абзацем первым пункта 4 настоящего Порядка, указываются следующие сведения: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1) наименовани</w:t>
      </w:r>
      <w:r w:rsidR="00B874BE">
        <w:rPr>
          <w:rFonts w:ascii="Liberation Serif" w:hAnsi="Liberation Serif"/>
        </w:rPr>
        <w:t>е</w:t>
      </w:r>
      <w:r w:rsidRPr="00CE4EE1">
        <w:rPr>
          <w:rFonts w:ascii="Liberation Serif" w:hAnsi="Liberation Serif"/>
        </w:rPr>
        <w:t xml:space="preserve"> </w:t>
      </w:r>
      <w:r w:rsidR="00B874BE">
        <w:rPr>
          <w:rFonts w:ascii="Liberation Serif" w:hAnsi="Liberation Serif"/>
        </w:rPr>
        <w:t>и и</w:t>
      </w:r>
      <w:r w:rsidR="00B874BE" w:rsidRPr="00B874BE">
        <w:rPr>
          <w:rFonts w:ascii="Liberation Serif" w:hAnsi="Liberation Serif"/>
        </w:rPr>
        <w:t>дентификационный номер налогоплательщика</w:t>
      </w:r>
      <w:r w:rsidR="00B874BE">
        <w:rPr>
          <w:rFonts w:ascii="Liberation Serif" w:hAnsi="Liberation Serif"/>
        </w:rPr>
        <w:t xml:space="preserve"> </w:t>
      </w:r>
      <w:r w:rsidRPr="00CE4EE1">
        <w:rPr>
          <w:rFonts w:ascii="Liberation Serif" w:hAnsi="Liberation Serif"/>
        </w:rPr>
        <w:t xml:space="preserve">подведомственных </w:t>
      </w:r>
      <w:r w:rsidR="009B696E">
        <w:rPr>
          <w:rFonts w:ascii="Liberation Serif" w:hAnsi="Liberation Serif"/>
        </w:rPr>
        <w:t>заказчиков</w:t>
      </w:r>
      <w:r w:rsidRPr="00CE4EE1">
        <w:rPr>
          <w:rFonts w:ascii="Liberation Serif" w:hAnsi="Liberation Serif"/>
        </w:rPr>
        <w:t xml:space="preserve">, деятельность которых подлежит плановой проверке, с указанием места нахождения подведомственных </w:t>
      </w:r>
      <w:r w:rsidR="009B696E">
        <w:rPr>
          <w:rFonts w:ascii="Liberation Serif" w:hAnsi="Liberation Serif"/>
        </w:rPr>
        <w:t>заказчиков</w:t>
      </w:r>
      <w:r w:rsidRPr="00CE4EE1">
        <w:rPr>
          <w:rFonts w:ascii="Liberation Serif" w:hAnsi="Liberation Serif"/>
        </w:rPr>
        <w:t xml:space="preserve"> и (или) места фактического осуществления их деятельности;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2) вид и основание проведения плановой проверки;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3) дата начала, сроки проведения плановой проверки и проверяемый период;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 xml:space="preserve">4) наименование </w:t>
      </w:r>
      <w:r w:rsidR="009468F6">
        <w:rPr>
          <w:rFonts w:ascii="Liberation Serif" w:hAnsi="Liberation Serif"/>
        </w:rPr>
        <w:t xml:space="preserve">должностного лица </w:t>
      </w:r>
      <w:r w:rsidR="009468F6" w:rsidRPr="009468F6">
        <w:rPr>
          <w:rFonts w:ascii="Liberation Serif" w:hAnsi="Liberation Serif"/>
        </w:rPr>
        <w:t>(должностных</w:t>
      </w:r>
      <w:r w:rsidR="009468F6">
        <w:rPr>
          <w:rFonts w:ascii="Liberation Serif" w:hAnsi="Liberation Serif"/>
        </w:rPr>
        <w:t xml:space="preserve"> </w:t>
      </w:r>
      <w:r w:rsidR="009468F6" w:rsidRPr="009468F6">
        <w:rPr>
          <w:rFonts w:ascii="Liberation Serif" w:hAnsi="Liberation Serif"/>
        </w:rPr>
        <w:t>лиц), уполномоченного (уполномоченных)</w:t>
      </w:r>
      <w:r w:rsidR="009468F6">
        <w:rPr>
          <w:rFonts w:ascii="Liberation Serif" w:hAnsi="Liberation Serif"/>
        </w:rPr>
        <w:t xml:space="preserve"> </w:t>
      </w:r>
      <w:r w:rsidR="004C6075">
        <w:rPr>
          <w:rFonts w:ascii="Liberation Serif" w:hAnsi="Liberation Serif"/>
        </w:rPr>
        <w:t>на проведение проверки</w:t>
      </w:r>
      <w:r w:rsidRPr="00CE4EE1">
        <w:rPr>
          <w:rFonts w:ascii="Liberation Serif" w:hAnsi="Liberation Serif"/>
        </w:rPr>
        <w:t>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lastRenderedPageBreak/>
        <w:t>6. Плановая проверка проводится по истечении трех лет со дня государственной регистрации подведомственно</w:t>
      </w:r>
      <w:r w:rsidR="007126EE">
        <w:rPr>
          <w:rFonts w:ascii="Liberation Serif" w:hAnsi="Liberation Serif"/>
        </w:rPr>
        <w:t>го</w:t>
      </w:r>
      <w:r w:rsidRPr="00CE4EE1">
        <w:rPr>
          <w:rFonts w:ascii="Liberation Serif" w:hAnsi="Liberation Serif"/>
        </w:rPr>
        <w:t xml:space="preserve"> </w:t>
      </w:r>
      <w:r w:rsidR="007126EE">
        <w:rPr>
          <w:rFonts w:ascii="Liberation Serif" w:hAnsi="Liberation Serif"/>
        </w:rPr>
        <w:t>заказчика</w:t>
      </w:r>
      <w:r w:rsidRPr="00CE4EE1">
        <w:rPr>
          <w:rFonts w:ascii="Liberation Serif" w:hAnsi="Liberation Serif"/>
        </w:rPr>
        <w:t xml:space="preserve"> либо окончания проведения последней плановой проверки подведомственно</w:t>
      </w:r>
      <w:r w:rsidR="004C6075">
        <w:rPr>
          <w:rFonts w:ascii="Liberation Serif" w:hAnsi="Liberation Serif"/>
        </w:rPr>
        <w:t>го</w:t>
      </w:r>
      <w:r w:rsidRPr="00CE4EE1">
        <w:rPr>
          <w:rFonts w:ascii="Liberation Serif" w:hAnsi="Liberation Serif"/>
        </w:rPr>
        <w:t xml:space="preserve"> </w:t>
      </w:r>
      <w:r w:rsidR="004C6075">
        <w:rPr>
          <w:rFonts w:ascii="Liberation Serif" w:hAnsi="Liberation Serif"/>
        </w:rPr>
        <w:t>заказчика</w:t>
      </w:r>
      <w:r w:rsidRPr="00CE4EE1">
        <w:rPr>
          <w:rFonts w:ascii="Liberation Serif" w:hAnsi="Liberation Serif"/>
        </w:rPr>
        <w:t>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 xml:space="preserve">7. Основанием для проведения внеплановой проверки являются заявления (обращения) физического или юридического лица, либо информация от органа государственной власти, органа местного самоуправления или из средства массовой информации о факте несоблюдения подведомственными </w:t>
      </w:r>
      <w:r w:rsidR="004C6075">
        <w:rPr>
          <w:rFonts w:ascii="Liberation Serif" w:hAnsi="Liberation Serif"/>
        </w:rPr>
        <w:t>заказчикам</w:t>
      </w:r>
      <w:r w:rsidRPr="00CE4EE1">
        <w:rPr>
          <w:rFonts w:ascii="Liberation Serif" w:hAnsi="Liberation Serif"/>
        </w:rPr>
        <w:t xml:space="preserve">и законодательства </w:t>
      </w:r>
      <w:r w:rsidR="004C6075">
        <w:rPr>
          <w:rFonts w:ascii="Liberation Serif" w:hAnsi="Liberation Serif"/>
        </w:rPr>
        <w:t>о контрактной системе</w:t>
      </w:r>
      <w:r w:rsidRPr="00CE4EE1">
        <w:rPr>
          <w:rFonts w:ascii="Liberation Serif" w:hAnsi="Liberation Serif"/>
        </w:rPr>
        <w:t>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8. Плановые и внеплановые проверки проводятся на основании правового акта о проведении проверки, принимаемого уполномоченным органом.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9. В правовом акте о проведении плановой или внеплановой проверки указываются: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1) наименование уполномоченного органа;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2) фамилия, имя, отчество, должность должностного лица (должностных лиц) уполномоченного органа, уполномоченного (уполномоченных) на проведение проверки, а также специалистов и экспертов, привлекаемых к проверке (при необходимости);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3) наименование и место нахождения подведомственно</w:t>
      </w:r>
      <w:r w:rsidR="007126EE">
        <w:rPr>
          <w:rFonts w:ascii="Liberation Serif" w:hAnsi="Liberation Serif"/>
        </w:rPr>
        <w:t>го</w:t>
      </w:r>
      <w:r w:rsidRPr="00CE4EE1">
        <w:rPr>
          <w:rFonts w:ascii="Liberation Serif" w:hAnsi="Liberation Serif"/>
        </w:rPr>
        <w:t xml:space="preserve"> </w:t>
      </w:r>
      <w:r w:rsidR="007126EE">
        <w:rPr>
          <w:rFonts w:ascii="Liberation Serif" w:hAnsi="Liberation Serif"/>
        </w:rPr>
        <w:t>заказчика</w:t>
      </w:r>
      <w:r w:rsidRPr="00CE4EE1">
        <w:rPr>
          <w:rFonts w:ascii="Liberation Serif" w:hAnsi="Liberation Serif"/>
        </w:rPr>
        <w:t>, в отношении которо</w:t>
      </w:r>
      <w:r w:rsidR="007126EE">
        <w:rPr>
          <w:rFonts w:ascii="Liberation Serif" w:hAnsi="Liberation Serif"/>
        </w:rPr>
        <w:t xml:space="preserve">го </w:t>
      </w:r>
      <w:r w:rsidRPr="00CE4EE1">
        <w:rPr>
          <w:rFonts w:ascii="Liberation Serif" w:hAnsi="Liberation Serif"/>
        </w:rPr>
        <w:t>проводится проверка;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4) вид, цели, задачи, предмет</w:t>
      </w:r>
      <w:r w:rsidR="007126EE">
        <w:rPr>
          <w:rFonts w:ascii="Liberation Serif" w:hAnsi="Liberation Serif"/>
        </w:rPr>
        <w:t xml:space="preserve"> проверки</w:t>
      </w:r>
      <w:r w:rsidRPr="00CE4EE1">
        <w:rPr>
          <w:rFonts w:ascii="Liberation Serif" w:hAnsi="Liberation Serif"/>
        </w:rPr>
        <w:t>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5) основания проведения проверки;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6) перечень документов, представляемых подведомственн</w:t>
      </w:r>
      <w:r w:rsidR="007126EE">
        <w:rPr>
          <w:rFonts w:ascii="Liberation Serif" w:hAnsi="Liberation Serif"/>
        </w:rPr>
        <w:t>ым</w:t>
      </w:r>
      <w:r w:rsidRPr="00CE4EE1">
        <w:rPr>
          <w:rFonts w:ascii="Liberation Serif" w:hAnsi="Liberation Serif"/>
        </w:rPr>
        <w:t xml:space="preserve"> </w:t>
      </w:r>
      <w:r w:rsidR="007126EE">
        <w:rPr>
          <w:rFonts w:ascii="Liberation Serif" w:hAnsi="Liberation Serif"/>
        </w:rPr>
        <w:t>заказчиком</w:t>
      </w:r>
      <w:r w:rsidRPr="00CE4EE1">
        <w:rPr>
          <w:rFonts w:ascii="Liberation Serif" w:hAnsi="Liberation Serif"/>
        </w:rPr>
        <w:t xml:space="preserve"> для достижения целей и задач проведения проверки;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7) даты начала и окончания проведения проверки, проверяемый период.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10. О проведении плановой проверки подведомственн</w:t>
      </w:r>
      <w:r w:rsidR="00DF71BB">
        <w:rPr>
          <w:rFonts w:ascii="Liberation Serif" w:hAnsi="Liberation Serif"/>
        </w:rPr>
        <w:t>ый</w:t>
      </w:r>
      <w:r w:rsidRPr="00CE4EE1">
        <w:rPr>
          <w:rFonts w:ascii="Liberation Serif" w:hAnsi="Liberation Serif"/>
        </w:rPr>
        <w:t xml:space="preserve"> </w:t>
      </w:r>
      <w:r w:rsidR="00DF71BB">
        <w:rPr>
          <w:rFonts w:ascii="Liberation Serif" w:hAnsi="Liberation Serif"/>
        </w:rPr>
        <w:t xml:space="preserve">заказчик </w:t>
      </w:r>
      <w:r w:rsidRPr="00CE4EE1">
        <w:rPr>
          <w:rFonts w:ascii="Liberation Serif" w:hAnsi="Liberation Serif"/>
        </w:rPr>
        <w:t>уведомляется уполномоченным органом не менее чем за 3 рабочих дня до начала ее проведения посредством направления копии правового акта о проведении плановой проверки заказным почтовым отправлением с уведомлением о вручении или иным доступным способом, позволяющим подтвердить его получение подведомственн</w:t>
      </w:r>
      <w:r w:rsidR="00DF71BB">
        <w:rPr>
          <w:rFonts w:ascii="Liberation Serif" w:hAnsi="Liberation Serif"/>
        </w:rPr>
        <w:t>ым заказчиком</w:t>
      </w:r>
      <w:r w:rsidRPr="00CE4EE1">
        <w:rPr>
          <w:rFonts w:ascii="Liberation Serif" w:hAnsi="Liberation Serif"/>
        </w:rPr>
        <w:t>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О проведении внеплановой проверки подведомственн</w:t>
      </w:r>
      <w:r w:rsidR="00DF71BB">
        <w:rPr>
          <w:rFonts w:ascii="Liberation Serif" w:hAnsi="Liberation Serif"/>
        </w:rPr>
        <w:t>ый</w:t>
      </w:r>
      <w:r w:rsidRPr="00CE4EE1">
        <w:rPr>
          <w:rFonts w:ascii="Liberation Serif" w:hAnsi="Liberation Serif"/>
        </w:rPr>
        <w:t xml:space="preserve"> </w:t>
      </w:r>
      <w:r w:rsidR="00DF71BB">
        <w:rPr>
          <w:rFonts w:ascii="Liberation Serif" w:hAnsi="Liberation Serif"/>
        </w:rPr>
        <w:t xml:space="preserve">заказчик </w:t>
      </w:r>
      <w:r w:rsidRPr="00CE4EE1">
        <w:rPr>
          <w:rFonts w:ascii="Liberation Serif" w:hAnsi="Liberation Serif"/>
        </w:rPr>
        <w:t xml:space="preserve">уведомляется уполномоченным органом не менее чем за двадцать четыре часа до начала ее проведения способом, позволяющим подтвердить получение такого уведомления </w:t>
      </w:r>
      <w:r w:rsidR="00DF71BB" w:rsidRPr="00CE4EE1">
        <w:rPr>
          <w:rFonts w:ascii="Liberation Serif" w:hAnsi="Liberation Serif"/>
        </w:rPr>
        <w:t>подведомственн</w:t>
      </w:r>
      <w:r w:rsidR="00DF71BB">
        <w:rPr>
          <w:rFonts w:ascii="Liberation Serif" w:hAnsi="Liberation Serif"/>
        </w:rPr>
        <w:t>ым заказчиком</w:t>
      </w:r>
      <w:r w:rsidRPr="00CE4EE1">
        <w:rPr>
          <w:rFonts w:ascii="Liberation Serif" w:hAnsi="Liberation Serif"/>
        </w:rPr>
        <w:t>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11. Проведение проверки должностными лицами, не указанными в правовом акте о проведении проверки, не допускается.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12. Общий срок проведения проверки не может превышать 30 календарных дней.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В исключительных случаях, связанных с получением дополнительной информации, проведением экспертизы, на основании мотивированного предложения должностных лиц, уполномоченных проводить проверку, срок проведения проверки продлевается правовым актом уполномоченного органа, но не более чем на 30 календарных дней.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13. Руководитель (уполномоченный представитель) подведомственно</w:t>
      </w:r>
      <w:r w:rsidR="00DF71BB">
        <w:rPr>
          <w:rFonts w:ascii="Liberation Serif" w:hAnsi="Liberation Serif"/>
        </w:rPr>
        <w:t>го заказчика</w:t>
      </w:r>
      <w:r w:rsidRPr="00CE4EE1">
        <w:rPr>
          <w:rFonts w:ascii="Liberation Serif" w:hAnsi="Liberation Serif"/>
        </w:rPr>
        <w:t xml:space="preserve"> вправе обжаловать действия (бездействие) должностных лиц </w:t>
      </w:r>
      <w:r w:rsidRPr="00CE4EE1">
        <w:rPr>
          <w:rFonts w:ascii="Liberation Serif" w:hAnsi="Liberation Serif"/>
        </w:rPr>
        <w:lastRenderedPageBreak/>
        <w:t>уполномоченного органа при проведении проверки руководителю соответствующего уполномоченного органа и (или) в суд в порядке, установленном законодательством Российской Федерации.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14. При проведении проверки должностные лица уполномоченного органа, осуществляющего ведомственный контроль, имеют право: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1) посещать подведомственн</w:t>
      </w:r>
      <w:r w:rsidR="00E400A5">
        <w:rPr>
          <w:rFonts w:ascii="Liberation Serif" w:hAnsi="Liberation Serif"/>
        </w:rPr>
        <w:t>ого заказчика</w:t>
      </w:r>
      <w:r w:rsidRPr="00CE4EE1">
        <w:rPr>
          <w:rFonts w:ascii="Liberation Serif" w:hAnsi="Liberation Serif"/>
        </w:rPr>
        <w:t xml:space="preserve"> при предъявлении руководителю </w:t>
      </w:r>
      <w:r w:rsidR="00E400A5" w:rsidRPr="00CE4EE1">
        <w:rPr>
          <w:rFonts w:ascii="Liberation Serif" w:hAnsi="Liberation Serif"/>
        </w:rPr>
        <w:t>подведомственн</w:t>
      </w:r>
      <w:r w:rsidR="00E400A5">
        <w:rPr>
          <w:rFonts w:ascii="Liberation Serif" w:hAnsi="Liberation Serif"/>
        </w:rPr>
        <w:t>ого</w:t>
      </w:r>
      <w:r w:rsidR="00E400A5" w:rsidRPr="00CE4EE1">
        <w:rPr>
          <w:rFonts w:ascii="Liberation Serif" w:hAnsi="Liberation Serif"/>
        </w:rPr>
        <w:t xml:space="preserve"> </w:t>
      </w:r>
      <w:r w:rsidR="00E400A5">
        <w:rPr>
          <w:rFonts w:ascii="Liberation Serif" w:hAnsi="Liberation Serif"/>
        </w:rPr>
        <w:t>заказчика</w:t>
      </w:r>
      <w:r w:rsidR="00E400A5" w:rsidRPr="00CE4EE1">
        <w:rPr>
          <w:rFonts w:ascii="Liberation Serif" w:hAnsi="Liberation Serif"/>
        </w:rPr>
        <w:t xml:space="preserve"> </w:t>
      </w:r>
      <w:r w:rsidRPr="00CE4EE1">
        <w:rPr>
          <w:rFonts w:ascii="Liberation Serif" w:hAnsi="Liberation Serif"/>
        </w:rPr>
        <w:t>правового акта уполномоченного органа о проведении проверки;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 xml:space="preserve">2) запрашивать в соответствии с законодательством Российской Федерации </w:t>
      </w:r>
      <w:r w:rsidR="00E400A5">
        <w:rPr>
          <w:rFonts w:ascii="Liberation Serif" w:hAnsi="Liberation Serif"/>
        </w:rPr>
        <w:t xml:space="preserve">у </w:t>
      </w:r>
      <w:r w:rsidR="00E400A5" w:rsidRPr="00CE4EE1">
        <w:rPr>
          <w:rFonts w:ascii="Liberation Serif" w:hAnsi="Liberation Serif"/>
        </w:rPr>
        <w:t>подведомственн</w:t>
      </w:r>
      <w:r w:rsidR="00E400A5">
        <w:rPr>
          <w:rFonts w:ascii="Liberation Serif" w:hAnsi="Liberation Serif"/>
        </w:rPr>
        <w:t>ого</w:t>
      </w:r>
      <w:r w:rsidR="00E400A5" w:rsidRPr="00CE4EE1">
        <w:rPr>
          <w:rFonts w:ascii="Liberation Serif" w:hAnsi="Liberation Serif"/>
        </w:rPr>
        <w:t xml:space="preserve"> </w:t>
      </w:r>
      <w:r w:rsidR="00E400A5">
        <w:rPr>
          <w:rFonts w:ascii="Liberation Serif" w:hAnsi="Liberation Serif"/>
        </w:rPr>
        <w:t>заказчика</w:t>
      </w:r>
      <w:r w:rsidRPr="00CE4EE1">
        <w:rPr>
          <w:rFonts w:ascii="Liberation Serif" w:hAnsi="Liberation Serif"/>
        </w:rPr>
        <w:t xml:space="preserve"> необходимую для осуществления ведомственного контроля информацию, за исключением информации, содержащей сведения, составляющие государственную тайну, и информации, доступ к которой ограничен федеральными законами;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 xml:space="preserve">3) получать на безвозмездной основе от руководителя (уполномоченного представителя) </w:t>
      </w:r>
      <w:r w:rsidR="00E400A5" w:rsidRPr="00CE4EE1">
        <w:rPr>
          <w:rFonts w:ascii="Liberation Serif" w:hAnsi="Liberation Serif"/>
        </w:rPr>
        <w:t>подведомственн</w:t>
      </w:r>
      <w:r w:rsidR="00E400A5">
        <w:rPr>
          <w:rFonts w:ascii="Liberation Serif" w:hAnsi="Liberation Serif"/>
        </w:rPr>
        <w:t>ого</w:t>
      </w:r>
      <w:r w:rsidR="00E400A5" w:rsidRPr="00CE4EE1">
        <w:rPr>
          <w:rFonts w:ascii="Liberation Serif" w:hAnsi="Liberation Serif"/>
        </w:rPr>
        <w:t xml:space="preserve"> </w:t>
      </w:r>
      <w:r w:rsidR="00E400A5">
        <w:rPr>
          <w:rFonts w:ascii="Liberation Serif" w:hAnsi="Liberation Serif"/>
        </w:rPr>
        <w:t>заказчика</w:t>
      </w:r>
      <w:r w:rsidR="00E400A5" w:rsidRPr="00CE4EE1">
        <w:rPr>
          <w:rFonts w:ascii="Liberation Serif" w:hAnsi="Liberation Serif"/>
        </w:rPr>
        <w:t xml:space="preserve"> </w:t>
      </w:r>
      <w:r w:rsidRPr="00CE4EE1">
        <w:rPr>
          <w:rFonts w:ascii="Liberation Serif" w:hAnsi="Liberation Serif"/>
        </w:rPr>
        <w:t xml:space="preserve">оригиналы и копии документов, сведения, справки, объяснения работников </w:t>
      </w:r>
      <w:r w:rsidR="00E400A5" w:rsidRPr="00CE4EE1">
        <w:rPr>
          <w:rFonts w:ascii="Liberation Serif" w:hAnsi="Liberation Serif"/>
        </w:rPr>
        <w:t>подведомственн</w:t>
      </w:r>
      <w:r w:rsidR="00E400A5">
        <w:rPr>
          <w:rFonts w:ascii="Liberation Serif" w:hAnsi="Liberation Serif"/>
        </w:rPr>
        <w:t>ого</w:t>
      </w:r>
      <w:r w:rsidR="00E400A5" w:rsidRPr="00CE4EE1">
        <w:rPr>
          <w:rFonts w:ascii="Liberation Serif" w:hAnsi="Liberation Serif"/>
        </w:rPr>
        <w:t xml:space="preserve"> </w:t>
      </w:r>
      <w:r w:rsidR="00E400A5">
        <w:rPr>
          <w:rFonts w:ascii="Liberation Serif" w:hAnsi="Liberation Serif"/>
        </w:rPr>
        <w:t>заказчика</w:t>
      </w:r>
      <w:r w:rsidRPr="00CE4EE1">
        <w:rPr>
          <w:rFonts w:ascii="Liberation Serif" w:hAnsi="Liberation Serif"/>
        </w:rPr>
        <w:t>, а также иную информацию по вопросам, возникающим при проведении проверки, относящуюся к предмету проверки.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15. При проведении проверки должностные лица уполномоченного органа, осуществляющего ведомственный контроль, не вправе: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1) проверять выполнение требований, не относящихся к предмету проверки;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2) требовать, в том числе до проведения проверки, представления сведений, справок, документов, объяснений, не относящихся к предмету проверки, а также изымать оригиналы таких документов;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3) распространять информацию, полученную в результате проведения проверки и составляющую государственную, коммерческую, служебную или иную охраняемую законом тайну, за исключением случаев, установленных законодательством Российской Федерации;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4) нарушать срок, установленный для проведения проверки.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16. Должностные лица уполномоченного органа, осуществляющего ведомственный контроль, обязаны: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1) проводить проверку на основании правового акта о ее проведении в соответствии с предметом проверки;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 xml:space="preserve">2) соблюдать права и законные интересы </w:t>
      </w:r>
      <w:r w:rsidR="006C64DA" w:rsidRPr="00CE4EE1">
        <w:rPr>
          <w:rFonts w:ascii="Liberation Serif" w:hAnsi="Liberation Serif"/>
        </w:rPr>
        <w:t>подведомственн</w:t>
      </w:r>
      <w:r w:rsidR="006C64DA">
        <w:rPr>
          <w:rFonts w:ascii="Liberation Serif" w:hAnsi="Liberation Serif"/>
        </w:rPr>
        <w:t>ого</w:t>
      </w:r>
      <w:r w:rsidR="006C64DA" w:rsidRPr="00CE4EE1">
        <w:rPr>
          <w:rFonts w:ascii="Liberation Serif" w:hAnsi="Liberation Serif"/>
        </w:rPr>
        <w:t xml:space="preserve"> </w:t>
      </w:r>
      <w:r w:rsidR="006C64DA">
        <w:rPr>
          <w:rFonts w:ascii="Liberation Serif" w:hAnsi="Liberation Serif"/>
        </w:rPr>
        <w:t>заказчика</w:t>
      </w:r>
      <w:r w:rsidRPr="00CE4EE1">
        <w:rPr>
          <w:rFonts w:ascii="Liberation Serif" w:hAnsi="Liberation Serif"/>
        </w:rPr>
        <w:t>, проверка которой осуществляется;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 xml:space="preserve">3) не препятствовать руководителю (уполномоченному представителю) </w:t>
      </w:r>
      <w:r w:rsidR="006C64DA" w:rsidRPr="00CE4EE1">
        <w:rPr>
          <w:rFonts w:ascii="Liberation Serif" w:hAnsi="Liberation Serif"/>
        </w:rPr>
        <w:t>подведомственн</w:t>
      </w:r>
      <w:r w:rsidR="006C64DA">
        <w:rPr>
          <w:rFonts w:ascii="Liberation Serif" w:hAnsi="Liberation Serif"/>
        </w:rPr>
        <w:t>ого</w:t>
      </w:r>
      <w:r w:rsidR="006C64DA" w:rsidRPr="00CE4EE1">
        <w:rPr>
          <w:rFonts w:ascii="Liberation Serif" w:hAnsi="Liberation Serif"/>
        </w:rPr>
        <w:t xml:space="preserve"> </w:t>
      </w:r>
      <w:r w:rsidR="006C64DA">
        <w:rPr>
          <w:rFonts w:ascii="Liberation Serif" w:hAnsi="Liberation Serif"/>
        </w:rPr>
        <w:t>заказчика</w:t>
      </w:r>
      <w:r w:rsidR="006C64DA" w:rsidRPr="00CE4EE1">
        <w:rPr>
          <w:rFonts w:ascii="Liberation Serif" w:hAnsi="Liberation Serif"/>
        </w:rPr>
        <w:t xml:space="preserve"> </w:t>
      </w:r>
      <w:r w:rsidRPr="00CE4EE1">
        <w:rPr>
          <w:rFonts w:ascii="Liberation Serif" w:hAnsi="Liberation Serif"/>
        </w:rPr>
        <w:t>присутствовать при проведении проверки и давать разъяснения по вопросам, относящимся к предмету проверки;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 xml:space="preserve">4) по результатам ведомственного контроля составить акт проверки в соответствии с настоящим Порядком и направить его для ознакомления и рассмотрения </w:t>
      </w:r>
      <w:r w:rsidR="006C64DA">
        <w:rPr>
          <w:rFonts w:ascii="Liberation Serif" w:hAnsi="Liberation Serif"/>
        </w:rPr>
        <w:t xml:space="preserve">в адрес </w:t>
      </w:r>
      <w:r w:rsidR="006C64DA" w:rsidRPr="00CE4EE1">
        <w:rPr>
          <w:rFonts w:ascii="Liberation Serif" w:hAnsi="Liberation Serif"/>
        </w:rPr>
        <w:t>подведомственн</w:t>
      </w:r>
      <w:r w:rsidR="006C64DA">
        <w:rPr>
          <w:rFonts w:ascii="Liberation Serif" w:hAnsi="Liberation Serif"/>
        </w:rPr>
        <w:t>ого</w:t>
      </w:r>
      <w:r w:rsidR="006C64DA" w:rsidRPr="00CE4EE1">
        <w:rPr>
          <w:rFonts w:ascii="Liberation Serif" w:hAnsi="Liberation Serif"/>
        </w:rPr>
        <w:t xml:space="preserve"> </w:t>
      </w:r>
      <w:r w:rsidR="006C64DA">
        <w:rPr>
          <w:rFonts w:ascii="Liberation Serif" w:hAnsi="Liberation Serif"/>
        </w:rPr>
        <w:t>заказчика</w:t>
      </w:r>
      <w:r w:rsidRPr="00CE4EE1">
        <w:rPr>
          <w:rFonts w:ascii="Liberation Serif" w:hAnsi="Liberation Serif"/>
        </w:rPr>
        <w:t>.</w:t>
      </w:r>
    </w:p>
    <w:p w:rsidR="0075228D" w:rsidRPr="0075228D" w:rsidRDefault="00CE4EE1" w:rsidP="0075228D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 xml:space="preserve">17. </w:t>
      </w:r>
      <w:r w:rsidR="008B437B" w:rsidRPr="008B437B">
        <w:rPr>
          <w:rFonts w:ascii="Liberation Serif" w:hAnsi="Liberation Serif"/>
        </w:rPr>
        <w:t>Руководитель (уполномоченный представитель)</w:t>
      </w:r>
      <w:r w:rsidR="0075228D">
        <w:rPr>
          <w:rFonts w:ascii="Liberation Serif" w:hAnsi="Liberation Serif"/>
        </w:rPr>
        <w:t xml:space="preserve"> подведомственного заказчика, в отношении которого проводится проверка, </w:t>
      </w:r>
      <w:r w:rsidR="0075228D" w:rsidRPr="0075228D">
        <w:rPr>
          <w:rFonts w:ascii="Liberation Serif" w:hAnsi="Liberation Serif"/>
        </w:rPr>
        <w:t>име</w:t>
      </w:r>
      <w:r w:rsidR="008B437B">
        <w:rPr>
          <w:rFonts w:ascii="Liberation Serif" w:hAnsi="Liberation Serif"/>
        </w:rPr>
        <w:t>е</w:t>
      </w:r>
      <w:r w:rsidR="0075228D" w:rsidRPr="0075228D">
        <w:rPr>
          <w:rFonts w:ascii="Liberation Serif" w:hAnsi="Liberation Serif"/>
        </w:rPr>
        <w:t>т право:</w:t>
      </w:r>
    </w:p>
    <w:p w:rsidR="0075228D" w:rsidRPr="0075228D" w:rsidRDefault="0075228D" w:rsidP="007522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1) </w:t>
      </w:r>
      <w:r w:rsidRPr="0075228D">
        <w:rPr>
          <w:rFonts w:ascii="Liberation Serif" w:hAnsi="Liberation Serif"/>
        </w:rPr>
        <w:t xml:space="preserve">ознакомиться с </w:t>
      </w:r>
      <w:r w:rsidRPr="00CE4EE1">
        <w:rPr>
          <w:rFonts w:ascii="Liberation Serif" w:hAnsi="Liberation Serif"/>
        </w:rPr>
        <w:t>правов</w:t>
      </w:r>
      <w:r>
        <w:rPr>
          <w:rFonts w:ascii="Liberation Serif" w:hAnsi="Liberation Serif"/>
        </w:rPr>
        <w:t xml:space="preserve">ым </w:t>
      </w:r>
      <w:r w:rsidRPr="00CE4EE1">
        <w:rPr>
          <w:rFonts w:ascii="Liberation Serif" w:hAnsi="Liberation Serif"/>
        </w:rPr>
        <w:t>акт</w:t>
      </w:r>
      <w:r>
        <w:rPr>
          <w:rFonts w:ascii="Liberation Serif" w:hAnsi="Liberation Serif"/>
        </w:rPr>
        <w:t>ом</w:t>
      </w:r>
      <w:r w:rsidRPr="00CE4EE1">
        <w:rPr>
          <w:rFonts w:ascii="Liberation Serif" w:hAnsi="Liberation Serif"/>
        </w:rPr>
        <w:t xml:space="preserve"> уполномоченного органа о проведении проверки</w:t>
      </w:r>
      <w:r w:rsidRPr="0075228D">
        <w:rPr>
          <w:rFonts w:ascii="Liberation Serif" w:hAnsi="Liberation Serif"/>
        </w:rPr>
        <w:t>;</w:t>
      </w:r>
    </w:p>
    <w:p w:rsidR="0075228D" w:rsidRPr="0075228D" w:rsidRDefault="0075228D" w:rsidP="007522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75228D">
        <w:rPr>
          <w:rFonts w:ascii="Liberation Serif" w:hAnsi="Liberation Serif"/>
        </w:rPr>
        <w:t xml:space="preserve">получать разъяснения у </w:t>
      </w:r>
      <w:r w:rsidR="008B437B" w:rsidRPr="008B437B">
        <w:rPr>
          <w:rFonts w:ascii="Liberation Serif" w:hAnsi="Liberation Serif"/>
        </w:rPr>
        <w:t>должностн</w:t>
      </w:r>
      <w:r w:rsidR="008B437B">
        <w:rPr>
          <w:rFonts w:ascii="Liberation Serif" w:hAnsi="Liberation Serif"/>
        </w:rPr>
        <w:t>ого</w:t>
      </w:r>
      <w:r w:rsidR="008B437B" w:rsidRPr="008B437B">
        <w:rPr>
          <w:rFonts w:ascii="Liberation Serif" w:hAnsi="Liberation Serif"/>
        </w:rPr>
        <w:t xml:space="preserve"> лиц</w:t>
      </w:r>
      <w:r w:rsidR="008B437B">
        <w:rPr>
          <w:rFonts w:ascii="Liberation Serif" w:hAnsi="Liberation Serif"/>
        </w:rPr>
        <w:t>а</w:t>
      </w:r>
      <w:r w:rsidR="008B437B" w:rsidRPr="008B437B">
        <w:rPr>
          <w:rFonts w:ascii="Liberation Serif" w:hAnsi="Liberation Serif"/>
        </w:rPr>
        <w:t xml:space="preserve"> (должностны</w:t>
      </w:r>
      <w:r w:rsidR="008B437B">
        <w:rPr>
          <w:rFonts w:ascii="Liberation Serif" w:hAnsi="Liberation Serif"/>
        </w:rPr>
        <w:t>х лиц</w:t>
      </w:r>
      <w:r w:rsidR="008B437B" w:rsidRPr="008B437B">
        <w:rPr>
          <w:rFonts w:ascii="Liberation Serif" w:hAnsi="Liberation Serif"/>
        </w:rPr>
        <w:t>) уполномоченного органа</w:t>
      </w:r>
      <w:r w:rsidR="008B437B">
        <w:rPr>
          <w:rFonts w:ascii="Liberation Serif" w:hAnsi="Liberation Serif"/>
        </w:rPr>
        <w:t>, проводившего проверку</w:t>
      </w:r>
      <w:r w:rsidRPr="0075228D">
        <w:rPr>
          <w:rFonts w:ascii="Liberation Serif" w:hAnsi="Liberation Serif"/>
        </w:rPr>
        <w:t xml:space="preserve"> по вопросам, связанным с проведением </w:t>
      </w:r>
      <w:r>
        <w:rPr>
          <w:rFonts w:ascii="Liberation Serif" w:hAnsi="Liberation Serif"/>
        </w:rPr>
        <w:t>проверки</w:t>
      </w:r>
      <w:r w:rsidRPr="0075228D">
        <w:rPr>
          <w:rFonts w:ascii="Liberation Serif" w:hAnsi="Liberation Serif"/>
        </w:rPr>
        <w:t>;</w:t>
      </w:r>
    </w:p>
    <w:p w:rsidR="0075228D" w:rsidRPr="0075228D" w:rsidRDefault="00745BCC" w:rsidP="007522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75228D" w:rsidRPr="0075228D">
        <w:rPr>
          <w:rFonts w:ascii="Liberation Serif" w:hAnsi="Liberation Serif"/>
        </w:rPr>
        <w:t xml:space="preserve">получать информацию о результатах проведения </w:t>
      </w:r>
      <w:r>
        <w:rPr>
          <w:rFonts w:ascii="Liberation Serif" w:hAnsi="Liberation Serif"/>
        </w:rPr>
        <w:t>проверки (акт проверки</w:t>
      </w:r>
      <w:r w:rsidR="0075228D" w:rsidRPr="0075228D">
        <w:rPr>
          <w:rFonts w:ascii="Liberation Serif" w:hAnsi="Liberation Serif"/>
        </w:rPr>
        <w:t>);</w:t>
      </w:r>
    </w:p>
    <w:p w:rsidR="0075228D" w:rsidRPr="0075228D" w:rsidRDefault="00745BCC" w:rsidP="007522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="0075228D" w:rsidRPr="0075228D">
        <w:rPr>
          <w:rFonts w:ascii="Liberation Serif" w:hAnsi="Liberation Serif"/>
        </w:rPr>
        <w:t>представлять письменные возражения и предлож</w:t>
      </w:r>
      <w:r>
        <w:rPr>
          <w:rFonts w:ascii="Liberation Serif" w:hAnsi="Liberation Serif"/>
        </w:rPr>
        <w:t>ения по результатам проведенной проверки</w:t>
      </w:r>
      <w:r w:rsidR="0075228D" w:rsidRPr="0075228D">
        <w:rPr>
          <w:rFonts w:ascii="Liberation Serif" w:hAnsi="Liberation Serif"/>
        </w:rPr>
        <w:t>.</w:t>
      </w:r>
    </w:p>
    <w:p w:rsidR="0075228D" w:rsidRPr="0075228D" w:rsidRDefault="0075228D" w:rsidP="0075228D">
      <w:pPr>
        <w:ind w:firstLine="709"/>
        <w:jc w:val="both"/>
        <w:rPr>
          <w:rFonts w:ascii="Liberation Serif" w:hAnsi="Liberation Serif"/>
        </w:rPr>
      </w:pPr>
      <w:r w:rsidRPr="0075228D">
        <w:rPr>
          <w:rFonts w:ascii="Liberation Serif" w:hAnsi="Liberation Serif"/>
        </w:rPr>
        <w:t>1</w:t>
      </w:r>
      <w:r w:rsidR="00745BCC">
        <w:rPr>
          <w:rFonts w:ascii="Liberation Serif" w:hAnsi="Liberation Serif"/>
        </w:rPr>
        <w:t>8</w:t>
      </w:r>
      <w:r w:rsidRPr="0075228D">
        <w:rPr>
          <w:rFonts w:ascii="Liberation Serif" w:hAnsi="Liberation Serif"/>
        </w:rPr>
        <w:t xml:space="preserve">. </w:t>
      </w:r>
      <w:r w:rsidR="00194B82" w:rsidRPr="008B437B">
        <w:rPr>
          <w:rFonts w:ascii="Liberation Serif" w:hAnsi="Liberation Serif"/>
        </w:rPr>
        <w:t>Руководитель (уполномоченный представитель)</w:t>
      </w:r>
      <w:r w:rsidR="00194B82">
        <w:rPr>
          <w:rFonts w:ascii="Liberation Serif" w:hAnsi="Liberation Serif"/>
        </w:rPr>
        <w:t xml:space="preserve"> подведомственного заказчика обязан</w:t>
      </w:r>
      <w:r w:rsidRPr="0075228D">
        <w:rPr>
          <w:rFonts w:ascii="Liberation Serif" w:hAnsi="Liberation Serif"/>
        </w:rPr>
        <w:t>:</w:t>
      </w:r>
    </w:p>
    <w:p w:rsidR="0075228D" w:rsidRPr="0075228D" w:rsidRDefault="00745BCC" w:rsidP="007522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75228D" w:rsidRPr="0075228D">
        <w:rPr>
          <w:rFonts w:ascii="Liberation Serif" w:hAnsi="Liberation Serif"/>
        </w:rPr>
        <w:t xml:space="preserve">выполнять законные требования </w:t>
      </w:r>
      <w:r w:rsidRPr="008B437B">
        <w:rPr>
          <w:rFonts w:ascii="Liberation Serif" w:hAnsi="Liberation Serif"/>
        </w:rPr>
        <w:t>должностн</w:t>
      </w:r>
      <w:r>
        <w:rPr>
          <w:rFonts w:ascii="Liberation Serif" w:hAnsi="Liberation Serif"/>
        </w:rPr>
        <w:t>ого</w:t>
      </w:r>
      <w:r w:rsidRPr="008B437B">
        <w:rPr>
          <w:rFonts w:ascii="Liberation Serif" w:hAnsi="Liberation Serif"/>
        </w:rPr>
        <w:t xml:space="preserve"> лиц</w:t>
      </w:r>
      <w:r>
        <w:rPr>
          <w:rFonts w:ascii="Liberation Serif" w:hAnsi="Liberation Serif"/>
        </w:rPr>
        <w:t>а</w:t>
      </w:r>
      <w:r w:rsidRPr="008B437B">
        <w:rPr>
          <w:rFonts w:ascii="Liberation Serif" w:hAnsi="Liberation Serif"/>
        </w:rPr>
        <w:t xml:space="preserve"> (должностны</w:t>
      </w:r>
      <w:r>
        <w:rPr>
          <w:rFonts w:ascii="Liberation Serif" w:hAnsi="Liberation Serif"/>
        </w:rPr>
        <w:t>х лиц</w:t>
      </w:r>
      <w:r w:rsidRPr="008B437B">
        <w:rPr>
          <w:rFonts w:ascii="Liberation Serif" w:hAnsi="Liberation Serif"/>
        </w:rPr>
        <w:t>) уполномоченного органа</w:t>
      </w:r>
      <w:r>
        <w:rPr>
          <w:rFonts w:ascii="Liberation Serif" w:hAnsi="Liberation Serif"/>
        </w:rPr>
        <w:t>, проводящего проверку</w:t>
      </w:r>
      <w:r w:rsidR="0075228D" w:rsidRPr="0075228D">
        <w:rPr>
          <w:rFonts w:ascii="Liberation Serif" w:hAnsi="Liberation Serif"/>
        </w:rPr>
        <w:t>;</w:t>
      </w:r>
    </w:p>
    <w:p w:rsidR="0075228D" w:rsidRDefault="00194B82" w:rsidP="007522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CE4EE1">
        <w:rPr>
          <w:rFonts w:ascii="Liberation Serif" w:hAnsi="Liberation Serif"/>
        </w:rPr>
        <w:t>устран</w:t>
      </w:r>
      <w:r>
        <w:rPr>
          <w:rFonts w:ascii="Liberation Serif" w:hAnsi="Liberation Serif"/>
        </w:rPr>
        <w:t>я</w:t>
      </w:r>
      <w:r w:rsidRPr="00CE4EE1">
        <w:rPr>
          <w:rFonts w:ascii="Liberation Serif" w:hAnsi="Liberation Serif"/>
        </w:rPr>
        <w:t>ть нарушения, выявленные при проведении проверки, в срок, установленный в акте проверки</w:t>
      </w:r>
      <w:r w:rsidR="0075228D" w:rsidRPr="0075228D">
        <w:rPr>
          <w:rFonts w:ascii="Liberation Serif" w:hAnsi="Liberation Serif"/>
        </w:rPr>
        <w:t>;</w:t>
      </w:r>
    </w:p>
    <w:p w:rsidR="007F700F" w:rsidRPr="0075228D" w:rsidRDefault="007F700F" w:rsidP="007522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направлять</w:t>
      </w:r>
      <w:r w:rsidRPr="007F700F">
        <w:rPr>
          <w:rFonts w:ascii="Liberation Serif" w:hAnsi="Liberation Serif"/>
        </w:rPr>
        <w:t xml:space="preserve"> в уполномоченный орган информацию об устранении выявленных нарушений в письменной форме в течение 10 календарных дней со дня истечения срока, установленного для устранения нарушений, выявленных при про</w:t>
      </w:r>
      <w:r>
        <w:rPr>
          <w:rFonts w:ascii="Liberation Serif" w:hAnsi="Liberation Serif"/>
        </w:rPr>
        <w:t>ведении проверки.</w:t>
      </w:r>
    </w:p>
    <w:p w:rsidR="00CE4EE1" w:rsidRPr="00CE4EE1" w:rsidRDefault="007F700F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19. </w:t>
      </w:r>
      <w:r w:rsidR="00CE4EE1" w:rsidRPr="00CE4EE1">
        <w:rPr>
          <w:rFonts w:ascii="Liberation Serif" w:hAnsi="Liberation Serif"/>
        </w:rPr>
        <w:t>По результатам проверки должностными лицами уполномоченного органа, проводившими проверку, составляется акт проверки, в котором указываются следующие сведения: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1) дата, время и место составления акта проверки;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2) наименование уполномоченного органа;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3) реквизиты правового акта, на основании которого проведена проверка;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4) фамилия, имя, отчество, должность должностного лица (должностных лиц) уполномоченного органа, проводившего (проводивших) проверку, а также привлекаемых к проведению проверки специалистов и экспертов (в случае привлечения);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 xml:space="preserve">5) наименование </w:t>
      </w:r>
      <w:r w:rsidR="006C64DA" w:rsidRPr="00CE4EE1">
        <w:rPr>
          <w:rFonts w:ascii="Liberation Serif" w:hAnsi="Liberation Serif"/>
        </w:rPr>
        <w:t>подведомственн</w:t>
      </w:r>
      <w:r w:rsidR="006C64DA">
        <w:rPr>
          <w:rFonts w:ascii="Liberation Serif" w:hAnsi="Liberation Serif"/>
        </w:rPr>
        <w:t>ого</w:t>
      </w:r>
      <w:r w:rsidR="006C64DA" w:rsidRPr="00CE4EE1">
        <w:rPr>
          <w:rFonts w:ascii="Liberation Serif" w:hAnsi="Liberation Serif"/>
        </w:rPr>
        <w:t xml:space="preserve"> </w:t>
      </w:r>
      <w:r w:rsidR="006C64DA">
        <w:rPr>
          <w:rFonts w:ascii="Liberation Serif" w:hAnsi="Liberation Serif"/>
        </w:rPr>
        <w:t>заказчика</w:t>
      </w:r>
      <w:r w:rsidRPr="00CE4EE1">
        <w:rPr>
          <w:rFonts w:ascii="Liberation Serif" w:hAnsi="Liberation Serif"/>
        </w:rPr>
        <w:t xml:space="preserve">, фамилия, имя, отчество, должность руководителя (уполномоченного представителя) </w:t>
      </w:r>
      <w:r w:rsidR="006C64DA" w:rsidRPr="00CE4EE1">
        <w:rPr>
          <w:rFonts w:ascii="Liberation Serif" w:hAnsi="Liberation Serif"/>
        </w:rPr>
        <w:t>подведомственн</w:t>
      </w:r>
      <w:r w:rsidR="006C64DA">
        <w:rPr>
          <w:rFonts w:ascii="Liberation Serif" w:hAnsi="Liberation Serif"/>
        </w:rPr>
        <w:t>ого</w:t>
      </w:r>
      <w:r w:rsidR="006C64DA" w:rsidRPr="00CE4EE1">
        <w:rPr>
          <w:rFonts w:ascii="Liberation Serif" w:hAnsi="Liberation Serif"/>
        </w:rPr>
        <w:t xml:space="preserve"> </w:t>
      </w:r>
      <w:r w:rsidR="006C64DA">
        <w:rPr>
          <w:rFonts w:ascii="Liberation Serif" w:hAnsi="Liberation Serif"/>
        </w:rPr>
        <w:t>заказчика</w:t>
      </w:r>
      <w:r w:rsidRPr="00CE4EE1">
        <w:rPr>
          <w:rFonts w:ascii="Liberation Serif" w:hAnsi="Liberation Serif"/>
        </w:rPr>
        <w:t>, присутствовавшего при проведении проверки;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6) дата, время, продолжительность и место проведения проверки;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 xml:space="preserve">7) сведения о результатах проверки, в том числе о выявленных нарушениях законодательства </w:t>
      </w:r>
      <w:r w:rsidR="006C64DA">
        <w:rPr>
          <w:rFonts w:ascii="Liberation Serif" w:hAnsi="Liberation Serif"/>
        </w:rPr>
        <w:t>о контрактной системе</w:t>
      </w:r>
      <w:r w:rsidRPr="00CE4EE1">
        <w:rPr>
          <w:rFonts w:ascii="Liberation Serif" w:hAnsi="Liberation Serif"/>
        </w:rPr>
        <w:t>, об их характере и лицах, допустивших указанные нарушения;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8) срок для устранения выявленных нарушений;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 xml:space="preserve">9) сведения об ознакомлении или об отказе в ознакомлении с актом проверки руководителя (уполномоченного представителя) </w:t>
      </w:r>
      <w:r w:rsidR="001B6478" w:rsidRPr="00CE4EE1">
        <w:rPr>
          <w:rFonts w:ascii="Liberation Serif" w:hAnsi="Liberation Serif"/>
        </w:rPr>
        <w:t>подведомственн</w:t>
      </w:r>
      <w:r w:rsidR="001B6478">
        <w:rPr>
          <w:rFonts w:ascii="Liberation Serif" w:hAnsi="Liberation Serif"/>
        </w:rPr>
        <w:t>ого</w:t>
      </w:r>
      <w:r w:rsidR="001B6478" w:rsidRPr="00CE4EE1">
        <w:rPr>
          <w:rFonts w:ascii="Liberation Serif" w:hAnsi="Liberation Serif"/>
        </w:rPr>
        <w:t xml:space="preserve"> </w:t>
      </w:r>
      <w:r w:rsidR="001B6478">
        <w:rPr>
          <w:rFonts w:ascii="Liberation Serif" w:hAnsi="Liberation Serif"/>
        </w:rPr>
        <w:t>заказчика</w:t>
      </w:r>
      <w:r w:rsidRPr="00CE4EE1">
        <w:rPr>
          <w:rFonts w:ascii="Liberation Serif" w:hAnsi="Liberation Serif"/>
        </w:rPr>
        <w:t>, присутствовавшего при проведении проверки;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10) подписи должностных лиц уполномоченного органа, проводивших проверку.</w:t>
      </w:r>
    </w:p>
    <w:p w:rsidR="00CE4EE1" w:rsidRPr="00CE4EE1" w:rsidRDefault="00E04190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20</w:t>
      </w:r>
      <w:r w:rsidR="00CE4EE1" w:rsidRPr="00CE4EE1">
        <w:rPr>
          <w:rFonts w:ascii="Liberation Serif" w:hAnsi="Liberation Serif"/>
        </w:rPr>
        <w:t xml:space="preserve">. Акт проверки оформляется не позднее 3 дней после завершения проверки в двух экземплярах, которые подписываются должностными лицами уполномоченного органа, проводившими проверку, один из которых вручается </w:t>
      </w:r>
      <w:r w:rsidR="00CE4EE1" w:rsidRPr="00CE4EE1">
        <w:rPr>
          <w:rFonts w:ascii="Liberation Serif" w:hAnsi="Liberation Serif"/>
        </w:rPr>
        <w:lastRenderedPageBreak/>
        <w:t>руководителю (уполномоченному представителю)</w:t>
      </w:r>
      <w:r w:rsidR="001B6478">
        <w:rPr>
          <w:rFonts w:ascii="Liberation Serif" w:hAnsi="Liberation Serif"/>
        </w:rPr>
        <w:t xml:space="preserve"> </w:t>
      </w:r>
      <w:r w:rsidR="001B6478" w:rsidRPr="00CE4EE1">
        <w:rPr>
          <w:rFonts w:ascii="Liberation Serif" w:hAnsi="Liberation Serif"/>
        </w:rPr>
        <w:t>подведомственн</w:t>
      </w:r>
      <w:r w:rsidR="001B6478">
        <w:rPr>
          <w:rFonts w:ascii="Liberation Serif" w:hAnsi="Liberation Serif"/>
        </w:rPr>
        <w:t>ого</w:t>
      </w:r>
      <w:r w:rsidR="001B6478" w:rsidRPr="00CE4EE1">
        <w:rPr>
          <w:rFonts w:ascii="Liberation Serif" w:hAnsi="Liberation Serif"/>
        </w:rPr>
        <w:t xml:space="preserve"> </w:t>
      </w:r>
      <w:r w:rsidR="001B6478">
        <w:rPr>
          <w:rFonts w:ascii="Liberation Serif" w:hAnsi="Liberation Serif"/>
        </w:rPr>
        <w:t>заказчика</w:t>
      </w:r>
      <w:r w:rsidR="00CE4EE1" w:rsidRPr="00CE4EE1">
        <w:rPr>
          <w:rFonts w:ascii="Liberation Serif" w:hAnsi="Liberation Serif"/>
        </w:rPr>
        <w:t xml:space="preserve"> под роспись.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>В случае отказа от получения акта проверки под роспись запись об этом производится во всех экземплярах акта проверки.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 xml:space="preserve">В случаях отсутствия руководителя (уполномоченного представителя) </w:t>
      </w:r>
      <w:r w:rsidR="001B6478" w:rsidRPr="00CE4EE1">
        <w:rPr>
          <w:rFonts w:ascii="Liberation Serif" w:hAnsi="Liberation Serif"/>
        </w:rPr>
        <w:t>подведомственн</w:t>
      </w:r>
      <w:r w:rsidR="001B6478">
        <w:rPr>
          <w:rFonts w:ascii="Liberation Serif" w:hAnsi="Liberation Serif"/>
        </w:rPr>
        <w:t>ого</w:t>
      </w:r>
      <w:r w:rsidR="001B6478" w:rsidRPr="00CE4EE1">
        <w:rPr>
          <w:rFonts w:ascii="Liberation Serif" w:hAnsi="Liberation Serif"/>
        </w:rPr>
        <w:t xml:space="preserve"> </w:t>
      </w:r>
      <w:r w:rsidR="001B6478">
        <w:rPr>
          <w:rFonts w:ascii="Liberation Serif" w:hAnsi="Liberation Serif"/>
        </w:rPr>
        <w:t>заказчика</w:t>
      </w:r>
      <w:r w:rsidRPr="00CE4EE1">
        <w:rPr>
          <w:rFonts w:ascii="Liberation Serif" w:hAnsi="Liberation Serif"/>
        </w:rPr>
        <w:t xml:space="preserve">, отказа от получения под роспись акта проверки один экземпляр акта проверки в срок не позднее 2 дней, следующих за днем окончания срока оформления акта проверки, направляется в </w:t>
      </w:r>
      <w:r w:rsidR="001B6478">
        <w:rPr>
          <w:rFonts w:ascii="Liberation Serif" w:hAnsi="Liberation Serif"/>
        </w:rPr>
        <w:t xml:space="preserve">адрес </w:t>
      </w:r>
      <w:r w:rsidR="001B6478" w:rsidRPr="00CE4EE1">
        <w:rPr>
          <w:rFonts w:ascii="Liberation Serif" w:hAnsi="Liberation Serif"/>
        </w:rPr>
        <w:t>подведомственн</w:t>
      </w:r>
      <w:r w:rsidR="001B6478">
        <w:rPr>
          <w:rFonts w:ascii="Liberation Serif" w:hAnsi="Liberation Serif"/>
        </w:rPr>
        <w:t>ого</w:t>
      </w:r>
      <w:r w:rsidR="001B6478" w:rsidRPr="00CE4EE1">
        <w:rPr>
          <w:rFonts w:ascii="Liberation Serif" w:hAnsi="Liberation Serif"/>
        </w:rPr>
        <w:t xml:space="preserve"> </w:t>
      </w:r>
      <w:r w:rsidR="001B6478">
        <w:rPr>
          <w:rFonts w:ascii="Liberation Serif" w:hAnsi="Liberation Serif"/>
        </w:rPr>
        <w:t>заказчика</w:t>
      </w:r>
      <w:r w:rsidR="001B6478" w:rsidRPr="00CE4EE1">
        <w:rPr>
          <w:rFonts w:ascii="Liberation Serif" w:hAnsi="Liberation Serif"/>
        </w:rPr>
        <w:t xml:space="preserve"> </w:t>
      </w:r>
      <w:r w:rsidRPr="00CE4EE1">
        <w:rPr>
          <w:rFonts w:ascii="Liberation Serif" w:hAnsi="Liberation Serif"/>
        </w:rPr>
        <w:t>заказным почтовым отправлением с уведомлением о вручении, которое приобщается к экземпляру акта проверки, подлежащему хранению в уполномоченном органе.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 xml:space="preserve">21. По мотивированному ходатайству руководителя (уполномоченного представителя) </w:t>
      </w:r>
      <w:r w:rsidR="001B6478" w:rsidRPr="00CE4EE1">
        <w:rPr>
          <w:rFonts w:ascii="Liberation Serif" w:hAnsi="Liberation Serif"/>
        </w:rPr>
        <w:t>подведомственн</w:t>
      </w:r>
      <w:r w:rsidR="001B6478">
        <w:rPr>
          <w:rFonts w:ascii="Liberation Serif" w:hAnsi="Liberation Serif"/>
        </w:rPr>
        <w:t>ого</w:t>
      </w:r>
      <w:r w:rsidR="001B6478" w:rsidRPr="00CE4EE1">
        <w:rPr>
          <w:rFonts w:ascii="Liberation Serif" w:hAnsi="Liberation Serif"/>
        </w:rPr>
        <w:t xml:space="preserve"> </w:t>
      </w:r>
      <w:r w:rsidR="001B6478">
        <w:rPr>
          <w:rFonts w:ascii="Liberation Serif" w:hAnsi="Liberation Serif"/>
        </w:rPr>
        <w:t>заказчика</w:t>
      </w:r>
      <w:r w:rsidR="001B6478" w:rsidRPr="00CE4EE1">
        <w:rPr>
          <w:rFonts w:ascii="Liberation Serif" w:hAnsi="Liberation Serif"/>
        </w:rPr>
        <w:t xml:space="preserve"> </w:t>
      </w:r>
      <w:r w:rsidRPr="00CE4EE1">
        <w:rPr>
          <w:rFonts w:ascii="Liberation Serif" w:hAnsi="Liberation Serif"/>
        </w:rPr>
        <w:t xml:space="preserve">руководитель уполномоченного органа может принять решение о продлении срока, установленного для устранения выявленных нарушений, указанного в акте проверки, в случае невозможности устранения нарушений в указанный срок и при условии отсутствия угрозы причинения вреда жизни и здоровью работников </w:t>
      </w:r>
      <w:r w:rsidR="001B6478" w:rsidRPr="00CE4EE1">
        <w:rPr>
          <w:rFonts w:ascii="Liberation Serif" w:hAnsi="Liberation Serif"/>
        </w:rPr>
        <w:t>подведомственн</w:t>
      </w:r>
      <w:r w:rsidR="001B6478">
        <w:rPr>
          <w:rFonts w:ascii="Liberation Serif" w:hAnsi="Liberation Serif"/>
        </w:rPr>
        <w:t>ого</w:t>
      </w:r>
      <w:r w:rsidR="001B6478" w:rsidRPr="00CE4EE1">
        <w:rPr>
          <w:rFonts w:ascii="Liberation Serif" w:hAnsi="Liberation Serif"/>
        </w:rPr>
        <w:t xml:space="preserve"> </w:t>
      </w:r>
      <w:r w:rsidR="001B6478">
        <w:rPr>
          <w:rFonts w:ascii="Liberation Serif" w:hAnsi="Liberation Serif"/>
        </w:rPr>
        <w:t>заказчика</w:t>
      </w:r>
      <w:r w:rsidRPr="00CE4EE1">
        <w:rPr>
          <w:rFonts w:ascii="Liberation Serif" w:hAnsi="Liberation Serif"/>
        </w:rPr>
        <w:t>, но не более чем на один месяц.</w:t>
      </w:r>
    </w:p>
    <w:p w:rsidR="00CE4EE1" w:rsidRPr="00CE4EE1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 xml:space="preserve">Мотивированное ходатайство руководителя (уполномоченного представителя) </w:t>
      </w:r>
      <w:r w:rsidR="001B6478" w:rsidRPr="00CE4EE1">
        <w:rPr>
          <w:rFonts w:ascii="Liberation Serif" w:hAnsi="Liberation Serif"/>
        </w:rPr>
        <w:t>подведомственн</w:t>
      </w:r>
      <w:r w:rsidR="001B6478">
        <w:rPr>
          <w:rFonts w:ascii="Liberation Serif" w:hAnsi="Liberation Serif"/>
        </w:rPr>
        <w:t>ого</w:t>
      </w:r>
      <w:r w:rsidR="001B6478" w:rsidRPr="00CE4EE1">
        <w:rPr>
          <w:rFonts w:ascii="Liberation Serif" w:hAnsi="Liberation Serif"/>
        </w:rPr>
        <w:t xml:space="preserve"> </w:t>
      </w:r>
      <w:r w:rsidR="001B6478">
        <w:rPr>
          <w:rFonts w:ascii="Liberation Serif" w:hAnsi="Liberation Serif"/>
        </w:rPr>
        <w:t>заказчика</w:t>
      </w:r>
      <w:r w:rsidR="001B6478" w:rsidRPr="00CE4EE1">
        <w:rPr>
          <w:rFonts w:ascii="Liberation Serif" w:hAnsi="Liberation Serif"/>
        </w:rPr>
        <w:t xml:space="preserve"> </w:t>
      </w:r>
      <w:r w:rsidRPr="00CE4EE1">
        <w:rPr>
          <w:rFonts w:ascii="Liberation Serif" w:hAnsi="Liberation Serif"/>
        </w:rPr>
        <w:t>должно быть направлено в уполномоченный орган любым доступным способом, обеспечивающим возможность его получения не менее чем за 2 рабочих дня до окончания срока, установленного для устранения нарушений.</w:t>
      </w:r>
    </w:p>
    <w:p w:rsidR="00320C26" w:rsidRDefault="00CE4EE1" w:rsidP="00CE4EE1">
      <w:pPr>
        <w:ind w:firstLine="709"/>
        <w:jc w:val="both"/>
        <w:rPr>
          <w:rFonts w:ascii="Liberation Serif" w:hAnsi="Liberation Serif"/>
        </w:rPr>
      </w:pPr>
      <w:r w:rsidRPr="00CE4EE1">
        <w:rPr>
          <w:rFonts w:ascii="Liberation Serif" w:hAnsi="Liberation Serif"/>
        </w:rPr>
        <w:t xml:space="preserve">22. </w:t>
      </w:r>
      <w:r w:rsidR="00320C26" w:rsidRPr="00320C26">
        <w:rPr>
          <w:rFonts w:ascii="Liberation Serif" w:hAnsi="Liberation Serif"/>
        </w:rPr>
        <w:t xml:space="preserve">При оформлении результатов </w:t>
      </w:r>
      <w:r w:rsidR="00320C26">
        <w:rPr>
          <w:rFonts w:ascii="Liberation Serif" w:hAnsi="Liberation Serif"/>
        </w:rPr>
        <w:t>проверки</w:t>
      </w:r>
      <w:r w:rsidR="00320C26" w:rsidRPr="00320C26">
        <w:rPr>
          <w:rFonts w:ascii="Liberation Serif" w:hAnsi="Liberation Serif"/>
        </w:rPr>
        <w:t xml:space="preserve"> вопросы, относящиеся в соответствии с частью 8 статьи 99 Федерального закона</w:t>
      </w:r>
      <w:r w:rsidR="00320C26">
        <w:rPr>
          <w:rFonts w:ascii="Liberation Serif" w:hAnsi="Liberation Serif"/>
        </w:rPr>
        <w:t xml:space="preserve"> </w:t>
      </w:r>
      <w:r w:rsidR="00320C26" w:rsidRPr="00320C26">
        <w:rPr>
          <w:rFonts w:ascii="Liberation Serif" w:hAnsi="Liberation Serif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нужд» к компетенции органов внутреннего государственного финансового контроля, должны быть отражены в отдельном разделе акта проверки.</w:t>
      </w:r>
    </w:p>
    <w:p w:rsidR="00DF02F3" w:rsidRPr="00DF02F3" w:rsidRDefault="00320C26" w:rsidP="00DF02F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23. </w:t>
      </w:r>
      <w:r w:rsidR="00DF02F3" w:rsidRPr="00DF02F3">
        <w:rPr>
          <w:rFonts w:ascii="Liberation Serif" w:hAnsi="Liberation Serif"/>
        </w:rPr>
        <w:t xml:space="preserve">В случае выявления по результатам мероприятий ведомственного контроля действий (бездействия), содержащих признаки административного правонарушения в сфере закупок, информация о данном нарушении                            с приложением копии акта проверки и копий материалов, подтверждающих выявленное нарушение, подлежит направлению в Финансовое управление администрации Невьянского городского округа (далее </w:t>
      </w:r>
      <w:r w:rsidR="008B437B">
        <w:rPr>
          <w:rFonts w:ascii="Liberation Serif" w:hAnsi="Liberation Serif"/>
        </w:rPr>
        <w:t>–</w:t>
      </w:r>
      <w:r w:rsidR="00DF02F3" w:rsidRPr="00DF02F3">
        <w:rPr>
          <w:rFonts w:ascii="Liberation Serif" w:hAnsi="Liberation Serif"/>
        </w:rPr>
        <w:t xml:space="preserve"> Финансовое управление) в срок не позднее 10 рабочих дней с момента подписания акта.</w:t>
      </w:r>
    </w:p>
    <w:p w:rsidR="00DF02F3" w:rsidRPr="00DF02F3" w:rsidRDefault="00DF02F3" w:rsidP="00DF02F3">
      <w:pPr>
        <w:ind w:firstLine="709"/>
        <w:jc w:val="both"/>
        <w:rPr>
          <w:rFonts w:ascii="Liberation Serif" w:hAnsi="Liberation Serif"/>
        </w:rPr>
      </w:pPr>
      <w:r w:rsidRPr="00DF02F3">
        <w:rPr>
          <w:rFonts w:ascii="Liberation Serif" w:hAnsi="Liberation Serif"/>
        </w:rPr>
        <w:t>Информация о нарушениях, содержащих признаки административного правонарушения в сфере закупок, направляется отдельно от информации                       о нарушениях, содержащих признаки административного правонарушения, относящегося к компетенции органов внутреннего государственного финансового контроля.</w:t>
      </w:r>
    </w:p>
    <w:p w:rsidR="00DF02F3" w:rsidRPr="00DF02F3" w:rsidRDefault="00DF02F3" w:rsidP="00DF02F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24</w:t>
      </w:r>
      <w:r w:rsidRPr="00DF02F3">
        <w:rPr>
          <w:rFonts w:ascii="Liberation Serif" w:hAnsi="Liberation Serif"/>
        </w:rPr>
        <w:t>. Материалы проверки, направляемые в Финансовое управление, должны подтверждать:</w:t>
      </w:r>
    </w:p>
    <w:p w:rsidR="00DF02F3" w:rsidRPr="00DF02F3" w:rsidRDefault="00DF02F3" w:rsidP="00DF02F3">
      <w:pPr>
        <w:ind w:firstLine="709"/>
        <w:jc w:val="both"/>
        <w:rPr>
          <w:rFonts w:ascii="Liberation Serif" w:hAnsi="Liberation Serif"/>
        </w:rPr>
      </w:pPr>
      <w:r w:rsidRPr="00DF02F3">
        <w:rPr>
          <w:rFonts w:ascii="Liberation Serif" w:hAnsi="Liberation Serif"/>
        </w:rPr>
        <w:t>1) факт нарушения законодательства о закупках;</w:t>
      </w:r>
    </w:p>
    <w:p w:rsidR="00DF02F3" w:rsidRPr="00DF02F3" w:rsidRDefault="00DF02F3" w:rsidP="00DF02F3">
      <w:pPr>
        <w:ind w:firstLine="709"/>
        <w:jc w:val="both"/>
        <w:rPr>
          <w:rFonts w:ascii="Liberation Serif" w:hAnsi="Liberation Serif"/>
        </w:rPr>
      </w:pPr>
      <w:r w:rsidRPr="00DF02F3">
        <w:rPr>
          <w:rFonts w:ascii="Liberation Serif" w:hAnsi="Liberation Serif"/>
        </w:rPr>
        <w:t>2) полномочия должностных лиц, совершивших нарушение.</w:t>
      </w:r>
    </w:p>
    <w:p w:rsidR="00DF02F3" w:rsidRPr="00DF02F3" w:rsidRDefault="00DF02F3" w:rsidP="00DF02F3">
      <w:pPr>
        <w:ind w:firstLine="709"/>
        <w:jc w:val="both"/>
        <w:rPr>
          <w:rFonts w:ascii="Liberation Serif" w:hAnsi="Liberation Serif"/>
        </w:rPr>
      </w:pPr>
      <w:r w:rsidRPr="00DF02F3">
        <w:rPr>
          <w:rFonts w:ascii="Liberation Serif" w:hAnsi="Liberation Serif"/>
        </w:rPr>
        <w:lastRenderedPageBreak/>
        <w:t xml:space="preserve">Копии материалов проверки, направляемые в Финансовое управление, должны быть заверены надлежащим образом </w:t>
      </w:r>
      <w:r w:rsidR="000B0757" w:rsidRPr="000B0757">
        <w:rPr>
          <w:rFonts w:ascii="Liberation Serif" w:hAnsi="Liberation Serif"/>
        </w:rPr>
        <w:t>должностн</w:t>
      </w:r>
      <w:r w:rsidR="000B0757">
        <w:rPr>
          <w:rFonts w:ascii="Liberation Serif" w:hAnsi="Liberation Serif"/>
        </w:rPr>
        <w:t>ым</w:t>
      </w:r>
      <w:r w:rsidR="000B0757" w:rsidRPr="000B0757">
        <w:rPr>
          <w:rFonts w:ascii="Liberation Serif" w:hAnsi="Liberation Serif"/>
        </w:rPr>
        <w:t xml:space="preserve"> лиц</w:t>
      </w:r>
      <w:r w:rsidR="000B0757">
        <w:rPr>
          <w:rFonts w:ascii="Liberation Serif" w:hAnsi="Liberation Serif"/>
        </w:rPr>
        <w:t>ом</w:t>
      </w:r>
      <w:r w:rsidR="000B0757" w:rsidRPr="000B0757">
        <w:rPr>
          <w:rFonts w:ascii="Liberation Serif" w:hAnsi="Liberation Serif"/>
        </w:rPr>
        <w:t xml:space="preserve"> (должностны</w:t>
      </w:r>
      <w:r w:rsidR="000B0757">
        <w:rPr>
          <w:rFonts w:ascii="Liberation Serif" w:hAnsi="Liberation Serif"/>
        </w:rPr>
        <w:t>ми</w:t>
      </w:r>
      <w:r w:rsidR="000B0757" w:rsidRPr="000B0757">
        <w:rPr>
          <w:rFonts w:ascii="Liberation Serif" w:hAnsi="Liberation Serif"/>
        </w:rPr>
        <w:t xml:space="preserve"> лиц</w:t>
      </w:r>
      <w:r w:rsidR="000B0757">
        <w:rPr>
          <w:rFonts w:ascii="Liberation Serif" w:hAnsi="Liberation Serif"/>
        </w:rPr>
        <w:t>ами</w:t>
      </w:r>
      <w:r w:rsidR="000B0757" w:rsidRPr="000B0757">
        <w:rPr>
          <w:rFonts w:ascii="Liberation Serif" w:hAnsi="Liberation Serif"/>
        </w:rPr>
        <w:t>) уполномоченного органа, проводившего (проводивших) проверку</w:t>
      </w:r>
      <w:r w:rsidRPr="00DF02F3">
        <w:rPr>
          <w:rFonts w:ascii="Liberation Serif" w:hAnsi="Liberation Serif"/>
        </w:rPr>
        <w:t>.</w:t>
      </w:r>
    </w:p>
    <w:p w:rsidR="00DF02F3" w:rsidRPr="00DF02F3" w:rsidRDefault="000B0757" w:rsidP="00DF02F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25</w:t>
      </w:r>
      <w:r w:rsidR="00DF02F3" w:rsidRPr="00DF02F3">
        <w:rPr>
          <w:rFonts w:ascii="Liberation Serif" w:hAnsi="Liberation Serif"/>
        </w:rPr>
        <w:t xml:space="preserve">. По результатам осуществления мероприятий ведомственного контроля </w:t>
      </w:r>
      <w:r>
        <w:rPr>
          <w:rFonts w:ascii="Liberation Serif" w:hAnsi="Liberation Serif"/>
        </w:rPr>
        <w:t>уполномоченный орган</w:t>
      </w:r>
      <w:r w:rsidR="00DF02F3" w:rsidRPr="00DF02F3">
        <w:rPr>
          <w:rFonts w:ascii="Liberation Serif" w:hAnsi="Liberation Serif"/>
        </w:rPr>
        <w:t xml:space="preserve"> направля</w:t>
      </w:r>
      <w:r>
        <w:rPr>
          <w:rFonts w:ascii="Liberation Serif" w:hAnsi="Liberation Serif"/>
        </w:rPr>
        <w:t>е</w:t>
      </w:r>
      <w:r w:rsidR="00DF02F3" w:rsidRPr="00DF02F3">
        <w:rPr>
          <w:rFonts w:ascii="Liberation Serif" w:hAnsi="Liberation Serif"/>
        </w:rPr>
        <w:t>т информацию в</w:t>
      </w:r>
      <w:r w:rsidR="004257DF">
        <w:rPr>
          <w:rFonts w:ascii="Liberation Serif" w:hAnsi="Liberation Serif"/>
        </w:rPr>
        <w:t xml:space="preserve"> Финансовое управление по форме, указанной в </w:t>
      </w:r>
      <w:r w:rsidR="00DF02F3" w:rsidRPr="00DF02F3">
        <w:rPr>
          <w:rFonts w:ascii="Liberation Serif" w:hAnsi="Liberation Serif"/>
        </w:rPr>
        <w:t>приложени</w:t>
      </w:r>
      <w:r w:rsidR="004257DF">
        <w:rPr>
          <w:rFonts w:ascii="Liberation Serif" w:hAnsi="Liberation Serif"/>
        </w:rPr>
        <w:t>и</w:t>
      </w:r>
      <w:r w:rsidR="00DF02F3" w:rsidRPr="00DF02F3">
        <w:rPr>
          <w:rFonts w:ascii="Liberation Serif" w:hAnsi="Liberation Serif"/>
        </w:rPr>
        <w:t xml:space="preserve"> к настоящему Порядку.</w:t>
      </w:r>
    </w:p>
    <w:p w:rsidR="00506099" w:rsidRDefault="00DF02F3" w:rsidP="00DF02F3">
      <w:pPr>
        <w:ind w:firstLine="709"/>
        <w:jc w:val="both"/>
        <w:rPr>
          <w:rFonts w:ascii="Liberation Serif" w:hAnsi="Liberation Serif"/>
        </w:rPr>
      </w:pPr>
      <w:r w:rsidRPr="00DF02F3">
        <w:rPr>
          <w:rFonts w:ascii="Liberation Serif" w:hAnsi="Liberation Serif"/>
        </w:rPr>
        <w:t>Информация за первое полугодие текущего года представляется не позднее 20 июля текущего года, за второе полугодие - не позднее 20 января года, следующего за отчетным.</w:t>
      </w:r>
    </w:p>
    <w:p w:rsidR="00443DB2" w:rsidRDefault="000B0757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26. </w:t>
      </w:r>
      <w:r w:rsidR="00443DB2">
        <w:rPr>
          <w:rFonts w:ascii="Liberation Serif" w:hAnsi="Liberation Serif"/>
        </w:rPr>
        <w:t xml:space="preserve">Материалы проверки </w:t>
      </w:r>
      <w:r w:rsidR="007C6D13" w:rsidRPr="007C6D13">
        <w:rPr>
          <w:rFonts w:ascii="Liberation Serif" w:hAnsi="Liberation Serif"/>
        </w:rPr>
        <w:t>вед</w:t>
      </w:r>
      <w:r w:rsidR="007C6D13">
        <w:rPr>
          <w:rFonts w:ascii="Liberation Serif" w:hAnsi="Liberation Serif"/>
        </w:rPr>
        <w:t>у</w:t>
      </w:r>
      <w:r w:rsidR="007C6D13" w:rsidRPr="007C6D13">
        <w:rPr>
          <w:rFonts w:ascii="Liberation Serif" w:hAnsi="Liberation Serif"/>
        </w:rPr>
        <w:t>тся в электронном виде и (или) на бумажных носителях и хран</w:t>
      </w:r>
      <w:r w:rsidR="007C6D13">
        <w:rPr>
          <w:rFonts w:ascii="Liberation Serif" w:hAnsi="Liberation Serif"/>
        </w:rPr>
        <w:t>я</w:t>
      </w:r>
      <w:r w:rsidR="007C6D13" w:rsidRPr="007C6D13">
        <w:rPr>
          <w:rFonts w:ascii="Liberation Serif" w:hAnsi="Liberation Serif"/>
        </w:rPr>
        <w:t xml:space="preserve">тся </w:t>
      </w:r>
      <w:r w:rsidR="007C6D13">
        <w:rPr>
          <w:rFonts w:ascii="Liberation Serif" w:hAnsi="Liberation Serif"/>
        </w:rPr>
        <w:t xml:space="preserve">уполномоченным органом </w:t>
      </w:r>
      <w:r w:rsidR="007C6D13" w:rsidRPr="007C6D13">
        <w:rPr>
          <w:rFonts w:ascii="Liberation Serif" w:hAnsi="Liberation Serif"/>
        </w:rPr>
        <w:t>не менее 5 лет</w:t>
      </w:r>
      <w:r w:rsidR="007C6D13">
        <w:rPr>
          <w:rFonts w:ascii="Liberation Serif" w:hAnsi="Liberation Serif"/>
        </w:rPr>
        <w:t>.</w:t>
      </w:r>
    </w:p>
    <w:p w:rsidR="007C6D13" w:rsidRDefault="007C6D13" w:rsidP="00CE4EE1">
      <w:pPr>
        <w:ind w:firstLine="709"/>
        <w:jc w:val="both"/>
        <w:rPr>
          <w:rFonts w:ascii="Liberation Serif" w:hAnsi="Liberation Serif"/>
        </w:rPr>
      </w:pPr>
    </w:p>
    <w:p w:rsidR="007C6D13" w:rsidRDefault="007C6D13" w:rsidP="00CE4EE1">
      <w:pPr>
        <w:ind w:firstLine="709"/>
        <w:jc w:val="both"/>
        <w:rPr>
          <w:rFonts w:ascii="Liberation Serif" w:hAnsi="Liberation Serif"/>
        </w:rPr>
      </w:pPr>
    </w:p>
    <w:p w:rsidR="007C6D13" w:rsidRDefault="007C6D13" w:rsidP="00CE4EE1">
      <w:pPr>
        <w:ind w:firstLine="709"/>
        <w:jc w:val="both"/>
        <w:rPr>
          <w:rFonts w:ascii="Liberation Serif" w:hAnsi="Liberation Serif"/>
        </w:rPr>
      </w:pPr>
    </w:p>
    <w:p w:rsidR="000B0757" w:rsidRDefault="000B0757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4C5EDB">
      <w:pPr>
        <w:widowControl w:val="0"/>
        <w:autoSpaceDE w:val="0"/>
        <w:autoSpaceDN w:val="0"/>
        <w:ind w:left="6663"/>
        <w:outlineLvl w:val="1"/>
      </w:pPr>
      <w:r w:rsidRPr="004C5EDB">
        <w:lastRenderedPageBreak/>
        <w:t>Приложение</w:t>
      </w:r>
    </w:p>
    <w:p w:rsidR="004C5EDB" w:rsidRPr="004C5EDB" w:rsidRDefault="004C5EDB" w:rsidP="004C5EDB">
      <w:pPr>
        <w:widowControl w:val="0"/>
        <w:autoSpaceDE w:val="0"/>
        <w:autoSpaceDN w:val="0"/>
        <w:ind w:left="6663"/>
        <w:outlineLvl w:val="1"/>
      </w:pPr>
      <w:r w:rsidRPr="004C5EDB">
        <w:t>к Порядку</w:t>
      </w:r>
    </w:p>
    <w:p w:rsidR="004C5EDB" w:rsidRPr="004C5EDB" w:rsidRDefault="004C5EDB" w:rsidP="004C5EDB">
      <w:pPr>
        <w:widowControl w:val="0"/>
        <w:tabs>
          <w:tab w:val="left" w:pos="12375"/>
          <w:tab w:val="left" w:pos="13020"/>
          <w:tab w:val="right" w:pos="14570"/>
        </w:tabs>
        <w:autoSpaceDE w:val="0"/>
        <w:autoSpaceDN w:val="0"/>
      </w:pPr>
      <w:r w:rsidRPr="004C5EDB">
        <w:tab/>
      </w:r>
    </w:p>
    <w:p w:rsidR="004257DF" w:rsidRDefault="004257DF" w:rsidP="004C5EDB">
      <w:pPr>
        <w:widowControl w:val="0"/>
        <w:autoSpaceDE w:val="0"/>
        <w:autoSpaceDN w:val="0"/>
        <w:jc w:val="center"/>
      </w:pPr>
      <w:bookmarkStart w:id="1" w:name="P94"/>
      <w:bookmarkEnd w:id="1"/>
    </w:p>
    <w:p w:rsidR="004C5EDB" w:rsidRPr="004C5EDB" w:rsidRDefault="004C5EDB" w:rsidP="004C5EDB">
      <w:pPr>
        <w:widowControl w:val="0"/>
        <w:autoSpaceDE w:val="0"/>
        <w:autoSpaceDN w:val="0"/>
        <w:jc w:val="center"/>
      </w:pPr>
      <w:r w:rsidRPr="004C5EDB">
        <w:t>ИНФОРМАЦИЯ</w:t>
      </w:r>
    </w:p>
    <w:p w:rsidR="004C5EDB" w:rsidRPr="004C5EDB" w:rsidRDefault="004C5EDB" w:rsidP="004C5EDB">
      <w:pPr>
        <w:widowControl w:val="0"/>
        <w:autoSpaceDE w:val="0"/>
        <w:autoSpaceDN w:val="0"/>
        <w:jc w:val="center"/>
      </w:pPr>
      <w:r w:rsidRPr="004C5EDB">
        <w:t>О РЕЗУЛЬТАТАХ МЕРОПРИЯТИЯ ВЕДОМСТВЕННОГО КОНТРОЛЯ</w:t>
      </w:r>
    </w:p>
    <w:p w:rsidR="004C5EDB" w:rsidRPr="004C5EDB" w:rsidRDefault="004C5EDB" w:rsidP="004C5EDB">
      <w:pPr>
        <w:widowControl w:val="0"/>
        <w:autoSpaceDE w:val="0"/>
        <w:autoSpaceDN w:val="0"/>
        <w:jc w:val="center"/>
      </w:pPr>
      <w:r w:rsidRPr="004C5EDB">
        <w:t>В СФЕРЕ ЗАКУПОК ДЛЯ ОБЕСПЕЧЕНИЯ НУЖД</w:t>
      </w:r>
    </w:p>
    <w:p w:rsidR="004C5EDB" w:rsidRPr="004C5EDB" w:rsidRDefault="004C5EDB" w:rsidP="004C5EDB">
      <w:pPr>
        <w:widowControl w:val="0"/>
        <w:autoSpaceDE w:val="0"/>
        <w:autoSpaceDN w:val="0"/>
        <w:jc w:val="center"/>
      </w:pPr>
      <w:r w:rsidRPr="004C5EDB">
        <w:t xml:space="preserve">НЕВЬЯНСКОГО ГОРОДСКОГО ОКРУГА </w:t>
      </w:r>
    </w:p>
    <w:p w:rsidR="00051595" w:rsidRDefault="00051595" w:rsidP="004C5EDB">
      <w:pPr>
        <w:widowControl w:val="0"/>
        <w:autoSpaceDE w:val="0"/>
        <w:autoSpaceDN w:val="0"/>
        <w:jc w:val="center"/>
      </w:pPr>
    </w:p>
    <w:p w:rsidR="00051595" w:rsidRDefault="00051595" w:rsidP="004C5EDB">
      <w:pPr>
        <w:widowControl w:val="0"/>
        <w:autoSpaceDE w:val="0"/>
        <w:autoSpaceDN w:val="0"/>
        <w:jc w:val="center"/>
      </w:pPr>
      <w:r>
        <w:t>Администрация Невьянского городского округа</w:t>
      </w:r>
    </w:p>
    <w:p w:rsidR="00051595" w:rsidRDefault="00051595" w:rsidP="004C5EDB">
      <w:pPr>
        <w:widowControl w:val="0"/>
        <w:autoSpaceDE w:val="0"/>
        <w:autoSpaceDN w:val="0"/>
        <w:jc w:val="center"/>
      </w:pPr>
    </w:p>
    <w:p w:rsidR="004C5EDB" w:rsidRPr="004C5EDB" w:rsidRDefault="00051595" w:rsidP="004C5EDB">
      <w:pPr>
        <w:widowControl w:val="0"/>
        <w:autoSpaceDE w:val="0"/>
        <w:autoSpaceDN w:val="0"/>
        <w:jc w:val="center"/>
      </w:pPr>
      <w:r>
        <w:t>за</w:t>
      </w:r>
      <w:r w:rsidR="004C5EDB" w:rsidRPr="004C5EDB">
        <w:t xml:space="preserve"> ____ </w:t>
      </w:r>
      <w:r>
        <w:t>полугодие</w:t>
      </w:r>
      <w:r w:rsidR="004C5EDB" w:rsidRPr="004C5EDB">
        <w:t xml:space="preserve"> ____</w:t>
      </w:r>
      <w:r>
        <w:t xml:space="preserve"> года</w:t>
      </w:r>
    </w:p>
    <w:p w:rsidR="004C5EDB" w:rsidRPr="004C5EDB" w:rsidRDefault="004C5EDB" w:rsidP="004C5EDB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77"/>
        <w:gridCol w:w="6782"/>
        <w:gridCol w:w="1722"/>
      </w:tblGrid>
      <w:tr w:rsidR="004C5EDB" w:rsidRPr="004C5EDB" w:rsidTr="007D74EE">
        <w:tc>
          <w:tcPr>
            <w:tcW w:w="1077" w:type="dxa"/>
            <w:vAlign w:val="center"/>
          </w:tcPr>
          <w:p w:rsidR="004C5EDB" w:rsidRPr="004C5EDB" w:rsidRDefault="005258C3" w:rsidP="004C5EDB">
            <w:pPr>
              <w:widowControl w:val="0"/>
              <w:autoSpaceDE w:val="0"/>
              <w:autoSpaceDN w:val="0"/>
              <w:jc w:val="center"/>
            </w:pPr>
            <w:r>
              <w:t xml:space="preserve">Номер </w:t>
            </w:r>
            <w:r w:rsidR="004C5EDB" w:rsidRPr="004C5EDB">
              <w:t>строки</w:t>
            </w:r>
          </w:p>
        </w:tc>
        <w:tc>
          <w:tcPr>
            <w:tcW w:w="6782" w:type="dxa"/>
            <w:vAlign w:val="center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  <w:jc w:val="center"/>
            </w:pPr>
            <w:r w:rsidRPr="004C5EDB">
              <w:t>Наименование показателя</w:t>
            </w:r>
          </w:p>
        </w:tc>
        <w:tc>
          <w:tcPr>
            <w:tcW w:w="1722" w:type="dxa"/>
            <w:vAlign w:val="center"/>
          </w:tcPr>
          <w:p w:rsidR="004C5EDB" w:rsidRPr="004C5EDB" w:rsidRDefault="007D74EE" w:rsidP="007D74EE">
            <w:pPr>
              <w:widowControl w:val="0"/>
              <w:autoSpaceDE w:val="0"/>
              <w:autoSpaceDN w:val="0"/>
              <w:jc w:val="center"/>
            </w:pPr>
            <w:r>
              <w:t xml:space="preserve">Количество, единиц </w:t>
            </w: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7D74EE" w:rsidRDefault="004C5EDB" w:rsidP="00D814B1">
            <w:pPr>
              <w:widowControl w:val="0"/>
              <w:autoSpaceDE w:val="0"/>
              <w:autoSpaceDN w:val="0"/>
              <w:outlineLvl w:val="2"/>
            </w:pPr>
            <w:r w:rsidRPr="004C5EDB">
              <w:t>1. Количество проведенных проверок</w:t>
            </w:r>
            <w:r w:rsidR="00D814B1">
              <w:t xml:space="preserve"> – </w:t>
            </w:r>
            <w:r w:rsidR="00051595">
              <w:t>всего</w:t>
            </w:r>
            <w:r w:rsidR="00D814B1">
              <w:t xml:space="preserve">, </w:t>
            </w:r>
          </w:p>
          <w:p w:rsidR="004C5EDB" w:rsidRPr="004C5EDB" w:rsidRDefault="00D814B1" w:rsidP="00D814B1">
            <w:pPr>
              <w:widowControl w:val="0"/>
              <w:autoSpaceDE w:val="0"/>
              <w:autoSpaceDN w:val="0"/>
              <w:outlineLvl w:val="2"/>
            </w:pPr>
            <w:r w:rsidRPr="004C5EDB">
              <w:t>в том числе: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  <w:r w:rsidRPr="004C5EDB">
              <w:t>плановых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  <w:r w:rsidRPr="004C5EDB">
              <w:t>внеплановых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  <w:outlineLvl w:val="2"/>
            </w:pPr>
            <w:r w:rsidRPr="004C5EDB">
              <w:t>2. Количество проверенных закупок, в том числе: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  <w:r w:rsidRPr="004C5EDB">
              <w:t>открытых конкурсов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  <w:r w:rsidRPr="004C5EDB">
              <w:t>электронных аукционов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  <w:r w:rsidRPr="004C5EDB">
              <w:t>конкурсов с ограниченным участием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  <w:r w:rsidRPr="004C5EDB">
              <w:t>двухэтапных конкурсов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  <w:r w:rsidRPr="004C5EDB">
              <w:t>запросов котировок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  <w:r w:rsidRPr="004C5EDB">
              <w:t>запросов предложений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  <w:r w:rsidRPr="004C5EDB">
              <w:t>единственный поставщик (исполнитель, подрядчик)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  <w:outlineLvl w:val="2"/>
            </w:pPr>
            <w:r w:rsidRPr="004C5EDB">
              <w:t>3. Сумма начальных (максимальных) цен проверенных закупок в ходе проведенных проверок, в том числе: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  <w:r w:rsidRPr="004C5EDB">
              <w:t>открытых конкурсов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  <w:r w:rsidRPr="004C5EDB">
              <w:t>электронных аукционов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  <w:r w:rsidRPr="004C5EDB">
              <w:t>конкурсов с ограниченным участием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  <w:r w:rsidRPr="004C5EDB">
              <w:t>двухэтапных конкурсов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  <w:r w:rsidRPr="004C5EDB">
              <w:t>запросов котировок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  <w:r w:rsidRPr="004C5EDB">
              <w:t>запросов предложений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  <w:r w:rsidRPr="004C5EDB">
              <w:t>единственный поставщик (исполнитель, подрядчик)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  <w:outlineLvl w:val="2"/>
            </w:pPr>
            <w:r w:rsidRPr="004C5EDB">
              <w:t>4. Количество выявленных нарушений, относящихся к компетенции органов внутреннего государственного финансового контроля</w:t>
            </w:r>
            <w:r w:rsidR="00D814B1">
              <w:t xml:space="preserve"> </w:t>
            </w:r>
            <w:r w:rsidR="00D814B1" w:rsidRPr="00D814B1">
              <w:t>– всего, в том числе: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  <w:r w:rsidRPr="004C5EDB">
              <w:t>соблюдение требований к обоснованию закупок и обоснованности закупок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  <w:r w:rsidRPr="004C5EDB">
              <w:t>соблюдение требований о нормировании в сфере закупок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  <w:r w:rsidRPr="004C5EDB">
      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  <w:r w:rsidRPr="004C5EDB">
              <w:t>применение заказчиком мер ответственности и совершение иных действий в случае нарушения поставщиком (подрядчиком, исполнителем) условий контракта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  <w:r w:rsidRPr="004C5EDB">
              <w:t>соответствие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  <w:r w:rsidRPr="004C5EDB">
      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  <w:r w:rsidRPr="004C5EDB">
              <w:t>соответствие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  <w:outlineLvl w:val="2"/>
            </w:pPr>
            <w:r w:rsidRPr="004C5EDB">
              <w:t>5. Количество выявленных фактов, имеющих признаки административного нарушения в сфере закупок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  <w:tr w:rsidR="004C5EDB" w:rsidRPr="004C5EDB" w:rsidTr="007D74EE">
        <w:tc>
          <w:tcPr>
            <w:tcW w:w="1077" w:type="dxa"/>
          </w:tcPr>
          <w:p w:rsidR="004C5EDB" w:rsidRPr="004C5EDB" w:rsidRDefault="004C5EDB" w:rsidP="00D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426"/>
              <w:jc w:val="center"/>
            </w:pPr>
          </w:p>
        </w:tc>
        <w:tc>
          <w:tcPr>
            <w:tcW w:w="678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  <w:outlineLvl w:val="2"/>
            </w:pPr>
            <w:r w:rsidRPr="004C5EDB">
              <w:t>6. Количество выявленных фактов, имеющих признаки преступлений</w:t>
            </w:r>
          </w:p>
        </w:tc>
        <w:tc>
          <w:tcPr>
            <w:tcW w:w="1722" w:type="dxa"/>
          </w:tcPr>
          <w:p w:rsidR="004C5EDB" w:rsidRPr="004C5EDB" w:rsidRDefault="004C5EDB" w:rsidP="004C5EDB">
            <w:pPr>
              <w:widowControl w:val="0"/>
              <w:autoSpaceDE w:val="0"/>
              <w:autoSpaceDN w:val="0"/>
            </w:pPr>
          </w:p>
        </w:tc>
      </w:tr>
    </w:tbl>
    <w:p w:rsidR="004C5EDB" w:rsidRPr="004C5EDB" w:rsidRDefault="004C5EDB" w:rsidP="004C5EDB">
      <w:pPr>
        <w:widowControl w:val="0"/>
        <w:autoSpaceDE w:val="0"/>
        <w:autoSpaceDN w:val="0"/>
      </w:pPr>
    </w:p>
    <w:p w:rsidR="004C5EDB" w:rsidRPr="00CE4EE1" w:rsidRDefault="004C5EDB" w:rsidP="00CE4EE1">
      <w:pPr>
        <w:ind w:firstLine="709"/>
        <w:jc w:val="both"/>
        <w:rPr>
          <w:rFonts w:ascii="Liberation Serif" w:hAnsi="Liberation Serif"/>
        </w:rPr>
      </w:pPr>
    </w:p>
    <w:sectPr w:rsidR="004C5EDB" w:rsidRPr="00CE4EE1" w:rsidSect="004257D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EB" w:rsidRDefault="00F276EB" w:rsidP="00F276EB">
      <w:r>
        <w:separator/>
      </w:r>
    </w:p>
  </w:endnote>
  <w:endnote w:type="continuationSeparator" w:id="0">
    <w:p w:rsidR="00F276EB" w:rsidRDefault="00F276EB" w:rsidP="00F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EB" w:rsidRDefault="00F276EB" w:rsidP="00F276EB">
      <w:r>
        <w:separator/>
      </w:r>
    </w:p>
  </w:footnote>
  <w:footnote w:type="continuationSeparator" w:id="0">
    <w:p w:rsidR="00F276EB" w:rsidRDefault="00F276EB" w:rsidP="00F2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6D04">
      <w:rPr>
        <w:rStyle w:val="aa"/>
        <w:noProof/>
      </w:rPr>
      <w:t>1</w: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0F0"/>
    <w:multiLevelType w:val="hybridMultilevel"/>
    <w:tmpl w:val="FD88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3E4A"/>
    <w:rsid w:val="00032498"/>
    <w:rsid w:val="00041719"/>
    <w:rsid w:val="00051595"/>
    <w:rsid w:val="00091567"/>
    <w:rsid w:val="0009373F"/>
    <w:rsid w:val="000A22C4"/>
    <w:rsid w:val="000A4774"/>
    <w:rsid w:val="000B0757"/>
    <w:rsid w:val="000B4EA2"/>
    <w:rsid w:val="000B7122"/>
    <w:rsid w:val="000C37CD"/>
    <w:rsid w:val="000D01CD"/>
    <w:rsid w:val="000E57CF"/>
    <w:rsid w:val="000F773A"/>
    <w:rsid w:val="00132E0E"/>
    <w:rsid w:val="00140AE7"/>
    <w:rsid w:val="001473E4"/>
    <w:rsid w:val="0016103A"/>
    <w:rsid w:val="0016571D"/>
    <w:rsid w:val="00165B34"/>
    <w:rsid w:val="00190162"/>
    <w:rsid w:val="00194B82"/>
    <w:rsid w:val="001B4E62"/>
    <w:rsid w:val="001B6478"/>
    <w:rsid w:val="001C3792"/>
    <w:rsid w:val="001D67B8"/>
    <w:rsid w:val="00201212"/>
    <w:rsid w:val="00265CD4"/>
    <w:rsid w:val="002B1D7E"/>
    <w:rsid w:val="002B2FF0"/>
    <w:rsid w:val="002B4828"/>
    <w:rsid w:val="002C3734"/>
    <w:rsid w:val="002D5E5B"/>
    <w:rsid w:val="00302DD3"/>
    <w:rsid w:val="0030459A"/>
    <w:rsid w:val="003179EB"/>
    <w:rsid w:val="00320C26"/>
    <w:rsid w:val="0033333D"/>
    <w:rsid w:val="0034061C"/>
    <w:rsid w:val="00356136"/>
    <w:rsid w:val="00361D9B"/>
    <w:rsid w:val="00363BE9"/>
    <w:rsid w:val="003832BB"/>
    <w:rsid w:val="003856E4"/>
    <w:rsid w:val="00391293"/>
    <w:rsid w:val="00395D2C"/>
    <w:rsid w:val="003D7A9B"/>
    <w:rsid w:val="003E6586"/>
    <w:rsid w:val="0041085A"/>
    <w:rsid w:val="00420ACE"/>
    <w:rsid w:val="00420D4F"/>
    <w:rsid w:val="004257DF"/>
    <w:rsid w:val="004279CC"/>
    <w:rsid w:val="0043185E"/>
    <w:rsid w:val="004432C3"/>
    <w:rsid w:val="00443DB2"/>
    <w:rsid w:val="004531C1"/>
    <w:rsid w:val="004613FA"/>
    <w:rsid w:val="00464CB7"/>
    <w:rsid w:val="00465F3B"/>
    <w:rsid w:val="004707B9"/>
    <w:rsid w:val="00477AE5"/>
    <w:rsid w:val="00497342"/>
    <w:rsid w:val="004B0682"/>
    <w:rsid w:val="004B33B5"/>
    <w:rsid w:val="004C5EDB"/>
    <w:rsid w:val="004C6075"/>
    <w:rsid w:val="004E5BA6"/>
    <w:rsid w:val="00506099"/>
    <w:rsid w:val="005203C4"/>
    <w:rsid w:val="0052494A"/>
    <w:rsid w:val="005258C3"/>
    <w:rsid w:val="0055025C"/>
    <w:rsid w:val="00551489"/>
    <w:rsid w:val="005630E8"/>
    <w:rsid w:val="005649D6"/>
    <w:rsid w:val="0056648A"/>
    <w:rsid w:val="005729F2"/>
    <w:rsid w:val="005730CD"/>
    <w:rsid w:val="00596BD2"/>
    <w:rsid w:val="005B761F"/>
    <w:rsid w:val="005B7D37"/>
    <w:rsid w:val="005C0296"/>
    <w:rsid w:val="005C5C46"/>
    <w:rsid w:val="005C7CE4"/>
    <w:rsid w:val="005F3B35"/>
    <w:rsid w:val="006336CA"/>
    <w:rsid w:val="00646D96"/>
    <w:rsid w:val="006670D6"/>
    <w:rsid w:val="006C64DA"/>
    <w:rsid w:val="006D1196"/>
    <w:rsid w:val="006D2949"/>
    <w:rsid w:val="006E36DE"/>
    <w:rsid w:val="006E5525"/>
    <w:rsid w:val="00704E12"/>
    <w:rsid w:val="00710C61"/>
    <w:rsid w:val="007126EE"/>
    <w:rsid w:val="007134A1"/>
    <w:rsid w:val="007239CF"/>
    <w:rsid w:val="00732888"/>
    <w:rsid w:val="00733ABE"/>
    <w:rsid w:val="007458BC"/>
    <w:rsid w:val="00745BCC"/>
    <w:rsid w:val="0075228D"/>
    <w:rsid w:val="0076659F"/>
    <w:rsid w:val="007C6D13"/>
    <w:rsid w:val="007D74EE"/>
    <w:rsid w:val="007E5A24"/>
    <w:rsid w:val="007F700F"/>
    <w:rsid w:val="00806999"/>
    <w:rsid w:val="008329CA"/>
    <w:rsid w:val="008745EC"/>
    <w:rsid w:val="00881A94"/>
    <w:rsid w:val="008921B3"/>
    <w:rsid w:val="00897019"/>
    <w:rsid w:val="008B437B"/>
    <w:rsid w:val="008C39F6"/>
    <w:rsid w:val="008D1270"/>
    <w:rsid w:val="008D5C20"/>
    <w:rsid w:val="008F0097"/>
    <w:rsid w:val="00905509"/>
    <w:rsid w:val="00927DDA"/>
    <w:rsid w:val="009468F6"/>
    <w:rsid w:val="00946F06"/>
    <w:rsid w:val="00953C14"/>
    <w:rsid w:val="00974B90"/>
    <w:rsid w:val="009A7454"/>
    <w:rsid w:val="009B0FD5"/>
    <w:rsid w:val="009B696E"/>
    <w:rsid w:val="009B7659"/>
    <w:rsid w:val="009C2421"/>
    <w:rsid w:val="009C2EE6"/>
    <w:rsid w:val="009C346B"/>
    <w:rsid w:val="009D4875"/>
    <w:rsid w:val="009E49E0"/>
    <w:rsid w:val="00A25569"/>
    <w:rsid w:val="00A555DF"/>
    <w:rsid w:val="00A732BE"/>
    <w:rsid w:val="00AB253C"/>
    <w:rsid w:val="00AC5B86"/>
    <w:rsid w:val="00AD3A18"/>
    <w:rsid w:val="00AE7D5C"/>
    <w:rsid w:val="00B36809"/>
    <w:rsid w:val="00B617C6"/>
    <w:rsid w:val="00B65904"/>
    <w:rsid w:val="00B6751A"/>
    <w:rsid w:val="00B8334B"/>
    <w:rsid w:val="00B874BE"/>
    <w:rsid w:val="00B97590"/>
    <w:rsid w:val="00BC6DE0"/>
    <w:rsid w:val="00BE7744"/>
    <w:rsid w:val="00BE7DB7"/>
    <w:rsid w:val="00BF1471"/>
    <w:rsid w:val="00C055B9"/>
    <w:rsid w:val="00C249AB"/>
    <w:rsid w:val="00C26262"/>
    <w:rsid w:val="00C332EE"/>
    <w:rsid w:val="00C3513F"/>
    <w:rsid w:val="00C36513"/>
    <w:rsid w:val="00C62952"/>
    <w:rsid w:val="00C70745"/>
    <w:rsid w:val="00C73D42"/>
    <w:rsid w:val="00CA1468"/>
    <w:rsid w:val="00CA29D7"/>
    <w:rsid w:val="00CC2571"/>
    <w:rsid w:val="00CE4EE1"/>
    <w:rsid w:val="00D0150D"/>
    <w:rsid w:val="00D05E5A"/>
    <w:rsid w:val="00D31007"/>
    <w:rsid w:val="00D611D8"/>
    <w:rsid w:val="00D644F4"/>
    <w:rsid w:val="00D72AFD"/>
    <w:rsid w:val="00D749E2"/>
    <w:rsid w:val="00D75B45"/>
    <w:rsid w:val="00D814B1"/>
    <w:rsid w:val="00D81C53"/>
    <w:rsid w:val="00D86600"/>
    <w:rsid w:val="00D97432"/>
    <w:rsid w:val="00DA0DBA"/>
    <w:rsid w:val="00DB1B9F"/>
    <w:rsid w:val="00DF02F3"/>
    <w:rsid w:val="00DF0855"/>
    <w:rsid w:val="00DF71BB"/>
    <w:rsid w:val="00E04190"/>
    <w:rsid w:val="00E05656"/>
    <w:rsid w:val="00E13500"/>
    <w:rsid w:val="00E15589"/>
    <w:rsid w:val="00E400A5"/>
    <w:rsid w:val="00E43A05"/>
    <w:rsid w:val="00E46E34"/>
    <w:rsid w:val="00E51103"/>
    <w:rsid w:val="00E53F5F"/>
    <w:rsid w:val="00E81D74"/>
    <w:rsid w:val="00E957DC"/>
    <w:rsid w:val="00EA0BC0"/>
    <w:rsid w:val="00EC0214"/>
    <w:rsid w:val="00ED04E7"/>
    <w:rsid w:val="00EE74FB"/>
    <w:rsid w:val="00EF6D04"/>
    <w:rsid w:val="00F007F9"/>
    <w:rsid w:val="00F04215"/>
    <w:rsid w:val="00F05636"/>
    <w:rsid w:val="00F1524C"/>
    <w:rsid w:val="00F15589"/>
    <w:rsid w:val="00F276EB"/>
    <w:rsid w:val="00F305DE"/>
    <w:rsid w:val="00F5610D"/>
    <w:rsid w:val="00F747F4"/>
    <w:rsid w:val="00F85138"/>
    <w:rsid w:val="00F963B2"/>
    <w:rsid w:val="00FB3A24"/>
    <w:rsid w:val="00FB4758"/>
    <w:rsid w:val="00FC4EC3"/>
    <w:rsid w:val="00FC4F6B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DAFC85B"/>
  <w15:docId w15:val="{8B9DB294-09EE-4F74-B4DB-FA18A90D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E65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65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20AC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rsid w:val="00420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44AE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420A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69C8-2B48-44E4-BD8D-CFE65D97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37</cp:revision>
  <cp:lastPrinted>2021-09-20T08:46:00Z</cp:lastPrinted>
  <dcterms:created xsi:type="dcterms:W3CDTF">2021-06-02T09:22:00Z</dcterms:created>
  <dcterms:modified xsi:type="dcterms:W3CDTF">2021-09-21T10:42:00Z</dcterms:modified>
</cp:coreProperties>
</file>