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2A" w:rsidRDefault="0092082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2082A" w:rsidRDefault="0092082A">
      <w:pPr>
        <w:pStyle w:val="ConsPlusNormal"/>
        <w:outlineLvl w:val="0"/>
      </w:pPr>
    </w:p>
    <w:p w:rsidR="0092082A" w:rsidRDefault="0092082A">
      <w:pPr>
        <w:pStyle w:val="ConsPlusTitle"/>
        <w:jc w:val="center"/>
        <w:outlineLvl w:val="0"/>
      </w:pPr>
      <w:r>
        <w:t>ДУМА НЕВЬЯНСКОГО ГОРОДСКОГО ОКРУГА</w:t>
      </w:r>
    </w:p>
    <w:p w:rsidR="0092082A" w:rsidRDefault="0092082A">
      <w:pPr>
        <w:pStyle w:val="ConsPlusTitle"/>
        <w:jc w:val="center"/>
      </w:pPr>
    </w:p>
    <w:p w:rsidR="0092082A" w:rsidRDefault="0092082A">
      <w:pPr>
        <w:pStyle w:val="ConsPlusTitle"/>
        <w:jc w:val="center"/>
      </w:pPr>
      <w:r>
        <w:t>РЕШЕНИЕ</w:t>
      </w:r>
    </w:p>
    <w:p w:rsidR="0092082A" w:rsidRDefault="0092082A">
      <w:pPr>
        <w:pStyle w:val="ConsPlusTitle"/>
        <w:jc w:val="center"/>
      </w:pPr>
      <w:r>
        <w:t>от 22 марта 2017 г. N 39</w:t>
      </w:r>
    </w:p>
    <w:p w:rsidR="0092082A" w:rsidRDefault="0092082A">
      <w:pPr>
        <w:pStyle w:val="ConsPlusTitle"/>
        <w:jc w:val="center"/>
      </w:pPr>
    </w:p>
    <w:p w:rsidR="0092082A" w:rsidRDefault="0092082A">
      <w:pPr>
        <w:pStyle w:val="ConsPlusTitle"/>
        <w:jc w:val="center"/>
      </w:pPr>
      <w:r>
        <w:t>ОБ УТВЕРЖДЕНИИ ПЕРЕЧНЯ МУНИЦИПАЛЬНОГО ИМУЩЕСТВА</w:t>
      </w:r>
    </w:p>
    <w:p w:rsidR="0092082A" w:rsidRDefault="0092082A">
      <w:pPr>
        <w:pStyle w:val="ConsPlusTitle"/>
        <w:jc w:val="center"/>
      </w:pPr>
      <w:r>
        <w:t>НЕВЬЯНСКОГО ГОРОДСКОГО ОКРУГА, СВОБОДНОГО ОТ ПРАВ</w:t>
      </w:r>
    </w:p>
    <w:p w:rsidR="0092082A" w:rsidRDefault="0092082A">
      <w:pPr>
        <w:pStyle w:val="ConsPlusTitle"/>
        <w:jc w:val="center"/>
      </w:pPr>
      <w:r>
        <w:t>ТРЕТЬИХ ЛИЦ (ЗА ИСКЛЮЧЕНИЕМ ИМУЩЕСТВЕННЫХ ПРАВ</w:t>
      </w:r>
    </w:p>
    <w:p w:rsidR="0092082A" w:rsidRDefault="0092082A">
      <w:pPr>
        <w:pStyle w:val="ConsPlusTitle"/>
        <w:jc w:val="center"/>
      </w:pPr>
      <w:r>
        <w:t>СУБЪЕКТОВ МАЛОГО И СРЕДНЕГО ПРЕДПРИНИМАТЕЛЬСТВА),</w:t>
      </w:r>
    </w:p>
    <w:p w:rsidR="0092082A" w:rsidRDefault="0092082A">
      <w:pPr>
        <w:pStyle w:val="ConsPlusTitle"/>
        <w:jc w:val="center"/>
      </w:pPr>
      <w:r>
        <w:t>И ПРЕДНАЗНАЧЕННОГО ДЛЯ ПЕРЕДАЧИ ВО ВЛАДЕНИЕ И (ИЛИ)</w:t>
      </w:r>
    </w:p>
    <w:p w:rsidR="0092082A" w:rsidRDefault="0092082A">
      <w:pPr>
        <w:pStyle w:val="ConsPlusTitle"/>
        <w:jc w:val="center"/>
      </w:pPr>
      <w:r>
        <w:t>В ПОЛЬЗОВАНИЕ НА ДОЛГОСРОЧНОЙ ОСНОВЕ СУБЪЕКТАМ</w:t>
      </w:r>
    </w:p>
    <w:p w:rsidR="0092082A" w:rsidRDefault="0092082A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92082A" w:rsidRDefault="0092082A">
      <w:pPr>
        <w:pStyle w:val="ConsPlusTitle"/>
        <w:jc w:val="center"/>
      </w:pPr>
      <w:r>
        <w:t>ОБРАЗУЮЩИМ ИНФРАСТРУКТУРУ ПОДДЕРЖКИ СУБЪЕКТОВ</w:t>
      </w:r>
    </w:p>
    <w:p w:rsidR="0092082A" w:rsidRDefault="0092082A">
      <w:pPr>
        <w:pStyle w:val="ConsPlusTitle"/>
        <w:jc w:val="center"/>
      </w:pPr>
      <w:r>
        <w:t>МАЛОГО И СРЕДНЕГО ПРЕДПРИНИМАТЕЛЬСТВА</w:t>
      </w:r>
    </w:p>
    <w:p w:rsidR="0092082A" w:rsidRDefault="009208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08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Невьянского городского округа от 23.10.2019 </w:t>
            </w:r>
            <w:hyperlink r:id="rId5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6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24.02.2022 </w:t>
            </w:r>
            <w:hyperlink r:id="rId7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</w:tr>
    </w:tbl>
    <w:p w:rsidR="0092082A" w:rsidRDefault="0092082A">
      <w:pPr>
        <w:pStyle w:val="ConsPlusNormal"/>
      </w:pPr>
    </w:p>
    <w:p w:rsidR="0092082A" w:rsidRDefault="0092082A">
      <w:pPr>
        <w:pStyle w:val="ConsPlusNormal"/>
        <w:ind w:firstLine="540"/>
        <w:jc w:val="both"/>
      </w:pPr>
      <w:r>
        <w:t xml:space="preserve">В соответствии со </w:t>
      </w:r>
      <w:hyperlink r:id="rId8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руководствуясь </w:t>
      </w:r>
      <w:hyperlink r:id="rId9">
        <w:r>
          <w:rPr>
            <w:color w:val="0000FF"/>
          </w:rPr>
          <w:t>статьями 16</w:t>
        </w:r>
      </w:hyperlink>
      <w:r>
        <w:t xml:space="preserve">, </w:t>
      </w:r>
      <w:hyperlink r:id="rId10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статьей 8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Федерации", </w:t>
      </w:r>
      <w:hyperlink r:id="rId12">
        <w:r>
          <w:rPr>
            <w:color w:val="0000FF"/>
          </w:rPr>
          <w:t>статьями 23</w:t>
        </w:r>
      </w:hyperlink>
      <w:r>
        <w:t xml:space="preserve">, </w:t>
      </w:r>
      <w:hyperlink r:id="rId13">
        <w:r>
          <w:rPr>
            <w:color w:val="0000FF"/>
          </w:rPr>
          <w:t>46</w:t>
        </w:r>
      </w:hyperlink>
      <w:r>
        <w:t xml:space="preserve"> Устава Невьянского городского округа, Дума Невьянского городского округа решила:</w:t>
      </w:r>
    </w:p>
    <w:p w:rsidR="0092082A" w:rsidRDefault="0092082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>
        <w:r>
          <w:rPr>
            <w:color w:val="0000FF"/>
          </w:rPr>
          <w:t>Перечень</w:t>
        </w:r>
      </w:hyperlink>
      <w:r>
        <w:t xml:space="preserve">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</w:t>
      </w:r>
    </w:p>
    <w:p w:rsidR="0092082A" w:rsidRDefault="0092082A">
      <w:pPr>
        <w:pStyle w:val="ConsPlusNormal"/>
        <w:spacing w:before="200"/>
        <w:ind w:firstLine="540"/>
        <w:jc w:val="both"/>
      </w:pPr>
      <w:r>
        <w:t>2. Опубликовать настоящее Решение в газете "Звезда" и разместить на официальном сайте администрации Невьянского городского округа в информационно-телекоммуникационной сети "Интернет".</w:t>
      </w:r>
    </w:p>
    <w:p w:rsidR="0092082A" w:rsidRDefault="0092082A">
      <w:pPr>
        <w:pStyle w:val="ConsPlusNormal"/>
        <w:spacing w:before="200"/>
        <w:ind w:firstLine="540"/>
        <w:jc w:val="both"/>
      </w:pPr>
      <w:r>
        <w:t>3. Контроль за исполнением настоящего Решения возложить на председателя Думы Невьянского городского округа А.А. Берчука.</w:t>
      </w:r>
    </w:p>
    <w:p w:rsidR="0092082A" w:rsidRDefault="0092082A">
      <w:pPr>
        <w:pStyle w:val="ConsPlusNormal"/>
      </w:pPr>
    </w:p>
    <w:p w:rsidR="0092082A" w:rsidRDefault="0092082A">
      <w:pPr>
        <w:pStyle w:val="ConsPlusNormal"/>
        <w:jc w:val="right"/>
      </w:pPr>
      <w:r>
        <w:t>Врио главы</w:t>
      </w:r>
    </w:p>
    <w:p w:rsidR="0092082A" w:rsidRDefault="0092082A">
      <w:pPr>
        <w:pStyle w:val="ConsPlusNormal"/>
        <w:jc w:val="right"/>
      </w:pPr>
      <w:r>
        <w:t>Невьянского городского округа</w:t>
      </w:r>
    </w:p>
    <w:p w:rsidR="0092082A" w:rsidRDefault="0092082A">
      <w:pPr>
        <w:pStyle w:val="ConsPlusNormal"/>
        <w:jc w:val="right"/>
      </w:pPr>
      <w:r>
        <w:t>А.А.БЕРЧУК</w:t>
      </w:r>
    </w:p>
    <w:p w:rsidR="0092082A" w:rsidRDefault="0092082A">
      <w:pPr>
        <w:pStyle w:val="ConsPlusNormal"/>
      </w:pPr>
    </w:p>
    <w:p w:rsidR="0092082A" w:rsidRDefault="0092082A">
      <w:pPr>
        <w:pStyle w:val="ConsPlusNormal"/>
      </w:pPr>
    </w:p>
    <w:p w:rsidR="0092082A" w:rsidRDefault="0092082A">
      <w:pPr>
        <w:pStyle w:val="ConsPlusNormal"/>
      </w:pPr>
    </w:p>
    <w:p w:rsidR="0092082A" w:rsidRDefault="0092082A">
      <w:pPr>
        <w:pStyle w:val="ConsPlusNormal"/>
      </w:pPr>
    </w:p>
    <w:p w:rsidR="0092082A" w:rsidRDefault="0092082A">
      <w:pPr>
        <w:pStyle w:val="ConsPlusNormal"/>
      </w:pPr>
    </w:p>
    <w:p w:rsidR="0092082A" w:rsidRDefault="0092082A">
      <w:pPr>
        <w:pStyle w:val="ConsPlusNormal"/>
        <w:jc w:val="right"/>
        <w:outlineLvl w:val="0"/>
      </w:pPr>
      <w:r>
        <w:t>Утвержден</w:t>
      </w:r>
    </w:p>
    <w:p w:rsidR="0092082A" w:rsidRDefault="0092082A">
      <w:pPr>
        <w:pStyle w:val="ConsPlusNormal"/>
        <w:jc w:val="right"/>
      </w:pPr>
      <w:r>
        <w:t>Решением Думы</w:t>
      </w:r>
    </w:p>
    <w:p w:rsidR="0092082A" w:rsidRDefault="0092082A">
      <w:pPr>
        <w:pStyle w:val="ConsPlusNormal"/>
        <w:jc w:val="right"/>
      </w:pPr>
      <w:r>
        <w:t>Невьянского городского округа</w:t>
      </w:r>
    </w:p>
    <w:p w:rsidR="0092082A" w:rsidRDefault="0092082A">
      <w:pPr>
        <w:pStyle w:val="ConsPlusNormal"/>
        <w:jc w:val="right"/>
      </w:pPr>
      <w:r>
        <w:t>от 22 марта 2017 г. N 39</w:t>
      </w:r>
    </w:p>
    <w:p w:rsidR="0092082A" w:rsidRDefault="0092082A">
      <w:pPr>
        <w:pStyle w:val="ConsPlusNormal"/>
      </w:pPr>
    </w:p>
    <w:p w:rsidR="0092082A" w:rsidRDefault="0092082A">
      <w:pPr>
        <w:pStyle w:val="ConsPlusTitle"/>
        <w:jc w:val="center"/>
      </w:pPr>
      <w:bookmarkStart w:id="0" w:name="P37"/>
      <w:bookmarkEnd w:id="0"/>
      <w:r>
        <w:t>ПЕРЕЧЕНЬ</w:t>
      </w:r>
    </w:p>
    <w:p w:rsidR="0092082A" w:rsidRDefault="0092082A">
      <w:pPr>
        <w:pStyle w:val="ConsPlusTitle"/>
        <w:jc w:val="center"/>
      </w:pPr>
      <w:r>
        <w:t>МУНИЦИПАЛЬНОГО ИМУЩЕСТВА</w:t>
      </w:r>
    </w:p>
    <w:p w:rsidR="0092082A" w:rsidRDefault="0092082A">
      <w:pPr>
        <w:pStyle w:val="ConsPlusTitle"/>
        <w:jc w:val="center"/>
      </w:pPr>
      <w:r>
        <w:t>НЕВЬЯНСКОГО ГОРОДСКОГО ОКРУГА, СВОБОДНОГО ОТ ПРАВ</w:t>
      </w:r>
    </w:p>
    <w:p w:rsidR="0092082A" w:rsidRDefault="0092082A">
      <w:pPr>
        <w:pStyle w:val="ConsPlusTitle"/>
        <w:jc w:val="center"/>
      </w:pPr>
      <w:r>
        <w:lastRenderedPageBreak/>
        <w:t>ТРЕТЬИХ ЛИЦ (ЗА ИСКЛЮЧЕНИЕМ ИМУЩЕСТВЕННЫХ ПРАВ</w:t>
      </w:r>
    </w:p>
    <w:p w:rsidR="0092082A" w:rsidRDefault="0092082A">
      <w:pPr>
        <w:pStyle w:val="ConsPlusTitle"/>
        <w:jc w:val="center"/>
      </w:pPr>
      <w:r>
        <w:t>СУБЪЕКТОВ МАЛОГО И СРЕДНЕГО ПРЕДПРИНИМАТЕЛЬСТВА),</w:t>
      </w:r>
    </w:p>
    <w:p w:rsidR="0092082A" w:rsidRDefault="0092082A">
      <w:pPr>
        <w:pStyle w:val="ConsPlusTitle"/>
        <w:jc w:val="center"/>
      </w:pPr>
      <w:r>
        <w:t>И ПРЕДНАЗНАЧЕННЫЙ ДЛЯ ПЕРЕДАЧИ ВО ВЛАДЕНИЕ И (ИЛИ)</w:t>
      </w:r>
    </w:p>
    <w:p w:rsidR="0092082A" w:rsidRDefault="0092082A">
      <w:pPr>
        <w:pStyle w:val="ConsPlusTitle"/>
        <w:jc w:val="center"/>
      </w:pPr>
      <w:r>
        <w:t>В ПОЛЬЗОВАНИЕ НА ДОЛГОСРОЧНОЙ ОСНОВЕ СУБЪЕКТАМ МАЛОГО</w:t>
      </w:r>
    </w:p>
    <w:p w:rsidR="0092082A" w:rsidRDefault="0092082A">
      <w:pPr>
        <w:pStyle w:val="ConsPlusTitle"/>
        <w:jc w:val="center"/>
      </w:pPr>
      <w:r>
        <w:t>И СРЕДНЕГО ПРЕДПРИНИМАТЕЛЬСТВА И ОРГАНИЗАЦИЯМ,</w:t>
      </w:r>
    </w:p>
    <w:p w:rsidR="0092082A" w:rsidRDefault="0092082A">
      <w:pPr>
        <w:pStyle w:val="ConsPlusTitle"/>
        <w:jc w:val="center"/>
      </w:pPr>
      <w:r>
        <w:t>ОБРАЗУЮЩИМ ИНФРАСТРУКТУРУ ПОДДЕРЖКИ СУБЪЕКТОВ</w:t>
      </w:r>
    </w:p>
    <w:p w:rsidR="0092082A" w:rsidRDefault="0092082A">
      <w:pPr>
        <w:pStyle w:val="ConsPlusTitle"/>
        <w:jc w:val="center"/>
      </w:pPr>
      <w:r>
        <w:t>МАЛОГО И СРЕДНЕГО ПРЕДПРИНИМАТЕЛЬСТВА</w:t>
      </w:r>
    </w:p>
    <w:p w:rsidR="0092082A" w:rsidRDefault="0092082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208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Думы Невьянского городского округа от 23.10.2019 </w:t>
            </w:r>
            <w:hyperlink r:id="rId14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92082A" w:rsidRDefault="009208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5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24.02.2022 </w:t>
            </w:r>
            <w:hyperlink r:id="rId16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082A" w:rsidRDefault="0092082A">
            <w:pPr>
              <w:pStyle w:val="ConsPlusNormal"/>
            </w:pPr>
          </w:p>
        </w:tc>
      </w:tr>
    </w:tbl>
    <w:p w:rsidR="0092082A" w:rsidRDefault="0092082A">
      <w:pPr>
        <w:pStyle w:val="ConsPlusNormal"/>
      </w:pPr>
    </w:p>
    <w:p w:rsidR="0092082A" w:rsidRDefault="0092082A">
      <w:pPr>
        <w:pStyle w:val="ConsPlusNormal"/>
        <w:sectPr w:rsidR="0092082A" w:rsidSect="00337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2154"/>
        <w:gridCol w:w="1587"/>
        <w:gridCol w:w="3061"/>
        <w:gridCol w:w="2381"/>
        <w:gridCol w:w="1531"/>
        <w:gridCol w:w="850"/>
      </w:tblGrid>
      <w:tr w:rsidR="0092082A">
        <w:tc>
          <w:tcPr>
            <w:tcW w:w="567" w:type="dxa"/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92082A" w:rsidRDefault="0092082A">
            <w:pPr>
              <w:pStyle w:val="ConsPlusNormal"/>
              <w:jc w:val="center"/>
            </w:pPr>
            <w:r>
              <w:t>Категория объекта</w:t>
            </w:r>
          </w:p>
        </w:tc>
        <w:tc>
          <w:tcPr>
            <w:tcW w:w="2154" w:type="dxa"/>
          </w:tcPr>
          <w:p w:rsidR="0092082A" w:rsidRDefault="0092082A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587" w:type="dxa"/>
          </w:tcPr>
          <w:p w:rsidR="0092082A" w:rsidRDefault="0092082A">
            <w:pPr>
              <w:pStyle w:val="ConsPlusNormal"/>
              <w:jc w:val="center"/>
            </w:pPr>
            <w:r>
              <w:t>Общая площадь объекта, кв. м</w:t>
            </w:r>
          </w:p>
        </w:tc>
        <w:tc>
          <w:tcPr>
            <w:tcW w:w="3061" w:type="dxa"/>
          </w:tcPr>
          <w:p w:rsidR="0092082A" w:rsidRDefault="0092082A">
            <w:pPr>
              <w:pStyle w:val="ConsPlusNormal"/>
              <w:jc w:val="center"/>
            </w:pPr>
            <w:r>
              <w:t>Назначение объекта</w:t>
            </w:r>
          </w:p>
        </w:tc>
        <w:tc>
          <w:tcPr>
            <w:tcW w:w="2381" w:type="dxa"/>
          </w:tcPr>
          <w:p w:rsidR="0092082A" w:rsidRDefault="0092082A">
            <w:pPr>
              <w:pStyle w:val="ConsPlusNormal"/>
              <w:jc w:val="center"/>
            </w:pPr>
            <w:r>
              <w:t>Сведения о государственной регистрации права муниципальной собственности</w:t>
            </w:r>
          </w:p>
        </w:tc>
        <w:tc>
          <w:tcPr>
            <w:tcW w:w="1531" w:type="dxa"/>
          </w:tcPr>
          <w:p w:rsidR="0092082A" w:rsidRDefault="0092082A">
            <w:pPr>
              <w:pStyle w:val="ConsPlusNormal"/>
              <w:jc w:val="center"/>
            </w:pPr>
            <w:r>
              <w:t>Обременение объекта правами третьих лиц</w:t>
            </w:r>
          </w:p>
        </w:tc>
        <w:tc>
          <w:tcPr>
            <w:tcW w:w="850" w:type="dxa"/>
          </w:tcPr>
          <w:p w:rsidR="0092082A" w:rsidRDefault="0092082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2082A">
        <w:tc>
          <w:tcPr>
            <w:tcW w:w="567" w:type="dxa"/>
          </w:tcPr>
          <w:p w:rsidR="0092082A" w:rsidRDefault="009208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92082A" w:rsidRDefault="009208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92082A" w:rsidRDefault="009208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082A" w:rsidRDefault="009208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92082A" w:rsidRDefault="009208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92082A" w:rsidRDefault="009208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92082A" w:rsidRDefault="009208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92082A" w:rsidRDefault="0092082A">
            <w:pPr>
              <w:pStyle w:val="ConsPlusNormal"/>
              <w:jc w:val="center"/>
            </w:pPr>
            <w:r>
              <w:t>8</w:t>
            </w:r>
          </w:p>
        </w:tc>
      </w:tr>
      <w:tr w:rsidR="0092082A">
        <w:tc>
          <w:tcPr>
            <w:tcW w:w="567" w:type="dxa"/>
          </w:tcPr>
          <w:p w:rsidR="0092082A" w:rsidRDefault="009208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92082A" w:rsidRDefault="0092082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п. Цементный, пер. Больничный, 2</w:t>
            </w:r>
          </w:p>
        </w:tc>
        <w:tc>
          <w:tcPr>
            <w:tcW w:w="1587" w:type="dxa"/>
          </w:tcPr>
          <w:p w:rsidR="0092082A" w:rsidRDefault="0092082A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3061" w:type="dxa"/>
          </w:tcPr>
          <w:p w:rsidR="0092082A" w:rsidRDefault="0092082A">
            <w:pPr>
              <w:pStyle w:val="ConsPlusNormal"/>
              <w:jc w:val="center"/>
            </w:pPr>
            <w:r>
              <w:t>Здание нежилого назначения (в соответствии с зоной размещения объектов здравоохранения)</w:t>
            </w:r>
          </w:p>
        </w:tc>
        <w:tc>
          <w:tcPr>
            <w:tcW w:w="2381" w:type="dxa"/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муниципальной собственности от 05.10.2010 серия 66 АД N 424371</w:t>
            </w:r>
          </w:p>
        </w:tc>
        <w:tc>
          <w:tcPr>
            <w:tcW w:w="1531" w:type="dxa"/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c>
          <w:tcPr>
            <w:tcW w:w="567" w:type="dxa"/>
          </w:tcPr>
          <w:p w:rsidR="0092082A" w:rsidRDefault="009208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92082A" w:rsidRDefault="0092082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п. Середовина, ул. Промышленная, д. 29</w:t>
            </w:r>
          </w:p>
        </w:tc>
        <w:tc>
          <w:tcPr>
            <w:tcW w:w="1587" w:type="dxa"/>
          </w:tcPr>
          <w:p w:rsidR="0092082A" w:rsidRDefault="0092082A">
            <w:pPr>
              <w:pStyle w:val="ConsPlusNormal"/>
              <w:jc w:val="center"/>
            </w:pPr>
            <w:r>
              <w:t>180,5</w:t>
            </w:r>
          </w:p>
        </w:tc>
        <w:tc>
          <w:tcPr>
            <w:tcW w:w="3061" w:type="dxa"/>
          </w:tcPr>
          <w:p w:rsidR="0092082A" w:rsidRDefault="0092082A">
            <w:pPr>
              <w:pStyle w:val="ConsPlusNormal"/>
              <w:jc w:val="center"/>
            </w:pPr>
            <w:r>
              <w:t>Здание бани и котельной</w:t>
            </w:r>
          </w:p>
        </w:tc>
        <w:tc>
          <w:tcPr>
            <w:tcW w:w="2381" w:type="dxa"/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муниципальной собственности от 05.11.2014 серия 66 АЖ 738254</w:t>
            </w:r>
          </w:p>
        </w:tc>
        <w:tc>
          <w:tcPr>
            <w:tcW w:w="1531" w:type="dxa"/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038" w:type="dxa"/>
            <w:gridSpan w:val="7"/>
            <w:tcBorders>
              <w:bottom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Исключен. - </w:t>
            </w:r>
            <w:hyperlink r:id="rId17">
              <w:r>
                <w:rPr>
                  <w:color w:val="0000FF"/>
                </w:rPr>
                <w:t>Решение</w:t>
              </w:r>
            </w:hyperlink>
            <w:r>
              <w:t xml:space="preserve"> Думы Невьянского городского округа от 26.08.2020 N 70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город Невьянск, улица Карла Маркса, дом 9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Помещение гаража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от 28.09.2010 серия 66 АД 424197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4 введен </w:t>
            </w:r>
            <w:hyperlink r:id="rId18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23.10.2019 N 100)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"/>
              <w:gridCol w:w="106"/>
              <w:gridCol w:w="13212"/>
              <w:gridCol w:w="106"/>
            </w:tblGrid>
            <w:tr w:rsidR="0092082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082A" w:rsidRDefault="0092082A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082A" w:rsidRDefault="0092082A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92082A" w:rsidRDefault="009208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2082A" w:rsidRDefault="009208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19">
                    <w:r>
                      <w:rPr>
                        <w:color w:val="0000FF"/>
                      </w:rPr>
                      <w:t>Решением</w:t>
                    </w:r>
                  </w:hyperlink>
                  <w:r>
                    <w:rPr>
                      <w:color w:val="392C69"/>
                    </w:rPr>
                    <w:t xml:space="preserve"> Думы</w:t>
                  </w:r>
                </w:p>
                <w:p w:rsidR="0092082A" w:rsidRDefault="0092082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Невьянского городского округа от 26.08.2020 N 70.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082A" w:rsidRDefault="0092082A">
                  <w:pPr>
                    <w:pStyle w:val="ConsPlusNormal"/>
                  </w:pPr>
                </w:p>
              </w:tc>
            </w:tr>
          </w:tbl>
          <w:p w:rsidR="0092082A" w:rsidRDefault="0092082A">
            <w:pPr>
              <w:pStyle w:val="ConsPlusNormal"/>
            </w:pP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город Невьянск, </w:t>
            </w:r>
            <w:r>
              <w:lastRenderedPageBreak/>
              <w:t>улица Окружная, N 28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8572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 xml:space="preserve">Земельный участок с </w:t>
            </w:r>
            <w:r>
              <w:lastRenderedPageBreak/>
              <w:t>кадастровым номером 66:15:1501001:92, категория: земли населенных пунктов; разрешенное использование: для размещения складских помещений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Государственная </w:t>
            </w:r>
            <w:r>
              <w:lastRenderedPageBreak/>
              <w:t>неразграниченная собственность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обременено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4 введен </w:t>
            </w:r>
            <w:hyperlink r:id="rId20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город Невьянск, улица Окружная, N 32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47504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66:15:1501001:114, категория: земли населенных пунктов; разрешенное использование: для размещения производственных зданий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5 введен </w:t>
            </w:r>
            <w:hyperlink r:id="rId21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село Конево, улица Октябрьская, N 35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66:15:1901001:741, категория: земли населенных пунктов; разрешенное использование: для размещения коммунальных, складских объектов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6 введен </w:t>
            </w:r>
            <w:hyperlink r:id="rId22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в 550 метрах юго-восточнее села Федьковка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139811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66:15:3501003:213, категория: земли сельскохозяйственного назначения; разрешенное использование: для сельскохозяйственного производства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7 введен </w:t>
            </w:r>
            <w:hyperlink r:id="rId23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к юго-востоку от границы села Федьковка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66:15:3501003:227, категория: земли сельскохозяйственного назначения; разрешенное использование: для сельскохозяйственного производства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8 введен </w:t>
            </w:r>
            <w:hyperlink r:id="rId24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в 300 метрах юго-восточнее поселка Середовина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139025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66:15:0403001:367, категория: земли сельскохозяйственного назначения; разрешенное использование: для сельскохозяйственного производства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9 введен </w:t>
            </w:r>
            <w:hyperlink r:id="rId25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Часть нежилого здания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деревня Нижние Таволги, улица Бажова, N 9а/2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247,1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Часть здания, состоящая из нежилых помещений N 15 - 26, по поэтажному плану первого этажа литера А, крыльца под литерой а1, кадастровый номер 66:15:0000000:1878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от 16.04.2014</w:t>
            </w:r>
          </w:p>
          <w:p w:rsidR="0092082A" w:rsidRDefault="0092082A">
            <w:pPr>
              <w:pStyle w:val="ConsPlusNormal"/>
              <w:jc w:val="center"/>
            </w:pPr>
            <w:r>
              <w:t>66 АЖ 268360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10 введен </w:t>
            </w:r>
            <w:hyperlink r:id="rId26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поселок Калиново, улица Советская, N 22а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161,0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помещение N 134 (цокольный этаж), кадастровый номер 66:15:3101001:1063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от 18.12.2006</w:t>
            </w:r>
          </w:p>
          <w:p w:rsidR="0092082A" w:rsidRDefault="0092082A">
            <w:pPr>
              <w:pStyle w:val="ConsPlusNormal"/>
              <w:jc w:val="center"/>
            </w:pPr>
            <w:r>
              <w:t>66 АВ 435746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11 введен </w:t>
            </w:r>
            <w:hyperlink r:id="rId27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 xml:space="preserve">Нежилое </w:t>
            </w:r>
            <w:r>
              <w:lastRenderedPageBreak/>
              <w:t>помещение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Невьянский район, </w:t>
            </w:r>
            <w:r>
              <w:lastRenderedPageBreak/>
              <w:t>поселок Калиново, улица Советская, N 36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15,1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 xml:space="preserve">Нежилое помещение N 122 </w:t>
            </w:r>
            <w:r>
              <w:lastRenderedPageBreak/>
              <w:t>(цокольный этаж), кадастровый номер 66:15:3101001:885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Свидетельство о </w:t>
            </w:r>
            <w:r>
              <w:lastRenderedPageBreak/>
              <w:t>государственной регистрации права от 21.02.2007</w:t>
            </w:r>
          </w:p>
          <w:p w:rsidR="0092082A" w:rsidRDefault="0092082A">
            <w:pPr>
              <w:pStyle w:val="ConsPlusNormal"/>
              <w:jc w:val="center"/>
            </w:pPr>
            <w:r>
              <w:t>66 АВ 436664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 xml:space="preserve">Не </w:t>
            </w:r>
            <w:r>
              <w:lastRenderedPageBreak/>
              <w:t>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12 введен </w:t>
            </w:r>
            <w:hyperlink r:id="rId28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038" w:type="dxa"/>
            <w:gridSpan w:val="7"/>
            <w:tcBorders>
              <w:bottom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Исключен. - </w:t>
            </w:r>
            <w:hyperlink r:id="rId29">
              <w:r>
                <w:rPr>
                  <w:color w:val="0000FF"/>
                </w:rPr>
                <w:t>Решение</w:t>
              </w:r>
            </w:hyperlink>
            <w:r>
              <w:t xml:space="preserve"> Думы Невьянского городского округа от 24.02.2022 N 19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поселок Середовина, улица Промышленная, N 8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553,9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здание бывшего сельского клуба, одноэтажное, литер А, кадастровый номер 66:15:1601001:456, год строительства 1958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от 07.03.201366 АЕ 711347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14 введен </w:t>
            </w:r>
            <w:hyperlink r:id="rId30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поселок Середовина, улица Школьная, N 1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здание бывшего детского сада, одноэтажное, кадастровый номер 66:15:1601001:458, год строительства 1942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Протокол Свердловской областной согласительной комиссии N 28 от 11.02.1992. Числится в казне Невьянского городского округа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15 введен </w:t>
            </w:r>
            <w:hyperlink r:id="rId31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Нежилое здание и земельный участок под ним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Невьянский район, село Быньги, улица Свердлова, N 35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37,50/238,00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Здание ветеринарной станции, одноэтажное, литер А, год строительства 1917, и земельный участок под зданием, кадастровый номер 66:15:0901003:440, категория земель: земли населенных пунктов, разрешенное использование: для размещения здания административного назначения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Свидетельство о государственной регистрации права от 25.10.2011</w:t>
            </w:r>
          </w:p>
          <w:p w:rsidR="0092082A" w:rsidRDefault="0092082A">
            <w:pPr>
              <w:pStyle w:val="ConsPlusNormal"/>
              <w:jc w:val="center"/>
            </w:pPr>
            <w:r>
              <w:t>66 АЕ 037837, свидетельство о государственной регистрации права от 10.08.2012</w:t>
            </w:r>
          </w:p>
          <w:p w:rsidR="0092082A" w:rsidRDefault="0092082A">
            <w:pPr>
              <w:pStyle w:val="ConsPlusNormal"/>
              <w:jc w:val="center"/>
            </w:pPr>
            <w:r>
              <w:t>66 АЕ 513912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lastRenderedPageBreak/>
              <w:t xml:space="preserve">(п. 16 введен </w:t>
            </w:r>
            <w:hyperlink r:id="rId32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26.08.2020 N 70)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Невьянский район, в 270 метрах западнее поселка Забельный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20519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66:15:1301001:143, категория: земли сельскохозяйственного назначения; разрешенное использование: животноводство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17 введен </w:t>
            </w:r>
            <w:hyperlink r:id="rId33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Невьянский район, в 660 метрах северо-восточнее села Быньги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139362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66:15:0401001:295, категория: земли сельскохозяйственного назначения; разрешенное использование: животноводство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18 введен </w:t>
            </w:r>
            <w:hyperlink r:id="rId34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Невьянский район, севернее села Конево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66:15:0402001:358, категория: земли сельскохозяйственного назначения; разрешенное использование: для сельскохозяйственного производства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19 введен </w:t>
            </w:r>
            <w:hyperlink r:id="rId35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Невьянский район, территория Колхозная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4612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 xml:space="preserve">Земельный участок с кадастровым номером 66:15:0901004:760, категория: земли сельскохозяйственного назначения; разрешенное использование: сельскохозяйственное </w:t>
            </w:r>
            <w:r>
              <w:lastRenderedPageBreak/>
              <w:t>использование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lastRenderedPageBreak/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20 введен </w:t>
            </w:r>
            <w:hyperlink r:id="rId36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город Невьянск, улица Промышленная, N 5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9989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66:15:1501018:1070, категория: земли населенных пунктов; разрешенное использование: производственная деятельность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21 введен </w:t>
            </w:r>
            <w:hyperlink r:id="rId37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474" w:type="dxa"/>
            <w:tcBorders>
              <w:bottom w:val="nil"/>
            </w:tcBorders>
          </w:tcPr>
          <w:p w:rsidR="0092082A" w:rsidRDefault="0092082A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2154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Свердловская область, Невьянский район, в 350 метрах северо-восточнее деревни Нижние Таволги</w:t>
            </w:r>
          </w:p>
        </w:tc>
        <w:tc>
          <w:tcPr>
            <w:tcW w:w="1587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121357</w:t>
            </w:r>
          </w:p>
        </w:tc>
        <w:tc>
          <w:tcPr>
            <w:tcW w:w="306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Земельный участок с кадастровым номером 66:15:0402001:393, категория: земли сельскохозяйственного назначения; разрешенное использование: животноводство</w:t>
            </w:r>
          </w:p>
        </w:tc>
        <w:tc>
          <w:tcPr>
            <w:tcW w:w="238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Государственная неразграниченная собственность</w:t>
            </w:r>
          </w:p>
        </w:tc>
        <w:tc>
          <w:tcPr>
            <w:tcW w:w="1531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Не обременено</w:t>
            </w:r>
          </w:p>
        </w:tc>
        <w:tc>
          <w:tcPr>
            <w:tcW w:w="850" w:type="dxa"/>
            <w:tcBorders>
              <w:bottom w:val="nil"/>
            </w:tcBorders>
          </w:tcPr>
          <w:p w:rsidR="0092082A" w:rsidRDefault="0092082A">
            <w:pPr>
              <w:pStyle w:val="ConsPlusNormal"/>
              <w:jc w:val="center"/>
            </w:pPr>
            <w:r>
              <w:t>-</w:t>
            </w:r>
          </w:p>
        </w:tc>
      </w:tr>
      <w:tr w:rsidR="0092082A">
        <w:tblPrEx>
          <w:tblBorders>
            <w:insideH w:val="nil"/>
          </w:tblBorders>
        </w:tblPrEx>
        <w:tc>
          <w:tcPr>
            <w:tcW w:w="13605" w:type="dxa"/>
            <w:gridSpan w:val="8"/>
            <w:tcBorders>
              <w:top w:val="nil"/>
            </w:tcBorders>
          </w:tcPr>
          <w:p w:rsidR="0092082A" w:rsidRDefault="0092082A">
            <w:pPr>
              <w:pStyle w:val="ConsPlusNormal"/>
              <w:jc w:val="both"/>
            </w:pPr>
            <w:r>
              <w:t xml:space="preserve">(п. 22 введен </w:t>
            </w:r>
            <w:hyperlink r:id="rId38">
              <w:r>
                <w:rPr>
                  <w:color w:val="0000FF"/>
                </w:rPr>
                <w:t>Решением</w:t>
              </w:r>
            </w:hyperlink>
            <w:r>
              <w:t xml:space="preserve"> Думы Невьянского городского округа от 24.02.2022 N 19)</w:t>
            </w:r>
          </w:p>
        </w:tc>
      </w:tr>
    </w:tbl>
    <w:p w:rsidR="0092082A" w:rsidRDefault="0092082A">
      <w:pPr>
        <w:pStyle w:val="ConsPlusNormal"/>
      </w:pPr>
    </w:p>
    <w:p w:rsidR="0092082A" w:rsidRDefault="0092082A">
      <w:pPr>
        <w:pStyle w:val="ConsPlusNormal"/>
      </w:pPr>
    </w:p>
    <w:p w:rsidR="0092082A" w:rsidRDefault="009208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40C6" w:rsidRDefault="001240C6">
      <w:bookmarkStart w:id="1" w:name="_GoBack"/>
      <w:bookmarkEnd w:id="1"/>
    </w:p>
    <w:sectPr w:rsidR="001240C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2A"/>
    <w:rsid w:val="001240C6"/>
    <w:rsid w:val="009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6F336-80A5-47BC-84CC-28F9A735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0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208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208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72C8586EA4894E8957449CB0D091D8F663C5A5357F9730171374BA32CB21FE307D30B9049E10992E5178A88B1B2E6A92DF5CC202F5A5DC44FCFB96AO8FFJ" TargetMode="External"/><Relationship Id="rId18" Type="http://schemas.openxmlformats.org/officeDocument/2006/relationships/hyperlink" Target="consultantplus://offline/ref=B72C8586EA4894E8957449CB0D091D8F663C5A5354F6710871344BA32CB21FE307D30B9049E10992E5178D88B7B2E6A92DF5CC202F5A5DC44FCFB96AO8FFJ" TargetMode="External"/><Relationship Id="rId26" Type="http://schemas.openxmlformats.org/officeDocument/2006/relationships/hyperlink" Target="consultantplus://offline/ref=B72C8586EA4894E8957449CB0D091D8F663C5A5354F87B0A7A304BA32CB21FE307D30B9049E10992E5178D8FB6B2E6A92DF5CC202F5A5DC44FCFB96AO8FFJ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B72C8586EA4894E8957449CB0D091D8F663C5A5354F87B0A7A304BA32CB21FE307D30B9049E10992E5178D8BB6B2E6A92DF5CC202F5A5DC44FCFB96AO8FFJ" TargetMode="External"/><Relationship Id="rId34" Type="http://schemas.openxmlformats.org/officeDocument/2006/relationships/hyperlink" Target="consultantplus://offline/ref=B72C8586EA4894E8957449CB0D091D8F663C5A5355F2760F71314BA32CB21FE307D30B9049E10992E5178D8BB6B2E6A92DF5CC202F5A5DC44FCFB96AO8FFJ" TargetMode="External"/><Relationship Id="rId7" Type="http://schemas.openxmlformats.org/officeDocument/2006/relationships/hyperlink" Target="consultantplus://offline/ref=B72C8586EA4894E8957449CB0D091D8F663C5A5355F2760F71314BA32CB21FE307D30B9049E10992E5178D89B4B2E6A92DF5CC202F5A5DC44FCFB96AO8FFJ" TargetMode="External"/><Relationship Id="rId12" Type="http://schemas.openxmlformats.org/officeDocument/2006/relationships/hyperlink" Target="consultantplus://offline/ref=B72C8586EA4894E8957449CB0D091D8F663C5A5357F9730171374BA32CB21FE307D30B9049E10992E5178F81B4B2E6A92DF5CC202F5A5DC44FCFB96AO8FFJ" TargetMode="External"/><Relationship Id="rId17" Type="http://schemas.openxmlformats.org/officeDocument/2006/relationships/hyperlink" Target="consultantplus://offline/ref=B72C8586EA4894E8957449CB0D091D8F663C5A5354F87B0A7A304BA32CB21FE307D30B9049E10992E5178D89B7B2E6A92DF5CC202F5A5DC44FCFB96AO8FFJ" TargetMode="External"/><Relationship Id="rId25" Type="http://schemas.openxmlformats.org/officeDocument/2006/relationships/hyperlink" Target="consultantplus://offline/ref=B72C8586EA4894E8957449CB0D091D8F663C5A5354F87B0A7A304BA32CB21FE307D30B9049E10992E5178D8CB8B2E6A92DF5CC202F5A5DC44FCFB96AO8FFJ" TargetMode="External"/><Relationship Id="rId33" Type="http://schemas.openxmlformats.org/officeDocument/2006/relationships/hyperlink" Target="consultantplus://offline/ref=B72C8586EA4894E8957449CB0D091D8F663C5A5355F2760F71314BA32CB21FE307D30B9049E10992E5178D88B6B2E6A92DF5CC202F5A5DC44FCFB96AO8FFJ" TargetMode="External"/><Relationship Id="rId38" Type="http://schemas.openxmlformats.org/officeDocument/2006/relationships/hyperlink" Target="consultantplus://offline/ref=B72C8586EA4894E8957449CB0D091D8F663C5A5355F2760F71314BA32CB21FE307D30B9049E10992E5178D8CB8B2E6A92DF5CC202F5A5DC44FCFB96AO8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72C8586EA4894E8957449CB0D091D8F663C5A5355F2760F71314BA32CB21FE307D30B9049E10992E5178D89B4B2E6A92DF5CC202F5A5DC44FCFB96AO8FFJ" TargetMode="External"/><Relationship Id="rId20" Type="http://schemas.openxmlformats.org/officeDocument/2006/relationships/hyperlink" Target="consultantplus://offline/ref=B72C8586EA4894E8957449CB0D091D8F663C5A5354F87B0A7A304BA32CB21FE307D30B9049E10992E5178D88B6B2E6A92DF5CC202F5A5DC44FCFB96AO8FFJ" TargetMode="External"/><Relationship Id="rId29" Type="http://schemas.openxmlformats.org/officeDocument/2006/relationships/hyperlink" Target="consultantplus://offline/ref=B72C8586EA4894E8957449CB0D091D8F663C5A5355F2760F71314BA32CB21FE307D30B9049E10992E5178D89B7B2E6A92DF5CC202F5A5DC44FCFB96AO8F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2C8586EA4894E8957449CB0D091D8F663C5A5354F87B0A7A304BA32CB21FE307D30B9049E10992E5178D89B4B2E6A92DF5CC202F5A5DC44FCFB96AO8FFJ" TargetMode="External"/><Relationship Id="rId11" Type="http://schemas.openxmlformats.org/officeDocument/2006/relationships/hyperlink" Target="consultantplus://offline/ref=B72C8586EA4894E8957457C61B6543856537045752F1795E2F634DF473E219B647930DC50AA50496E01CD9D8F5ECBFF960BEC12638465DC1O5F3J" TargetMode="External"/><Relationship Id="rId24" Type="http://schemas.openxmlformats.org/officeDocument/2006/relationships/hyperlink" Target="consultantplus://offline/ref=B72C8586EA4894E8957449CB0D091D8F663C5A5354F87B0A7A304BA32CB21FE307D30B9049E10992E5178D8CB0B2E6A92DF5CC202F5A5DC44FCFB96AO8FFJ" TargetMode="External"/><Relationship Id="rId32" Type="http://schemas.openxmlformats.org/officeDocument/2006/relationships/hyperlink" Target="consultantplus://offline/ref=B72C8586EA4894E8957449CB0D091D8F663C5A5354F87B0A7A304BA32CB21FE307D30B9049E10992E5178C88B4B2E6A92DF5CC202F5A5DC44FCFB96AO8FFJ" TargetMode="External"/><Relationship Id="rId37" Type="http://schemas.openxmlformats.org/officeDocument/2006/relationships/hyperlink" Target="consultantplus://offline/ref=B72C8586EA4894E8957449CB0D091D8F663C5A5355F2760F71314BA32CB21FE307D30B9049E10992E5178D8CB0B2E6A92DF5CC202F5A5DC44FCFB96AO8FF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72C8586EA4894E8957449CB0D091D8F663C5A5354F6710871344BA32CB21FE307D30B9049E10992E5178D89B4B2E6A92DF5CC202F5A5DC44FCFB96AO8FFJ" TargetMode="External"/><Relationship Id="rId15" Type="http://schemas.openxmlformats.org/officeDocument/2006/relationships/hyperlink" Target="consultantplus://offline/ref=B72C8586EA4894E8957449CB0D091D8F663C5A5354F87B0A7A304BA32CB21FE307D30B9049E10992E5178D89B4B2E6A92DF5CC202F5A5DC44FCFB96AO8FFJ" TargetMode="External"/><Relationship Id="rId23" Type="http://schemas.openxmlformats.org/officeDocument/2006/relationships/hyperlink" Target="consultantplus://offline/ref=B72C8586EA4894E8957449CB0D091D8F663C5A5354F87B0A7A304BA32CB21FE307D30B9049E10992E5178D8DB2B2E6A92DF5CC202F5A5DC44FCFB96AO8FFJ" TargetMode="External"/><Relationship Id="rId28" Type="http://schemas.openxmlformats.org/officeDocument/2006/relationships/hyperlink" Target="consultantplus://offline/ref=B72C8586EA4894E8957449CB0D091D8F663C5A5354F87B0A7A304BA32CB21FE307D30B9049E10992E5178D81B2B2E6A92DF5CC202F5A5DC44FCFB96AO8FFJ" TargetMode="External"/><Relationship Id="rId36" Type="http://schemas.openxmlformats.org/officeDocument/2006/relationships/hyperlink" Target="consultantplus://offline/ref=B72C8586EA4894E8957449CB0D091D8F663C5A5355F2760F71314BA32CB21FE307D30B9049E10992E5178D8DB2B2E6A92DF5CC202F5A5DC44FCFB96AO8FFJ" TargetMode="External"/><Relationship Id="rId10" Type="http://schemas.openxmlformats.org/officeDocument/2006/relationships/hyperlink" Target="consultantplus://offline/ref=B72C8586EA4894E8957457C61B6543856536045E53F9795E2F634DF473E219B647930DC50AA5019BED1CD9D8F5ECBFF960BEC12638465DC1O5F3J" TargetMode="External"/><Relationship Id="rId19" Type="http://schemas.openxmlformats.org/officeDocument/2006/relationships/hyperlink" Target="consultantplus://offline/ref=B72C8586EA4894E8957449CB0D091D8F663C5A5354F87B0A7A304BA32CB21FE307D30B9049E10992E5178D88B6B2E6A92DF5CC202F5A5DC44FCFB96AO8FFJ" TargetMode="External"/><Relationship Id="rId31" Type="http://schemas.openxmlformats.org/officeDocument/2006/relationships/hyperlink" Target="consultantplus://offline/ref=B72C8586EA4894E8957449CB0D091D8F663C5A5354F87B0A7A304BA32CB21FE307D30B9049E10992E5178C89B6B2E6A92DF5CC202F5A5DC44FCFB96AO8F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72C8586EA4894E8957457C61B6543856536045E53F9795E2F634DF473E219B647930DC50AA50595E31CD9D8F5ECBFF960BEC12638465DC1O5F3J" TargetMode="External"/><Relationship Id="rId14" Type="http://schemas.openxmlformats.org/officeDocument/2006/relationships/hyperlink" Target="consultantplus://offline/ref=B72C8586EA4894E8957449CB0D091D8F663C5A5354F6710871344BA32CB21FE307D30B9049E10992E5178D89B4B2E6A92DF5CC202F5A5DC44FCFB96AO8FFJ" TargetMode="External"/><Relationship Id="rId22" Type="http://schemas.openxmlformats.org/officeDocument/2006/relationships/hyperlink" Target="consultantplus://offline/ref=B72C8586EA4894E8957449CB0D091D8F663C5A5354F87B0A7A304BA32CB21FE307D30B9049E10992E5178D8AB4B2E6A92DF5CC202F5A5DC44FCFB96AO8FFJ" TargetMode="External"/><Relationship Id="rId27" Type="http://schemas.openxmlformats.org/officeDocument/2006/relationships/hyperlink" Target="consultantplus://offline/ref=B72C8586EA4894E8957449CB0D091D8F663C5A5354F87B0A7A304BA32CB21FE307D30B9049E10992E5178D8EB4B2E6A92DF5CC202F5A5DC44FCFB96AO8FFJ" TargetMode="External"/><Relationship Id="rId30" Type="http://schemas.openxmlformats.org/officeDocument/2006/relationships/hyperlink" Target="consultantplus://offline/ref=B72C8586EA4894E8957449CB0D091D8F663C5A5354F87B0A7A304BA32CB21FE307D30B9049E10992E5178D80B8B2E6A92DF5CC202F5A5DC44FCFB96AO8FFJ" TargetMode="External"/><Relationship Id="rId35" Type="http://schemas.openxmlformats.org/officeDocument/2006/relationships/hyperlink" Target="consultantplus://offline/ref=B72C8586EA4894E8957449CB0D091D8F663C5A5355F2760F71314BA32CB21FE307D30B9049E10992E5178D8AB4B2E6A92DF5CC202F5A5DC44FCFB96AO8FFJ" TargetMode="External"/><Relationship Id="rId8" Type="http://schemas.openxmlformats.org/officeDocument/2006/relationships/hyperlink" Target="consultantplus://offline/ref=B72C8586EA4894E8957457C61B654385663E075F52F8795E2F634DF473E219B647930DC50AA50595E71CD9D8F5ECBFF960BEC12638465DC1O5F3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2613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N. Vetlugina</dc:creator>
  <cp:keywords/>
  <dc:description/>
  <cp:lastModifiedBy>Oksana N. Vetlugina</cp:lastModifiedBy>
  <cp:revision>1</cp:revision>
  <dcterms:created xsi:type="dcterms:W3CDTF">2022-07-19T09:05:00Z</dcterms:created>
  <dcterms:modified xsi:type="dcterms:W3CDTF">2022-07-19T09:06:00Z</dcterms:modified>
</cp:coreProperties>
</file>