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7AFD2C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4DDE986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04.08.2023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6F88F6D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4736183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970C7B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6AA8B5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1452-п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0FC711FC" w14:textId="77777777" w:rsidTr="00FA0F5D">
        <w:tc>
          <w:tcPr>
            <w:tcW w:w="9747" w:type="dxa"/>
            <w:gridSpan w:val="6"/>
          </w:tcPr>
          <w:p w14:paraId="4F37190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309A31F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3C3CD68" w14:textId="77777777" w:rsidR="008F1CDE" w:rsidRPr="005D1A37" w:rsidRDefault="00AC2102" w:rsidP="00C64063">
      <w:pPr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5D1A37">
        <w:rPr>
          <w:rFonts w:ascii="Liberation Serif" w:hAnsi="Liberation Serif" w:cs="Liberation Serif"/>
          <w:b/>
        </w:rPr>
        <w:instrText xml:space="preserve"> FORMTEXT </w:instrText>
      </w:r>
      <w:r w:rsidRPr="005D1A37">
        <w:rPr>
          <w:rFonts w:ascii="Liberation Serif" w:hAnsi="Liberation Serif" w:cs="Liberation Serif"/>
          <w:b/>
        </w:rPr>
      </w:r>
      <w:r w:rsidRPr="005D1A37">
        <w:rPr>
          <w:rFonts w:ascii="Liberation Serif" w:hAnsi="Liberation Serif" w:cs="Liberation Serif"/>
          <w:b/>
        </w:rPr>
        <w:fldChar w:fldCharType="separate"/>
      </w:r>
      <w:r w:rsidRPr="005D1A37">
        <w:rPr>
          <w:rFonts w:ascii="Liberation Serif" w:hAnsi="Liberation Serif" w:cs="Liberation Serif"/>
          <w:b/>
          <w:noProof/>
        </w:rPr>
        <w:t>Об утверждении Порядка предоставления субсидии из бюджета Невьянского городского округа в 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в селе Шайдуриха</w:t>
      </w:r>
      <w:r w:rsidRPr="005D1A37">
        <w:rPr>
          <w:rFonts w:ascii="Liberation Serif" w:hAnsi="Liberation Serif" w:cs="Liberation Serif"/>
          <w:b/>
        </w:rPr>
        <w:fldChar w:fldCharType="end"/>
      </w:r>
      <w:bookmarkEnd w:id="2"/>
    </w:p>
    <w:p w14:paraId="09ABCCE7" w14:textId="77777777" w:rsidR="00C64063" w:rsidRPr="005D1A37" w:rsidRDefault="00C64063" w:rsidP="00C64063">
      <w:pPr>
        <w:ind w:firstLine="709"/>
        <w:jc w:val="center"/>
        <w:rPr>
          <w:rFonts w:ascii="Liberation Serif" w:hAnsi="Liberation Serif" w:cs="Liberation Serif"/>
        </w:rPr>
      </w:pPr>
    </w:p>
    <w:p w14:paraId="1EE05D49" w14:textId="0CDFD752" w:rsidR="00DA6034" w:rsidRPr="005D1A37" w:rsidRDefault="00DA6034" w:rsidP="00DA6034">
      <w:pPr>
        <w:autoSpaceDE w:val="0"/>
        <w:spacing w:line="20" w:lineRule="atLeast"/>
        <w:ind w:firstLine="708"/>
        <w:jc w:val="both"/>
        <w:rPr>
          <w:rStyle w:val="1"/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Правительства Свердловской области от 28.07.2023 № 513-РП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 Свердловской области» </w:t>
      </w:r>
      <w:r w:rsidRPr="005D1A37">
        <w:rPr>
          <w:rStyle w:val="1"/>
          <w:rFonts w:ascii="Liberation Serif" w:hAnsi="Liberation Serif" w:cs="Liberation Serif"/>
        </w:rPr>
        <w:t xml:space="preserve">постановлением администрации Невьянского городского округа от 12.07.2023 № 1301-п «О введении режима чрезвычайной ситуации в селе </w:t>
      </w:r>
      <w:proofErr w:type="spellStart"/>
      <w:r w:rsidRPr="005D1A37">
        <w:rPr>
          <w:rStyle w:val="1"/>
          <w:rFonts w:ascii="Liberation Serif" w:hAnsi="Liberation Serif" w:cs="Liberation Serif"/>
        </w:rPr>
        <w:t>Шайдуриха</w:t>
      </w:r>
      <w:proofErr w:type="spellEnd"/>
      <w:r w:rsidRPr="005D1A37">
        <w:rPr>
          <w:rStyle w:val="1"/>
          <w:rFonts w:ascii="Liberation Serif" w:hAnsi="Liberation Serif" w:cs="Liberation Serif"/>
        </w:rPr>
        <w:t xml:space="preserve"> Невьянского городского округа», </w:t>
      </w:r>
      <w:r w:rsidRPr="005D1A37">
        <w:rPr>
          <w:rFonts w:ascii="Liberation Serif" w:hAnsi="Liberation Serif" w:cs="Liberation Serif"/>
          <w:color w:val="000000"/>
        </w:rPr>
        <w:t xml:space="preserve">постановлением администрации Невьянского городского округа от 21.07.2023 № 1335-п «О мерах поддержки граждан, утративших жилые помещения в результате пожара, произошедшего 12.07.2023 в селе </w:t>
      </w:r>
      <w:proofErr w:type="spellStart"/>
      <w:r w:rsidRPr="005D1A37">
        <w:rPr>
          <w:rFonts w:ascii="Liberation Serif" w:hAnsi="Liberation Serif" w:cs="Liberation Serif"/>
          <w:color w:val="000000"/>
        </w:rPr>
        <w:t>Шайдуриха</w:t>
      </w:r>
      <w:proofErr w:type="spellEnd"/>
      <w:r w:rsidRPr="005D1A37">
        <w:rPr>
          <w:rFonts w:ascii="Liberation Serif" w:hAnsi="Liberation Serif" w:cs="Liberation Serif"/>
          <w:color w:val="000000"/>
        </w:rPr>
        <w:t xml:space="preserve"> Невьянского городского округа», </w:t>
      </w:r>
      <w:r w:rsidR="00FC0D2F" w:rsidRPr="005D1A37">
        <w:rPr>
          <w:rFonts w:ascii="Liberation Serif" w:hAnsi="Liberation Serif" w:cs="Liberation Serif"/>
          <w:color w:val="000000"/>
        </w:rPr>
        <w:t>постановлением администрации Невьянского городского округа</w:t>
      </w:r>
      <w:r w:rsidR="00FC0D2F" w:rsidRPr="005D1A37">
        <w:rPr>
          <w:rStyle w:val="1"/>
          <w:rFonts w:ascii="Liberation Serif" w:hAnsi="Liberation Serif" w:cs="Liberation Serif"/>
        </w:rPr>
        <w:t xml:space="preserve"> </w:t>
      </w:r>
      <w:r w:rsidR="00FC0D2F">
        <w:rPr>
          <w:rStyle w:val="1"/>
          <w:rFonts w:ascii="Liberation Serif" w:hAnsi="Liberation Serif" w:cs="Liberation Serif"/>
        </w:rPr>
        <w:t>от 04.08.2023 № 1451-п «</w:t>
      </w:r>
      <w:r w:rsidR="00FC0D2F" w:rsidRPr="00FC0D2F">
        <w:rPr>
          <w:rStyle w:val="1"/>
          <w:rFonts w:ascii="Liberation Serif" w:hAnsi="Liberation Serif" w:cs="Liberation Serif"/>
        </w:rPr>
        <w:t xml:space="preserve">Об определении застройщика и подрядной организации, в целях строительства индивидуальных жилых домов гражданам, взамен утраченных или ставших непригодными в связи с чрезвычайной ситуацией, возникшей в результате пожара, произошедшего 12.07.2023 в селе </w:t>
      </w:r>
      <w:proofErr w:type="spellStart"/>
      <w:r w:rsidR="00FC0D2F" w:rsidRPr="00FC0D2F">
        <w:rPr>
          <w:rStyle w:val="1"/>
          <w:rFonts w:ascii="Liberation Serif" w:hAnsi="Liberation Serif" w:cs="Liberation Serif"/>
        </w:rPr>
        <w:t>Шайдуриха</w:t>
      </w:r>
      <w:proofErr w:type="spellEnd"/>
      <w:r w:rsidR="00FC0D2F" w:rsidRPr="00FC0D2F">
        <w:rPr>
          <w:rStyle w:val="1"/>
          <w:rFonts w:ascii="Liberation Serif" w:hAnsi="Liberation Serif" w:cs="Liberation Serif"/>
        </w:rPr>
        <w:t xml:space="preserve"> Невьянского городского округа</w:t>
      </w:r>
      <w:r w:rsidR="00FC0D2F">
        <w:rPr>
          <w:rStyle w:val="1"/>
          <w:rFonts w:ascii="Liberation Serif" w:hAnsi="Liberation Serif" w:cs="Liberation Serif"/>
        </w:rPr>
        <w:t xml:space="preserve">», </w:t>
      </w:r>
      <w:r w:rsidRPr="005D1A37">
        <w:rPr>
          <w:rStyle w:val="1"/>
          <w:rFonts w:ascii="Liberation Serif" w:hAnsi="Liberation Serif" w:cs="Liberation Serif"/>
        </w:rPr>
        <w:t>Уставом Невьянского городского округа</w:t>
      </w:r>
    </w:p>
    <w:p w14:paraId="2067892C" w14:textId="77777777" w:rsidR="00DA6034" w:rsidRPr="005D1A37" w:rsidRDefault="00DA6034" w:rsidP="00DA6034">
      <w:pPr>
        <w:autoSpaceDE w:val="0"/>
        <w:spacing w:line="20" w:lineRule="atLeast"/>
        <w:ind w:firstLine="708"/>
        <w:jc w:val="both"/>
        <w:rPr>
          <w:rStyle w:val="1"/>
          <w:rFonts w:ascii="Liberation Serif" w:hAnsi="Liberation Serif" w:cs="Liberation Serif"/>
        </w:rPr>
      </w:pPr>
    </w:p>
    <w:p w14:paraId="3F0613AF" w14:textId="77777777" w:rsidR="00DA6034" w:rsidRPr="005D1A37" w:rsidRDefault="00DA6034" w:rsidP="00DA6034">
      <w:pPr>
        <w:autoSpaceDE w:val="0"/>
        <w:spacing w:line="20" w:lineRule="atLeast"/>
        <w:jc w:val="both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t>ПОСТАНОВЛЯЕТ:</w:t>
      </w:r>
    </w:p>
    <w:p w14:paraId="672DEAFA" w14:textId="77777777" w:rsidR="00DA6034" w:rsidRPr="005D1A37" w:rsidRDefault="00DA6034" w:rsidP="00DA6034">
      <w:pPr>
        <w:autoSpaceDE w:val="0"/>
        <w:spacing w:line="20" w:lineRule="atLeast"/>
        <w:ind w:firstLine="708"/>
        <w:jc w:val="both"/>
        <w:rPr>
          <w:rFonts w:ascii="Liberation Serif" w:hAnsi="Liberation Serif" w:cs="Liberation Serif"/>
          <w:b/>
        </w:rPr>
      </w:pPr>
    </w:p>
    <w:p w14:paraId="679C60D2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lastRenderedPageBreak/>
        <w:tab/>
        <w:t xml:space="preserve">1. Утвердить Порядок 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 xml:space="preserve">  (прилагается).</w:t>
      </w:r>
    </w:p>
    <w:p w14:paraId="753B369F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14:paraId="7BAB65E6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>3. Настоящее постановление вступает в силу с момента его опубликования.</w:t>
      </w:r>
    </w:p>
    <w:p w14:paraId="7971175F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029A8A3B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</w:p>
    <w:p w14:paraId="7DB5B081" w14:textId="77777777" w:rsidR="006072DD" w:rsidRPr="005D1A37" w:rsidRDefault="006072DD" w:rsidP="008F1CDE">
      <w:pPr>
        <w:ind w:firstLine="709"/>
        <w:rPr>
          <w:rFonts w:ascii="Liberation Serif" w:hAnsi="Liberation Serif" w:cs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5D1A37" w14:paraId="63E32EAC" w14:textId="77777777" w:rsidTr="00571F73">
        <w:tc>
          <w:tcPr>
            <w:tcW w:w="3284" w:type="dxa"/>
          </w:tcPr>
          <w:p w14:paraId="3E41321D" w14:textId="77777777" w:rsidR="00571F73" w:rsidRPr="005D1A37" w:rsidRDefault="00571F73" w:rsidP="00414D7A">
            <w:pPr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Глава Невьянского</w:t>
            </w:r>
          </w:p>
          <w:p w14:paraId="662C46A5" w14:textId="77777777" w:rsidR="00571F73" w:rsidRPr="005D1A37" w:rsidRDefault="00571F73" w:rsidP="00414D7A">
            <w:pPr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B9F060D" w14:textId="77777777" w:rsidR="00571F73" w:rsidRPr="005D1A37" w:rsidRDefault="00571F73" w:rsidP="006072DD">
            <w:pPr>
              <w:jc w:val="right"/>
              <w:rPr>
                <w:rFonts w:ascii="Liberation Serif" w:hAnsi="Liberation Serif" w:cs="Liberation Serif"/>
              </w:rPr>
            </w:pPr>
          </w:p>
          <w:p w14:paraId="2EB7FFF5" w14:textId="77777777" w:rsidR="00571F73" w:rsidRPr="005D1A37" w:rsidRDefault="00571F73" w:rsidP="006072DD">
            <w:pPr>
              <w:jc w:val="righ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 xml:space="preserve">А.А. </w:t>
            </w:r>
            <w:proofErr w:type="spellStart"/>
            <w:r w:rsidRPr="005D1A37">
              <w:rPr>
                <w:rFonts w:ascii="Liberation Serif" w:hAnsi="Liberation Serif" w:cs="Liberation Serif"/>
              </w:rPr>
              <w:t>Берчук</w:t>
            </w:r>
            <w:proofErr w:type="spellEnd"/>
          </w:p>
        </w:tc>
      </w:tr>
      <w:tr w:rsidR="00CD628F" w:rsidRPr="005D1A37" w14:paraId="419460D4" w14:textId="77777777" w:rsidTr="00571F73">
        <w:tc>
          <w:tcPr>
            <w:tcW w:w="3284" w:type="dxa"/>
          </w:tcPr>
          <w:p w14:paraId="1D826011" w14:textId="77777777" w:rsidR="00CD628F" w:rsidRPr="005D1A37" w:rsidRDefault="00CD628F" w:rsidP="00414D7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70" w:type="dxa"/>
          </w:tcPr>
          <w:p w14:paraId="2DAC2F03" w14:textId="77777777" w:rsidR="00CD628F" w:rsidRPr="005D1A37" w:rsidRDefault="00CD628F" w:rsidP="00CD628F">
            <w:pPr>
              <w:rPr>
                <w:rFonts w:ascii="Liberation Serif" w:hAnsi="Liberation Serif" w:cs="Liberation Serif"/>
                <w:color w:val="D9D9D9" w:themeColor="background1" w:themeShade="D9"/>
              </w:rPr>
            </w:pPr>
            <w:proofErr w:type="spellStart"/>
            <w:r w:rsidRPr="005D1A37">
              <w:rPr>
                <w:rFonts w:ascii="Liberation Serif" w:hAnsi="Liberation Serif" w:cs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74537D94" w14:textId="77777777" w:rsidR="00DD6C9E" w:rsidRPr="005D1A37" w:rsidRDefault="00DD6C9E" w:rsidP="00DE2B81">
      <w:pPr>
        <w:spacing w:after="200" w:line="276" w:lineRule="auto"/>
        <w:rPr>
          <w:rFonts w:ascii="Liberation Serif" w:hAnsi="Liberation Serif" w:cs="Liberation Serif"/>
        </w:rPr>
      </w:pPr>
    </w:p>
    <w:p w14:paraId="42058B6E" w14:textId="77777777" w:rsidR="0042467D" w:rsidRPr="005D1A37" w:rsidRDefault="0042467D" w:rsidP="00DE2B81">
      <w:pPr>
        <w:spacing w:after="200" w:line="276" w:lineRule="auto"/>
        <w:rPr>
          <w:rFonts w:ascii="Liberation Serif" w:hAnsi="Liberation Serif" w:cs="Liberation Serif"/>
        </w:rPr>
      </w:pPr>
    </w:p>
    <w:p w14:paraId="69C2CDC1" w14:textId="77777777" w:rsidR="0042467D" w:rsidRPr="005D1A37" w:rsidRDefault="0042467D" w:rsidP="00DE2B81">
      <w:pPr>
        <w:spacing w:after="200" w:line="276" w:lineRule="auto"/>
        <w:rPr>
          <w:rFonts w:ascii="Liberation Serif" w:hAnsi="Liberation Serif" w:cs="Liberation Serif"/>
        </w:rPr>
      </w:pPr>
    </w:p>
    <w:p w14:paraId="715C5A4C" w14:textId="77777777" w:rsidR="0042467D" w:rsidRPr="005D1A37" w:rsidRDefault="0042467D" w:rsidP="0042467D">
      <w:pPr>
        <w:spacing w:after="200" w:line="276" w:lineRule="auto"/>
        <w:jc w:val="right"/>
        <w:rPr>
          <w:rFonts w:ascii="Liberation Serif" w:hAnsi="Liberation Serif" w:cs="Liberation Serif"/>
          <w:color w:val="D9D9D9" w:themeColor="background1" w:themeShade="D9"/>
        </w:rPr>
      </w:pPr>
    </w:p>
    <w:p w14:paraId="7F01191B" w14:textId="77777777" w:rsidR="00610F70" w:rsidRPr="005D1A37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682D189E" w14:textId="77777777" w:rsidR="00610F70" w:rsidRPr="005D1A37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25165053" w14:textId="77777777" w:rsidR="00610F70" w:rsidRPr="005D1A37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64143B58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77358BD6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5C428E05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004F4AA2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7CEEE324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4CC13EB3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eastAsia="Calibri" w:cs="Liberation Serif"/>
          <w:sz w:val="28"/>
          <w:lang w:eastAsia="en-US"/>
        </w:rPr>
      </w:pPr>
      <w:r w:rsidRPr="005D1A37">
        <w:rPr>
          <w:rFonts w:eastAsia="Calibri" w:cs="Liberation Serif"/>
          <w:sz w:val="28"/>
          <w:lang w:eastAsia="en-US"/>
        </w:rPr>
        <w:lastRenderedPageBreak/>
        <w:t>УТВЕРЖДЕН</w:t>
      </w:r>
    </w:p>
    <w:p w14:paraId="2C8F2827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eastAsia="Calibri" w:cs="Liberation Serif"/>
          <w:sz w:val="28"/>
          <w:lang w:eastAsia="en-US"/>
        </w:rPr>
      </w:pPr>
      <w:r w:rsidRPr="005D1A37">
        <w:rPr>
          <w:rFonts w:eastAsia="Calibri" w:cs="Liberation Serif"/>
          <w:sz w:val="28"/>
          <w:lang w:eastAsia="en-US"/>
        </w:rPr>
        <w:t>постановлением администрации Невьянского городского округа</w:t>
      </w:r>
    </w:p>
    <w:p w14:paraId="3B1E3CD0" w14:textId="51559B0A" w:rsidR="00DA6034" w:rsidRPr="005D1A37" w:rsidRDefault="00DA6034" w:rsidP="00103BFB">
      <w:pPr>
        <w:pStyle w:val="ConsPlusNormal"/>
        <w:spacing w:line="20" w:lineRule="atLeast"/>
        <w:ind w:left="5387"/>
        <w:rPr>
          <w:rFonts w:cs="Liberation Serif"/>
        </w:rPr>
      </w:pPr>
      <w:r w:rsidRPr="005D1A37">
        <w:rPr>
          <w:rFonts w:eastAsia="Calibri" w:cs="Liberation Serif"/>
          <w:sz w:val="28"/>
          <w:lang w:eastAsia="en-US"/>
        </w:rPr>
        <w:t>от</w:t>
      </w:r>
      <w:r w:rsidR="00103BFB">
        <w:rPr>
          <w:rFonts w:eastAsia="Calibri" w:cs="Liberation Serif"/>
          <w:sz w:val="28"/>
          <w:lang w:eastAsia="en-US"/>
        </w:rPr>
        <w:t xml:space="preserve"> 04.08.</w:t>
      </w:r>
      <w:bookmarkStart w:id="3" w:name="_GoBack"/>
      <w:bookmarkEnd w:id="3"/>
      <w:r w:rsidRPr="005D1A37">
        <w:rPr>
          <w:rFonts w:eastAsia="Calibri" w:cs="Liberation Serif"/>
          <w:sz w:val="28"/>
          <w:lang w:eastAsia="en-US"/>
        </w:rPr>
        <w:t xml:space="preserve">2023 № </w:t>
      </w:r>
      <w:r w:rsidR="00103BFB">
        <w:rPr>
          <w:rFonts w:eastAsia="Calibri" w:cs="Liberation Serif"/>
          <w:sz w:val="28"/>
          <w:lang w:eastAsia="en-US"/>
        </w:rPr>
        <w:t>1452-п</w:t>
      </w:r>
    </w:p>
    <w:p w14:paraId="120FDCF2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cs="Liberation Serif"/>
          <w:sz w:val="28"/>
        </w:rPr>
      </w:pPr>
    </w:p>
    <w:p w14:paraId="059BDA2D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cs="Liberation Serif"/>
          <w:sz w:val="28"/>
        </w:rPr>
      </w:pPr>
    </w:p>
    <w:p w14:paraId="470DB4E8" w14:textId="77777777" w:rsidR="00DA6034" w:rsidRPr="005D1A37" w:rsidRDefault="00DA6034" w:rsidP="00DA6034">
      <w:pPr>
        <w:pStyle w:val="ConsPlusTitle"/>
        <w:spacing w:line="20" w:lineRule="atLeast"/>
        <w:jc w:val="center"/>
        <w:rPr>
          <w:rFonts w:ascii="Liberation Serif" w:hAnsi="Liberation Serif" w:cs="Liberation Serif"/>
        </w:rPr>
      </w:pPr>
      <w:bookmarkStart w:id="4" w:name="P29"/>
      <w:bookmarkEnd w:id="4"/>
      <w:r w:rsidRPr="005D1A37">
        <w:rPr>
          <w:rFonts w:ascii="Liberation Serif" w:hAnsi="Liberation Serif" w:cs="Liberation Serif"/>
          <w:sz w:val="28"/>
          <w:szCs w:val="28"/>
        </w:rPr>
        <w:t>ПОРЯДОК</w:t>
      </w:r>
    </w:p>
    <w:p w14:paraId="73E209D6" w14:textId="77777777" w:rsidR="00DA6034" w:rsidRPr="005D1A37" w:rsidRDefault="00DA6034" w:rsidP="00DA6034">
      <w:pPr>
        <w:tabs>
          <w:tab w:val="left" w:pos="1134"/>
        </w:tabs>
        <w:spacing w:line="20" w:lineRule="atLeast"/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t xml:space="preserve">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</w:t>
      </w:r>
      <w:proofErr w:type="gramStart"/>
      <w:r w:rsidRPr="005D1A37">
        <w:rPr>
          <w:rFonts w:ascii="Liberation Serif" w:hAnsi="Liberation Serif" w:cs="Liberation Serif"/>
          <w:b/>
        </w:rPr>
        <w:t>округа  в</w:t>
      </w:r>
      <w:proofErr w:type="gramEnd"/>
      <w:r w:rsidRPr="005D1A37">
        <w:rPr>
          <w:rFonts w:ascii="Liberation Serif" w:hAnsi="Liberation Serif" w:cs="Liberation Serif"/>
          <w:b/>
        </w:rPr>
        <w:t xml:space="preserve"> селе </w:t>
      </w:r>
      <w:proofErr w:type="spellStart"/>
      <w:r w:rsidRPr="005D1A37">
        <w:rPr>
          <w:rFonts w:ascii="Liberation Serif" w:hAnsi="Liberation Serif" w:cs="Liberation Serif"/>
          <w:b/>
        </w:rPr>
        <w:t>Шайдуриха</w:t>
      </w:r>
      <w:proofErr w:type="spellEnd"/>
    </w:p>
    <w:p w14:paraId="41A0439D" w14:textId="77777777" w:rsidR="00DA6034" w:rsidRPr="005D1A37" w:rsidRDefault="00DA6034" w:rsidP="00DA6034">
      <w:pPr>
        <w:pStyle w:val="ConsPlusTitle"/>
        <w:spacing w:line="20" w:lineRule="atLeast"/>
        <w:jc w:val="center"/>
        <w:rPr>
          <w:rFonts w:ascii="Liberation Serif" w:hAnsi="Liberation Serif" w:cs="Liberation Serif"/>
        </w:rPr>
      </w:pPr>
    </w:p>
    <w:p w14:paraId="3C4EB507" w14:textId="77777777" w:rsidR="00DA6034" w:rsidRPr="005D1A37" w:rsidRDefault="00DA6034" w:rsidP="00DA6034">
      <w:pPr>
        <w:pStyle w:val="ConsPlusTitle"/>
        <w:spacing w:line="20" w:lineRule="atLeast"/>
        <w:jc w:val="center"/>
        <w:rPr>
          <w:rFonts w:ascii="Liberation Serif" w:hAnsi="Liberation Serif" w:cs="Liberation Serif"/>
        </w:rPr>
      </w:pPr>
    </w:p>
    <w:p w14:paraId="3283A2F6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1. Настоящий порядок определяет условия и порядок предоставления субсидии из бюджета Невьянского городского округа в 2023 году акционерному обществу «Свердловское агентство ипотечного жилищного кредитования» (далее – АО «САИЖК») на</w:t>
      </w:r>
      <w:r w:rsidRPr="005D1A37">
        <w:rPr>
          <w:rFonts w:ascii="Liberation Serif" w:hAnsi="Liberation Serif" w:cs="Liberation Serif"/>
          <w:b/>
        </w:rPr>
        <w:t xml:space="preserve"> </w:t>
      </w:r>
      <w:r w:rsidRPr="005D1A37">
        <w:rPr>
          <w:rFonts w:ascii="Liberation Serif" w:hAnsi="Liberation Serif" w:cs="Liberation Serif"/>
        </w:rPr>
        <w:t xml:space="preserve">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 xml:space="preserve"> (далее – субсидия). </w:t>
      </w:r>
    </w:p>
    <w:p w14:paraId="7F0F93E6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2. Настоящий порядок разработан в соответствии со </w:t>
      </w:r>
      <w:hyperlink r:id="rId6" w:history="1">
        <w:r w:rsidRPr="005D1A37">
          <w:rPr>
            <w:rStyle w:val="ListLabel26"/>
            <w:rFonts w:ascii="Liberation Serif" w:hAnsi="Liberation Serif" w:cs="Liberation Serif"/>
          </w:rPr>
          <w:t>статьей 78</w:t>
        </w:r>
      </w:hyperlink>
      <w:r w:rsidRPr="005D1A37">
        <w:rPr>
          <w:rFonts w:ascii="Liberation Serif" w:hAnsi="Liberation Serif" w:cs="Liberation Serif"/>
        </w:rPr>
        <w:t xml:space="preserve"> Бюджетного кодекса Российской Федерации, Федеральным законом</w:t>
      </w:r>
      <w:r w:rsidRPr="005D1A37">
        <w:rPr>
          <w:rFonts w:ascii="Liberation Serif" w:hAnsi="Liberation Serif" w:cs="Liberation Serif"/>
        </w:rPr>
        <w:br/>
        <w:t xml:space="preserve">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5D1A37">
        <w:rPr>
          <w:rStyle w:val="1"/>
          <w:rFonts w:ascii="Liberation Serif" w:hAnsi="Liberation Serif" w:cs="Liberation Serif"/>
        </w:rPr>
        <w:t xml:space="preserve">постановлением администрации Невьянского городского округа от 12.07.2023 № 1301-п «О введении режима чрезвычайной ситуации в селе </w:t>
      </w:r>
      <w:proofErr w:type="spellStart"/>
      <w:r w:rsidRPr="005D1A37">
        <w:rPr>
          <w:rStyle w:val="1"/>
          <w:rFonts w:ascii="Liberation Serif" w:hAnsi="Liberation Serif" w:cs="Liberation Serif"/>
        </w:rPr>
        <w:t>Шайдуриха</w:t>
      </w:r>
      <w:proofErr w:type="spellEnd"/>
      <w:r w:rsidRPr="005D1A37">
        <w:rPr>
          <w:rStyle w:val="1"/>
          <w:rFonts w:ascii="Liberation Serif" w:hAnsi="Liberation Serif" w:cs="Liberation Serif"/>
        </w:rPr>
        <w:t xml:space="preserve"> Невьянского городского округа», </w:t>
      </w:r>
      <w:r w:rsidRPr="005D1A37">
        <w:rPr>
          <w:rFonts w:ascii="Liberation Serif" w:hAnsi="Liberation Serif" w:cs="Liberation Serif"/>
          <w:color w:val="000000"/>
        </w:rPr>
        <w:t xml:space="preserve">постановлением администрации Невьянского городского округа от 21.07.2023 № 1335-п «О мерах поддержки граждан, утративших жилые помещения в результате пожара, произошедшего 12.07.2023 в селе </w:t>
      </w:r>
      <w:proofErr w:type="spellStart"/>
      <w:r w:rsidRPr="005D1A37">
        <w:rPr>
          <w:rFonts w:ascii="Liberation Serif" w:hAnsi="Liberation Serif" w:cs="Liberation Serif"/>
          <w:color w:val="000000"/>
        </w:rPr>
        <w:t>Шайдуриха</w:t>
      </w:r>
      <w:proofErr w:type="spellEnd"/>
      <w:r w:rsidRPr="005D1A37">
        <w:rPr>
          <w:rFonts w:ascii="Liberation Serif" w:hAnsi="Liberation Serif" w:cs="Liberation Serif"/>
          <w:color w:val="000000"/>
        </w:rPr>
        <w:t xml:space="preserve"> Невьянского городского округа»</w:t>
      </w:r>
      <w:r w:rsidRPr="005D1A37">
        <w:rPr>
          <w:rStyle w:val="1"/>
          <w:rFonts w:ascii="Liberation Serif" w:hAnsi="Liberation Serif" w:cs="Liberation Serif"/>
        </w:rPr>
        <w:t>, Уставом Невьянского городского округа</w:t>
      </w:r>
      <w:r w:rsidRPr="005D1A37">
        <w:rPr>
          <w:rFonts w:ascii="Liberation Serif" w:hAnsi="Liberation Serif" w:cs="Liberation Serif"/>
        </w:rPr>
        <w:t>.</w:t>
      </w:r>
    </w:p>
    <w:p w14:paraId="13A9EB46" w14:textId="77777777" w:rsidR="00DA6034" w:rsidRPr="005D1A37" w:rsidRDefault="00DA6034" w:rsidP="00DA6034">
      <w:pPr>
        <w:pStyle w:val="ConsPlusNormal"/>
        <w:ind w:firstLine="540"/>
        <w:jc w:val="both"/>
        <w:rPr>
          <w:rFonts w:cs="Liberation Serif"/>
          <w:sz w:val="28"/>
        </w:rPr>
      </w:pPr>
      <w:r w:rsidRPr="005D1A37">
        <w:rPr>
          <w:rFonts w:cs="Liberation Serif"/>
          <w:sz w:val="28"/>
        </w:rPr>
        <w:t xml:space="preserve">3. Уполномоченным органом и главным распорядителем бюджетных </w:t>
      </w:r>
      <w:r w:rsidRPr="005D1A37">
        <w:rPr>
          <w:rFonts w:cs="Liberation Serif"/>
          <w:sz w:val="28"/>
        </w:rPr>
        <w:lastRenderedPageBreak/>
        <w:t>средств  по принятию решения о предоставлении субсидии,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администрация Невьянского городского округа (далее - Администрация).</w:t>
      </w:r>
    </w:p>
    <w:p w14:paraId="78B394B3" w14:textId="77777777" w:rsidR="00DA6034" w:rsidRPr="005D1A37" w:rsidRDefault="00DA6034" w:rsidP="00DA6034">
      <w:pPr>
        <w:pStyle w:val="ConsPlusNormal"/>
        <w:ind w:firstLine="540"/>
        <w:jc w:val="both"/>
        <w:rPr>
          <w:rFonts w:cs="Liberation Serif"/>
          <w:sz w:val="28"/>
        </w:rPr>
      </w:pPr>
      <w:r w:rsidRPr="005D1A37">
        <w:rPr>
          <w:rFonts w:cs="Liberation Serif"/>
          <w:sz w:val="28"/>
        </w:rPr>
        <w:t xml:space="preserve">4. Субсидия предоставляется АО «САИЖК» в пределах бюджетных ассигнований, предусмотренных Администрации в соответствии с распоряжением Правительства Свердловской области от 28.07.2023 № 513-РП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 Свердловской области», также лимитов бюджетных обязательств, утвержденных в установленном порядке главному распорядителю бюджетных средств Невьянского городского округа. </w:t>
      </w:r>
    </w:p>
    <w:p w14:paraId="1C5C80AE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5. Целью предоставления субсидии является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>.</w:t>
      </w:r>
    </w:p>
    <w:p w14:paraId="23C14B2F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6. Субсидия предоставляется АО «САИЖК» на возмещение затрат, связанных с оплатой стоимости работ по договору генерального подряда, заключенному между АО «САИЖК» и генеральным подрядчиком, а также затрат по проведению инженерных изысканий, проектированию, непосредственному строительству индивидуальных жилых домов и инженерных коммуникаций;</w:t>
      </w:r>
    </w:p>
    <w:p w14:paraId="496E17D9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 1) затрат на подключение (технологическое присоединение) домов к сетям инженерно-технического обеспечения;</w:t>
      </w:r>
    </w:p>
    <w:p w14:paraId="1F95CE81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2) затрат на установку оборудования, необходимого для обеспечения эксплуатации индивидуальных жилых домов;</w:t>
      </w:r>
    </w:p>
    <w:p w14:paraId="511FE934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3) иных необходимых затрат, связанных со строительством индивидуальных жилых домов, их передачей в собственность граждан, в том числе, но не исключительно затрат, связанных с проверкой определения сметной стоимости строительства индивидуальных жилых домов, кадастровых работ, связанных с индивидуальными жилыми домами, регистрацией права собственности АО «САИЖК» на индивидуальные жилые дома.</w:t>
      </w:r>
    </w:p>
    <w:p w14:paraId="50424E86" w14:textId="77777777" w:rsidR="00DA6034" w:rsidRPr="005D1A37" w:rsidRDefault="00DA6034" w:rsidP="00DA6034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7. С</w:t>
      </w:r>
      <w:r w:rsidRPr="005D1A37">
        <w:rPr>
          <w:rFonts w:ascii="Liberation Serif" w:hAnsi="Liberation Serif" w:cs="Liberation Serif"/>
          <w:bCs/>
        </w:rPr>
        <w:t xml:space="preserve">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Pr="005D1A37">
        <w:rPr>
          <w:rFonts w:ascii="Liberation Serif" w:hAnsi="Liberation Serif" w:cs="Liberation Serif"/>
        </w:rPr>
        <w:t>–</w:t>
      </w:r>
      <w:r w:rsidRPr="005D1A37">
        <w:rPr>
          <w:rFonts w:ascii="Liberation Serif" w:hAnsi="Liberation Serif" w:cs="Liberation Serif"/>
          <w:bCs/>
        </w:rPr>
        <w:t xml:space="preserve"> единый портал) не позднее пятнадцатого рабочего дня, следующего за днем вступления в силу постановления Администрации об утверждении настоящего порядка.</w:t>
      </w:r>
    </w:p>
    <w:p w14:paraId="1ACB5455" w14:textId="77777777" w:rsidR="00DA6034" w:rsidRPr="005D1A37" w:rsidRDefault="00DA6034" w:rsidP="00DA6034">
      <w:pPr>
        <w:pStyle w:val="aa"/>
        <w:spacing w:after="0"/>
        <w:ind w:firstLine="708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8. Субсидия предоставляется АО «САИЖК» при соблюдении следующих условий:</w:t>
      </w:r>
    </w:p>
    <w:p w14:paraId="056EF8B4" w14:textId="77777777" w:rsidR="00DA6034" w:rsidRPr="005D1A37" w:rsidRDefault="00DA6034" w:rsidP="00DA6034">
      <w:pPr>
        <w:pStyle w:val="aa"/>
        <w:spacing w:after="0"/>
        <w:ind w:firstLine="708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1) заключение с Администрацией соглашения о предоставлении субсидии (далее – Соглашение);</w:t>
      </w:r>
    </w:p>
    <w:p w14:paraId="0D47D13C" w14:textId="77777777" w:rsidR="00DA6034" w:rsidRPr="005D1A37" w:rsidRDefault="00DA6034" w:rsidP="00DA6034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lastRenderedPageBreak/>
        <w:t xml:space="preserve">2) соответствие АО «САИЖК» требованиям, указанным в </w:t>
      </w:r>
      <w:hyperlink r:id="rId7" w:history="1">
        <w:r w:rsidRPr="005D1A37">
          <w:rPr>
            <w:rFonts w:ascii="Liberation Serif" w:hAnsi="Liberation Serif" w:cs="Liberation Serif"/>
          </w:rPr>
          <w:t xml:space="preserve">пункте </w:t>
        </w:r>
      </w:hyperlink>
      <w:r w:rsidRPr="005D1A37">
        <w:rPr>
          <w:rFonts w:ascii="Liberation Serif" w:hAnsi="Liberation Serif" w:cs="Liberation Serif"/>
        </w:rPr>
        <w:t>10 настоящего порядка;</w:t>
      </w:r>
    </w:p>
    <w:p w14:paraId="173294FC" w14:textId="77777777" w:rsidR="00DA6034" w:rsidRPr="005D1A37" w:rsidRDefault="00DA6034" w:rsidP="00DA6034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3) согласие АО «САИЖК», а также лиц, получающих денежные средства на основании договоров, заключенных с АО «САИЖК»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 обществ в их уставных (складочных) капиталах), на осуществление Администрацией проверок соблюдения порядка и условий предоставления субсидии, в том числе в части достижения результата предоставления субсидии, а также проверок органами государственного и муниципального финансового контроля в соответствии со </w:t>
      </w:r>
      <w:hyperlink r:id="rId8" w:history="1">
        <w:r w:rsidRPr="005D1A37">
          <w:rPr>
            <w:rFonts w:ascii="Liberation Serif" w:hAnsi="Liberation Serif" w:cs="Liberation Serif"/>
          </w:rPr>
          <w:t>статьями 268</w:t>
        </w:r>
        <w:r w:rsidRPr="005D1A37">
          <w:rPr>
            <w:rFonts w:ascii="Liberation Serif" w:hAnsi="Liberation Serif" w:cs="Liberation Serif"/>
            <w:vertAlign w:val="superscript"/>
          </w:rPr>
          <w:t>1</w:t>
        </w:r>
      </w:hyperlink>
      <w:r w:rsidRPr="005D1A37">
        <w:rPr>
          <w:rFonts w:ascii="Liberation Serif" w:hAnsi="Liberation Serif" w:cs="Liberation Serif"/>
        </w:rPr>
        <w:t xml:space="preserve"> и </w:t>
      </w:r>
      <w:hyperlink r:id="rId9" w:history="1">
        <w:r w:rsidRPr="005D1A37">
          <w:rPr>
            <w:rFonts w:ascii="Liberation Serif" w:hAnsi="Liberation Serif" w:cs="Liberation Serif"/>
          </w:rPr>
          <w:t>269</w:t>
        </w:r>
        <w:r w:rsidRPr="005D1A37">
          <w:rPr>
            <w:rFonts w:ascii="Liberation Serif" w:hAnsi="Liberation Serif" w:cs="Liberation Serif"/>
            <w:vertAlign w:val="superscript"/>
          </w:rPr>
          <w:t>2</w:t>
        </w:r>
      </w:hyperlink>
      <w:r w:rsidRPr="005D1A37">
        <w:rPr>
          <w:rFonts w:ascii="Liberation Serif" w:hAnsi="Liberation Serif" w:cs="Liberation Serif"/>
        </w:rPr>
        <w:t xml:space="preserve"> Бюджетного кодекса Российской Федерации и на включение таких положений в соглашение.</w:t>
      </w:r>
    </w:p>
    <w:p w14:paraId="0A8A4524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9. Для получения субсидии АО «САИЖК» направляет в Администрацию следующие документы:</w:t>
      </w:r>
    </w:p>
    <w:p w14:paraId="758B3564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1) заявку на предоставление субсидии (далее – заявка), подписанную руководителем АО «САИЖК» и главным бухгалтером АО «САИЖК» и заверенную печатью АО «САИЖК», по форме согласно приложению к настоящему порядку;</w:t>
      </w:r>
    </w:p>
    <w:p w14:paraId="788C29D2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2) копии платежных поручений, актов выполненных работ, контрактов (договоров) и иных документов, подтверждающих расходы, понесенные АО «САИЖК» по заключенным договорам на проведение инженерных изысканий, проектирование, непосредственное строительство индивидуальных жилых домов и инженерных коммуникаций, их подключение (технологическое присоединение) к сетям инженерно-технического обеспечения, установку оборудования, необходимого для обеспечения эксплуатации индивидуальных жилых домов, а также осуществление иных необходимых затрат.</w:t>
      </w:r>
    </w:p>
    <w:p w14:paraId="342D5E18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3) выписку из Единого государственного реестра юридических лиц, подтверждающую отсутствие в отношении АО «САИЖК» процедур реорганизации, ликвидации или банкротства, полученную не ранее 10 рабочих дней до даты подачи заявки;</w:t>
      </w:r>
    </w:p>
    <w:p w14:paraId="4B7F7B7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4) справку налогового органа, подтверждающую отсутствие у АО «САИЖК» неисполненной обязанности по уплате налогов, сборов, страховых взносов, пеней, штрафов, процентов, подлежащих уплате в соответствии с законодательством Российской Федерации о налогах и сборах, полученную не ранее 10 рабочих дней до даты подачи заявки;</w:t>
      </w:r>
    </w:p>
    <w:p w14:paraId="74B129CC" w14:textId="682F4322" w:rsidR="00DA6034" w:rsidRPr="005D1A37" w:rsidRDefault="00DA6034" w:rsidP="00DA6034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5) справку, подписанную руководителем АО «САИЖК», подтверждающую отсутствие у АО «САИЖК» на первый рабочий день месяца подачи заявки просроченной задолженности по возврату в бюджет</w:t>
      </w:r>
      <w:r w:rsidR="00D21922">
        <w:rPr>
          <w:rFonts w:ascii="Liberation Serif" w:hAnsi="Liberation Serif" w:cs="Liberation Serif"/>
        </w:rPr>
        <w:t xml:space="preserve"> Невьянского городского округа</w:t>
      </w:r>
      <w:r w:rsidRPr="005D1A37">
        <w:rPr>
          <w:rFonts w:ascii="Liberation Serif" w:hAnsi="Liberation Serif" w:cs="Liberation Serif"/>
        </w:rPr>
        <w:t xml:space="preserve"> субсидий, бюджетных инвестиций, предоставленных, в том числе, в соответствии с иными правовыми актами, иной просроченной (неурегулированной) задолженности по денежным обязательствам перед </w:t>
      </w:r>
      <w:r w:rsidR="00D21922">
        <w:rPr>
          <w:rFonts w:ascii="Liberation Serif" w:hAnsi="Liberation Serif" w:cs="Liberation Serif"/>
        </w:rPr>
        <w:t>Невьянским городским округом</w:t>
      </w:r>
      <w:r w:rsidRPr="005D1A37">
        <w:rPr>
          <w:rFonts w:ascii="Liberation Serif" w:hAnsi="Liberation Serif" w:cs="Liberation Serif"/>
        </w:rPr>
        <w:t>;</w:t>
      </w:r>
    </w:p>
    <w:p w14:paraId="4B9D6A93" w14:textId="77777777" w:rsidR="00DA6034" w:rsidRPr="005D1A37" w:rsidRDefault="00DA6034" w:rsidP="00DA6034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lastRenderedPageBreak/>
        <w:t>6) справку по состоянию на первый рабочий день месяца подачи заявки, подписанную руководителем АО «САИЖК» и подтверждающую, что АО «САИЖК» не является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участия офшорных компаний в совокупности превышает 25%;</w:t>
      </w:r>
    </w:p>
    <w:p w14:paraId="710E5FCB" w14:textId="1EB8ACA1" w:rsidR="00DA6034" w:rsidRPr="005D1A37" w:rsidRDefault="00DA6034" w:rsidP="00DA6034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7) справку по состоянию на дату подачи заявки, подписанную руководителем АО «САИЖК» и подтверждающую, что АО «САИЖК» не является получателем средств из бюджета </w:t>
      </w:r>
      <w:r w:rsidR="00577B10">
        <w:rPr>
          <w:rFonts w:ascii="Liberation Serif" w:hAnsi="Liberation Serif" w:cs="Liberation Serif"/>
        </w:rPr>
        <w:t xml:space="preserve">Невьянского городского округа </w:t>
      </w:r>
      <w:r w:rsidRPr="005D1A37">
        <w:rPr>
          <w:rFonts w:ascii="Liberation Serif" w:hAnsi="Liberation Serif" w:cs="Liberation Serif"/>
        </w:rPr>
        <w:t>в соответствии с иными нормативными правовыми актами Администрации на цель, указанную в пункте 5 настоящего порядка.</w:t>
      </w:r>
    </w:p>
    <w:p w14:paraId="4F7DD92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10. Для получения субсидии АО «САИЖК» на первое число месяца подачи заявки должно соответствовать следующим требованиям:</w:t>
      </w:r>
    </w:p>
    <w:p w14:paraId="2A003796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1) у АО «САИЖК» отсутствует неисполненная обязанность по уплате налогов, сборов, страховых взносов, пеней, штрафов, процентов, подлежащих уплате в соответствии с законодательством Российской Федерации о налогах и сборах;</w:t>
      </w:r>
    </w:p>
    <w:p w14:paraId="6561327B" w14:textId="7ACC7DC8" w:rsidR="00DA6034" w:rsidRPr="005D1A37" w:rsidRDefault="00DA6034" w:rsidP="00DA6034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2) у АО «САИЖК» отсутствует просроченная задолженность по возврату </w:t>
      </w:r>
      <w:proofErr w:type="gramStart"/>
      <w:r w:rsidRPr="005D1A37">
        <w:rPr>
          <w:rFonts w:ascii="Liberation Serif" w:hAnsi="Liberation Serif" w:cs="Liberation Serif"/>
        </w:rPr>
        <w:t>в  бюджет</w:t>
      </w:r>
      <w:proofErr w:type="gramEnd"/>
      <w:r w:rsidRPr="005D1A37">
        <w:rPr>
          <w:rFonts w:ascii="Liberation Serif" w:hAnsi="Liberation Serif" w:cs="Liberation Serif"/>
        </w:rPr>
        <w:t xml:space="preserve"> </w:t>
      </w:r>
      <w:r w:rsidR="00577B10">
        <w:rPr>
          <w:rFonts w:ascii="Liberation Serif" w:hAnsi="Liberation Serif" w:cs="Liberation Serif"/>
        </w:rPr>
        <w:t>Невьянского городского округа</w:t>
      </w:r>
      <w:r w:rsidRPr="005D1A37">
        <w:rPr>
          <w:rFonts w:ascii="Liberation Serif" w:hAnsi="Liberation Serif" w:cs="Liberation Serif"/>
        </w:rPr>
        <w:t xml:space="preserve">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</w:t>
      </w:r>
      <w:r w:rsidR="00577B10">
        <w:rPr>
          <w:rFonts w:ascii="Liberation Serif" w:hAnsi="Liberation Serif" w:cs="Liberation Serif"/>
        </w:rPr>
        <w:t>Невьянским городским округом</w:t>
      </w:r>
      <w:r w:rsidRPr="005D1A37">
        <w:rPr>
          <w:rFonts w:ascii="Liberation Serif" w:hAnsi="Liberation Serif" w:cs="Liberation Serif"/>
        </w:rPr>
        <w:t>;</w:t>
      </w:r>
    </w:p>
    <w:p w14:paraId="5CDA9357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3) АО «САИЖК» не находится в процессе реорганизации, ликвидации, в отношении него не введена процедура банкротства, деятельность АО «САИЖК» не приостановлена в порядке, предусмотренном законодательством Российской Федерации;</w:t>
      </w:r>
    </w:p>
    <w:p w14:paraId="485357B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4) АО «САИЖК» не является иностранным юридическим лицом, в 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участия офшорных компаний в совокупности превышает 25%;</w:t>
      </w:r>
    </w:p>
    <w:p w14:paraId="40589232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5) АО «САИЖК» не является получателем средств из бюджета Невьянского городского округа Администрации в соответствии с иными нормативными правовыми актами Администрации на цель, указанную в пункте 5 настоящего порядка.</w:t>
      </w:r>
    </w:p>
    <w:p w14:paraId="20ED6108" w14:textId="77777777" w:rsidR="00DA6034" w:rsidRPr="005D1A37" w:rsidRDefault="00DA6034" w:rsidP="00DA6034">
      <w:pPr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11. Администрация в течение 5 рабочих дней со дня получения документов, указанных в пункте  9 настоящего порядка, осуществляет проверку представленных документов и принимает одно из следующих решений:</w:t>
      </w:r>
    </w:p>
    <w:p w14:paraId="4DB033B7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1) о предоставлении субсидии;</w:t>
      </w:r>
    </w:p>
    <w:p w14:paraId="7BBCDC14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2) об отказе в предоставлении субсидии.</w:t>
      </w:r>
    </w:p>
    <w:p w14:paraId="1753DAFD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lastRenderedPageBreak/>
        <w:t>12. Основаниями для отказа в предоставлении субсидии являются:</w:t>
      </w:r>
    </w:p>
    <w:p w14:paraId="0704C8C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1) несоответствие представленных АО «САИЖК» документов требованиям к документам, указанным в пункте 9 настоящего порядка, или непредставление (представление не в полном объеме) указанных документов;</w:t>
      </w:r>
    </w:p>
    <w:p w14:paraId="5D97E604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2) установление факта недостоверности (неточности) предоставленной АО «САИЖК» информации;</w:t>
      </w:r>
    </w:p>
    <w:p w14:paraId="2760123A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3) несоответствие АО «САИЖК» требованиям, указанным в </w:t>
      </w:r>
      <w:hyperlink r:id="rId10" w:history="1">
        <w:r w:rsidRPr="005D1A37">
          <w:rPr>
            <w:rFonts w:ascii="Liberation Serif" w:hAnsi="Liberation Serif" w:cs="Liberation Serif"/>
          </w:rPr>
          <w:t>пункте 10</w:t>
        </w:r>
      </w:hyperlink>
      <w:r w:rsidRPr="005D1A37">
        <w:rPr>
          <w:rFonts w:ascii="Liberation Serif" w:hAnsi="Liberation Serif" w:cs="Liberation Serif"/>
        </w:rPr>
        <w:t xml:space="preserve"> настоящего порядка.</w:t>
      </w:r>
    </w:p>
    <w:p w14:paraId="2BA80EB1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13. О принятии решения Администрация письменно уведомляет АО «САИЖК» в течение 3 рабочих дней со дня принятия соответствующего решения. В случае принятия Администрацией решения об отказе в предоставлении субсидии в соответствующем уведомлении указываются основания принятия данного решения.</w:t>
      </w:r>
    </w:p>
    <w:p w14:paraId="69486B0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В случае отказа в предоставлении субсидии АО «САИЖК» вправе повторно подать заявку и прилагаемые к ней документы после устранения выявленных нарушений, послуживших основаниями для отказа в предоставлении субсидии.</w:t>
      </w:r>
    </w:p>
    <w:p w14:paraId="1A3FA7E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14. Одновременно с уведомлением о предоставлении субсидии Администрация направляет в адрес АО «САИЖК» проект Соглашения.</w:t>
      </w:r>
    </w:p>
    <w:p w14:paraId="1718AB53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АО «САИЖК» направляет в адрес Администрации проект Соглашения, подписанный АО «САИЖК», в течение 5 рабочих дней со дня его получения.</w:t>
      </w:r>
    </w:p>
    <w:p w14:paraId="28714C4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Администрация в течение 3 рабочих дней после получения подписанного АО «САИЖК» проекта Соглашения подписывает Соглашение и направляет один экземпляр в адрес АО «САИЖК».</w:t>
      </w:r>
    </w:p>
    <w:p w14:paraId="1D88BB7B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Соглашение заключается в соответствии с типовой формой, установленной приказом Финансового управления администрации Невьянского городского округа.</w:t>
      </w:r>
    </w:p>
    <w:p w14:paraId="218D162F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spacing w:val="2"/>
        </w:rPr>
        <w:t xml:space="preserve">15. Перечисление субсидии в адрес АО «САИЖК» осуществляется на основании представленных АО «САИЖК» в Администрацию документов, подтверждающих необходимость </w:t>
      </w:r>
      <w:r w:rsidRPr="005D1A37">
        <w:rPr>
          <w:rFonts w:ascii="Liberation Serif" w:hAnsi="Liberation Serif" w:cs="Liberation Serif"/>
        </w:rPr>
        <w:t>возмещения затрат (расходов)</w:t>
      </w:r>
      <w:r w:rsidRPr="005D1A37">
        <w:rPr>
          <w:rFonts w:ascii="Liberation Serif" w:hAnsi="Liberation Serif" w:cs="Liberation Serif"/>
          <w:spacing w:val="2"/>
        </w:rPr>
        <w:t xml:space="preserve">, </w:t>
      </w:r>
      <w:r w:rsidRPr="005D1A37">
        <w:rPr>
          <w:rFonts w:ascii="Liberation Serif" w:hAnsi="Liberation Serif" w:cs="Liberation Serif"/>
        </w:rPr>
        <w:t>осуществление иных необходимых затрат, указанных в пункте 6 настоящего порядка, в сроки, установленные Соглашением.</w:t>
      </w:r>
    </w:p>
    <w:p w14:paraId="3C98BAE7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</w:rPr>
      </w:pPr>
      <w:r w:rsidRPr="005D1A37">
        <w:rPr>
          <w:rFonts w:cs="Liberation Serif"/>
          <w:sz w:val="28"/>
          <w:szCs w:val="28"/>
        </w:rPr>
        <w:t xml:space="preserve">16. В случае увеличения Администрации в текущем году бюджетных ассигнований, доведения дополнительных лимитов бюджетных обязательств на цель, указанную в </w:t>
      </w:r>
      <w:hyperlink r:id="rId11" w:history="1">
        <w:r w:rsidRPr="005D1A37">
          <w:rPr>
            <w:rFonts w:cs="Liberation Serif"/>
            <w:sz w:val="28"/>
            <w:szCs w:val="28"/>
          </w:rPr>
          <w:t>пункте 5</w:t>
        </w:r>
      </w:hyperlink>
      <w:r w:rsidRPr="005D1A37">
        <w:rPr>
          <w:rFonts w:cs="Liberation Serif"/>
          <w:sz w:val="28"/>
          <w:szCs w:val="28"/>
        </w:rPr>
        <w:t xml:space="preserve"> настоящего порядка, Администрация и АО «САИЖК» заключают дополнительное соглашение к Соглашению (далее – дополнительное соглашение) на сумму в пределах увеличенных бюджетных ассигнований и доведенных дополнительных лимитов бюджетных обязательств.</w:t>
      </w:r>
    </w:p>
    <w:p w14:paraId="4A4701BD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 xml:space="preserve">17. В дополнительное соглашение включается положение о согласовании новых условий Соглашения (при </w:t>
      </w:r>
      <w:proofErr w:type="spellStart"/>
      <w:r w:rsidRPr="005D1A37">
        <w:rPr>
          <w:rFonts w:cs="Liberation Serif"/>
          <w:sz w:val="28"/>
          <w:szCs w:val="28"/>
        </w:rPr>
        <w:t>недостижении</w:t>
      </w:r>
      <w:proofErr w:type="spellEnd"/>
      <w:r w:rsidRPr="005D1A37">
        <w:rPr>
          <w:rFonts w:cs="Liberation Serif"/>
          <w:sz w:val="28"/>
          <w:szCs w:val="28"/>
        </w:rPr>
        <w:t xml:space="preserve"> согласия между Администрацией и АО «САИЖК» по новым условиям Соглашения) в случае уменьшения Администрации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Соглашении.</w:t>
      </w:r>
    </w:p>
    <w:p w14:paraId="211A96FD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lastRenderedPageBreak/>
        <w:t xml:space="preserve">18. Результатом предоставления субсидии АО «САИЖК» является количество индивидуальных жилых домов, построенных и предоставленных в собственность граждан, индивидуальные жилые дома которых уничтожены пожарами на территории Невьянского городского округа в селе </w:t>
      </w:r>
      <w:proofErr w:type="spellStart"/>
      <w:r w:rsidRPr="005D1A37">
        <w:rPr>
          <w:rFonts w:cs="Liberation Serif"/>
          <w:sz w:val="28"/>
          <w:szCs w:val="28"/>
        </w:rPr>
        <w:t>Шайдуриха</w:t>
      </w:r>
      <w:proofErr w:type="spellEnd"/>
      <w:r w:rsidRPr="005D1A37">
        <w:rPr>
          <w:rFonts w:cs="Liberation Serif"/>
          <w:sz w:val="28"/>
          <w:szCs w:val="28"/>
        </w:rPr>
        <w:t>. Значение результата предоставления субсидии устанавливается в Соглашении.</w:t>
      </w:r>
    </w:p>
    <w:p w14:paraId="141F2DE5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Дата достижения значения результата предоставления субсидии устанавливается в Соглашении.</w:t>
      </w:r>
    </w:p>
    <w:p w14:paraId="0B3076B2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19. Отчет о достижении результата предоставления субсидии представляется АО «САИЖК» в Администрацию в срок не позднее 20 января, следующего за годом предоставления субсидии, по форме согласно приложению к Соглашению.</w:t>
      </w:r>
    </w:p>
    <w:p w14:paraId="5D464F99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Администрация вправе устанавливать в Соглашении сроки и формы представления АО «САИЖК» дополнительной отчетности.</w:t>
      </w:r>
    </w:p>
    <w:p w14:paraId="6D687E9D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20. АО «САИЖК» несет ответственность за достоверность представляемого отчета, указанного в части первой пункта 19 настоящего порядка.</w:t>
      </w:r>
    </w:p>
    <w:p w14:paraId="5CCE4BAA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21. Средства субсидии носят целевой характер и не могут быть использованы на иные цели.</w:t>
      </w:r>
    </w:p>
    <w:p w14:paraId="713991B2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Нарушение условий и порядка предоставления субсидии влечет применение мер ответственности, предусмотренных бюджетным, административным и уголовным законодательством Российской Федерации.</w:t>
      </w:r>
    </w:p>
    <w:p w14:paraId="48974ACE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22. Соглашение и договоры (соглашения), заключаемые в целях исполнения обязательств по Соглашению, должны содержать обязательное условие о запрете на приобретение за счет средств, предоставленных в целях финансового обеспечения затрат АО «САИЖК»,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операций по расчетам, осуществляемым с иностранными контрагентами в рамках исполнения обязательств по договорам (соглашениям), заключаемым в целях исполнения обязательств по Соглашению.</w:t>
      </w:r>
    </w:p>
    <w:p w14:paraId="6F1DA576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23. </w:t>
      </w:r>
      <w:r w:rsidRPr="005D1A37">
        <w:rPr>
          <w:rFonts w:ascii="Liberation Serif" w:hAnsi="Liberation Serif" w:cs="Liberation Serif"/>
          <w:shd w:val="clear" w:color="auto" w:fill="FFFFFF"/>
        </w:rPr>
        <w:t xml:space="preserve">Контроль за соблюдением АО «САИЖК» условий и порядка предоставления субсидии, в том числе в части достижения результата предоставления субсидии, осуществляется </w:t>
      </w:r>
      <w:r w:rsidRPr="005D1A37">
        <w:rPr>
          <w:rFonts w:ascii="Liberation Serif" w:hAnsi="Liberation Serif" w:cs="Liberation Serif"/>
        </w:rPr>
        <w:t>Администрацией.</w:t>
      </w:r>
    </w:p>
    <w:p w14:paraId="5F619DE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 При выявлении Администрацией нарушений условий и порядка предоставления субсидии материалы проверок направляются в Финансовое управление администрации Невьянского городского округа.</w:t>
      </w:r>
    </w:p>
    <w:p w14:paraId="3EF3481D" w14:textId="77777777" w:rsidR="00DA6034" w:rsidRPr="005D1A37" w:rsidRDefault="00DA6034" w:rsidP="00DA6034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Требование о возврате средств субсидии направляется Администрацией АО «САИЖК» в течение 7 рабочих дней со дня выявления нарушения </w:t>
      </w:r>
      <w:r w:rsidRPr="005D1A37">
        <w:rPr>
          <w:rFonts w:ascii="Liberation Serif" w:hAnsi="Liberation Serif" w:cs="Liberation Serif"/>
          <w:shd w:val="clear" w:color="auto" w:fill="FFFFFF"/>
        </w:rPr>
        <w:t>условий и порядка</w:t>
      </w:r>
      <w:r w:rsidRPr="005D1A37">
        <w:rPr>
          <w:rFonts w:ascii="Liberation Serif" w:hAnsi="Liberation Serif" w:cs="Liberation Serif"/>
        </w:rPr>
        <w:t xml:space="preserve"> предоставления субсидии.</w:t>
      </w:r>
    </w:p>
    <w:p w14:paraId="162245EC" w14:textId="7096AC5C" w:rsidR="00DA6034" w:rsidRPr="005D1A37" w:rsidRDefault="00DA6034" w:rsidP="00DA6034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Субсидия подлежит возврату в </w:t>
      </w:r>
      <w:r w:rsidR="0050330F">
        <w:rPr>
          <w:rFonts w:ascii="Liberation Serif" w:hAnsi="Liberation Serif" w:cs="Liberation Serif"/>
        </w:rPr>
        <w:t>бюджет Невьянского городского округа</w:t>
      </w:r>
      <w:r w:rsidRPr="005D1A37">
        <w:rPr>
          <w:rFonts w:ascii="Liberation Serif" w:hAnsi="Liberation Serif" w:cs="Liberation Serif"/>
        </w:rPr>
        <w:t xml:space="preserve"> А</w:t>
      </w:r>
      <w:r w:rsidRPr="005D1A37">
        <w:rPr>
          <w:rFonts w:ascii="Liberation Serif" w:hAnsi="Liberation Serif" w:cs="Liberation Serif"/>
          <w:shd w:val="clear" w:color="auto" w:fill="FFFFFF"/>
        </w:rPr>
        <w:t>О «САИЖК»</w:t>
      </w:r>
      <w:r w:rsidRPr="005D1A37">
        <w:rPr>
          <w:rFonts w:ascii="Liberation Serif" w:hAnsi="Liberation Serif" w:cs="Liberation Serif"/>
        </w:rPr>
        <w:t xml:space="preserve"> в течение 10 календарных дней со дня получения соответствующего требования от Администрации о возврате средств субсидии.</w:t>
      </w:r>
    </w:p>
    <w:p w14:paraId="3BE129DA" w14:textId="623A1E8C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lastRenderedPageBreak/>
        <w:t>При невозврате субсидии в срок, указанный в части четвертой настоящего пункта, Администрация принимает меры по взысканию подлежащих возврату в бюджет</w:t>
      </w:r>
      <w:r w:rsidR="00EB05F6">
        <w:rPr>
          <w:rFonts w:ascii="Liberation Serif" w:hAnsi="Liberation Serif" w:cs="Liberation Serif"/>
        </w:rPr>
        <w:t xml:space="preserve"> Невьянского городского округа</w:t>
      </w:r>
      <w:r w:rsidRPr="005D1A37">
        <w:rPr>
          <w:rFonts w:ascii="Liberation Serif" w:hAnsi="Liberation Serif" w:cs="Liberation Serif"/>
        </w:rPr>
        <w:t xml:space="preserve"> средств субсидии в судебном порядке.</w:t>
      </w:r>
    </w:p>
    <w:p w14:paraId="480F7619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24. Контроль за соблюдением АО «САИЖК» условий и порядка предоставления субсидии осуществляется также органами </w:t>
      </w:r>
      <w:proofErr w:type="gramStart"/>
      <w:r w:rsidRPr="005D1A37">
        <w:rPr>
          <w:rFonts w:ascii="Liberation Serif" w:hAnsi="Liberation Serif" w:cs="Liberation Serif"/>
        </w:rPr>
        <w:t>муниципального  финансового</w:t>
      </w:r>
      <w:proofErr w:type="gramEnd"/>
      <w:r w:rsidRPr="005D1A37">
        <w:rPr>
          <w:rFonts w:ascii="Liberation Serif" w:hAnsi="Liberation Serif" w:cs="Liberation Serif"/>
        </w:rPr>
        <w:t xml:space="preserve"> контроля в соответствии со статьями 268</w:t>
      </w:r>
      <w:r w:rsidRPr="005D1A37">
        <w:rPr>
          <w:rFonts w:ascii="Liberation Serif" w:hAnsi="Liberation Serif" w:cs="Liberation Serif"/>
          <w:vertAlign w:val="superscript"/>
        </w:rPr>
        <w:t>1</w:t>
      </w:r>
      <w:r w:rsidRPr="005D1A37">
        <w:rPr>
          <w:rFonts w:ascii="Liberation Serif" w:hAnsi="Liberation Serif" w:cs="Liberation Serif"/>
        </w:rPr>
        <w:t xml:space="preserve"> и 269</w:t>
      </w:r>
      <w:r w:rsidRPr="005D1A37">
        <w:rPr>
          <w:rFonts w:ascii="Liberation Serif" w:hAnsi="Liberation Serif" w:cs="Liberation Serif"/>
          <w:vertAlign w:val="superscript"/>
        </w:rPr>
        <w:t>2</w:t>
      </w:r>
      <w:r w:rsidRPr="005D1A37">
        <w:rPr>
          <w:rFonts w:ascii="Liberation Serif" w:hAnsi="Liberation Serif" w:cs="Liberation Serif"/>
        </w:rPr>
        <w:t xml:space="preserve"> Бюджетного кодекса Российской Федерации.</w:t>
      </w:r>
    </w:p>
    <w:p w14:paraId="1432781F" w14:textId="6857982D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25. В случае если АО «САИЖК» по состоянию на 1 января года, следующего за годом предоставления субсидии, допущено нарушение обязательств по достижению значения показателя, необходимого для достижения результата предоставления субсидии, указанного в части первой пункта 18 настоящего порядка, установленного в Соглашении, АО «САИЖК» обеспечивает по требованию Администрации возврат в бюджет</w:t>
      </w:r>
      <w:r w:rsidR="00EB05F6">
        <w:rPr>
          <w:rFonts w:ascii="Liberation Serif" w:hAnsi="Liberation Serif" w:cs="Liberation Serif"/>
        </w:rPr>
        <w:t xml:space="preserve"> Невьянского городского округа</w:t>
      </w:r>
      <w:r w:rsidRPr="005D1A37">
        <w:rPr>
          <w:rFonts w:ascii="Liberation Serif" w:hAnsi="Liberation Serif" w:cs="Liberation Serif"/>
        </w:rPr>
        <w:t xml:space="preserve"> в срок, указанный в части четвертой пункта 23 настоящего порядка, объема средств (</w:t>
      </w: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>возврата</w:t>
      </w:r>
      <w:r w:rsidRPr="005D1A37">
        <w:rPr>
          <w:rFonts w:ascii="Liberation Serif" w:hAnsi="Liberation Serif" w:cs="Liberation Serif"/>
        </w:rPr>
        <w:t>), рассчитанного по формуле</w:t>
      </w:r>
    </w:p>
    <w:p w14:paraId="6F370B56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567"/>
        <w:jc w:val="both"/>
        <w:rPr>
          <w:rFonts w:ascii="Liberation Serif" w:hAnsi="Liberation Serif" w:cs="Liberation Serif"/>
        </w:rPr>
      </w:pPr>
    </w:p>
    <w:p w14:paraId="2DBAC66C" w14:textId="77777777" w:rsidR="00DA6034" w:rsidRPr="005D1A37" w:rsidRDefault="00DA6034" w:rsidP="00DA6034">
      <w:pPr>
        <w:tabs>
          <w:tab w:val="left" w:pos="1134"/>
        </w:tabs>
        <w:spacing w:line="20" w:lineRule="atLeast"/>
        <w:jc w:val="center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>возврата</w:t>
      </w:r>
      <w:r w:rsidRPr="005D1A37">
        <w:rPr>
          <w:rFonts w:ascii="Liberation Serif" w:hAnsi="Liberation Serif" w:cs="Liberation Serif"/>
        </w:rPr>
        <w:t xml:space="preserve"> = (1 – </w:t>
      </w: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>факт</w:t>
      </w:r>
      <w:r w:rsidRPr="005D1A37">
        <w:rPr>
          <w:rFonts w:ascii="Liberation Serif" w:hAnsi="Liberation Serif" w:cs="Liberation Serif"/>
        </w:rPr>
        <w:t xml:space="preserve"> / </w:t>
      </w: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>план</w:t>
      </w:r>
      <w:r w:rsidRPr="005D1A37">
        <w:rPr>
          <w:rFonts w:ascii="Liberation Serif" w:hAnsi="Liberation Serif" w:cs="Liberation Serif"/>
        </w:rPr>
        <w:t xml:space="preserve">) х </w:t>
      </w: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>субсидии</w:t>
      </w:r>
      <w:r w:rsidRPr="005D1A37">
        <w:rPr>
          <w:rFonts w:ascii="Liberation Serif" w:hAnsi="Liberation Serif" w:cs="Liberation Serif"/>
        </w:rPr>
        <w:t>, где:</w:t>
      </w:r>
    </w:p>
    <w:p w14:paraId="715AF187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567"/>
        <w:jc w:val="both"/>
        <w:rPr>
          <w:rFonts w:ascii="Liberation Serif" w:hAnsi="Liberation Serif" w:cs="Liberation Serif"/>
          <w:shd w:val="clear" w:color="auto" w:fill="FFFF00"/>
        </w:rPr>
      </w:pPr>
    </w:p>
    <w:p w14:paraId="48F0AF25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 xml:space="preserve">факт </w:t>
      </w:r>
      <w:r w:rsidRPr="005D1A37">
        <w:rPr>
          <w:rFonts w:ascii="Liberation Serif" w:hAnsi="Liberation Serif" w:cs="Liberation Serif"/>
        </w:rPr>
        <w:t>– фактическое значение показателя, необходимого для достижения результата предоставления субсидии, указанного в Соглашении, на дату окончания действия Соглашения;</w:t>
      </w:r>
    </w:p>
    <w:p w14:paraId="547BF5E2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>план</w:t>
      </w:r>
      <w:r w:rsidRPr="005D1A37">
        <w:rPr>
          <w:rFonts w:ascii="Liberation Serif" w:hAnsi="Liberation Serif" w:cs="Liberation Serif"/>
        </w:rPr>
        <w:t xml:space="preserve"> – плановое значение показателя, необходимого для достижения результата предоставления субсидии, указанного в Соглашении;</w:t>
      </w:r>
    </w:p>
    <w:p w14:paraId="3294B7F8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 xml:space="preserve">субсидии </w:t>
      </w:r>
      <w:r w:rsidRPr="005D1A37">
        <w:rPr>
          <w:rFonts w:ascii="Liberation Serif" w:hAnsi="Liberation Serif" w:cs="Liberation Serif"/>
        </w:rPr>
        <w:t>– размер субсидии, предоставленной АО «САИЖК» в отчетном финансовом году.</w:t>
      </w:r>
    </w:p>
    <w:p w14:paraId="0E6268E8" w14:textId="77777777" w:rsidR="00DA6034" w:rsidRPr="005D1A37" w:rsidRDefault="00DA6034" w:rsidP="00DA6034">
      <w:pPr>
        <w:shd w:val="clear" w:color="auto" w:fill="FFFFFF"/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26. Договоры (соглашения), заключаемые в целях исполнения обязательств по Соглашению, должны содержать обязательное условие о согласии АО «САИЖК» и лиц, являющихся поставщиками (подрядчиками, исполнителями), на осуществление Администрацией проверок соблюдения условий и порядка предоставления субсидии, в том числе в части достижения значения показателя, необходимого для достижения результата предоставления субсидии, указанного в части первой пункта 18 настоящего порядка, установленного в Соглашении, а также проверок Администрацией в соответствии со статьями 268</w:t>
      </w:r>
      <w:r w:rsidRPr="005D1A37">
        <w:rPr>
          <w:rFonts w:ascii="Liberation Serif" w:hAnsi="Liberation Serif" w:cs="Liberation Serif"/>
          <w:vertAlign w:val="superscript"/>
        </w:rPr>
        <w:t>1</w:t>
      </w:r>
      <w:r w:rsidRPr="005D1A37">
        <w:rPr>
          <w:rFonts w:ascii="Liberation Serif" w:hAnsi="Liberation Serif" w:cs="Liberation Serif"/>
        </w:rPr>
        <w:t xml:space="preserve"> и 269</w:t>
      </w:r>
      <w:r w:rsidRPr="005D1A37">
        <w:rPr>
          <w:rFonts w:ascii="Liberation Serif" w:hAnsi="Liberation Serif" w:cs="Liberation Serif"/>
          <w:vertAlign w:val="superscript"/>
        </w:rPr>
        <w:t>2</w:t>
      </w:r>
      <w:r w:rsidRPr="005D1A37">
        <w:rPr>
          <w:rFonts w:ascii="Liberation Serif" w:hAnsi="Liberation Serif" w:cs="Liberation Serif"/>
        </w:rPr>
        <w:t xml:space="preserve"> Бюджетного кодекса Российской Федерации.</w:t>
      </w:r>
    </w:p>
    <w:p w14:paraId="705F4E84" w14:textId="77777777" w:rsidR="00DA6034" w:rsidRPr="005D1A37" w:rsidRDefault="00DA6034" w:rsidP="00DA6034">
      <w:pPr>
        <w:shd w:val="clear" w:color="auto" w:fill="FFFFFF"/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27. Администрация проводит мониторинг достижения результата предоставления субсидии исходя из достижения значения результата предоставления субсидии, установленного в Соглашении, и событий, отражающих факт завершения соответствующего мероприятия по получению результата предоставления субсидии.</w:t>
      </w:r>
    </w:p>
    <w:p w14:paraId="13540DAD" w14:textId="77777777" w:rsidR="00DA6034" w:rsidRPr="005D1A37" w:rsidRDefault="00DA6034" w:rsidP="00DA6034">
      <w:pPr>
        <w:shd w:val="clear" w:color="auto" w:fill="FFFFFF"/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p w14:paraId="1A9D52BB" w14:textId="77777777" w:rsidR="00DA6034" w:rsidRPr="005D1A37" w:rsidRDefault="00DA6034" w:rsidP="00DA6034">
      <w:pPr>
        <w:pageBreakBefore/>
        <w:widowControl w:val="0"/>
        <w:spacing w:line="20" w:lineRule="atLeast"/>
        <w:ind w:left="5387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lastRenderedPageBreak/>
        <w:t>Приложение</w:t>
      </w:r>
    </w:p>
    <w:p w14:paraId="207BA235" w14:textId="77777777" w:rsidR="00DA6034" w:rsidRPr="005D1A37" w:rsidRDefault="00DA6034" w:rsidP="00DA6034">
      <w:pPr>
        <w:tabs>
          <w:tab w:val="left" w:pos="1134"/>
        </w:tabs>
        <w:spacing w:line="20" w:lineRule="atLeast"/>
        <w:ind w:left="5387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к Порядку 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на текущее финансирование и возмещение затрат, связанных со строительством жилых помещений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</w:t>
      </w:r>
      <w:proofErr w:type="gramStart"/>
      <w:r w:rsidRPr="005D1A37">
        <w:rPr>
          <w:rFonts w:ascii="Liberation Serif" w:hAnsi="Liberation Serif" w:cs="Liberation Serif"/>
        </w:rPr>
        <w:t>округа  в</w:t>
      </w:r>
      <w:proofErr w:type="gramEnd"/>
      <w:r w:rsidRPr="005D1A37">
        <w:rPr>
          <w:rFonts w:ascii="Liberation Serif" w:hAnsi="Liberation Serif" w:cs="Liberation Serif"/>
        </w:rPr>
        <w:t xml:space="preserve">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</w:p>
    <w:p w14:paraId="420A8FAA" w14:textId="77777777" w:rsidR="00DA6034" w:rsidRPr="005D1A37" w:rsidRDefault="00DA6034" w:rsidP="00DA6034">
      <w:pPr>
        <w:widowControl w:val="0"/>
        <w:spacing w:line="20" w:lineRule="atLeast"/>
        <w:ind w:left="5387"/>
        <w:rPr>
          <w:rFonts w:ascii="Liberation Serif" w:hAnsi="Liberation Serif" w:cs="Liberation Serif"/>
        </w:rPr>
      </w:pPr>
    </w:p>
    <w:p w14:paraId="2A364061" w14:textId="77777777" w:rsidR="00DA6034" w:rsidRPr="005D1A37" w:rsidRDefault="00DA6034" w:rsidP="00DA6034">
      <w:pPr>
        <w:widowControl w:val="0"/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Форма</w:t>
      </w:r>
    </w:p>
    <w:p w14:paraId="7E5097FC" w14:textId="77777777" w:rsidR="00DA6034" w:rsidRPr="005D1A37" w:rsidRDefault="00DA6034" w:rsidP="00DA6034">
      <w:pPr>
        <w:widowControl w:val="0"/>
        <w:spacing w:line="20" w:lineRule="atLeast"/>
        <w:jc w:val="both"/>
        <w:rPr>
          <w:rFonts w:ascii="Liberation Serif" w:hAnsi="Liberation Serif" w:cs="Liberation Serif"/>
        </w:rPr>
      </w:pPr>
    </w:p>
    <w:p w14:paraId="74E39B13" w14:textId="77777777" w:rsidR="00DA6034" w:rsidRPr="005D1A37" w:rsidRDefault="00DA6034" w:rsidP="00DA6034">
      <w:pPr>
        <w:widowControl w:val="0"/>
        <w:spacing w:line="20" w:lineRule="atLeast"/>
        <w:jc w:val="righ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Главе Невьянского городского округа</w:t>
      </w:r>
    </w:p>
    <w:p w14:paraId="5AC123E8" w14:textId="77777777" w:rsidR="00DA6034" w:rsidRPr="005D1A37" w:rsidRDefault="00DA6034" w:rsidP="00DA6034">
      <w:pPr>
        <w:widowControl w:val="0"/>
        <w:spacing w:line="20" w:lineRule="atLeast"/>
        <w:jc w:val="righ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А.А. </w:t>
      </w:r>
      <w:proofErr w:type="spellStart"/>
      <w:r w:rsidRPr="005D1A37">
        <w:rPr>
          <w:rFonts w:ascii="Liberation Serif" w:hAnsi="Liberation Serif" w:cs="Liberation Serif"/>
        </w:rPr>
        <w:t>Берчуку</w:t>
      </w:r>
      <w:proofErr w:type="spellEnd"/>
      <w:r w:rsidRPr="005D1A37">
        <w:rPr>
          <w:rFonts w:ascii="Liberation Serif" w:hAnsi="Liberation Serif" w:cs="Liberation Serif"/>
        </w:rPr>
        <w:t xml:space="preserve"> </w:t>
      </w:r>
    </w:p>
    <w:p w14:paraId="3E8B6CCC" w14:textId="77777777" w:rsidR="00DA6034" w:rsidRPr="005D1A37" w:rsidRDefault="00DA6034" w:rsidP="00DA6034">
      <w:pPr>
        <w:widowControl w:val="0"/>
        <w:spacing w:line="20" w:lineRule="atLeast"/>
        <w:jc w:val="right"/>
        <w:rPr>
          <w:rFonts w:ascii="Liberation Serif" w:hAnsi="Liberation Serif" w:cs="Liberation Serif"/>
        </w:rPr>
      </w:pPr>
    </w:p>
    <w:p w14:paraId="05D9AF12" w14:textId="77777777" w:rsidR="00DA6034" w:rsidRPr="005D1A37" w:rsidRDefault="00DA6034" w:rsidP="00DA6034">
      <w:pPr>
        <w:widowControl w:val="0"/>
        <w:spacing w:line="20" w:lineRule="atLeast"/>
        <w:ind w:left="5387"/>
        <w:rPr>
          <w:rFonts w:ascii="Liberation Serif" w:hAnsi="Liberation Serif" w:cs="Liberation Serif"/>
        </w:rPr>
      </w:pPr>
    </w:p>
    <w:p w14:paraId="0B1DFAAB" w14:textId="77777777" w:rsidR="00DA6034" w:rsidRPr="005D1A37" w:rsidRDefault="00DA6034" w:rsidP="00DA6034">
      <w:pPr>
        <w:widowControl w:val="0"/>
        <w:spacing w:line="20" w:lineRule="atLeast"/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t>ЗАЯВКА</w:t>
      </w:r>
    </w:p>
    <w:p w14:paraId="18261D48" w14:textId="77777777" w:rsidR="00DA6034" w:rsidRPr="005D1A37" w:rsidRDefault="00DA6034" w:rsidP="00DA6034">
      <w:pPr>
        <w:tabs>
          <w:tab w:val="left" w:pos="1134"/>
        </w:tabs>
        <w:spacing w:line="20" w:lineRule="atLeast"/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t>на предоставление</w:t>
      </w:r>
      <w:r w:rsidRPr="005D1A37">
        <w:rPr>
          <w:rFonts w:ascii="Liberation Serif" w:hAnsi="Liberation Serif" w:cs="Liberation Serif"/>
          <w:b/>
          <w:shd w:val="clear" w:color="auto" w:fill="FFFFFF"/>
        </w:rPr>
        <w:t xml:space="preserve"> в 2023 году </w:t>
      </w:r>
      <w:r w:rsidRPr="005D1A37">
        <w:rPr>
          <w:rFonts w:ascii="Liberation Serif" w:hAnsi="Liberation Serif" w:cs="Liberation Serif"/>
          <w:b/>
        </w:rPr>
        <w:t xml:space="preserve">субсидии из муниципального бюджета в 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</w:t>
      </w:r>
      <w:proofErr w:type="gramStart"/>
      <w:r w:rsidRPr="005D1A37">
        <w:rPr>
          <w:rFonts w:ascii="Liberation Serif" w:hAnsi="Liberation Serif" w:cs="Liberation Serif"/>
          <w:b/>
        </w:rPr>
        <w:t>округа  в</w:t>
      </w:r>
      <w:proofErr w:type="gramEnd"/>
      <w:r w:rsidRPr="005D1A37">
        <w:rPr>
          <w:rFonts w:ascii="Liberation Serif" w:hAnsi="Liberation Serif" w:cs="Liberation Serif"/>
          <w:b/>
        </w:rPr>
        <w:t xml:space="preserve"> селе </w:t>
      </w:r>
      <w:proofErr w:type="spellStart"/>
      <w:r w:rsidRPr="005D1A37">
        <w:rPr>
          <w:rFonts w:ascii="Liberation Serif" w:hAnsi="Liberation Serif" w:cs="Liberation Serif"/>
          <w:b/>
        </w:rPr>
        <w:t>Шайдуриха</w:t>
      </w:r>
      <w:proofErr w:type="spellEnd"/>
    </w:p>
    <w:p w14:paraId="093E1E9D" w14:textId="77777777" w:rsidR="00DA6034" w:rsidRPr="005D1A37" w:rsidRDefault="00DA6034" w:rsidP="00DA6034">
      <w:pPr>
        <w:widowControl w:val="0"/>
        <w:spacing w:line="20" w:lineRule="atLeast"/>
        <w:jc w:val="center"/>
        <w:rPr>
          <w:rFonts w:ascii="Liberation Serif" w:hAnsi="Liberation Serif" w:cs="Liberation Serif"/>
        </w:rPr>
      </w:pPr>
    </w:p>
    <w:p w14:paraId="2F291D24" w14:textId="77777777" w:rsidR="00DA6034" w:rsidRPr="005D1A37" w:rsidRDefault="00DA6034" w:rsidP="00DA6034">
      <w:pPr>
        <w:widowControl w:val="0"/>
        <w:spacing w:line="20" w:lineRule="atLeast"/>
        <w:jc w:val="center"/>
        <w:rPr>
          <w:rFonts w:ascii="Liberation Serif" w:hAnsi="Liberation Serif" w:cs="Liberation Serif"/>
          <w:b/>
        </w:rPr>
      </w:pPr>
    </w:p>
    <w:p w14:paraId="574FB915" w14:textId="77777777" w:rsidR="00DA6034" w:rsidRPr="005D1A37" w:rsidRDefault="00DA6034" w:rsidP="00DA6034">
      <w:pPr>
        <w:tabs>
          <w:tab w:val="left" w:pos="1276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Настоящей заявкой акционерное общество «Свердловское агентство ипотечного жилищного кредитования» извещает о подаче документов </w:t>
      </w:r>
      <w:r w:rsidRPr="005D1A37">
        <w:rPr>
          <w:rFonts w:ascii="Liberation Serif" w:hAnsi="Liberation Serif" w:cs="Liberation Serif"/>
        </w:rPr>
        <w:br/>
        <w:t xml:space="preserve">на получение </w:t>
      </w:r>
      <w:r w:rsidRPr="005D1A37">
        <w:rPr>
          <w:rFonts w:ascii="Liberation Serif" w:hAnsi="Liberation Serif" w:cs="Liberation Serif"/>
          <w:shd w:val="clear" w:color="auto" w:fill="FFFFFF"/>
        </w:rPr>
        <w:t xml:space="preserve">в 2023 году </w:t>
      </w:r>
      <w:r w:rsidRPr="005D1A37">
        <w:rPr>
          <w:rFonts w:ascii="Liberation Serif" w:hAnsi="Liberation Serif" w:cs="Liberation Serif"/>
        </w:rPr>
        <w:t xml:space="preserve">субсидии из бюджета Невьянского городского округа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</w:t>
      </w:r>
      <w:r w:rsidRPr="005D1A37">
        <w:rPr>
          <w:rFonts w:ascii="Liberation Serif" w:hAnsi="Liberation Serif" w:cs="Liberation Serif"/>
        </w:rPr>
        <w:lastRenderedPageBreak/>
        <w:t xml:space="preserve">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 xml:space="preserve"> (</w:t>
      </w:r>
      <w:r w:rsidRPr="005D1A37">
        <w:rPr>
          <w:rFonts w:ascii="Liberation Serif" w:hAnsi="Liberation Serif" w:cs="Liberation Serif"/>
          <w:spacing w:val="-6"/>
        </w:rPr>
        <w:t>далее – субсидия).</w:t>
      </w:r>
    </w:p>
    <w:p w14:paraId="287C2DA7" w14:textId="77777777" w:rsidR="00DA6034" w:rsidRPr="005D1A37" w:rsidRDefault="00DA6034" w:rsidP="00DA6034">
      <w:pPr>
        <w:tabs>
          <w:tab w:val="left" w:pos="1276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p w14:paraId="3EF01D09" w14:textId="77777777" w:rsidR="00DA6034" w:rsidRPr="005D1A37" w:rsidRDefault="00DA6034" w:rsidP="00DA6034">
      <w:pPr>
        <w:tabs>
          <w:tab w:val="left" w:pos="1276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  <w:gridCol w:w="1701"/>
      </w:tblGrid>
      <w:tr w:rsidR="00DA6034" w:rsidRPr="005D1A37" w14:paraId="56AADE16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B30B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7F7E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45BF0B66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DF9C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Банковские реквизиты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59E9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63FAB4E6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1408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Контактное лицо, телефон, факс, адрес электронной почты, юридический и фактический адреса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57CA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6A602851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D790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Дата внесения записи в Единый государственный реестр юридических лиц о регистрации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7A63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2F793CD9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8B0A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Объем запрашиваемой субсидии (млн.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A96C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485A64C1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158A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Цель расходования средств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3EA0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</w:tbl>
    <w:p w14:paraId="4ED817C7" w14:textId="5F5F4B51" w:rsidR="00DA6034" w:rsidRPr="005D1A37" w:rsidRDefault="00DA6034" w:rsidP="00DA6034">
      <w:pPr>
        <w:pStyle w:val="ConsPlusNormal"/>
        <w:ind w:firstLine="709"/>
        <w:jc w:val="both"/>
        <w:rPr>
          <w:rFonts w:cs="Liberation Serif"/>
        </w:rPr>
      </w:pPr>
      <w:r w:rsidRPr="005D1A37">
        <w:rPr>
          <w:rFonts w:cs="Liberation Serif"/>
          <w:sz w:val="28"/>
        </w:rPr>
        <w:t xml:space="preserve">Настоящей заявкой акционерное общество «Свердловское агентство ипотечного жилищного кредитования» (далее – АО «САИЖК») подтверждает, что соответствует требованиям, указанным в пункте 10 Порядка 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cs="Liberation Serif"/>
          <w:sz w:val="28"/>
        </w:rPr>
        <w:t>Шайдуриха</w:t>
      </w:r>
      <w:proofErr w:type="spellEnd"/>
      <w:r w:rsidRPr="005D1A37">
        <w:rPr>
          <w:rFonts w:cs="Liberation Serif"/>
          <w:bCs/>
          <w:sz w:val="28"/>
        </w:rPr>
        <w:t>, утвержденного постановлением Невьянского городского округа.</w:t>
      </w:r>
    </w:p>
    <w:p w14:paraId="53151B10" w14:textId="77777777" w:rsidR="00DA6034" w:rsidRPr="005D1A37" w:rsidRDefault="00DA6034" w:rsidP="00DA603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Настоящей заявкой АО «САИЖК» дает согласие на публикацию (размещение) информации, связанной с получением субсидии, на едином портале бюджетной системы Российской Федерации в информационно-телекоммуникационной сети «Интернет».</w:t>
      </w:r>
    </w:p>
    <w:p w14:paraId="6BBC129F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</w:p>
    <w:p w14:paraId="2923477D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</w:p>
    <w:p w14:paraId="497A4546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</w:p>
    <w:p w14:paraId="72C0777A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Руководитель          _____________________   ___________________</w:t>
      </w:r>
    </w:p>
    <w:p w14:paraId="5CB4767C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  <w:sz w:val="24"/>
          <w:szCs w:val="24"/>
        </w:rPr>
      </w:pPr>
      <w:r w:rsidRPr="005D1A3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(подпись)                                      (Ф.И.О.)</w:t>
      </w:r>
    </w:p>
    <w:p w14:paraId="123253EF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Главный бухгалтер _____________________   ___________________</w:t>
      </w:r>
    </w:p>
    <w:p w14:paraId="2FCAA5FB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  <w:sz w:val="24"/>
          <w:szCs w:val="24"/>
        </w:rPr>
      </w:pPr>
      <w:r w:rsidRPr="005D1A3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(подпись)                                      (Ф.И.О.)</w:t>
      </w:r>
    </w:p>
    <w:p w14:paraId="0C4E63D5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</w:rPr>
      </w:pPr>
    </w:p>
    <w:p w14:paraId="36588718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 «___» ________________ 20______года</w:t>
      </w:r>
    </w:p>
    <w:p w14:paraId="7D437DB4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  <w:sz w:val="24"/>
          <w:szCs w:val="24"/>
        </w:rPr>
      </w:pPr>
      <w:r w:rsidRPr="005D1A37">
        <w:rPr>
          <w:rFonts w:ascii="Liberation Serif" w:hAnsi="Liberation Serif" w:cs="Liberation Serif"/>
        </w:rPr>
        <w:t>М.П.</w:t>
      </w:r>
    </w:p>
    <w:p w14:paraId="213A685D" w14:textId="77777777" w:rsidR="00DA6034" w:rsidRDefault="00DA6034" w:rsidP="0042467D">
      <w:pPr>
        <w:spacing w:after="200" w:line="276" w:lineRule="auto"/>
        <w:jc w:val="right"/>
        <w:rPr>
          <w:color w:val="FFFFFF" w:themeColor="background1"/>
        </w:rPr>
      </w:pPr>
    </w:p>
    <w:sectPr w:rsidR="00DA6034" w:rsidSect="00355D28">
      <w:headerReference w:type="default" r:id="rId12"/>
      <w:headerReference w:type="first" r:id="rId13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561D" w14:textId="77777777" w:rsidR="007B3AAD" w:rsidRDefault="007B3AAD" w:rsidP="00485EDB">
      <w:r>
        <w:separator/>
      </w:r>
    </w:p>
  </w:endnote>
  <w:endnote w:type="continuationSeparator" w:id="0">
    <w:p w14:paraId="1C2B3E90" w14:textId="77777777" w:rsidR="007B3AAD" w:rsidRDefault="007B3AA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984B" w14:textId="77777777" w:rsidR="007B3AAD" w:rsidRDefault="007B3AAD" w:rsidP="00485EDB">
      <w:r>
        <w:separator/>
      </w:r>
    </w:p>
  </w:footnote>
  <w:footnote w:type="continuationSeparator" w:id="0">
    <w:p w14:paraId="633A66F6" w14:textId="77777777" w:rsidR="007B3AAD" w:rsidRDefault="007B3AA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E6A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42634E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8C8EC71" w14:textId="0E8E40B2" w:rsidR="00DE2B81" w:rsidRPr="00DE2B81" w:rsidRDefault="007B3AA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03BFB">
          <w:rPr>
            <w:rFonts w:ascii="Liberation Serif" w:hAnsi="Liberation Serif"/>
            <w:noProof/>
            <w:sz w:val="20"/>
            <w:szCs w:val="20"/>
          </w:rPr>
          <w:t>11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8D11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9148179" wp14:editId="32B7DABF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D8DEF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14ACB9C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D720BF2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F986B" wp14:editId="52972234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EA5D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03BFB"/>
    <w:rsid w:val="001A4FDE"/>
    <w:rsid w:val="001F6886"/>
    <w:rsid w:val="002F5F92"/>
    <w:rsid w:val="00331BD7"/>
    <w:rsid w:val="003521DC"/>
    <w:rsid w:val="00355D28"/>
    <w:rsid w:val="00361C93"/>
    <w:rsid w:val="003862A8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0330F"/>
    <w:rsid w:val="00556C14"/>
    <w:rsid w:val="00564BCF"/>
    <w:rsid w:val="00571F73"/>
    <w:rsid w:val="00577B10"/>
    <w:rsid w:val="005D1A37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B3AAD"/>
    <w:rsid w:val="007F26BA"/>
    <w:rsid w:val="007F7E85"/>
    <w:rsid w:val="00826B43"/>
    <w:rsid w:val="00830396"/>
    <w:rsid w:val="0083796C"/>
    <w:rsid w:val="008F1CDE"/>
    <w:rsid w:val="00927EA6"/>
    <w:rsid w:val="00942288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A2123"/>
    <w:rsid w:val="00AC1735"/>
    <w:rsid w:val="00AC2102"/>
    <w:rsid w:val="00B50F48"/>
    <w:rsid w:val="00B84809"/>
    <w:rsid w:val="00BB0186"/>
    <w:rsid w:val="00C61E34"/>
    <w:rsid w:val="00C64063"/>
    <w:rsid w:val="00C70654"/>
    <w:rsid w:val="00C87E9A"/>
    <w:rsid w:val="00CB64C2"/>
    <w:rsid w:val="00CD628F"/>
    <w:rsid w:val="00D21922"/>
    <w:rsid w:val="00D91935"/>
    <w:rsid w:val="00DA3509"/>
    <w:rsid w:val="00DA6034"/>
    <w:rsid w:val="00DD6C9E"/>
    <w:rsid w:val="00DE2B81"/>
    <w:rsid w:val="00E05048"/>
    <w:rsid w:val="00E83FBF"/>
    <w:rsid w:val="00EB05F6"/>
    <w:rsid w:val="00EE1C2F"/>
    <w:rsid w:val="00F16A1A"/>
    <w:rsid w:val="00F614BA"/>
    <w:rsid w:val="00FA0F5D"/>
    <w:rsid w:val="00FB771E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C40D7"/>
  <w15:docId w15:val="{EB2DFD5E-4312-4A32-BA76-ED878CE6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DA6034"/>
  </w:style>
  <w:style w:type="paragraph" w:customStyle="1" w:styleId="ConsPlusTitle">
    <w:name w:val="ConsPlusTitle"/>
    <w:rsid w:val="00DA60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rsid w:val="00DA6034"/>
    <w:pPr>
      <w:suppressAutoHyphens/>
      <w:autoSpaceDN w:val="0"/>
      <w:spacing w:after="200"/>
      <w:textAlignment w:val="baseline"/>
    </w:pPr>
    <w:rPr>
      <w:rFonts w:ascii="Liberation Serif" w:eastAsia="Calibri" w:hAnsi="Liberation Serif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A6034"/>
    <w:rPr>
      <w:rFonts w:ascii="Liberation Serif" w:eastAsia="Calibri" w:hAnsi="Liberation Serif" w:cs="Times New Roman"/>
      <w:sz w:val="20"/>
      <w:szCs w:val="20"/>
      <w:lang w:eastAsia="ru-RU"/>
    </w:rPr>
  </w:style>
  <w:style w:type="paragraph" w:customStyle="1" w:styleId="ConsPlusNormal">
    <w:name w:val="ConsPlusNormal"/>
    <w:rsid w:val="00DA60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Times New Roman" w:hAnsi="Liberation Serif" w:cs="Calibri"/>
      <w:szCs w:val="28"/>
      <w:lang w:eastAsia="ru-RU"/>
    </w:rPr>
  </w:style>
  <w:style w:type="paragraph" w:customStyle="1" w:styleId="ConsPlusNonformat">
    <w:name w:val="ConsPlusNonformat"/>
    <w:rsid w:val="00DA60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c">
    <w:name w:val="No Spacing"/>
    <w:rsid w:val="00DA6034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Times New Roman"/>
    </w:rPr>
  </w:style>
  <w:style w:type="character" w:customStyle="1" w:styleId="ListLabel26">
    <w:name w:val="ListLabel 26"/>
    <w:rsid w:val="00DA6034"/>
  </w:style>
  <w:style w:type="character" w:styleId="ad">
    <w:name w:val="annotation reference"/>
    <w:basedOn w:val="a0"/>
    <w:uiPriority w:val="99"/>
    <w:semiHidden/>
    <w:unhideWhenUsed/>
    <w:rsid w:val="00F16A1A"/>
    <w:rPr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16A1A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F16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F30E770B48F33DAC98534A772573F214F0900F970AF4B178E90AC3F43D6706168BD4F91D3AF105D49AC4F286D2261E79063798784p32B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F30E770B48F33DAC99B39B11E09352447550FF975A41C4CDD96FB6013D0252128BB18D597A61A0918E8182266732EA3C3707B8298389D6DE307EBpA23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2CCF7E8339DC0C83C74E5F0DE864F440402C355F6D5759ADFBE8AA0CA1DC4DAC139A221709AAEA41F27C902ECC9EBD2" TargetMode="External"/><Relationship Id="rId11" Type="http://schemas.openxmlformats.org/officeDocument/2006/relationships/hyperlink" Target="consultantplus://offline/ref=A44CD0ED0B578139275813F3415AF002603E5E803F0462BBE998BBDB57CD07F0B02FDB7352236683BEF0434D6C33A828B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C818A1CBAB6FD8EF06B23624E485791EA701F30F000E434F520EAA9D9A112CC465411B56D0181833833DE3D987A475D6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1F30E770B48F33DAC98534A772573F214F0900F970AF4B178E90AC3F43D6706168BD4F91D1A9105D49AC4F286D2261E79063798784p32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3</cp:revision>
  <dcterms:created xsi:type="dcterms:W3CDTF">2023-08-07T09:02:00Z</dcterms:created>
  <dcterms:modified xsi:type="dcterms:W3CDTF">2023-08-07T09:02:00Z</dcterms:modified>
</cp:coreProperties>
</file>