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Ind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7"/>
      </w:tblGrid>
      <w:tr w:rsidR="005D08A5" w14:paraId="1C656F0F" w14:textId="77777777" w:rsidTr="00603490">
        <w:tc>
          <w:tcPr>
            <w:tcW w:w="4267" w:type="dxa"/>
          </w:tcPr>
          <w:p w14:paraId="6ECB2203" w14:textId="77777777" w:rsidR="005D08A5" w:rsidRDefault="005D08A5" w:rsidP="00625A75">
            <w:pPr>
              <w:tabs>
                <w:tab w:val="left" w:pos="5387"/>
              </w:tabs>
              <w:spacing w:line="322" w:lineRule="exact"/>
              <w:ind w:right="40"/>
              <w:jc w:val="both"/>
              <w:rPr>
                <w:rFonts w:ascii="Liberation Serif" w:hAnsi="Liberation Serif" w:cs="Liberation Serif"/>
                <w:color w:val="000000"/>
                <w:sz w:val="24"/>
                <w:szCs w:val="24"/>
              </w:rPr>
            </w:pPr>
            <w:bookmarkStart w:id="0" w:name="_Hlk54351213"/>
            <w:bookmarkStart w:id="1" w:name="_Hlk54600996"/>
            <w:r>
              <w:rPr>
                <w:rFonts w:ascii="Liberation Serif" w:hAnsi="Liberation Serif" w:cs="Liberation Serif"/>
                <w:color w:val="000000"/>
                <w:sz w:val="24"/>
                <w:szCs w:val="24"/>
              </w:rPr>
              <w:t>Приложение № 1</w:t>
            </w:r>
          </w:p>
          <w:p w14:paraId="01E4B9D1" w14:textId="51E61CCB" w:rsidR="005D08A5" w:rsidRDefault="00E65545" w:rsidP="00625A75">
            <w:pPr>
              <w:tabs>
                <w:tab w:val="left" w:pos="5387"/>
              </w:tabs>
              <w:spacing w:line="322" w:lineRule="exact"/>
              <w:ind w:right="40"/>
              <w:jc w:val="both"/>
              <w:rPr>
                <w:rFonts w:ascii="Liberation Serif" w:hAnsi="Liberation Serif" w:cs="Liberation Serif"/>
                <w:color w:val="000000"/>
                <w:sz w:val="24"/>
                <w:szCs w:val="24"/>
              </w:rPr>
            </w:pPr>
            <w:r>
              <w:rPr>
                <w:rFonts w:ascii="Liberation Serif" w:hAnsi="Liberation Serif" w:cs="Liberation Serif"/>
                <w:color w:val="000000"/>
                <w:sz w:val="24"/>
                <w:szCs w:val="24"/>
              </w:rPr>
              <w:t>к постановлению а</w:t>
            </w:r>
            <w:r w:rsidR="005D08A5">
              <w:rPr>
                <w:rFonts w:ascii="Liberation Serif" w:hAnsi="Liberation Serif" w:cs="Liberation Serif"/>
                <w:color w:val="000000"/>
                <w:sz w:val="24"/>
                <w:szCs w:val="24"/>
              </w:rPr>
              <w:t>дминистрации</w:t>
            </w:r>
          </w:p>
          <w:p w14:paraId="3EB9299E" w14:textId="77777777" w:rsidR="005D08A5" w:rsidRDefault="005D08A5" w:rsidP="00625A75">
            <w:pPr>
              <w:tabs>
                <w:tab w:val="left" w:pos="5387"/>
              </w:tabs>
              <w:spacing w:line="322" w:lineRule="exact"/>
              <w:ind w:right="40"/>
              <w:jc w:val="both"/>
              <w:rPr>
                <w:rFonts w:ascii="Liberation Serif" w:hAnsi="Liberation Serif" w:cs="Liberation Serif"/>
                <w:color w:val="000000"/>
                <w:sz w:val="24"/>
                <w:szCs w:val="24"/>
              </w:rPr>
            </w:pPr>
            <w:r>
              <w:rPr>
                <w:rFonts w:ascii="Liberation Serif" w:hAnsi="Liberation Serif" w:cs="Liberation Serif"/>
                <w:color w:val="000000"/>
                <w:sz w:val="24"/>
                <w:szCs w:val="24"/>
              </w:rPr>
              <w:t>Невьянского городского округа</w:t>
            </w:r>
          </w:p>
          <w:p w14:paraId="607E700F" w14:textId="63C4CBF4" w:rsidR="005D08A5" w:rsidRDefault="00EA697A" w:rsidP="00625A75">
            <w:pPr>
              <w:tabs>
                <w:tab w:val="left" w:pos="5387"/>
              </w:tabs>
              <w:spacing w:line="322" w:lineRule="exact"/>
              <w:ind w:right="40"/>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от «02» августа </w:t>
            </w:r>
            <w:r w:rsidR="005D08A5">
              <w:rPr>
                <w:rFonts w:ascii="Liberation Serif" w:hAnsi="Liberation Serif" w:cs="Liberation Serif"/>
                <w:color w:val="000000"/>
                <w:sz w:val="24"/>
                <w:szCs w:val="24"/>
              </w:rPr>
              <w:t xml:space="preserve">2022 </w:t>
            </w:r>
            <w:r>
              <w:rPr>
                <w:rFonts w:ascii="Liberation Serif" w:hAnsi="Liberation Serif" w:cs="Liberation Serif"/>
                <w:color w:val="000000"/>
                <w:sz w:val="24"/>
                <w:szCs w:val="24"/>
              </w:rPr>
              <w:t xml:space="preserve">№ 1353 </w:t>
            </w:r>
            <w:r w:rsidR="00E65545">
              <w:rPr>
                <w:rFonts w:ascii="Liberation Serif" w:hAnsi="Liberation Serif" w:cs="Liberation Serif"/>
                <w:color w:val="000000"/>
                <w:sz w:val="24"/>
                <w:szCs w:val="24"/>
              </w:rPr>
              <w:t>-п</w:t>
            </w:r>
          </w:p>
          <w:p w14:paraId="6D9DE23D" w14:textId="77777777" w:rsidR="005D08A5" w:rsidRDefault="005D08A5" w:rsidP="00625A75">
            <w:pPr>
              <w:tabs>
                <w:tab w:val="left" w:pos="5387"/>
              </w:tabs>
              <w:spacing w:line="322" w:lineRule="exact"/>
              <w:ind w:right="40"/>
              <w:jc w:val="both"/>
              <w:rPr>
                <w:rFonts w:ascii="Liberation Serif" w:hAnsi="Liberation Serif" w:cs="Liberation Serif"/>
                <w:color w:val="000000"/>
                <w:sz w:val="24"/>
                <w:szCs w:val="24"/>
              </w:rPr>
            </w:pPr>
          </w:p>
          <w:p w14:paraId="5CFD227D" w14:textId="77777777" w:rsidR="005D08A5" w:rsidRDefault="005D08A5" w:rsidP="00625A75">
            <w:pPr>
              <w:tabs>
                <w:tab w:val="left" w:pos="5387"/>
              </w:tabs>
              <w:spacing w:line="322" w:lineRule="exact"/>
              <w:ind w:right="40"/>
              <w:jc w:val="both"/>
              <w:rPr>
                <w:rFonts w:ascii="Liberation Serif" w:hAnsi="Liberation Serif" w:cs="Liberation Serif"/>
                <w:color w:val="000000"/>
                <w:sz w:val="24"/>
                <w:szCs w:val="24"/>
              </w:rPr>
            </w:pPr>
            <w:r>
              <w:rPr>
                <w:rFonts w:ascii="Liberation Serif" w:hAnsi="Liberation Serif" w:cs="Liberation Serif"/>
                <w:color w:val="000000"/>
                <w:sz w:val="24"/>
                <w:szCs w:val="24"/>
              </w:rPr>
              <w:t>УТВЕРЖДЕНА</w:t>
            </w:r>
          </w:p>
          <w:p w14:paraId="7620F7A3" w14:textId="59C2E4B5" w:rsidR="005D08A5" w:rsidRDefault="00E65545" w:rsidP="005D08A5">
            <w:pPr>
              <w:tabs>
                <w:tab w:val="left" w:pos="5387"/>
              </w:tabs>
              <w:spacing w:line="322" w:lineRule="exact"/>
              <w:ind w:right="40"/>
              <w:jc w:val="both"/>
              <w:rPr>
                <w:rFonts w:ascii="Liberation Serif" w:hAnsi="Liberation Serif" w:cs="Liberation Serif"/>
                <w:color w:val="000000"/>
                <w:sz w:val="24"/>
                <w:szCs w:val="24"/>
              </w:rPr>
            </w:pPr>
            <w:r>
              <w:rPr>
                <w:rFonts w:ascii="Liberation Serif" w:hAnsi="Liberation Serif" w:cs="Liberation Serif"/>
                <w:color w:val="000000"/>
                <w:sz w:val="24"/>
                <w:szCs w:val="24"/>
              </w:rPr>
              <w:t>постановлением а</w:t>
            </w:r>
            <w:r w:rsidR="005D08A5">
              <w:rPr>
                <w:rFonts w:ascii="Liberation Serif" w:hAnsi="Liberation Serif" w:cs="Liberation Serif"/>
                <w:color w:val="000000"/>
                <w:sz w:val="24"/>
                <w:szCs w:val="24"/>
              </w:rPr>
              <w:t>дминистрации</w:t>
            </w:r>
          </w:p>
          <w:p w14:paraId="69C92D6F" w14:textId="77777777" w:rsidR="005D08A5" w:rsidRDefault="005D08A5" w:rsidP="005D08A5">
            <w:pPr>
              <w:tabs>
                <w:tab w:val="left" w:pos="5387"/>
              </w:tabs>
              <w:spacing w:line="322" w:lineRule="exact"/>
              <w:ind w:right="40"/>
              <w:jc w:val="both"/>
              <w:rPr>
                <w:rFonts w:ascii="Liberation Serif" w:hAnsi="Liberation Serif" w:cs="Liberation Serif"/>
                <w:color w:val="000000"/>
                <w:sz w:val="24"/>
                <w:szCs w:val="24"/>
              </w:rPr>
            </w:pPr>
            <w:r>
              <w:rPr>
                <w:rFonts w:ascii="Liberation Serif" w:hAnsi="Liberation Serif" w:cs="Liberation Serif"/>
                <w:color w:val="000000"/>
                <w:sz w:val="24"/>
                <w:szCs w:val="24"/>
              </w:rPr>
              <w:t>Невьянского городского округа</w:t>
            </w:r>
          </w:p>
          <w:p w14:paraId="65E0FA07" w14:textId="41098E40" w:rsidR="005D08A5" w:rsidRDefault="00EA697A" w:rsidP="005D08A5">
            <w:pPr>
              <w:tabs>
                <w:tab w:val="left" w:pos="5387"/>
              </w:tabs>
              <w:spacing w:line="322" w:lineRule="exact"/>
              <w:ind w:right="40"/>
              <w:jc w:val="both"/>
              <w:rPr>
                <w:rFonts w:ascii="Liberation Serif" w:hAnsi="Liberation Serif" w:cs="Liberation Serif"/>
                <w:color w:val="000000"/>
                <w:sz w:val="24"/>
                <w:szCs w:val="24"/>
              </w:rPr>
            </w:pPr>
            <w:r>
              <w:rPr>
                <w:rFonts w:ascii="Liberation Serif" w:hAnsi="Liberation Serif" w:cs="Liberation Serif"/>
                <w:color w:val="000000"/>
                <w:sz w:val="24"/>
                <w:szCs w:val="24"/>
              </w:rPr>
              <w:t>от «02» августа</w:t>
            </w:r>
            <w:r w:rsidR="005D08A5">
              <w:rPr>
                <w:rFonts w:ascii="Liberation Serif" w:hAnsi="Liberation Serif" w:cs="Liberation Serif"/>
                <w:color w:val="000000"/>
                <w:sz w:val="24"/>
                <w:szCs w:val="24"/>
              </w:rPr>
              <w:t xml:space="preserve"> 2022</w:t>
            </w:r>
            <w:r>
              <w:rPr>
                <w:rFonts w:ascii="Liberation Serif" w:hAnsi="Liberation Serif" w:cs="Liberation Serif"/>
                <w:color w:val="000000"/>
                <w:sz w:val="24"/>
                <w:szCs w:val="24"/>
              </w:rPr>
              <w:t xml:space="preserve"> № 1353</w:t>
            </w:r>
            <w:r w:rsidR="00E65545">
              <w:rPr>
                <w:rFonts w:ascii="Liberation Serif" w:hAnsi="Liberation Serif" w:cs="Liberation Serif"/>
                <w:color w:val="000000"/>
                <w:sz w:val="24"/>
                <w:szCs w:val="24"/>
              </w:rPr>
              <w:t>-п</w:t>
            </w:r>
          </w:p>
          <w:p w14:paraId="02E4BE4E" w14:textId="77777777" w:rsidR="005D08A5" w:rsidRDefault="005D08A5" w:rsidP="00625A75">
            <w:pPr>
              <w:tabs>
                <w:tab w:val="left" w:pos="5387"/>
              </w:tabs>
              <w:spacing w:line="322" w:lineRule="exact"/>
              <w:ind w:right="40"/>
              <w:jc w:val="both"/>
              <w:rPr>
                <w:rFonts w:ascii="Liberation Serif" w:hAnsi="Liberation Serif" w:cs="Liberation Serif"/>
                <w:color w:val="000000"/>
                <w:sz w:val="24"/>
                <w:szCs w:val="24"/>
              </w:rPr>
            </w:pPr>
          </w:p>
        </w:tc>
      </w:tr>
    </w:tbl>
    <w:p w14:paraId="7A62592E" w14:textId="77777777" w:rsidR="003D4B8A" w:rsidRPr="003D4B8A" w:rsidRDefault="003D4B8A" w:rsidP="003D4B8A">
      <w:pPr>
        <w:rPr>
          <w:rFonts w:ascii="Liberation Serif" w:hAnsi="Liberation Serif" w:cs="Liberation Serif"/>
          <w:color w:val="000000"/>
          <w:sz w:val="24"/>
          <w:szCs w:val="24"/>
        </w:rPr>
      </w:pPr>
      <w:bookmarkStart w:id="2" w:name="_GoBack"/>
      <w:bookmarkEnd w:id="0"/>
      <w:bookmarkEnd w:id="1"/>
      <w:bookmarkEnd w:id="2"/>
    </w:p>
    <w:p w14:paraId="2A043C8A" w14:textId="77777777" w:rsidR="003D4B8A" w:rsidRPr="003D4B8A" w:rsidRDefault="003D4B8A" w:rsidP="003D4B8A">
      <w:pPr>
        <w:rPr>
          <w:rFonts w:ascii="Liberation Serif" w:hAnsi="Liberation Serif" w:cs="Liberation Serif"/>
          <w:color w:val="000000"/>
          <w:sz w:val="24"/>
          <w:szCs w:val="24"/>
        </w:rPr>
      </w:pPr>
    </w:p>
    <w:p w14:paraId="7F93334D" w14:textId="77777777" w:rsidR="003D4B8A" w:rsidRDefault="003D4B8A" w:rsidP="003D4B8A">
      <w:pPr>
        <w:rPr>
          <w:rFonts w:ascii="Liberation Serif" w:hAnsi="Liberation Serif" w:cs="Liberation Serif"/>
          <w:color w:val="000000"/>
          <w:sz w:val="24"/>
          <w:szCs w:val="24"/>
        </w:rPr>
      </w:pPr>
    </w:p>
    <w:p w14:paraId="4D240184" w14:textId="77777777" w:rsidR="005D08A5" w:rsidRDefault="005D08A5" w:rsidP="003D4B8A">
      <w:pPr>
        <w:rPr>
          <w:rFonts w:ascii="Liberation Serif" w:hAnsi="Liberation Serif" w:cs="Liberation Serif"/>
          <w:color w:val="000000"/>
          <w:sz w:val="24"/>
          <w:szCs w:val="24"/>
        </w:rPr>
      </w:pPr>
    </w:p>
    <w:p w14:paraId="795AF832" w14:textId="77777777" w:rsidR="005D08A5" w:rsidRDefault="005D08A5" w:rsidP="003D4B8A">
      <w:pPr>
        <w:rPr>
          <w:rFonts w:ascii="Liberation Serif" w:hAnsi="Liberation Serif" w:cs="Liberation Serif"/>
          <w:color w:val="000000"/>
          <w:sz w:val="24"/>
          <w:szCs w:val="24"/>
        </w:rPr>
      </w:pPr>
    </w:p>
    <w:p w14:paraId="31F08ECD" w14:textId="77777777" w:rsidR="005D08A5" w:rsidRPr="003D4B8A" w:rsidRDefault="005D08A5" w:rsidP="003D4B8A">
      <w:pPr>
        <w:rPr>
          <w:rFonts w:ascii="Liberation Serif" w:hAnsi="Liberation Serif" w:cs="Liberation Serif"/>
          <w:color w:val="000000"/>
          <w:sz w:val="24"/>
          <w:szCs w:val="24"/>
        </w:rPr>
      </w:pPr>
    </w:p>
    <w:p w14:paraId="74A31307" w14:textId="77777777" w:rsidR="003D4B8A" w:rsidRPr="003D4B8A" w:rsidRDefault="003D4B8A" w:rsidP="003D4B8A">
      <w:pPr>
        <w:rPr>
          <w:rFonts w:ascii="Liberation Serif" w:hAnsi="Liberation Serif" w:cs="Liberation Serif"/>
          <w:color w:val="000000"/>
          <w:sz w:val="24"/>
          <w:szCs w:val="24"/>
        </w:rPr>
      </w:pPr>
    </w:p>
    <w:p w14:paraId="2F1DFB77" w14:textId="77777777" w:rsidR="003D4B8A" w:rsidRPr="003D4B8A" w:rsidRDefault="003D4B8A" w:rsidP="003D4B8A">
      <w:pPr>
        <w:rPr>
          <w:rFonts w:ascii="Liberation Serif" w:hAnsi="Liberation Serif" w:cs="Liberation Serif"/>
          <w:color w:val="000000"/>
          <w:sz w:val="24"/>
          <w:szCs w:val="24"/>
        </w:rPr>
      </w:pPr>
    </w:p>
    <w:p w14:paraId="2C44CAE4" w14:textId="77777777" w:rsidR="003D4B8A" w:rsidRPr="003D4B8A" w:rsidRDefault="003D4B8A" w:rsidP="003D4B8A">
      <w:pPr>
        <w:jc w:val="cente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КОНКУРСНАЯ ДОКУМЕНТАЦИЯ</w:t>
      </w:r>
    </w:p>
    <w:p w14:paraId="66284B51" w14:textId="77777777" w:rsidR="003D4B8A" w:rsidRPr="003D4B8A" w:rsidRDefault="003D4B8A" w:rsidP="003D4B8A">
      <w:pPr>
        <w:jc w:val="cente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по проведению открытого конкурса на право заключения концессионного соглашения в отношении объектов теплоснабжения и централизованных систем горячего водоснабжения, находящихся в собственности </w:t>
      </w:r>
      <w:r w:rsidR="005D08A5">
        <w:rPr>
          <w:rFonts w:ascii="Liberation Serif" w:hAnsi="Liberation Serif" w:cs="Liberation Serif"/>
          <w:color w:val="000000"/>
          <w:sz w:val="24"/>
          <w:szCs w:val="24"/>
        </w:rPr>
        <w:t xml:space="preserve">Невьянского </w:t>
      </w:r>
      <w:r w:rsidRPr="003D4B8A">
        <w:rPr>
          <w:rFonts w:ascii="Liberation Serif" w:hAnsi="Liberation Serif" w:cs="Liberation Serif"/>
          <w:color w:val="000000"/>
          <w:sz w:val="24"/>
          <w:szCs w:val="24"/>
        </w:rPr>
        <w:t>городского округа</w:t>
      </w:r>
    </w:p>
    <w:p w14:paraId="32DE4EFF" w14:textId="77777777" w:rsidR="003D4B8A" w:rsidRPr="003D4B8A" w:rsidRDefault="003D4B8A" w:rsidP="003D4B8A">
      <w:pPr>
        <w:rPr>
          <w:rFonts w:ascii="Liberation Serif" w:hAnsi="Liberation Serif" w:cs="Liberation Serif"/>
          <w:color w:val="000000"/>
          <w:sz w:val="24"/>
          <w:szCs w:val="24"/>
        </w:rPr>
      </w:pPr>
    </w:p>
    <w:p w14:paraId="15896E0C" w14:textId="77777777" w:rsidR="003D4B8A" w:rsidRPr="003D4B8A" w:rsidRDefault="003D4B8A" w:rsidP="003D4B8A">
      <w:pPr>
        <w:rPr>
          <w:rFonts w:ascii="Liberation Serif" w:hAnsi="Liberation Serif" w:cs="Liberation Serif"/>
          <w:color w:val="000000"/>
          <w:sz w:val="24"/>
          <w:szCs w:val="24"/>
        </w:rPr>
      </w:pPr>
    </w:p>
    <w:p w14:paraId="544F7AEE" w14:textId="77777777" w:rsidR="003D4B8A" w:rsidRPr="003D4B8A" w:rsidRDefault="003D4B8A" w:rsidP="003D4B8A">
      <w:pPr>
        <w:rPr>
          <w:rFonts w:ascii="Liberation Serif" w:hAnsi="Liberation Serif" w:cs="Liberation Serif"/>
          <w:color w:val="000000"/>
          <w:sz w:val="24"/>
          <w:szCs w:val="24"/>
        </w:rPr>
      </w:pPr>
    </w:p>
    <w:p w14:paraId="082BDBA0" w14:textId="77777777" w:rsidR="003D4B8A" w:rsidRPr="003D4B8A" w:rsidRDefault="003D4B8A" w:rsidP="003D4B8A">
      <w:pPr>
        <w:rPr>
          <w:rFonts w:ascii="Liberation Serif" w:hAnsi="Liberation Serif" w:cs="Liberation Serif"/>
          <w:color w:val="000000"/>
          <w:sz w:val="24"/>
          <w:szCs w:val="24"/>
        </w:rPr>
      </w:pPr>
    </w:p>
    <w:p w14:paraId="15953077" w14:textId="77777777" w:rsidR="003D4B8A" w:rsidRPr="003D4B8A" w:rsidRDefault="003D4B8A" w:rsidP="003D4B8A">
      <w:pPr>
        <w:rPr>
          <w:rFonts w:ascii="Liberation Serif" w:hAnsi="Liberation Serif" w:cs="Liberation Serif"/>
          <w:color w:val="000000"/>
          <w:sz w:val="24"/>
          <w:szCs w:val="24"/>
        </w:rPr>
      </w:pPr>
    </w:p>
    <w:p w14:paraId="17710692" w14:textId="77777777" w:rsidR="003D4B8A" w:rsidRPr="003D4B8A" w:rsidRDefault="003D4B8A" w:rsidP="003D4B8A">
      <w:pPr>
        <w:rPr>
          <w:rFonts w:ascii="Liberation Serif" w:hAnsi="Liberation Serif" w:cs="Liberation Serif"/>
          <w:color w:val="000000"/>
          <w:sz w:val="24"/>
          <w:szCs w:val="24"/>
        </w:rPr>
      </w:pPr>
    </w:p>
    <w:p w14:paraId="6615D180" w14:textId="77777777" w:rsidR="003D4B8A" w:rsidRPr="003D4B8A" w:rsidRDefault="003D4B8A" w:rsidP="003D4B8A">
      <w:pPr>
        <w:rPr>
          <w:rFonts w:ascii="Liberation Serif" w:hAnsi="Liberation Serif" w:cs="Liberation Serif"/>
          <w:color w:val="000000"/>
          <w:sz w:val="24"/>
          <w:szCs w:val="24"/>
        </w:rPr>
      </w:pPr>
    </w:p>
    <w:p w14:paraId="6E12F9C2" w14:textId="77777777" w:rsidR="003D4B8A" w:rsidRPr="003D4B8A" w:rsidRDefault="003D4B8A" w:rsidP="003D4B8A">
      <w:pPr>
        <w:rPr>
          <w:rFonts w:ascii="Liberation Serif" w:hAnsi="Liberation Serif" w:cs="Liberation Serif"/>
          <w:color w:val="000000"/>
          <w:sz w:val="24"/>
          <w:szCs w:val="24"/>
        </w:rPr>
      </w:pPr>
    </w:p>
    <w:p w14:paraId="690474A5" w14:textId="77777777" w:rsidR="003D4B8A" w:rsidRPr="003D4B8A" w:rsidRDefault="003D4B8A" w:rsidP="003D4B8A">
      <w:pPr>
        <w:rPr>
          <w:rFonts w:ascii="Liberation Serif" w:hAnsi="Liberation Serif" w:cs="Liberation Serif"/>
          <w:color w:val="000000"/>
          <w:sz w:val="24"/>
          <w:szCs w:val="24"/>
        </w:rPr>
      </w:pPr>
    </w:p>
    <w:p w14:paraId="6AFBD0CE" w14:textId="77777777" w:rsidR="003D4B8A" w:rsidRPr="003D4B8A" w:rsidRDefault="003D4B8A" w:rsidP="003D4B8A">
      <w:pPr>
        <w:rPr>
          <w:rFonts w:ascii="Liberation Serif" w:hAnsi="Liberation Serif" w:cs="Liberation Serif"/>
          <w:color w:val="000000"/>
          <w:sz w:val="24"/>
          <w:szCs w:val="24"/>
        </w:rPr>
      </w:pPr>
    </w:p>
    <w:p w14:paraId="59865A22" w14:textId="77777777" w:rsidR="003D4B8A" w:rsidRPr="003D4B8A" w:rsidRDefault="003D4B8A" w:rsidP="003D4B8A">
      <w:pPr>
        <w:rPr>
          <w:rFonts w:ascii="Liberation Serif" w:hAnsi="Liberation Serif" w:cs="Liberation Serif"/>
          <w:color w:val="000000"/>
          <w:sz w:val="24"/>
          <w:szCs w:val="24"/>
        </w:rPr>
      </w:pPr>
    </w:p>
    <w:p w14:paraId="123CA864" w14:textId="77777777" w:rsidR="003D4B8A" w:rsidRPr="003D4B8A" w:rsidRDefault="003D4B8A" w:rsidP="003D4B8A">
      <w:pPr>
        <w:rPr>
          <w:rFonts w:ascii="Liberation Serif" w:hAnsi="Liberation Serif" w:cs="Liberation Serif"/>
          <w:color w:val="000000"/>
          <w:sz w:val="24"/>
          <w:szCs w:val="24"/>
        </w:rPr>
      </w:pPr>
    </w:p>
    <w:p w14:paraId="3C14B63B" w14:textId="77777777" w:rsidR="003D4B8A" w:rsidRPr="003D4B8A" w:rsidRDefault="003D4B8A" w:rsidP="003D4B8A">
      <w:pPr>
        <w:rPr>
          <w:rFonts w:ascii="Liberation Serif" w:hAnsi="Liberation Serif" w:cs="Liberation Serif"/>
          <w:color w:val="000000"/>
          <w:sz w:val="24"/>
          <w:szCs w:val="24"/>
        </w:rPr>
      </w:pPr>
    </w:p>
    <w:p w14:paraId="019FCE3A" w14:textId="77777777" w:rsidR="003D4B8A" w:rsidRPr="003D4B8A" w:rsidRDefault="003D4B8A" w:rsidP="003D4B8A">
      <w:pPr>
        <w:rPr>
          <w:rFonts w:ascii="Liberation Serif" w:hAnsi="Liberation Serif" w:cs="Liberation Serif"/>
          <w:color w:val="000000"/>
          <w:sz w:val="24"/>
          <w:szCs w:val="24"/>
        </w:rPr>
      </w:pPr>
    </w:p>
    <w:p w14:paraId="6AB743E9" w14:textId="77777777" w:rsidR="003D4B8A" w:rsidRPr="003D4B8A" w:rsidRDefault="003D4B8A" w:rsidP="003D4B8A">
      <w:pPr>
        <w:rPr>
          <w:rFonts w:ascii="Liberation Serif" w:hAnsi="Liberation Serif" w:cs="Liberation Serif"/>
          <w:color w:val="000000"/>
          <w:sz w:val="24"/>
          <w:szCs w:val="24"/>
        </w:rPr>
      </w:pPr>
    </w:p>
    <w:p w14:paraId="13B52E5F" w14:textId="77777777" w:rsidR="003D4B8A" w:rsidRPr="003D4B8A" w:rsidRDefault="003D4B8A" w:rsidP="003D4B8A">
      <w:pPr>
        <w:rPr>
          <w:rFonts w:ascii="Liberation Serif" w:hAnsi="Liberation Serif" w:cs="Liberation Serif"/>
          <w:color w:val="000000"/>
          <w:sz w:val="24"/>
          <w:szCs w:val="24"/>
        </w:rPr>
      </w:pPr>
    </w:p>
    <w:p w14:paraId="28C0A098" w14:textId="77777777" w:rsidR="003D4B8A" w:rsidRPr="003D4B8A" w:rsidRDefault="003D4B8A" w:rsidP="003D4B8A">
      <w:pPr>
        <w:rPr>
          <w:rFonts w:ascii="Liberation Serif" w:hAnsi="Liberation Serif" w:cs="Liberation Serif"/>
          <w:color w:val="000000"/>
          <w:sz w:val="24"/>
          <w:szCs w:val="24"/>
        </w:rPr>
      </w:pPr>
    </w:p>
    <w:p w14:paraId="00DDB5E6" w14:textId="77777777" w:rsidR="003D4B8A" w:rsidRPr="003D4B8A" w:rsidRDefault="003D4B8A" w:rsidP="003D4B8A">
      <w:pPr>
        <w:rPr>
          <w:rFonts w:ascii="Liberation Serif" w:hAnsi="Liberation Serif" w:cs="Liberation Serif"/>
          <w:color w:val="000000"/>
          <w:sz w:val="24"/>
          <w:szCs w:val="24"/>
        </w:rPr>
      </w:pPr>
    </w:p>
    <w:p w14:paraId="5497E164" w14:textId="77777777" w:rsidR="003D4B8A" w:rsidRPr="003D4B8A" w:rsidRDefault="003D4B8A" w:rsidP="003D4B8A">
      <w:pPr>
        <w:rPr>
          <w:rFonts w:ascii="Liberation Serif" w:hAnsi="Liberation Serif" w:cs="Liberation Serif"/>
          <w:color w:val="000000"/>
          <w:sz w:val="24"/>
          <w:szCs w:val="24"/>
        </w:rPr>
      </w:pPr>
    </w:p>
    <w:p w14:paraId="61AE92F1" w14:textId="77777777" w:rsidR="003D4B8A" w:rsidRPr="003D4B8A" w:rsidRDefault="003D4B8A" w:rsidP="003D4B8A">
      <w:pPr>
        <w:rPr>
          <w:rFonts w:ascii="Liberation Serif" w:hAnsi="Liberation Serif" w:cs="Liberation Serif"/>
          <w:color w:val="000000"/>
          <w:sz w:val="24"/>
          <w:szCs w:val="24"/>
        </w:rPr>
      </w:pPr>
    </w:p>
    <w:p w14:paraId="01481626" w14:textId="77777777" w:rsidR="003D4B8A" w:rsidRPr="003D4B8A" w:rsidRDefault="003D4B8A" w:rsidP="003D4B8A">
      <w:pPr>
        <w:rPr>
          <w:rFonts w:ascii="Liberation Serif" w:hAnsi="Liberation Serif" w:cs="Liberation Serif"/>
          <w:color w:val="000000"/>
          <w:sz w:val="24"/>
          <w:szCs w:val="24"/>
        </w:rPr>
      </w:pPr>
    </w:p>
    <w:p w14:paraId="4586672D" w14:textId="77777777" w:rsidR="003D4B8A" w:rsidRPr="003D4B8A" w:rsidRDefault="003D4B8A" w:rsidP="003D4B8A">
      <w:pPr>
        <w:rPr>
          <w:rFonts w:ascii="Liberation Serif" w:hAnsi="Liberation Serif" w:cs="Liberation Serif"/>
          <w:color w:val="000000"/>
          <w:sz w:val="24"/>
          <w:szCs w:val="24"/>
        </w:rPr>
      </w:pPr>
    </w:p>
    <w:p w14:paraId="50310C1B" w14:textId="77777777" w:rsidR="003D4B8A" w:rsidRPr="003D4B8A" w:rsidRDefault="003D4B8A" w:rsidP="003D4B8A">
      <w:pPr>
        <w:rPr>
          <w:rFonts w:ascii="Liberation Serif" w:hAnsi="Liberation Serif" w:cs="Liberation Serif"/>
          <w:color w:val="000000"/>
          <w:sz w:val="24"/>
          <w:szCs w:val="24"/>
        </w:rPr>
      </w:pPr>
    </w:p>
    <w:p w14:paraId="04AA3630" w14:textId="77777777" w:rsidR="003D4B8A" w:rsidRPr="003D4B8A" w:rsidRDefault="003D4B8A" w:rsidP="003D4B8A">
      <w:pPr>
        <w:rPr>
          <w:rFonts w:ascii="Liberation Serif" w:hAnsi="Liberation Serif" w:cs="Liberation Serif"/>
          <w:color w:val="000000"/>
          <w:sz w:val="24"/>
          <w:szCs w:val="24"/>
        </w:rPr>
      </w:pPr>
    </w:p>
    <w:p w14:paraId="10ED82C4" w14:textId="77777777" w:rsidR="003D4B8A" w:rsidRPr="003D4B8A" w:rsidRDefault="003D4B8A" w:rsidP="003D4B8A">
      <w:pPr>
        <w:rPr>
          <w:rFonts w:ascii="Liberation Serif" w:hAnsi="Liberation Serif" w:cs="Liberation Serif"/>
          <w:color w:val="000000"/>
          <w:sz w:val="24"/>
          <w:szCs w:val="24"/>
        </w:rPr>
      </w:pPr>
    </w:p>
    <w:p w14:paraId="02BE5CF1" w14:textId="77777777" w:rsidR="003D4B8A" w:rsidRPr="003D4B8A" w:rsidRDefault="003D4B8A" w:rsidP="00124599">
      <w:pPr>
        <w:jc w:val="cente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202</w:t>
      </w:r>
      <w:r w:rsidR="005D08A5">
        <w:rPr>
          <w:rFonts w:ascii="Liberation Serif" w:hAnsi="Liberation Serif" w:cs="Liberation Serif"/>
          <w:color w:val="000000"/>
          <w:sz w:val="24"/>
          <w:szCs w:val="24"/>
        </w:rPr>
        <w:t>2</w:t>
      </w:r>
      <w:r w:rsidRPr="003D4B8A">
        <w:rPr>
          <w:rFonts w:ascii="Liberation Serif" w:hAnsi="Liberation Serif" w:cs="Liberation Serif"/>
          <w:color w:val="000000"/>
          <w:sz w:val="24"/>
          <w:szCs w:val="24"/>
        </w:rPr>
        <w:t xml:space="preserve"> г.</w:t>
      </w:r>
    </w:p>
    <w:p w14:paraId="5C0044D1" w14:textId="77777777" w:rsidR="003D4B8A" w:rsidRPr="003D4B8A" w:rsidRDefault="003D4B8A" w:rsidP="00124599">
      <w:pPr>
        <w:jc w:val="cente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Свердловская область,</w:t>
      </w:r>
    </w:p>
    <w:p w14:paraId="115CF9C5" w14:textId="77777777" w:rsidR="003D4B8A" w:rsidRPr="003D4B8A" w:rsidRDefault="003D4B8A" w:rsidP="00124599">
      <w:pPr>
        <w:jc w:val="cente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г.</w:t>
      </w:r>
      <w:r w:rsidR="005D08A5">
        <w:rPr>
          <w:rFonts w:ascii="Liberation Serif" w:hAnsi="Liberation Serif" w:cs="Liberation Serif"/>
          <w:color w:val="000000"/>
          <w:sz w:val="24"/>
          <w:szCs w:val="24"/>
        </w:rPr>
        <w:t xml:space="preserve"> Невьянск</w:t>
      </w:r>
    </w:p>
    <w:p w14:paraId="79BBCA15" w14:textId="77777777" w:rsidR="00891370" w:rsidRDefault="00891370">
      <w:pPr>
        <w:spacing w:after="160" w:line="259" w:lineRule="auto"/>
        <w:rPr>
          <w:rFonts w:ascii="Liberation Serif" w:hAnsi="Liberation Serif" w:cs="Liberation Serif"/>
          <w:color w:val="000000"/>
          <w:sz w:val="24"/>
          <w:szCs w:val="24"/>
        </w:rPr>
      </w:pPr>
      <w:r>
        <w:rPr>
          <w:rFonts w:ascii="Liberation Serif" w:hAnsi="Liberation Serif" w:cs="Liberation Serif"/>
          <w:color w:val="000000"/>
          <w:sz w:val="24"/>
          <w:szCs w:val="24"/>
        </w:rPr>
        <w:br w:type="page"/>
      </w:r>
    </w:p>
    <w:p w14:paraId="36E6BE01" w14:textId="12C3B9CE" w:rsidR="003D4B8A" w:rsidRPr="003D4B8A" w:rsidRDefault="003D4B8A" w:rsidP="00336F7F">
      <w:pPr>
        <w:ind w:firstLine="709"/>
        <w:rPr>
          <w:rFonts w:ascii="Liberation Serif" w:hAnsi="Liberation Serif" w:cs="Liberation Serif"/>
          <w:color w:val="000000"/>
          <w:sz w:val="24"/>
          <w:szCs w:val="24"/>
        </w:rPr>
      </w:pPr>
      <w:r w:rsidRPr="003D4B8A">
        <w:rPr>
          <w:rFonts w:ascii="Liberation Serif" w:hAnsi="Liberation Serif" w:cs="Liberation Serif"/>
          <w:color w:val="000000"/>
          <w:sz w:val="24"/>
          <w:szCs w:val="24"/>
        </w:rPr>
        <w:lastRenderedPageBreak/>
        <w:t>1. Общие положения</w:t>
      </w:r>
    </w:p>
    <w:p w14:paraId="4D13F21F" w14:textId="77777777" w:rsidR="003D4B8A" w:rsidRPr="003D4B8A" w:rsidRDefault="003D4B8A" w:rsidP="003D4B8A">
      <w:pPr>
        <w:rPr>
          <w:rFonts w:ascii="Liberation Serif" w:hAnsi="Liberation Serif" w:cs="Liberation Serif"/>
          <w:color w:val="000000"/>
          <w:sz w:val="24"/>
          <w:szCs w:val="24"/>
        </w:rPr>
      </w:pPr>
    </w:p>
    <w:p w14:paraId="113C6D3A" w14:textId="77777777" w:rsidR="003D4B8A" w:rsidRPr="003D4B8A" w:rsidRDefault="003D4B8A" w:rsidP="0012459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1.1. Законодательное регулирование</w:t>
      </w:r>
    </w:p>
    <w:p w14:paraId="5636F501" w14:textId="50C9E1EB" w:rsidR="003D4B8A" w:rsidRPr="003D4B8A" w:rsidRDefault="003D4B8A" w:rsidP="0012459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Настоящая конкурсная документация подготовлена в соответствии с Гражданским кодексом Российской Федерации, Федеральным законом от 17 августа 1995 года № 147-ФЗ </w:t>
      </w:r>
      <w:r w:rsidR="00891370">
        <w:rPr>
          <w:rFonts w:ascii="Liberation Serif" w:hAnsi="Liberation Serif" w:cs="Liberation Serif"/>
          <w:color w:val="000000"/>
          <w:sz w:val="24"/>
          <w:szCs w:val="24"/>
        </w:rPr>
        <w:br/>
      </w:r>
      <w:r w:rsidRPr="003D4B8A">
        <w:rPr>
          <w:rFonts w:ascii="Liberation Serif" w:hAnsi="Liberation Serif" w:cs="Liberation Serif"/>
          <w:color w:val="000000"/>
          <w:sz w:val="24"/>
          <w:szCs w:val="24"/>
        </w:rPr>
        <w:t xml:space="preserve">«О естественных монополиях», Федеральным законом от 21 июля 2005 года № 115-ФЗ </w:t>
      </w:r>
      <w:r w:rsidR="00466B88">
        <w:rPr>
          <w:rFonts w:ascii="Liberation Serif" w:hAnsi="Liberation Serif" w:cs="Liberation Serif"/>
          <w:color w:val="000000"/>
          <w:sz w:val="24"/>
          <w:szCs w:val="24"/>
        </w:rPr>
        <w:br/>
      </w:r>
      <w:r w:rsidRPr="003D4B8A">
        <w:rPr>
          <w:rFonts w:ascii="Liberation Serif" w:hAnsi="Liberation Serif" w:cs="Liberation Serif"/>
          <w:color w:val="000000"/>
          <w:sz w:val="24"/>
          <w:szCs w:val="24"/>
        </w:rPr>
        <w:t>«О концессионных соглашениях», Федеральным законом от 26 июля 2006 года № 135-ФЗ</w:t>
      </w:r>
      <w:r w:rsidR="00466B88">
        <w:rPr>
          <w:rFonts w:ascii="Liberation Serif" w:hAnsi="Liberation Serif" w:cs="Liberation Serif"/>
          <w:color w:val="000000"/>
          <w:sz w:val="24"/>
          <w:szCs w:val="24"/>
        </w:rPr>
        <w:br/>
      </w:r>
      <w:r w:rsidRPr="003D4B8A">
        <w:rPr>
          <w:rFonts w:ascii="Liberation Serif" w:hAnsi="Liberation Serif" w:cs="Liberation Serif"/>
          <w:color w:val="000000"/>
          <w:sz w:val="24"/>
          <w:szCs w:val="24"/>
        </w:rPr>
        <w:t xml:space="preserve"> «О защите конкуренции», главой 6.1 Федерального закона от 27 июля 2010 года № 190-ФЗ </w:t>
      </w:r>
      <w:r w:rsidR="00466B88">
        <w:rPr>
          <w:rFonts w:ascii="Liberation Serif" w:hAnsi="Liberation Serif" w:cs="Liberation Serif"/>
          <w:color w:val="000000"/>
          <w:sz w:val="24"/>
          <w:szCs w:val="24"/>
        </w:rPr>
        <w:br/>
      </w:r>
      <w:r w:rsidRPr="003D4B8A">
        <w:rPr>
          <w:rFonts w:ascii="Liberation Serif" w:hAnsi="Liberation Serif" w:cs="Liberation Serif"/>
          <w:color w:val="000000"/>
          <w:sz w:val="24"/>
          <w:szCs w:val="24"/>
        </w:rPr>
        <w:t xml:space="preserve">«О теплоснабжении», главой 7.1 Федерального закона от 07 декабря 2011 года № 416-ФЗ </w:t>
      </w:r>
      <w:r w:rsidR="00466B88">
        <w:rPr>
          <w:rFonts w:ascii="Liberation Serif" w:hAnsi="Liberation Serif" w:cs="Liberation Serif"/>
          <w:color w:val="000000"/>
          <w:sz w:val="24"/>
          <w:szCs w:val="24"/>
        </w:rPr>
        <w:br/>
      </w:r>
      <w:r w:rsidRPr="003D4B8A">
        <w:rPr>
          <w:rFonts w:ascii="Liberation Serif" w:hAnsi="Liberation Serif" w:cs="Liberation Serif"/>
          <w:color w:val="000000"/>
          <w:sz w:val="24"/>
          <w:szCs w:val="24"/>
        </w:rPr>
        <w:t>«О водоснабжении и водоотведении», постановлением Правительства Российской Федерации от 05.12.2006 № 748 «Об утверждении типового концессионного соглашения в отношении систем коммунальной инфраструктуры и иных объектов коммунального хозяйства, в том числе объектов водо-, тепло-, газо- и энергоснабжения, водоотведения, очистки сточных вод, переработки и утилизации (захоронения) бытовых отходов, объектов, предназначенных для освещения территорий городских и сельских поселений, объектов, предназначенных для благоустройства территорий, а также объектов социально-бытового назначения», а также иными нормативными правовыми актами, регламентирующими порядок заключения концессионных соглашений в отношении систем коммунальной инфраструктуры и иных объектов коммунального хозяйства.</w:t>
      </w:r>
    </w:p>
    <w:p w14:paraId="15620447" w14:textId="77777777" w:rsidR="003D4B8A" w:rsidRPr="003D4B8A" w:rsidRDefault="003D4B8A" w:rsidP="003D4B8A">
      <w:pPr>
        <w:rPr>
          <w:rFonts w:ascii="Liberation Serif" w:hAnsi="Liberation Serif" w:cs="Liberation Serif"/>
          <w:color w:val="000000"/>
          <w:sz w:val="24"/>
          <w:szCs w:val="24"/>
        </w:rPr>
      </w:pPr>
    </w:p>
    <w:p w14:paraId="6C4AD442" w14:textId="77777777" w:rsidR="003D4B8A" w:rsidRPr="003D4B8A" w:rsidRDefault="003D4B8A" w:rsidP="0012459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1.2. Основные понятия, используемые в документации</w:t>
      </w:r>
    </w:p>
    <w:p w14:paraId="0DBDD839" w14:textId="77777777" w:rsidR="003D4B8A" w:rsidRPr="003D4B8A" w:rsidRDefault="003D4B8A" w:rsidP="0012459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В Конкурсной документации (включая все ее разделы и приложения), если иное не следует из контекста, приведенные ниже термины, сокращенные и условные наименования имеют значение, определенное в настоящем пункте:</w:t>
      </w:r>
    </w:p>
    <w:p w14:paraId="471CBA14" w14:textId="4F4B5A72" w:rsidR="003D4B8A" w:rsidRPr="003D4B8A" w:rsidRDefault="003D4B8A" w:rsidP="0012459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Закон о концессионных соглашениях – Федеральный закон от 21 июля 2005 года </w:t>
      </w:r>
      <w:r w:rsidR="00874B8D">
        <w:rPr>
          <w:rFonts w:ascii="Liberation Serif" w:hAnsi="Liberation Serif" w:cs="Liberation Serif"/>
          <w:color w:val="000000"/>
          <w:sz w:val="24"/>
          <w:szCs w:val="24"/>
        </w:rPr>
        <w:br/>
      </w:r>
      <w:r w:rsidRPr="003D4B8A">
        <w:rPr>
          <w:rFonts w:ascii="Liberation Serif" w:hAnsi="Liberation Serif" w:cs="Liberation Serif"/>
          <w:color w:val="000000"/>
          <w:sz w:val="24"/>
          <w:szCs w:val="24"/>
        </w:rPr>
        <w:t>№ 115-ФЗ «О концессионных соглашениях».</w:t>
      </w:r>
    </w:p>
    <w:p w14:paraId="341B7406" w14:textId="77777777" w:rsidR="003D4B8A" w:rsidRPr="003D4B8A" w:rsidRDefault="003D4B8A" w:rsidP="0012459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Заявитель – индивидуальный предприниматель, российское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представившие заявку на участие в открытом конкурсе в конкурсную комиссию.</w:t>
      </w:r>
    </w:p>
    <w:p w14:paraId="1C3ECD18" w14:textId="77777777" w:rsidR="003D4B8A" w:rsidRPr="003D4B8A" w:rsidRDefault="003D4B8A" w:rsidP="0012459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Заявка на участие в Конкурсе, Заявка – комплект документов, представленный Заявителем для участия в Конкурсе в соответствии с требованиями Конкурсной документации.</w:t>
      </w:r>
    </w:p>
    <w:p w14:paraId="304ECD10" w14:textId="77777777" w:rsidR="003D4B8A" w:rsidRPr="003D4B8A" w:rsidRDefault="003D4B8A" w:rsidP="0012459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Задаток – обеспечение исполнения обязательств по заключению концессионного соглашения, внесенное заявителем в соответствии настоящей конкурсной документации.</w:t>
      </w:r>
    </w:p>
    <w:p w14:paraId="5A1DB341" w14:textId="77777777" w:rsidR="003D4B8A" w:rsidRPr="003D4B8A" w:rsidRDefault="003D4B8A" w:rsidP="0012459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Инвестиционная программа – определенная в качестве обязательной для исполнения Концессионером по Концессионному соглашению программа создания и (или) реконструкции Объекта Концессионного соглашения для достижения целей Концессионного соглашения.</w:t>
      </w:r>
    </w:p>
    <w:p w14:paraId="4072B9A7" w14:textId="77777777" w:rsidR="003D4B8A" w:rsidRPr="003D4B8A" w:rsidRDefault="003D4B8A" w:rsidP="0012459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Иное имущество – движимое и недвижимое имущество, принадлежащее </w:t>
      </w:r>
      <w:proofErr w:type="spellStart"/>
      <w:r w:rsidRPr="003D4B8A">
        <w:rPr>
          <w:rFonts w:ascii="Liberation Serif" w:hAnsi="Liberation Serif" w:cs="Liberation Serif"/>
          <w:color w:val="000000"/>
          <w:sz w:val="24"/>
          <w:szCs w:val="24"/>
        </w:rPr>
        <w:t>Концеденту</w:t>
      </w:r>
      <w:proofErr w:type="spellEnd"/>
      <w:r w:rsidRPr="003D4B8A">
        <w:rPr>
          <w:rFonts w:ascii="Liberation Serif" w:hAnsi="Liberation Serif" w:cs="Liberation Serif"/>
          <w:color w:val="000000"/>
          <w:sz w:val="24"/>
          <w:szCs w:val="24"/>
        </w:rPr>
        <w:t xml:space="preserve"> на праве собственности и образующее единое целое с Объектом Концессионного соглашения и/или предназначенное для использования по общему назначению с Объектом Концессионного соглашения для осуществления Концессионером деятельности, предусмотренной Концессионным соглашением.</w:t>
      </w:r>
    </w:p>
    <w:p w14:paraId="0C490ADF" w14:textId="77777777" w:rsidR="003D4B8A" w:rsidRPr="003D4B8A" w:rsidRDefault="003D4B8A" w:rsidP="0012459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Конкурс – открытый конкурс на право заключения Концессионного соглашения в отношении объектов теплоснабжения, централизованных систем горячего водоснабжения, находящихся в собственности </w:t>
      </w:r>
      <w:r w:rsidR="002C6FB6">
        <w:rPr>
          <w:rFonts w:ascii="Liberation Serif" w:hAnsi="Liberation Serif" w:cs="Liberation Serif"/>
          <w:color w:val="000000"/>
          <w:sz w:val="24"/>
          <w:szCs w:val="24"/>
        </w:rPr>
        <w:t>Невьянского</w:t>
      </w:r>
      <w:r w:rsidRPr="003D4B8A">
        <w:rPr>
          <w:rFonts w:ascii="Liberation Serif" w:hAnsi="Liberation Serif" w:cs="Liberation Serif"/>
          <w:color w:val="000000"/>
          <w:sz w:val="24"/>
          <w:szCs w:val="24"/>
        </w:rPr>
        <w:t xml:space="preserve"> городского округа – торги, победителем которых признается лицо, которое предложило наилучшие условия исполнения Концессионного соглашения.</w:t>
      </w:r>
    </w:p>
    <w:p w14:paraId="6932C043" w14:textId="77777777" w:rsidR="003D4B8A" w:rsidRPr="003D4B8A" w:rsidRDefault="003D4B8A" w:rsidP="0012459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Конкурсная документация – настоящая конкурсная документация, утверждённая уполномоченным органом от имени </w:t>
      </w:r>
      <w:r w:rsidR="001B46AB">
        <w:rPr>
          <w:rFonts w:ascii="Liberation Serif" w:hAnsi="Liberation Serif" w:cs="Liberation Serif"/>
          <w:color w:val="000000"/>
          <w:sz w:val="24"/>
          <w:szCs w:val="24"/>
        </w:rPr>
        <w:t xml:space="preserve">Невьянского </w:t>
      </w:r>
      <w:r w:rsidRPr="003D4B8A">
        <w:rPr>
          <w:rFonts w:ascii="Liberation Serif" w:hAnsi="Liberation Serif" w:cs="Liberation Serif"/>
          <w:color w:val="000000"/>
          <w:sz w:val="24"/>
          <w:szCs w:val="24"/>
        </w:rPr>
        <w:t>городского округа в соответствии с Законом о концессионных соглашениях, и определяющая предмет, условия и порядок проведения конкурса, требования к участникам конкурса, а также другие положения в соответствии с Законом о концессионных соглашениях.</w:t>
      </w:r>
    </w:p>
    <w:p w14:paraId="5B06AD78" w14:textId="77777777" w:rsidR="003D4B8A" w:rsidRPr="003D4B8A" w:rsidRDefault="003D4B8A" w:rsidP="0012459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lastRenderedPageBreak/>
        <w:t>Конкурсная комиссия – конкурсная комиссия, созданная в соответствии с Законом о концессионных соглашениях для проведения открытого конкурса.</w:t>
      </w:r>
    </w:p>
    <w:p w14:paraId="2A39BA59" w14:textId="77777777" w:rsidR="003D4B8A" w:rsidRPr="003D4B8A" w:rsidRDefault="003D4B8A" w:rsidP="0012459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Конкурсное предложение – комплект документов и материалов, представленных на рассмотрение конкурсной комиссии участником открытого конкурса, прошедшим предварительный отбор, в соответствии с требованиями настоящей Конкурсной документации.</w:t>
      </w:r>
    </w:p>
    <w:p w14:paraId="03AEB570" w14:textId="77777777" w:rsidR="003D4B8A" w:rsidRPr="003D4B8A" w:rsidRDefault="003D4B8A" w:rsidP="00124599">
      <w:pPr>
        <w:ind w:firstLine="709"/>
        <w:jc w:val="both"/>
        <w:rPr>
          <w:rFonts w:ascii="Liberation Serif" w:hAnsi="Liberation Serif" w:cs="Liberation Serif"/>
          <w:color w:val="000000"/>
          <w:sz w:val="24"/>
          <w:szCs w:val="24"/>
        </w:rPr>
      </w:pPr>
      <w:proofErr w:type="spellStart"/>
      <w:r w:rsidRPr="003D4B8A">
        <w:rPr>
          <w:rFonts w:ascii="Liberation Serif" w:hAnsi="Liberation Serif" w:cs="Liberation Serif"/>
          <w:color w:val="000000"/>
          <w:sz w:val="24"/>
          <w:szCs w:val="24"/>
        </w:rPr>
        <w:t>Концедент</w:t>
      </w:r>
      <w:proofErr w:type="spellEnd"/>
      <w:r w:rsidRPr="003D4B8A">
        <w:rPr>
          <w:rFonts w:ascii="Liberation Serif" w:hAnsi="Liberation Serif" w:cs="Liberation Serif"/>
          <w:color w:val="000000"/>
          <w:sz w:val="24"/>
          <w:szCs w:val="24"/>
        </w:rPr>
        <w:t xml:space="preserve"> –муниципальное образование </w:t>
      </w:r>
      <w:r w:rsidR="00352653">
        <w:rPr>
          <w:rFonts w:ascii="Liberation Serif" w:hAnsi="Liberation Serif" w:cs="Liberation Serif"/>
          <w:color w:val="000000"/>
          <w:sz w:val="24"/>
          <w:szCs w:val="24"/>
        </w:rPr>
        <w:t xml:space="preserve">Невьянский </w:t>
      </w:r>
      <w:r w:rsidRPr="003D4B8A">
        <w:rPr>
          <w:rFonts w:ascii="Liberation Serif" w:hAnsi="Liberation Serif" w:cs="Liberation Serif"/>
          <w:color w:val="000000"/>
          <w:sz w:val="24"/>
          <w:szCs w:val="24"/>
        </w:rPr>
        <w:t xml:space="preserve">городской округ, от имени которого выступает Администрация </w:t>
      </w:r>
      <w:r w:rsidR="00352653">
        <w:rPr>
          <w:rFonts w:ascii="Liberation Serif" w:hAnsi="Liberation Serif" w:cs="Liberation Serif"/>
          <w:color w:val="000000"/>
          <w:sz w:val="24"/>
          <w:szCs w:val="24"/>
        </w:rPr>
        <w:t>Невьянского</w:t>
      </w:r>
      <w:r w:rsidRPr="003D4B8A">
        <w:rPr>
          <w:rFonts w:ascii="Liberation Serif" w:hAnsi="Liberation Serif" w:cs="Liberation Serif"/>
          <w:color w:val="000000"/>
          <w:sz w:val="24"/>
          <w:szCs w:val="24"/>
        </w:rPr>
        <w:t xml:space="preserve"> городского округа.</w:t>
      </w:r>
    </w:p>
    <w:p w14:paraId="607339A4" w14:textId="77777777" w:rsidR="003D4B8A" w:rsidRPr="003D4B8A" w:rsidRDefault="003D4B8A" w:rsidP="0012459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Концессионер – индивидуальный предприниматель, российское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заключившие с </w:t>
      </w:r>
      <w:proofErr w:type="spellStart"/>
      <w:r w:rsidRPr="003D4B8A">
        <w:rPr>
          <w:rFonts w:ascii="Liberation Serif" w:hAnsi="Liberation Serif" w:cs="Liberation Serif"/>
          <w:color w:val="000000"/>
          <w:sz w:val="24"/>
          <w:szCs w:val="24"/>
        </w:rPr>
        <w:t>Концедентом</w:t>
      </w:r>
      <w:proofErr w:type="spellEnd"/>
      <w:r w:rsidRPr="003D4B8A">
        <w:rPr>
          <w:rFonts w:ascii="Liberation Serif" w:hAnsi="Liberation Serif" w:cs="Liberation Serif"/>
          <w:color w:val="000000"/>
          <w:sz w:val="24"/>
          <w:szCs w:val="24"/>
        </w:rPr>
        <w:t xml:space="preserve"> по результатам открытого конкурса концессионное соглашение. Концессионером не могут являться иностранное юридическое лицо (в том числе посредством заключения договора доверительного управления имуществом в соответствии с Гражданским кодексом Российской Федерации), организация и другое корпоративное образование, обладающие гражданской правоспособностью, созданные в соответствии с законодательством иностранного государства, не имеющие аккредитованных филиала, представительства на территории Российской Федерации, либо два и более юридических лица, которые действуют по договору простого товарищества (договору о совместной деятельности) и в числе которых имеются указанные иностранные юридические лица.</w:t>
      </w:r>
    </w:p>
    <w:p w14:paraId="3F772C02" w14:textId="77777777" w:rsidR="003D4B8A" w:rsidRPr="003D4B8A" w:rsidRDefault="003D4B8A" w:rsidP="0012459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Концессионное соглашение – соглашение, заключаемое между </w:t>
      </w:r>
      <w:proofErr w:type="spellStart"/>
      <w:r w:rsidRPr="003D4B8A">
        <w:rPr>
          <w:rFonts w:ascii="Liberation Serif" w:hAnsi="Liberation Serif" w:cs="Liberation Serif"/>
          <w:color w:val="000000"/>
          <w:sz w:val="24"/>
          <w:szCs w:val="24"/>
        </w:rPr>
        <w:t>Концедентом</w:t>
      </w:r>
      <w:proofErr w:type="spellEnd"/>
      <w:r w:rsidRPr="003D4B8A">
        <w:rPr>
          <w:rFonts w:ascii="Liberation Serif" w:hAnsi="Liberation Serif" w:cs="Liberation Serif"/>
          <w:color w:val="000000"/>
          <w:sz w:val="24"/>
          <w:szCs w:val="24"/>
        </w:rPr>
        <w:t xml:space="preserve"> и Концессионером, по которому одна сторона (Концессионер) обязуется за свой счет создать и (или) реконструировать определенные этим соглашением объекты концессионного соглашения, право собственности на которые принадлежит или будет принадлежать </w:t>
      </w:r>
      <w:proofErr w:type="spellStart"/>
      <w:r w:rsidRPr="003D4B8A">
        <w:rPr>
          <w:rFonts w:ascii="Liberation Serif" w:hAnsi="Liberation Serif" w:cs="Liberation Serif"/>
          <w:color w:val="000000"/>
          <w:sz w:val="24"/>
          <w:szCs w:val="24"/>
        </w:rPr>
        <w:t>Концеденту</w:t>
      </w:r>
      <w:proofErr w:type="spellEnd"/>
      <w:r w:rsidRPr="003D4B8A">
        <w:rPr>
          <w:rFonts w:ascii="Liberation Serif" w:hAnsi="Liberation Serif" w:cs="Liberation Serif"/>
          <w:color w:val="000000"/>
          <w:sz w:val="24"/>
          <w:szCs w:val="24"/>
        </w:rPr>
        <w:t xml:space="preserve"> и осуществлять горячее водоснабжение, производство, передачу, распределение тепловой энергии, а также поставку теплоносителя на территории </w:t>
      </w:r>
      <w:r w:rsidR="00352653">
        <w:rPr>
          <w:rFonts w:ascii="Liberation Serif" w:hAnsi="Liberation Serif" w:cs="Liberation Serif"/>
          <w:color w:val="000000"/>
          <w:sz w:val="24"/>
          <w:szCs w:val="24"/>
        </w:rPr>
        <w:t xml:space="preserve">Невьянского </w:t>
      </w:r>
      <w:r w:rsidRPr="003D4B8A">
        <w:rPr>
          <w:rFonts w:ascii="Liberation Serif" w:hAnsi="Liberation Serif" w:cs="Liberation Serif"/>
          <w:color w:val="000000"/>
          <w:sz w:val="24"/>
          <w:szCs w:val="24"/>
        </w:rPr>
        <w:t xml:space="preserve">городского округа, с использованием объекта концессионного соглашения, а </w:t>
      </w:r>
      <w:proofErr w:type="spellStart"/>
      <w:r w:rsidRPr="003D4B8A">
        <w:rPr>
          <w:rFonts w:ascii="Liberation Serif" w:hAnsi="Liberation Serif" w:cs="Liberation Serif"/>
          <w:color w:val="000000"/>
          <w:sz w:val="24"/>
          <w:szCs w:val="24"/>
        </w:rPr>
        <w:t>Концедент</w:t>
      </w:r>
      <w:proofErr w:type="spellEnd"/>
      <w:r w:rsidRPr="003D4B8A">
        <w:rPr>
          <w:rFonts w:ascii="Liberation Serif" w:hAnsi="Liberation Serif" w:cs="Liberation Serif"/>
          <w:color w:val="000000"/>
          <w:sz w:val="24"/>
          <w:szCs w:val="24"/>
        </w:rPr>
        <w:t xml:space="preserve"> обязуется предоставить Концессионеру на срок, установленный этим соглашением, права владения и пользования объектом концессионного соглашения для осуществления указанной деятельности (проект концессионного соглашения – Приложение № 1 к настоящей конкурсной документации).</w:t>
      </w:r>
    </w:p>
    <w:p w14:paraId="59E023FD" w14:textId="77777777" w:rsidR="003D4B8A" w:rsidRPr="003D4B8A" w:rsidRDefault="003D4B8A" w:rsidP="0012459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Концессионная Деятельность – деятельность, предусмотренная Концессионным соглашением.</w:t>
      </w:r>
    </w:p>
    <w:p w14:paraId="06D183E5" w14:textId="77777777" w:rsidR="003D4B8A" w:rsidRPr="003D4B8A" w:rsidRDefault="003D4B8A" w:rsidP="0012459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Критерии конкурса – установленные в настоящей конкурсной документации в соответствии с Законом о концессионных соглашениях, показатели и их значения, используемые для оценки конкурсных предложений участников конкурса.</w:t>
      </w:r>
    </w:p>
    <w:p w14:paraId="2EBD99A5" w14:textId="77777777" w:rsidR="003D4B8A" w:rsidRPr="003D4B8A" w:rsidRDefault="003D4B8A" w:rsidP="0012459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Объект Концессионного соглашения – объекты теплоснабжения и централизованные системы горячего водоснабжения, определенные Концессионным соглашением (далее – объект Соглашения), предназначенные для осуществления деятельности, указанной в пункте 1.1. Концессионного соглашения, подлежащие созданию и (или) реконструкции, которые находятся или будут находиться в собственности </w:t>
      </w:r>
      <w:proofErr w:type="spellStart"/>
      <w:r w:rsidRPr="003D4B8A">
        <w:rPr>
          <w:rFonts w:ascii="Liberation Serif" w:hAnsi="Liberation Serif" w:cs="Liberation Serif"/>
          <w:color w:val="000000"/>
          <w:sz w:val="24"/>
          <w:szCs w:val="24"/>
        </w:rPr>
        <w:t>Концедента</w:t>
      </w:r>
      <w:proofErr w:type="spellEnd"/>
      <w:r w:rsidRPr="003D4B8A">
        <w:rPr>
          <w:rFonts w:ascii="Liberation Serif" w:hAnsi="Liberation Serif" w:cs="Liberation Serif"/>
          <w:color w:val="000000"/>
          <w:sz w:val="24"/>
          <w:szCs w:val="24"/>
        </w:rPr>
        <w:t xml:space="preserve">. </w:t>
      </w:r>
    </w:p>
    <w:p w14:paraId="3ABC2449" w14:textId="77777777" w:rsidR="003D4B8A" w:rsidRPr="003D4B8A" w:rsidRDefault="003D4B8A" w:rsidP="00124599">
      <w:pPr>
        <w:ind w:firstLine="709"/>
        <w:jc w:val="both"/>
        <w:rPr>
          <w:rFonts w:ascii="Liberation Serif" w:hAnsi="Liberation Serif" w:cs="Liberation Serif"/>
          <w:color w:val="000000"/>
          <w:sz w:val="24"/>
          <w:szCs w:val="24"/>
        </w:rPr>
      </w:pPr>
      <w:r w:rsidRPr="00874B8D">
        <w:rPr>
          <w:rFonts w:ascii="Liberation Serif" w:hAnsi="Liberation Serif" w:cs="Liberation Serif"/>
          <w:color w:val="000000"/>
          <w:sz w:val="24"/>
          <w:szCs w:val="24"/>
        </w:rPr>
        <w:t xml:space="preserve">Организатор Конкурса – Администрация </w:t>
      </w:r>
      <w:r w:rsidR="005D08A5" w:rsidRPr="00874B8D">
        <w:rPr>
          <w:rFonts w:ascii="Liberation Serif" w:hAnsi="Liberation Serif" w:cs="Liberation Serif"/>
          <w:color w:val="000000"/>
          <w:sz w:val="24"/>
          <w:szCs w:val="24"/>
        </w:rPr>
        <w:t>Невьянского</w:t>
      </w:r>
      <w:r w:rsidRPr="00874B8D">
        <w:rPr>
          <w:rFonts w:ascii="Liberation Serif" w:hAnsi="Liberation Serif" w:cs="Liberation Serif"/>
          <w:color w:val="000000"/>
          <w:sz w:val="24"/>
          <w:szCs w:val="24"/>
        </w:rPr>
        <w:t xml:space="preserve"> городского округа.</w:t>
      </w:r>
      <w:r w:rsidRPr="003D4B8A">
        <w:rPr>
          <w:rFonts w:ascii="Liberation Serif" w:hAnsi="Liberation Serif" w:cs="Liberation Serif"/>
          <w:color w:val="000000"/>
          <w:sz w:val="24"/>
          <w:szCs w:val="24"/>
        </w:rPr>
        <w:t xml:space="preserve">  </w:t>
      </w:r>
    </w:p>
    <w:p w14:paraId="5EC8DA16" w14:textId="77777777" w:rsidR="003D4B8A" w:rsidRPr="003D4B8A" w:rsidRDefault="003D4B8A" w:rsidP="0012459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Официальный сайт </w:t>
      </w:r>
      <w:proofErr w:type="spellStart"/>
      <w:r w:rsidRPr="003D4B8A">
        <w:rPr>
          <w:rFonts w:ascii="Liberation Serif" w:hAnsi="Liberation Serif" w:cs="Liberation Serif"/>
          <w:color w:val="000000"/>
          <w:sz w:val="24"/>
          <w:szCs w:val="24"/>
        </w:rPr>
        <w:t>Концедента</w:t>
      </w:r>
      <w:proofErr w:type="spellEnd"/>
      <w:r w:rsidRPr="003D4B8A">
        <w:rPr>
          <w:rFonts w:ascii="Liberation Serif" w:hAnsi="Liberation Serif" w:cs="Liberation Serif"/>
          <w:color w:val="000000"/>
          <w:sz w:val="24"/>
          <w:szCs w:val="24"/>
        </w:rPr>
        <w:t xml:space="preserve"> </w:t>
      </w:r>
      <w:r w:rsidR="005D08A5">
        <w:rPr>
          <w:rFonts w:ascii="Liberation Serif" w:hAnsi="Liberation Serif" w:cs="Liberation Serif"/>
          <w:color w:val="000000"/>
          <w:sz w:val="24"/>
          <w:szCs w:val="24"/>
        </w:rPr>
        <w:t>–</w:t>
      </w:r>
      <w:r w:rsidRPr="003D4B8A">
        <w:rPr>
          <w:rFonts w:ascii="Liberation Serif" w:hAnsi="Liberation Serif" w:cs="Liberation Serif"/>
          <w:color w:val="000000"/>
          <w:sz w:val="24"/>
          <w:szCs w:val="24"/>
        </w:rPr>
        <w:t xml:space="preserve"> официальный сайт </w:t>
      </w:r>
      <w:r w:rsidR="00352653">
        <w:rPr>
          <w:rFonts w:ascii="Liberation Serif" w:hAnsi="Liberation Serif" w:cs="Liberation Serif"/>
          <w:color w:val="000000"/>
          <w:sz w:val="24"/>
          <w:szCs w:val="24"/>
        </w:rPr>
        <w:t>Невьянского</w:t>
      </w:r>
      <w:r w:rsidRPr="003D4B8A">
        <w:rPr>
          <w:rFonts w:ascii="Liberation Serif" w:hAnsi="Liberation Serif" w:cs="Liberation Serif"/>
          <w:color w:val="000000"/>
          <w:sz w:val="24"/>
          <w:szCs w:val="24"/>
        </w:rPr>
        <w:t xml:space="preserve"> городского округа в информационно-телекоммуникационной сети «Интернет» –</w:t>
      </w:r>
      <w:r w:rsidR="005D08A5" w:rsidRPr="005D08A5">
        <w:rPr>
          <w:rFonts w:ascii="Liberation Serif" w:hAnsi="Liberation Serif" w:cs="Liberation Serif"/>
          <w:color w:val="000000"/>
          <w:sz w:val="24"/>
          <w:szCs w:val="24"/>
        </w:rPr>
        <w:t>http://nevyansk66.ru/</w:t>
      </w:r>
      <w:r w:rsidR="00E61243">
        <w:rPr>
          <w:rFonts w:ascii="Liberation Serif" w:hAnsi="Liberation Serif" w:cs="Liberation Serif"/>
          <w:color w:val="000000"/>
          <w:sz w:val="24"/>
          <w:szCs w:val="24"/>
        </w:rPr>
        <w:t>.</w:t>
      </w:r>
    </w:p>
    <w:p w14:paraId="5A636877" w14:textId="77777777" w:rsidR="003D4B8A" w:rsidRPr="003D4B8A" w:rsidRDefault="003D4B8A" w:rsidP="0012459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Официальный сайт Российской Федерации – официальный сайт Российской Федерации в информационно-телекоммуникационной сети «Интернет» для размещения информации о проведении торгов – www.torgi.gov.ru.</w:t>
      </w:r>
    </w:p>
    <w:p w14:paraId="32AB7B57" w14:textId="6E2F63DD" w:rsidR="003D4B8A" w:rsidRPr="003D4B8A" w:rsidRDefault="003D4B8A" w:rsidP="0012459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Официальное издание – </w:t>
      </w:r>
      <w:r w:rsidR="00891370" w:rsidRPr="00891370">
        <w:rPr>
          <w:rFonts w:ascii="Liberation Serif" w:hAnsi="Liberation Serif" w:cs="Liberation Serif"/>
          <w:color w:val="000000"/>
          <w:sz w:val="24"/>
          <w:szCs w:val="24"/>
        </w:rPr>
        <w:t>газета «Муниципальный вестник Невьянского городского округа»</w:t>
      </w:r>
      <w:r w:rsidRPr="003D4B8A">
        <w:rPr>
          <w:rFonts w:ascii="Liberation Serif" w:hAnsi="Liberation Serif" w:cs="Liberation Serif"/>
          <w:color w:val="000000"/>
          <w:sz w:val="24"/>
          <w:szCs w:val="24"/>
        </w:rPr>
        <w:t xml:space="preserve">. </w:t>
      </w:r>
    </w:p>
    <w:p w14:paraId="77A797D6" w14:textId="77777777" w:rsidR="003D4B8A" w:rsidRPr="003D4B8A" w:rsidRDefault="003D4B8A" w:rsidP="0012459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Победитель Конкурса – участник открытого конкурса, определенный решением конкурсной комиссии как представивший в своем конкурсном предложении наилучшие условия исполнения концессионного соглашения по критериям открытого конкурса.</w:t>
      </w:r>
    </w:p>
    <w:p w14:paraId="7378E7C6" w14:textId="77777777" w:rsidR="003D4B8A" w:rsidRPr="003D4B8A" w:rsidRDefault="003D4B8A" w:rsidP="0012459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lastRenderedPageBreak/>
        <w:t xml:space="preserve">Предмет открытого конкурса – право заключения концессионного соглашения в отношении объектов теплоснабжения, централизованных систем горячего водоснабжения, находящихся в собственности </w:t>
      </w:r>
      <w:r w:rsidR="005D08A5">
        <w:rPr>
          <w:rFonts w:ascii="Liberation Serif" w:hAnsi="Liberation Serif" w:cs="Liberation Serif"/>
          <w:color w:val="000000"/>
          <w:sz w:val="24"/>
          <w:szCs w:val="24"/>
        </w:rPr>
        <w:t>Невьянского</w:t>
      </w:r>
      <w:r w:rsidRPr="003D4B8A">
        <w:rPr>
          <w:rFonts w:ascii="Liberation Serif" w:hAnsi="Liberation Serif" w:cs="Liberation Serif"/>
          <w:color w:val="000000"/>
          <w:sz w:val="24"/>
          <w:szCs w:val="24"/>
        </w:rPr>
        <w:t xml:space="preserve"> городского округа.</w:t>
      </w:r>
    </w:p>
    <w:p w14:paraId="00607AAA" w14:textId="77777777" w:rsidR="003D4B8A" w:rsidRPr="003D4B8A" w:rsidRDefault="003D4B8A" w:rsidP="0012459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Участник Конкурса – заявитель, в отношении которого конкурсной комиссией, по результатам проведения предварительного отбора, было принято решение о допуске его к дальнейшему участию в открытом конкурсе и который вправе направить в конкурсную комиссию своё конкурсное предложение в сроки, установленные настоящей конкурсной документацией.</w:t>
      </w:r>
    </w:p>
    <w:p w14:paraId="104E763F" w14:textId="77777777" w:rsidR="003D4B8A" w:rsidRPr="003D4B8A" w:rsidRDefault="003D4B8A" w:rsidP="00124599">
      <w:pPr>
        <w:ind w:firstLine="709"/>
        <w:jc w:val="both"/>
        <w:rPr>
          <w:rFonts w:ascii="Liberation Serif" w:hAnsi="Liberation Serif" w:cs="Liberation Serif"/>
          <w:color w:val="000000"/>
          <w:sz w:val="24"/>
          <w:szCs w:val="24"/>
        </w:rPr>
      </w:pPr>
    </w:p>
    <w:p w14:paraId="2D1B01FE" w14:textId="77777777" w:rsidR="003D4B8A" w:rsidRPr="00807742" w:rsidRDefault="003D4B8A" w:rsidP="00124599">
      <w:pPr>
        <w:ind w:firstLine="709"/>
        <w:rPr>
          <w:rFonts w:ascii="Liberation Serif" w:hAnsi="Liberation Serif" w:cs="Liberation Serif"/>
          <w:color w:val="000000"/>
          <w:sz w:val="24"/>
          <w:szCs w:val="24"/>
        </w:rPr>
      </w:pPr>
      <w:r w:rsidRPr="00807742">
        <w:rPr>
          <w:rFonts w:ascii="Liberation Serif" w:hAnsi="Liberation Serif" w:cs="Liberation Serif"/>
          <w:color w:val="000000"/>
          <w:sz w:val="24"/>
          <w:szCs w:val="24"/>
        </w:rPr>
        <w:t xml:space="preserve">1.3. Организатор конкурса: Администрация </w:t>
      </w:r>
      <w:r w:rsidR="005D08A5" w:rsidRPr="00807742">
        <w:rPr>
          <w:rFonts w:ascii="Liberation Serif" w:hAnsi="Liberation Serif" w:cs="Liberation Serif"/>
          <w:color w:val="000000"/>
          <w:sz w:val="24"/>
          <w:szCs w:val="24"/>
        </w:rPr>
        <w:t>Невьянского</w:t>
      </w:r>
      <w:r w:rsidRPr="00807742">
        <w:rPr>
          <w:rFonts w:ascii="Liberation Serif" w:hAnsi="Liberation Serif" w:cs="Liberation Serif"/>
          <w:color w:val="000000"/>
          <w:sz w:val="24"/>
          <w:szCs w:val="24"/>
        </w:rPr>
        <w:t xml:space="preserve"> городского округа.</w:t>
      </w:r>
    </w:p>
    <w:p w14:paraId="00282A7A" w14:textId="43333E38" w:rsidR="003D4B8A" w:rsidRPr="00807742" w:rsidRDefault="003D4B8A" w:rsidP="002239D5">
      <w:pPr>
        <w:ind w:firstLine="709"/>
        <w:rPr>
          <w:rFonts w:ascii="Liberation Serif" w:hAnsi="Liberation Serif" w:cs="Liberation Serif"/>
          <w:color w:val="000000"/>
          <w:sz w:val="24"/>
          <w:szCs w:val="24"/>
        </w:rPr>
      </w:pPr>
      <w:r w:rsidRPr="00807742">
        <w:rPr>
          <w:rFonts w:ascii="Liberation Serif" w:hAnsi="Liberation Serif" w:cs="Liberation Serif"/>
          <w:color w:val="000000"/>
          <w:sz w:val="24"/>
          <w:szCs w:val="24"/>
        </w:rPr>
        <w:t xml:space="preserve">Адрес: </w:t>
      </w:r>
      <w:r w:rsidR="005D08A5" w:rsidRPr="00807742">
        <w:rPr>
          <w:rFonts w:ascii="Liberation Serif" w:hAnsi="Liberation Serif" w:cs="Liberation Serif"/>
          <w:color w:val="000000"/>
          <w:sz w:val="24"/>
          <w:szCs w:val="24"/>
        </w:rPr>
        <w:t>624192, Свердловская область, г. Невьянск, ул. Кирова, д. 1</w:t>
      </w:r>
      <w:r w:rsidR="00E61243" w:rsidRPr="00807742">
        <w:rPr>
          <w:rFonts w:ascii="Liberation Serif" w:hAnsi="Liberation Serif" w:cs="Liberation Serif"/>
          <w:color w:val="000000"/>
          <w:sz w:val="24"/>
          <w:szCs w:val="24"/>
        </w:rPr>
        <w:t xml:space="preserve">, </w:t>
      </w:r>
      <w:proofErr w:type="spellStart"/>
      <w:r w:rsidR="00E61243" w:rsidRPr="00807742">
        <w:rPr>
          <w:rFonts w:ascii="Liberation Serif" w:hAnsi="Liberation Serif" w:cs="Liberation Serif"/>
          <w:color w:val="000000"/>
          <w:sz w:val="24"/>
          <w:szCs w:val="24"/>
        </w:rPr>
        <w:t>каб</w:t>
      </w:r>
      <w:proofErr w:type="spellEnd"/>
      <w:r w:rsidR="00E61243" w:rsidRPr="00807742">
        <w:rPr>
          <w:rFonts w:ascii="Liberation Serif" w:hAnsi="Liberation Serif" w:cs="Liberation Serif"/>
          <w:color w:val="000000"/>
          <w:sz w:val="24"/>
          <w:szCs w:val="24"/>
        </w:rPr>
        <w:t xml:space="preserve">. </w:t>
      </w:r>
      <w:r w:rsidR="00C7225F" w:rsidRPr="00807742">
        <w:rPr>
          <w:rFonts w:ascii="Liberation Serif" w:hAnsi="Liberation Serif" w:cs="Liberation Serif"/>
          <w:color w:val="000000"/>
          <w:sz w:val="24"/>
          <w:szCs w:val="24"/>
        </w:rPr>
        <w:t>308</w:t>
      </w:r>
      <w:r w:rsidR="005D08A5" w:rsidRPr="00807742">
        <w:rPr>
          <w:rFonts w:ascii="Liberation Serif" w:hAnsi="Liberation Serif" w:cs="Liberation Serif"/>
          <w:color w:val="000000"/>
          <w:sz w:val="24"/>
          <w:szCs w:val="24"/>
        </w:rPr>
        <w:t>.</w:t>
      </w:r>
    </w:p>
    <w:p w14:paraId="4D04A460" w14:textId="248D6258" w:rsidR="0099090A" w:rsidRPr="00807742" w:rsidRDefault="0099090A" w:rsidP="002239D5">
      <w:pPr>
        <w:ind w:firstLine="709"/>
        <w:rPr>
          <w:rFonts w:ascii="Liberation Serif" w:hAnsi="Liberation Serif" w:cs="Liberation Serif"/>
          <w:color w:val="000000"/>
          <w:sz w:val="24"/>
          <w:szCs w:val="24"/>
        </w:rPr>
      </w:pPr>
      <w:r w:rsidRPr="00807742">
        <w:rPr>
          <w:rFonts w:ascii="Liberation Serif" w:hAnsi="Liberation Serif" w:cs="Liberation Serif"/>
          <w:color w:val="000000"/>
          <w:sz w:val="24"/>
          <w:szCs w:val="24"/>
        </w:rPr>
        <w:t>Часы работы: рабочие дни с понедельника по четверг с 9 часов 00 минут до 16 часов 00 минут, в пятницу с 9 часов 00 минут до 15 часов 00 минут, перерыв с 12 часов до 13 часов, время местное</w:t>
      </w:r>
    </w:p>
    <w:p w14:paraId="1FF22EAA" w14:textId="3A22F8FE" w:rsidR="003D4B8A" w:rsidRPr="00807742" w:rsidRDefault="003D4B8A" w:rsidP="002239D5">
      <w:pPr>
        <w:ind w:firstLine="709"/>
        <w:rPr>
          <w:rFonts w:ascii="Liberation Serif" w:hAnsi="Liberation Serif" w:cs="Liberation Serif"/>
          <w:color w:val="000000"/>
          <w:sz w:val="24"/>
          <w:szCs w:val="24"/>
        </w:rPr>
      </w:pPr>
      <w:r w:rsidRPr="00807742">
        <w:rPr>
          <w:rFonts w:ascii="Liberation Serif" w:hAnsi="Liberation Serif" w:cs="Liberation Serif"/>
          <w:color w:val="000000"/>
          <w:sz w:val="24"/>
          <w:szCs w:val="24"/>
        </w:rPr>
        <w:t>Контактное лицо:</w:t>
      </w:r>
      <w:r w:rsidR="00221D40" w:rsidRPr="00807742">
        <w:rPr>
          <w:rFonts w:ascii="Liberation Serif" w:hAnsi="Liberation Serif" w:cs="Liberation Serif"/>
          <w:color w:val="000000"/>
          <w:sz w:val="24"/>
          <w:szCs w:val="24"/>
        </w:rPr>
        <w:t xml:space="preserve"> </w:t>
      </w:r>
      <w:r w:rsidR="00C7225F" w:rsidRPr="00807742">
        <w:rPr>
          <w:rFonts w:ascii="Liberation Serif" w:hAnsi="Liberation Serif" w:cs="Liberation Serif"/>
          <w:color w:val="000000"/>
          <w:sz w:val="24"/>
          <w:szCs w:val="24"/>
        </w:rPr>
        <w:t>Матвеева Ольга Геннадьевна</w:t>
      </w:r>
    </w:p>
    <w:p w14:paraId="564B2E84" w14:textId="5B4495A3" w:rsidR="003D4B8A" w:rsidRPr="003D4B8A" w:rsidRDefault="003D4B8A" w:rsidP="00E65545">
      <w:pPr>
        <w:ind w:firstLine="709"/>
        <w:rPr>
          <w:rFonts w:ascii="Liberation Serif" w:hAnsi="Liberation Serif" w:cs="Liberation Serif"/>
          <w:color w:val="000000"/>
          <w:sz w:val="24"/>
          <w:szCs w:val="24"/>
        </w:rPr>
      </w:pPr>
      <w:r w:rsidRPr="00807742">
        <w:rPr>
          <w:rFonts w:ascii="Liberation Serif" w:hAnsi="Liberation Serif" w:cs="Liberation Serif"/>
          <w:color w:val="000000"/>
          <w:sz w:val="24"/>
          <w:szCs w:val="24"/>
        </w:rPr>
        <w:t>Номер телефона:</w:t>
      </w:r>
      <w:r w:rsidR="00F90F99" w:rsidRPr="00807742">
        <w:rPr>
          <w:rFonts w:ascii="Liberation Serif" w:hAnsi="Liberation Serif" w:cs="Liberation Serif"/>
          <w:color w:val="000000"/>
          <w:sz w:val="24"/>
          <w:szCs w:val="24"/>
        </w:rPr>
        <w:t xml:space="preserve"> (343</w:t>
      </w:r>
      <w:r w:rsidR="00E61243" w:rsidRPr="00807742">
        <w:rPr>
          <w:rFonts w:ascii="Liberation Serif" w:hAnsi="Liberation Serif" w:cs="Liberation Serif"/>
          <w:color w:val="000000"/>
          <w:sz w:val="24"/>
          <w:szCs w:val="24"/>
        </w:rPr>
        <w:t>56</w:t>
      </w:r>
      <w:r w:rsidR="00F90F99" w:rsidRPr="00807742">
        <w:rPr>
          <w:rFonts w:ascii="Liberation Serif" w:hAnsi="Liberation Serif" w:cs="Liberation Serif"/>
          <w:color w:val="000000"/>
          <w:sz w:val="24"/>
          <w:szCs w:val="24"/>
        </w:rPr>
        <w:t xml:space="preserve">) </w:t>
      </w:r>
      <w:r w:rsidR="00E61243" w:rsidRPr="00807742">
        <w:rPr>
          <w:rFonts w:ascii="Liberation Serif" w:hAnsi="Liberation Serif" w:cs="Liberation Serif"/>
          <w:color w:val="000000"/>
          <w:sz w:val="24"/>
          <w:szCs w:val="24"/>
        </w:rPr>
        <w:t>4-25-12 (доб.</w:t>
      </w:r>
      <w:r w:rsidR="00C7225F" w:rsidRPr="00807742">
        <w:rPr>
          <w:rFonts w:ascii="Liberation Serif" w:hAnsi="Liberation Serif" w:cs="Liberation Serif"/>
          <w:color w:val="000000"/>
          <w:sz w:val="24"/>
          <w:szCs w:val="24"/>
        </w:rPr>
        <w:t xml:space="preserve"> 3082</w:t>
      </w:r>
      <w:r w:rsidR="00E61243" w:rsidRPr="00807742">
        <w:rPr>
          <w:rFonts w:ascii="Liberation Serif" w:hAnsi="Liberation Serif" w:cs="Liberation Serif"/>
          <w:color w:val="000000"/>
          <w:sz w:val="24"/>
          <w:szCs w:val="24"/>
        </w:rPr>
        <w:t>)</w:t>
      </w:r>
    </w:p>
    <w:p w14:paraId="1D446ECC" w14:textId="77777777" w:rsidR="003D4B8A" w:rsidRPr="003D4B8A" w:rsidRDefault="003D4B8A" w:rsidP="00F90F9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2. Условия проведения открытого конкурса.</w:t>
      </w:r>
    </w:p>
    <w:p w14:paraId="655B50B7" w14:textId="4FFB6742" w:rsidR="003D4B8A" w:rsidRPr="003D4B8A" w:rsidRDefault="003D4B8A" w:rsidP="00F90F9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2.1. Предметом открытого конкурса является право заключить концессионное соглашение, в соответствии с которым Концессионер обязуется за свой счет создать и (или) реконструировать объект Соглашения, в соответствии с заданием и основными мероприятиями п</w:t>
      </w:r>
      <w:r w:rsidR="001723EA">
        <w:rPr>
          <w:rFonts w:ascii="Liberation Serif" w:hAnsi="Liberation Serif" w:cs="Liberation Serif"/>
          <w:color w:val="000000"/>
          <w:sz w:val="24"/>
          <w:szCs w:val="24"/>
        </w:rPr>
        <w:t>о созданию и (или) реконструкци</w:t>
      </w:r>
      <w:r w:rsidR="00891370">
        <w:rPr>
          <w:rFonts w:ascii="Liberation Serif" w:hAnsi="Liberation Serif" w:cs="Liberation Serif"/>
          <w:color w:val="000000"/>
          <w:sz w:val="24"/>
          <w:szCs w:val="24"/>
        </w:rPr>
        <w:t>и</w:t>
      </w:r>
      <w:r w:rsidRPr="003D4B8A">
        <w:rPr>
          <w:rFonts w:ascii="Liberation Serif" w:hAnsi="Liberation Serif" w:cs="Liberation Serif"/>
          <w:color w:val="000000"/>
          <w:sz w:val="24"/>
          <w:szCs w:val="24"/>
        </w:rPr>
        <w:t xml:space="preserve"> Объекта концессионного соглашения (объектов теплоснабжения и централизованных систем горячего водоснабжения) (далее – Задание), приведенном в приложении № 2 к настоящей конкурсной документации, состав и описание, которого приведено в </w:t>
      </w:r>
      <w:r w:rsidRPr="00415C82">
        <w:rPr>
          <w:rFonts w:ascii="Liberation Serif" w:hAnsi="Liberation Serif" w:cs="Liberation Serif"/>
          <w:color w:val="000000"/>
          <w:sz w:val="24"/>
          <w:szCs w:val="24"/>
        </w:rPr>
        <w:t xml:space="preserve">приложениях № 1, 4 к проекту концессионного соглашения, право собственности, на которое принадлежит или будет принадлежать </w:t>
      </w:r>
      <w:proofErr w:type="spellStart"/>
      <w:r w:rsidRPr="00415C82">
        <w:rPr>
          <w:rFonts w:ascii="Liberation Serif" w:hAnsi="Liberation Serif" w:cs="Liberation Serif"/>
          <w:color w:val="000000"/>
          <w:sz w:val="24"/>
          <w:szCs w:val="24"/>
        </w:rPr>
        <w:t>Концеденту</w:t>
      </w:r>
      <w:proofErr w:type="spellEnd"/>
      <w:r w:rsidRPr="00415C82">
        <w:rPr>
          <w:rFonts w:ascii="Liberation Serif" w:hAnsi="Liberation Serif" w:cs="Liberation Serif"/>
          <w:color w:val="000000"/>
          <w:sz w:val="24"/>
          <w:szCs w:val="24"/>
        </w:rPr>
        <w:t xml:space="preserve">, а также осуществлять горячее водоснабжение, производство, передачу, распределение тепловой энергии, а также поставку теплоносителя на территории </w:t>
      </w:r>
      <w:r w:rsidR="00E61243" w:rsidRPr="00415C82">
        <w:rPr>
          <w:rFonts w:ascii="Liberation Serif" w:hAnsi="Liberation Serif" w:cs="Liberation Serif"/>
          <w:color w:val="000000"/>
          <w:sz w:val="24"/>
          <w:szCs w:val="24"/>
        </w:rPr>
        <w:t>Невьянского</w:t>
      </w:r>
      <w:r w:rsidRPr="00415C82">
        <w:rPr>
          <w:rFonts w:ascii="Liberation Serif" w:hAnsi="Liberation Serif" w:cs="Liberation Serif"/>
          <w:color w:val="000000"/>
          <w:sz w:val="24"/>
          <w:szCs w:val="24"/>
        </w:rPr>
        <w:t xml:space="preserve"> городского округа, с использованием объекта концессионного соглашения и иного имущества, указанных в приложениях № 1, 4 к проекту концессионного</w:t>
      </w:r>
      <w:r w:rsidRPr="003D4B8A">
        <w:rPr>
          <w:rFonts w:ascii="Liberation Serif" w:hAnsi="Liberation Serif" w:cs="Liberation Serif"/>
          <w:color w:val="000000"/>
          <w:sz w:val="24"/>
          <w:szCs w:val="24"/>
        </w:rPr>
        <w:t xml:space="preserve"> соглашения, а </w:t>
      </w:r>
      <w:proofErr w:type="spellStart"/>
      <w:r w:rsidRPr="003D4B8A">
        <w:rPr>
          <w:rFonts w:ascii="Liberation Serif" w:hAnsi="Liberation Serif" w:cs="Liberation Serif"/>
          <w:color w:val="000000"/>
          <w:sz w:val="24"/>
          <w:szCs w:val="24"/>
        </w:rPr>
        <w:t>Концедент</w:t>
      </w:r>
      <w:proofErr w:type="spellEnd"/>
      <w:r w:rsidRPr="003D4B8A">
        <w:rPr>
          <w:rFonts w:ascii="Liberation Serif" w:hAnsi="Liberation Serif" w:cs="Liberation Serif"/>
          <w:color w:val="000000"/>
          <w:sz w:val="24"/>
          <w:szCs w:val="24"/>
        </w:rPr>
        <w:t xml:space="preserve"> обязуется предоставить Концессионеру на срок, установленный концессионным соглашением, права владения и пользования Объектом Соглашения и Иным имуществом для осуществления указанной деятельности.</w:t>
      </w:r>
    </w:p>
    <w:p w14:paraId="7B3456B1" w14:textId="77777777" w:rsidR="003D4B8A" w:rsidRPr="003D4B8A" w:rsidRDefault="003D4B8A" w:rsidP="00F90F99">
      <w:pPr>
        <w:ind w:firstLine="709"/>
        <w:jc w:val="both"/>
        <w:rPr>
          <w:rFonts w:ascii="Liberation Serif" w:hAnsi="Liberation Serif" w:cs="Liberation Serif"/>
          <w:color w:val="000000"/>
          <w:sz w:val="24"/>
          <w:szCs w:val="24"/>
        </w:rPr>
      </w:pPr>
      <w:r w:rsidRPr="003D73F6">
        <w:rPr>
          <w:rFonts w:ascii="Liberation Serif" w:hAnsi="Liberation Serif" w:cs="Liberation Serif"/>
          <w:color w:val="000000"/>
          <w:sz w:val="24"/>
          <w:szCs w:val="24"/>
        </w:rPr>
        <w:t>Перечень объектов теплоснабжения и централизованных систем горячего водоснабжения, входящих в состав объекта Соглашения (в том числе состав, описание и технико-экономические показатели), приведен в Приложении № 1 к проекту концессионного соглашения.</w:t>
      </w:r>
    </w:p>
    <w:p w14:paraId="21EEB8D1" w14:textId="77777777" w:rsidR="003D4B8A" w:rsidRPr="003D4B8A" w:rsidRDefault="003D4B8A" w:rsidP="00F90F9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Объекты Соглашения, подлежащие строительству и (или) реконструкции, указаны в Приложении № </w:t>
      </w:r>
      <w:r w:rsidR="00F90F99" w:rsidRPr="003D4B8A">
        <w:rPr>
          <w:rFonts w:ascii="Liberation Serif" w:hAnsi="Liberation Serif" w:cs="Liberation Serif"/>
          <w:color w:val="000000"/>
          <w:sz w:val="24"/>
          <w:szCs w:val="24"/>
        </w:rPr>
        <w:t>3 к</w:t>
      </w:r>
      <w:r w:rsidRPr="003D4B8A">
        <w:rPr>
          <w:rFonts w:ascii="Liberation Serif" w:hAnsi="Liberation Serif" w:cs="Liberation Serif"/>
          <w:color w:val="000000"/>
          <w:sz w:val="24"/>
          <w:szCs w:val="24"/>
        </w:rPr>
        <w:t xml:space="preserve"> проекту концессионного соглашения.</w:t>
      </w:r>
    </w:p>
    <w:p w14:paraId="5E34EEC9" w14:textId="77777777" w:rsidR="003D4B8A" w:rsidRPr="003D4B8A" w:rsidRDefault="003D4B8A" w:rsidP="00F90F99">
      <w:pPr>
        <w:ind w:firstLine="709"/>
        <w:jc w:val="both"/>
        <w:rPr>
          <w:rFonts w:ascii="Liberation Serif" w:hAnsi="Liberation Serif" w:cs="Liberation Serif"/>
          <w:color w:val="000000"/>
          <w:sz w:val="24"/>
          <w:szCs w:val="24"/>
        </w:rPr>
      </w:pPr>
      <w:r w:rsidRPr="001E1ED7">
        <w:rPr>
          <w:rFonts w:ascii="Liberation Serif" w:hAnsi="Liberation Serif" w:cs="Liberation Serif"/>
          <w:color w:val="000000"/>
          <w:sz w:val="24"/>
          <w:szCs w:val="24"/>
        </w:rPr>
        <w:t>Иное имущество, передаваемое концессионеру по концессионному соглашению (в том числе состав, описание и технико-экономические показатели), указано в Приложении № 4 к проекту Концессионного соглашения.</w:t>
      </w:r>
    </w:p>
    <w:p w14:paraId="2FB96C16" w14:textId="77777777" w:rsidR="003D4B8A" w:rsidRPr="003D4B8A" w:rsidRDefault="003D4B8A" w:rsidP="00F90F9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Отчёт о техническом обследовании имущества, передаваемого </w:t>
      </w:r>
      <w:proofErr w:type="spellStart"/>
      <w:r w:rsidRPr="003D4B8A">
        <w:rPr>
          <w:rFonts w:ascii="Liberation Serif" w:hAnsi="Liberation Serif" w:cs="Liberation Serif"/>
          <w:color w:val="000000"/>
          <w:sz w:val="24"/>
          <w:szCs w:val="24"/>
        </w:rPr>
        <w:t>Концедентом</w:t>
      </w:r>
      <w:proofErr w:type="spellEnd"/>
      <w:r w:rsidRPr="003D4B8A">
        <w:rPr>
          <w:rFonts w:ascii="Liberation Serif" w:hAnsi="Liberation Serif" w:cs="Liberation Serif"/>
          <w:color w:val="000000"/>
          <w:sz w:val="24"/>
          <w:szCs w:val="24"/>
        </w:rPr>
        <w:t xml:space="preserve"> Концессионеру по концессионному соглашению, указан в приложении № 3 к настоящей конкурсной документации.</w:t>
      </w:r>
    </w:p>
    <w:p w14:paraId="77746460" w14:textId="77777777" w:rsidR="003D4B8A" w:rsidRPr="003D4B8A" w:rsidRDefault="003D4B8A" w:rsidP="00F90F9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Концессионное соглашение предусматривает: создание и (или) реконструкцию объекта Соглашения с целью обеспечения бесперебойного и качественного осуществления деятельности, указанной в пункте 1.1 Проекта концессионного соглашения. </w:t>
      </w:r>
    </w:p>
    <w:p w14:paraId="473BB5A7" w14:textId="77777777" w:rsidR="003D4B8A" w:rsidRPr="003D4B8A" w:rsidRDefault="003D4B8A" w:rsidP="00F90F9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По смыслу пункта 3 статьи 3 Закона о концессионных соглашениях, проведение работ по реконструкции в рамках концессионного соглашения предусматривает проведение всех или отдельных видов следующих работ:</w:t>
      </w:r>
    </w:p>
    <w:p w14:paraId="58B4AE65" w14:textId="77777777" w:rsidR="003D4B8A" w:rsidRPr="003D4B8A" w:rsidRDefault="003D4B8A" w:rsidP="00F90F9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w:t>
      </w:r>
      <w:r w:rsidRPr="003D4B8A">
        <w:rPr>
          <w:rFonts w:ascii="Liberation Serif" w:hAnsi="Liberation Serif" w:cs="Liberation Serif"/>
          <w:color w:val="000000"/>
          <w:sz w:val="24"/>
          <w:szCs w:val="24"/>
        </w:rPr>
        <w:tab/>
        <w:t>переустройство на основе внедрения новых технологий,</w:t>
      </w:r>
    </w:p>
    <w:p w14:paraId="269333A8" w14:textId="77777777" w:rsidR="003D4B8A" w:rsidRPr="003D4B8A" w:rsidRDefault="003D4B8A" w:rsidP="00F90F9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w:t>
      </w:r>
      <w:r w:rsidRPr="003D4B8A">
        <w:rPr>
          <w:rFonts w:ascii="Liberation Serif" w:hAnsi="Liberation Serif" w:cs="Liberation Serif"/>
          <w:color w:val="000000"/>
          <w:sz w:val="24"/>
          <w:szCs w:val="24"/>
        </w:rPr>
        <w:tab/>
        <w:t>механизация и автоматизация производства,</w:t>
      </w:r>
    </w:p>
    <w:p w14:paraId="78317B23" w14:textId="77777777" w:rsidR="003D4B8A" w:rsidRPr="003D4B8A" w:rsidRDefault="003D4B8A" w:rsidP="00F90F9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lastRenderedPageBreak/>
        <w:t>–</w:t>
      </w:r>
      <w:r w:rsidRPr="003D4B8A">
        <w:rPr>
          <w:rFonts w:ascii="Liberation Serif" w:hAnsi="Liberation Serif" w:cs="Liberation Serif"/>
          <w:color w:val="000000"/>
          <w:sz w:val="24"/>
          <w:szCs w:val="24"/>
        </w:rPr>
        <w:tab/>
        <w:t>реконструкция (модернизация) и замена морально устаревшего и физически изношенного оборудования новым более производительным оборудованием,</w:t>
      </w:r>
    </w:p>
    <w:p w14:paraId="1D4DD604" w14:textId="77777777" w:rsidR="003D4B8A" w:rsidRPr="003D4B8A" w:rsidRDefault="003D4B8A" w:rsidP="00F90F9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w:t>
      </w:r>
      <w:r w:rsidRPr="003D4B8A">
        <w:rPr>
          <w:rFonts w:ascii="Liberation Serif" w:hAnsi="Liberation Serif" w:cs="Liberation Serif"/>
          <w:color w:val="000000"/>
          <w:sz w:val="24"/>
          <w:szCs w:val="24"/>
        </w:rPr>
        <w:tab/>
        <w:t>изменение технологического или функционального назначения объекта Соглашения или его отдельных частей,</w:t>
      </w:r>
    </w:p>
    <w:p w14:paraId="4E182B4C" w14:textId="77777777" w:rsidR="003D4B8A" w:rsidRPr="003D4B8A" w:rsidRDefault="003D4B8A" w:rsidP="00F90F9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w:t>
      </w:r>
      <w:r w:rsidRPr="003D4B8A">
        <w:rPr>
          <w:rFonts w:ascii="Liberation Serif" w:hAnsi="Liberation Serif" w:cs="Liberation Serif"/>
          <w:color w:val="000000"/>
          <w:sz w:val="24"/>
          <w:szCs w:val="24"/>
        </w:rPr>
        <w:tab/>
        <w:t>иные мероприятия по улучшению характеристик и эксплуатационных свойств объекта Соглашения.</w:t>
      </w:r>
    </w:p>
    <w:p w14:paraId="1041E644" w14:textId="77777777" w:rsidR="003D4B8A" w:rsidRPr="003D4B8A" w:rsidRDefault="003D4B8A" w:rsidP="00F90F99">
      <w:pPr>
        <w:ind w:firstLine="709"/>
        <w:jc w:val="both"/>
        <w:rPr>
          <w:rFonts w:ascii="Liberation Serif" w:hAnsi="Liberation Serif" w:cs="Liberation Serif"/>
          <w:color w:val="000000"/>
          <w:sz w:val="24"/>
          <w:szCs w:val="24"/>
        </w:rPr>
      </w:pPr>
    </w:p>
    <w:p w14:paraId="4B2B8882" w14:textId="77777777" w:rsidR="003D4B8A" w:rsidRPr="003D4B8A" w:rsidRDefault="003D4B8A" w:rsidP="00F90F9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2.2. Концессионное соглашение, в соответствии с настоящей конкурсной документацией, предусматривает следующие условия:</w:t>
      </w:r>
    </w:p>
    <w:p w14:paraId="6020B9D8" w14:textId="77777777" w:rsidR="003D4B8A" w:rsidRDefault="003D4B8A" w:rsidP="00F90F9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1</w:t>
      </w:r>
      <w:r w:rsidRPr="009729FD">
        <w:rPr>
          <w:rFonts w:ascii="Liberation Serif" w:hAnsi="Liberation Serif" w:cs="Liberation Serif"/>
          <w:color w:val="000000"/>
          <w:sz w:val="24"/>
          <w:szCs w:val="24"/>
        </w:rPr>
        <w:t>) срок действия концессионного соглашения – Соглашение вступает в силу со дня его подписания и действует в течение 1</w:t>
      </w:r>
      <w:r w:rsidR="00E61243" w:rsidRPr="009729FD">
        <w:rPr>
          <w:rFonts w:ascii="Liberation Serif" w:hAnsi="Liberation Serif" w:cs="Liberation Serif"/>
          <w:color w:val="000000"/>
          <w:sz w:val="24"/>
          <w:szCs w:val="24"/>
        </w:rPr>
        <w:t>0</w:t>
      </w:r>
      <w:r w:rsidRPr="009729FD">
        <w:rPr>
          <w:rFonts w:ascii="Liberation Serif" w:hAnsi="Liberation Serif" w:cs="Liberation Serif"/>
          <w:color w:val="000000"/>
          <w:sz w:val="24"/>
          <w:szCs w:val="24"/>
        </w:rPr>
        <w:t xml:space="preserve"> (</w:t>
      </w:r>
      <w:r w:rsidR="00E61243" w:rsidRPr="009729FD">
        <w:rPr>
          <w:rFonts w:ascii="Liberation Serif" w:hAnsi="Liberation Serif" w:cs="Liberation Serif"/>
          <w:color w:val="000000"/>
          <w:sz w:val="24"/>
          <w:szCs w:val="24"/>
        </w:rPr>
        <w:t>десять</w:t>
      </w:r>
      <w:r w:rsidRPr="009729FD">
        <w:rPr>
          <w:rFonts w:ascii="Liberation Serif" w:hAnsi="Liberation Serif" w:cs="Liberation Serif"/>
          <w:color w:val="000000"/>
          <w:sz w:val="24"/>
          <w:szCs w:val="24"/>
        </w:rPr>
        <w:t xml:space="preserve">) лет с </w:t>
      </w:r>
      <w:r w:rsidR="00B60A4F" w:rsidRPr="009729FD">
        <w:rPr>
          <w:rFonts w:ascii="Liberation Serif" w:hAnsi="Liberation Serif" w:cs="Liberation Serif"/>
          <w:color w:val="000000"/>
          <w:sz w:val="24"/>
          <w:szCs w:val="24"/>
        </w:rPr>
        <w:t>даты</w:t>
      </w:r>
      <w:r w:rsidRPr="009729FD">
        <w:rPr>
          <w:rFonts w:ascii="Liberation Serif" w:hAnsi="Liberation Serif" w:cs="Liberation Serif"/>
          <w:color w:val="000000"/>
          <w:sz w:val="24"/>
          <w:szCs w:val="24"/>
        </w:rPr>
        <w:t xml:space="preserve"> подписания концессионного соглашения, следующих за днём, определенным в пункте </w:t>
      </w:r>
      <w:r w:rsidR="00955BBD" w:rsidRPr="009729FD">
        <w:rPr>
          <w:rFonts w:ascii="Liberation Serif" w:hAnsi="Liberation Serif" w:cs="Liberation Serif"/>
          <w:color w:val="000000"/>
          <w:sz w:val="24"/>
          <w:szCs w:val="24"/>
        </w:rPr>
        <w:t>8.3 проекта</w:t>
      </w:r>
      <w:r w:rsidRPr="009729FD">
        <w:rPr>
          <w:rFonts w:ascii="Liberation Serif" w:hAnsi="Liberation Serif" w:cs="Liberation Serif"/>
          <w:color w:val="000000"/>
          <w:sz w:val="24"/>
          <w:szCs w:val="24"/>
        </w:rPr>
        <w:t xml:space="preserve"> Концессионного соглашения;</w:t>
      </w:r>
      <w:r w:rsidRPr="003D4B8A">
        <w:rPr>
          <w:rFonts w:ascii="Liberation Serif" w:hAnsi="Liberation Serif" w:cs="Liberation Serif"/>
          <w:color w:val="000000"/>
          <w:sz w:val="24"/>
          <w:szCs w:val="24"/>
        </w:rPr>
        <w:t xml:space="preserve"> </w:t>
      </w:r>
    </w:p>
    <w:p w14:paraId="59F9C2EC" w14:textId="77777777" w:rsidR="003D4B8A" w:rsidRPr="003D4B8A" w:rsidRDefault="003D4B8A" w:rsidP="00F90F9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2) срок использования (эксплуатации) объекта концессионного соглашения и Иного имущества, а также вновь созданных, построенных и (или) реконструируемых объектов, подлежащих созданию, строительству и (или) реконструкции по концессионному соглашению (в том числе после фактического окончания работ по созданию, строительству и (или) реконструкции Объекта концессионного соглашения, а также ввода их в эксплуатацию), составляет срок действия концессионного соглашения;</w:t>
      </w:r>
    </w:p>
    <w:p w14:paraId="5DB7BC36" w14:textId="77777777" w:rsidR="003D4B8A" w:rsidRPr="003D4B8A" w:rsidRDefault="003D4B8A" w:rsidP="00F90F9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3) обязательства концессионера по созданию и (или) реконструкции Объекта Соглашения, соблюдению сроков выполнения работ по созданию и (или) реконструкции Объекта Соглашения;</w:t>
      </w:r>
    </w:p>
    <w:p w14:paraId="6CBC53B5" w14:textId="77777777" w:rsidR="003D4B8A" w:rsidRPr="003D4B8A" w:rsidRDefault="003D4B8A" w:rsidP="00F90F9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4) обязательства концессионера по достижению плановых показателей деятельности, предусмотренной пунктом 1.1 проекта концессионного соглашения;</w:t>
      </w:r>
    </w:p>
    <w:p w14:paraId="0FE43CC5" w14:textId="77777777" w:rsidR="003D4B8A" w:rsidRPr="003D4B8A" w:rsidRDefault="003D4B8A" w:rsidP="00F90F9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5) обязательства концессионера по обеспечению соответствия технико-экономических показателей Объекта Соглашения, установленным концессионным соглашением технико-экономическим показателям; </w:t>
      </w:r>
    </w:p>
    <w:p w14:paraId="41FC0857" w14:textId="77777777" w:rsidR="003D4B8A" w:rsidRPr="003D4B8A" w:rsidRDefault="003D4B8A" w:rsidP="00F90F9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6) обязательство концессионера по обеспечению исполнения обязательств по</w:t>
      </w:r>
      <w:r w:rsidR="00B60A4F">
        <w:rPr>
          <w:rFonts w:ascii="Liberation Serif" w:hAnsi="Liberation Serif" w:cs="Liberation Serif"/>
          <w:color w:val="000000"/>
          <w:sz w:val="24"/>
          <w:szCs w:val="24"/>
        </w:rPr>
        <w:t> </w:t>
      </w:r>
      <w:r w:rsidRPr="003D4B8A">
        <w:rPr>
          <w:rFonts w:ascii="Liberation Serif" w:hAnsi="Liberation Serif" w:cs="Liberation Serif"/>
          <w:color w:val="000000"/>
          <w:sz w:val="24"/>
          <w:szCs w:val="24"/>
        </w:rPr>
        <w:t>концессионному соглашению (предоставление безотзывной непередаваемой банковской гарантии);</w:t>
      </w:r>
    </w:p>
    <w:p w14:paraId="7CD8C2F9" w14:textId="77777777" w:rsidR="003D4B8A" w:rsidRPr="003D4B8A" w:rsidRDefault="003D4B8A" w:rsidP="00F90F9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7) порядок предоставления концессионеру земельных участков, предназначенных для осуществления деятельности, предусмотренной концессионным соглашением, срок заключения с концессионером договоров аренды этих земельных участков, порядок расчета размера арендной платы;</w:t>
      </w:r>
    </w:p>
    <w:p w14:paraId="22BCD4B4" w14:textId="77777777" w:rsidR="003D4B8A" w:rsidRPr="003D4B8A" w:rsidRDefault="003D4B8A" w:rsidP="00F90F9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8) значения долгосрочных параметров регулирования деятельности концессионера;</w:t>
      </w:r>
    </w:p>
    <w:p w14:paraId="4138B5D0" w14:textId="77777777" w:rsidR="003D4B8A" w:rsidRPr="003D4B8A" w:rsidRDefault="003D4B8A" w:rsidP="00F90F9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9) плановые значения показателей надежности, качества и энергетической эффективности объекта концессионного соглашения, плановые значения иных предусмотренных конкурсной документацией технико-экономических показателей систем теплоснабжения и (или) объектов (плановые значения показателей деятельности концессионера);</w:t>
      </w:r>
    </w:p>
    <w:p w14:paraId="37A3BDC9" w14:textId="77777777" w:rsidR="003D4B8A" w:rsidRPr="003D4B8A" w:rsidRDefault="003D4B8A" w:rsidP="00F90F9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10) порядок возмещения расходов концессионера, подлежащих возмещению в соответствии с нормативными правовыми актами Российской Федерации в сфере теплоснабжения, в сфере горячего водоснабжения и не возмещенных ему на момент окончания срока действия концессионного соглашения;</w:t>
      </w:r>
    </w:p>
    <w:p w14:paraId="1FB49DF7" w14:textId="77777777" w:rsidR="003D4B8A" w:rsidRPr="003D4B8A" w:rsidRDefault="003D4B8A" w:rsidP="00F90F9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11) предельный размер расходов на создание и (или) реконструкцию объекта Соглашения, которые предполагается осуществлять в течение всего срока действия Концессионного соглашения Концессионером без учета расходов, источником финансирования которых является плата за подключение (технологическое присоединение);</w:t>
      </w:r>
    </w:p>
    <w:p w14:paraId="6F1CCD51" w14:textId="77777777" w:rsidR="003D4B8A" w:rsidRPr="003D4B8A" w:rsidRDefault="003D4B8A" w:rsidP="00F90F9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12) задание и основные мероприятия по созданию и (или) </w:t>
      </w:r>
      <w:r w:rsidR="001F3468" w:rsidRPr="003D4B8A">
        <w:rPr>
          <w:rFonts w:ascii="Liberation Serif" w:hAnsi="Liberation Serif" w:cs="Liberation Serif"/>
          <w:color w:val="000000"/>
          <w:sz w:val="24"/>
          <w:szCs w:val="24"/>
        </w:rPr>
        <w:t>реконструкции Объекта</w:t>
      </w:r>
      <w:r w:rsidRPr="003D4B8A">
        <w:rPr>
          <w:rFonts w:ascii="Liberation Serif" w:hAnsi="Liberation Serif" w:cs="Liberation Serif"/>
          <w:color w:val="000000"/>
          <w:sz w:val="24"/>
          <w:szCs w:val="24"/>
        </w:rPr>
        <w:t xml:space="preserve"> Соглашения, право собственности на которые принадлежит или будет принадлежат </w:t>
      </w:r>
      <w:proofErr w:type="spellStart"/>
      <w:r w:rsidRPr="003D4B8A">
        <w:rPr>
          <w:rFonts w:ascii="Liberation Serif" w:hAnsi="Liberation Serif" w:cs="Liberation Serif"/>
          <w:color w:val="000000"/>
          <w:sz w:val="24"/>
          <w:szCs w:val="24"/>
        </w:rPr>
        <w:t>Концеденту</w:t>
      </w:r>
      <w:proofErr w:type="spellEnd"/>
      <w:r w:rsidRPr="003D4B8A">
        <w:rPr>
          <w:rFonts w:ascii="Liberation Serif" w:hAnsi="Liberation Serif" w:cs="Liberation Serif"/>
          <w:color w:val="000000"/>
          <w:sz w:val="24"/>
          <w:szCs w:val="24"/>
        </w:rPr>
        <w:t>.</w:t>
      </w:r>
    </w:p>
    <w:p w14:paraId="3EFD8C4B" w14:textId="77777777" w:rsidR="003D4B8A" w:rsidRPr="003D4B8A" w:rsidRDefault="003D4B8A" w:rsidP="00F90F99">
      <w:pPr>
        <w:ind w:firstLine="709"/>
        <w:jc w:val="both"/>
        <w:rPr>
          <w:rFonts w:ascii="Liberation Serif" w:hAnsi="Liberation Serif" w:cs="Liberation Serif"/>
          <w:color w:val="000000"/>
          <w:sz w:val="24"/>
          <w:szCs w:val="24"/>
        </w:rPr>
      </w:pPr>
    </w:p>
    <w:p w14:paraId="1FFBFA6E" w14:textId="77777777" w:rsidR="003D4B8A" w:rsidRPr="003D4B8A" w:rsidRDefault="003D4B8A" w:rsidP="00955BBD">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lastRenderedPageBreak/>
        <w:t>2.3. Цели проведения открытого конкурса:</w:t>
      </w:r>
    </w:p>
    <w:p w14:paraId="20C317FE" w14:textId="77777777" w:rsidR="003D4B8A" w:rsidRPr="003D4B8A" w:rsidRDefault="003D4B8A" w:rsidP="00955BBD">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1) выбор организации, способной заключить концессионное соглашение на</w:t>
      </w:r>
      <w:r w:rsidR="00B60A4F">
        <w:rPr>
          <w:rFonts w:ascii="Liberation Serif" w:hAnsi="Liberation Serif" w:cs="Liberation Serif"/>
          <w:color w:val="000000"/>
          <w:sz w:val="24"/>
          <w:szCs w:val="24"/>
        </w:rPr>
        <w:t> </w:t>
      </w:r>
      <w:r w:rsidRPr="003D4B8A">
        <w:rPr>
          <w:rFonts w:ascii="Liberation Serif" w:hAnsi="Liberation Serif" w:cs="Liberation Serif"/>
          <w:color w:val="000000"/>
          <w:sz w:val="24"/>
          <w:szCs w:val="24"/>
        </w:rPr>
        <w:t>условиях, предусмотренных настоящей конкурсной документацией;</w:t>
      </w:r>
    </w:p>
    <w:p w14:paraId="777C306E" w14:textId="77777777" w:rsidR="003D4B8A" w:rsidRPr="003D4B8A" w:rsidRDefault="003D4B8A" w:rsidP="00955BBD">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2) привлечение дополнительных внебюджетных финансовых средств для создания, реконструкции объектов теплоснабжения, централизованных систем горячего водоснабжения, находящихся в собственности </w:t>
      </w:r>
      <w:r w:rsidR="001B46AB">
        <w:rPr>
          <w:rFonts w:ascii="Liberation Serif" w:hAnsi="Liberation Serif" w:cs="Liberation Serif"/>
          <w:color w:val="000000"/>
          <w:sz w:val="24"/>
          <w:szCs w:val="24"/>
        </w:rPr>
        <w:t xml:space="preserve">Невьянского </w:t>
      </w:r>
      <w:r w:rsidRPr="003D4B8A">
        <w:rPr>
          <w:rFonts w:ascii="Liberation Serif" w:hAnsi="Liberation Serif" w:cs="Liberation Serif"/>
          <w:color w:val="000000"/>
          <w:sz w:val="24"/>
          <w:szCs w:val="24"/>
        </w:rPr>
        <w:t>городского округа, и более эффективного использования имущества, находящего в муниципальной собственности;</w:t>
      </w:r>
    </w:p>
    <w:p w14:paraId="725ADEE6" w14:textId="77777777" w:rsidR="003D4B8A" w:rsidRPr="003D4B8A" w:rsidRDefault="003D4B8A" w:rsidP="00955BBD">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3) повышение общего уровня качества и надежности функционирования объектов в составе Объекта Соглашения. </w:t>
      </w:r>
    </w:p>
    <w:p w14:paraId="23260FF9" w14:textId="77777777" w:rsidR="003D4B8A" w:rsidRPr="003D4B8A" w:rsidRDefault="003D4B8A" w:rsidP="003D4B8A">
      <w:pPr>
        <w:rPr>
          <w:rFonts w:ascii="Liberation Serif" w:hAnsi="Liberation Serif" w:cs="Liberation Serif"/>
          <w:color w:val="000000"/>
          <w:sz w:val="24"/>
          <w:szCs w:val="24"/>
        </w:rPr>
      </w:pPr>
    </w:p>
    <w:p w14:paraId="063F8506" w14:textId="77777777" w:rsidR="003D4B8A" w:rsidRPr="003D4B8A" w:rsidRDefault="003D4B8A" w:rsidP="00955BBD">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2.4. Обязательства Концессионера:</w:t>
      </w:r>
    </w:p>
    <w:p w14:paraId="4DDEE82F" w14:textId="77777777" w:rsidR="003D4B8A" w:rsidRPr="003D4B8A" w:rsidRDefault="003D4B8A" w:rsidP="00955BBD">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1) осуществить в установленные Концессионным соглашением сроки создание и (или) реконструкцию Объекта Соглашения и приступить к его использованию (эксплуатации);</w:t>
      </w:r>
    </w:p>
    <w:p w14:paraId="7B7E24F8" w14:textId="77777777" w:rsidR="003D4B8A" w:rsidRPr="003D4B8A" w:rsidRDefault="003D4B8A" w:rsidP="00955BBD">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2) использовать (эксплуатировать) Объект Соглашения в целях и в порядке, которые установлены Концессионным соглашением;</w:t>
      </w:r>
    </w:p>
    <w:p w14:paraId="315D2C64" w14:textId="77777777" w:rsidR="003D4B8A" w:rsidRPr="003D4B8A" w:rsidRDefault="003D4B8A" w:rsidP="00955BBD">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3) осуществлять деятельность, предусмотренную Концессионным соглашением, обеспечить бесперебойное функционирование Объекта Соглашения и не прекращать (не приостанавливать) эту деятельность без согласия </w:t>
      </w:r>
      <w:proofErr w:type="spellStart"/>
      <w:r w:rsidRPr="003D4B8A">
        <w:rPr>
          <w:rFonts w:ascii="Liberation Serif" w:hAnsi="Liberation Serif" w:cs="Liberation Serif"/>
          <w:color w:val="000000"/>
          <w:sz w:val="24"/>
          <w:szCs w:val="24"/>
        </w:rPr>
        <w:t>Концедента</w:t>
      </w:r>
      <w:proofErr w:type="spellEnd"/>
      <w:r w:rsidRPr="003D4B8A">
        <w:rPr>
          <w:rFonts w:ascii="Liberation Serif" w:hAnsi="Liberation Serif" w:cs="Liberation Serif"/>
          <w:color w:val="000000"/>
          <w:sz w:val="24"/>
          <w:szCs w:val="24"/>
        </w:rPr>
        <w:t xml:space="preserve"> в течение срока, предусмотренного </w:t>
      </w:r>
      <w:r w:rsidR="001F3468" w:rsidRPr="003D4B8A">
        <w:rPr>
          <w:rFonts w:ascii="Liberation Serif" w:hAnsi="Liberation Serif" w:cs="Liberation Serif"/>
          <w:color w:val="000000"/>
          <w:sz w:val="24"/>
          <w:szCs w:val="24"/>
        </w:rPr>
        <w:t>Концессионным соглашением</w:t>
      </w:r>
      <w:r w:rsidRPr="003D4B8A">
        <w:rPr>
          <w:rFonts w:ascii="Liberation Serif" w:hAnsi="Liberation Serif" w:cs="Liberation Serif"/>
          <w:color w:val="000000"/>
          <w:sz w:val="24"/>
          <w:szCs w:val="24"/>
        </w:rPr>
        <w:t>, за исключением случаев, предусмотренных законом и соглашением;</w:t>
      </w:r>
    </w:p>
    <w:p w14:paraId="5E7CBA30" w14:textId="77777777" w:rsidR="003D4B8A" w:rsidRPr="003D4B8A" w:rsidRDefault="003D4B8A" w:rsidP="00955BBD">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4) при осуществлении деятельности, предусмотренной концессионным соглашением (пункт 1.1. проекта концессионного соглашения), осуществлять реализацию производимых энергетических ресурсов (производство, передачу, распределение тепловой энергии, горячее водоснабжение, поставку теплоносителя) по регулируемым ценам (тарифам);</w:t>
      </w:r>
    </w:p>
    <w:p w14:paraId="71FFB6AD" w14:textId="77777777" w:rsidR="003D4B8A" w:rsidRPr="003D4B8A" w:rsidRDefault="003D4B8A" w:rsidP="00955BBD">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5) поддерживать Объект Соглашения, объекты, входящие в Объект Соглашения, Иное имущество, объекты, входящие в состав иного имущества в исправном состоянии, проводить за свой счет текущий ремонт и капитальный ремонт, нести расходы на их содержание, в том числе своевременно проводить мероприятия, связанные с предупреждением возникновения аварийных ситуаций, локализации (устранения) аварийных ситуаций, </w:t>
      </w:r>
      <w:r w:rsidRPr="000C00EC">
        <w:rPr>
          <w:rFonts w:ascii="Liberation Serif" w:hAnsi="Liberation Serif" w:cs="Liberation Serif"/>
          <w:color w:val="000000"/>
          <w:sz w:val="24"/>
          <w:szCs w:val="24"/>
        </w:rPr>
        <w:t xml:space="preserve">мероприятия по подготовке к отопительному </w:t>
      </w:r>
      <w:r w:rsidR="00BA490E">
        <w:rPr>
          <w:rFonts w:ascii="Liberation Serif" w:hAnsi="Liberation Serif" w:cs="Liberation Serif"/>
          <w:color w:val="000000"/>
          <w:sz w:val="24"/>
          <w:szCs w:val="24"/>
        </w:rPr>
        <w:t>периоду</w:t>
      </w:r>
      <w:r w:rsidR="000C00EC" w:rsidRPr="000C00EC">
        <w:rPr>
          <w:rFonts w:ascii="Liberation Serif" w:hAnsi="Liberation Serif" w:cs="Liberation Serif"/>
          <w:color w:val="000000"/>
          <w:sz w:val="24"/>
          <w:szCs w:val="24"/>
        </w:rPr>
        <w:t xml:space="preserve"> </w:t>
      </w:r>
      <w:r w:rsidR="000C00EC" w:rsidRPr="0056606D">
        <w:rPr>
          <w:rFonts w:ascii="Liberation Serif" w:hAnsi="Liberation Serif" w:cs="Liberation Serif"/>
          <w:color w:val="000000"/>
          <w:sz w:val="24"/>
          <w:szCs w:val="24"/>
        </w:rPr>
        <w:t>и своевременному получению паспорта готовности</w:t>
      </w:r>
      <w:r w:rsidR="00BB7782" w:rsidRPr="0056606D">
        <w:rPr>
          <w:rFonts w:ascii="Liberation Serif" w:hAnsi="Liberation Serif" w:cs="Liberation Serif"/>
          <w:color w:val="000000"/>
          <w:sz w:val="24"/>
          <w:szCs w:val="24"/>
        </w:rPr>
        <w:t xml:space="preserve"> (в соответствии с приказом Министерства энергетики Российской Федерации от 12</w:t>
      </w:r>
      <w:r w:rsidR="0017138D" w:rsidRPr="0056606D">
        <w:rPr>
          <w:rFonts w:ascii="Liberation Serif" w:hAnsi="Liberation Serif" w:cs="Liberation Serif"/>
          <w:color w:val="000000"/>
          <w:sz w:val="24"/>
          <w:szCs w:val="24"/>
        </w:rPr>
        <w:t>.03.</w:t>
      </w:r>
      <w:r w:rsidR="00BB7782" w:rsidRPr="0056606D">
        <w:rPr>
          <w:rFonts w:ascii="Liberation Serif" w:hAnsi="Liberation Serif" w:cs="Liberation Serif"/>
          <w:color w:val="000000"/>
          <w:sz w:val="24"/>
          <w:szCs w:val="24"/>
        </w:rPr>
        <w:t>2013 № 103 «Об утверждении Правил оценки готовности к отопительному периоду»)</w:t>
      </w:r>
      <w:r w:rsidRPr="0056606D">
        <w:rPr>
          <w:rFonts w:ascii="Liberation Serif" w:hAnsi="Liberation Serif" w:cs="Liberation Serif"/>
          <w:color w:val="000000"/>
          <w:sz w:val="24"/>
          <w:szCs w:val="24"/>
        </w:rPr>
        <w:t>;</w:t>
      </w:r>
    </w:p>
    <w:p w14:paraId="7A0FF29F" w14:textId="77777777" w:rsidR="003D4B8A" w:rsidRPr="003D4B8A" w:rsidRDefault="003D4B8A" w:rsidP="00955BBD">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6) заключить с </w:t>
      </w:r>
      <w:proofErr w:type="spellStart"/>
      <w:r w:rsidRPr="003D4B8A">
        <w:rPr>
          <w:rFonts w:ascii="Liberation Serif" w:hAnsi="Liberation Serif" w:cs="Liberation Serif"/>
          <w:color w:val="000000"/>
          <w:sz w:val="24"/>
          <w:szCs w:val="24"/>
        </w:rPr>
        <w:t>ресурсоснабжающими</w:t>
      </w:r>
      <w:proofErr w:type="spellEnd"/>
      <w:r w:rsidRPr="003D4B8A">
        <w:rPr>
          <w:rFonts w:ascii="Liberation Serif" w:hAnsi="Liberation Serif" w:cs="Liberation Serif"/>
          <w:color w:val="000000"/>
          <w:sz w:val="24"/>
          <w:szCs w:val="24"/>
        </w:rPr>
        <w:t xml:space="preserve"> организациями договоры поставки энергетических ресурсов, потребляемых при исполнении концессионного Соглашения, а также оплачивать указанные энергетические ресурсы в соответствии с условиями таких договоров;</w:t>
      </w:r>
    </w:p>
    <w:p w14:paraId="50DBADA1" w14:textId="77777777" w:rsidR="003D4B8A" w:rsidRPr="003D4B8A" w:rsidRDefault="003D4B8A" w:rsidP="00955BBD">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7) не допускать передачу прав владения и (или) пользования объектом Соглашения, в том числе передачу в субаренду, уступку права требования, перевод долга по концессионному соглашению в пользу иностранных физических и юридических лиц и иностранных структур без образования юридического лица, передачу прав по концессионному соглашению в доверительное управление;</w:t>
      </w:r>
    </w:p>
    <w:p w14:paraId="16A0DAAC" w14:textId="77777777" w:rsidR="003D4B8A" w:rsidRPr="003D4B8A" w:rsidRDefault="003D4B8A" w:rsidP="00955BBD">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8) нести перед </w:t>
      </w:r>
      <w:proofErr w:type="spellStart"/>
      <w:r w:rsidRPr="003D4B8A">
        <w:rPr>
          <w:rFonts w:ascii="Liberation Serif" w:hAnsi="Liberation Serif" w:cs="Liberation Serif"/>
          <w:color w:val="000000"/>
          <w:sz w:val="24"/>
          <w:szCs w:val="24"/>
        </w:rPr>
        <w:t>Концедентом</w:t>
      </w:r>
      <w:proofErr w:type="spellEnd"/>
      <w:r w:rsidRPr="003D4B8A">
        <w:rPr>
          <w:rFonts w:ascii="Liberation Serif" w:hAnsi="Liberation Serif" w:cs="Liberation Serif"/>
          <w:color w:val="000000"/>
          <w:sz w:val="24"/>
          <w:szCs w:val="24"/>
        </w:rPr>
        <w:t xml:space="preserve"> ответственность за качество работ по созданию и (или) реконструкции Объекта Соглашения в течение 5 (</w:t>
      </w:r>
      <w:r w:rsidR="001B46AB">
        <w:rPr>
          <w:rFonts w:ascii="Liberation Serif" w:hAnsi="Liberation Serif" w:cs="Liberation Serif"/>
          <w:color w:val="000000"/>
          <w:sz w:val="24"/>
          <w:szCs w:val="24"/>
        </w:rPr>
        <w:t>п</w:t>
      </w:r>
      <w:r w:rsidRPr="003D4B8A">
        <w:rPr>
          <w:rFonts w:ascii="Liberation Serif" w:hAnsi="Liberation Serif" w:cs="Liberation Serif"/>
          <w:color w:val="000000"/>
          <w:sz w:val="24"/>
          <w:szCs w:val="24"/>
        </w:rPr>
        <w:t>яти) лет со дня ввода Объекта Соглашения в эксплуатацию;</w:t>
      </w:r>
    </w:p>
    <w:p w14:paraId="33F1C284" w14:textId="77777777" w:rsidR="003D4B8A" w:rsidRPr="003D4B8A" w:rsidRDefault="003D4B8A" w:rsidP="00955BBD">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9) осуществлять иные обязательства, предусмотренные законом и проектом концессионного соглашения. </w:t>
      </w:r>
    </w:p>
    <w:p w14:paraId="5CC0071C" w14:textId="77777777" w:rsidR="003D4B8A" w:rsidRPr="003D4B8A" w:rsidRDefault="003D4B8A" w:rsidP="003D4B8A">
      <w:pPr>
        <w:rPr>
          <w:rFonts w:ascii="Liberation Serif" w:hAnsi="Liberation Serif" w:cs="Liberation Serif"/>
          <w:color w:val="000000"/>
          <w:sz w:val="24"/>
          <w:szCs w:val="24"/>
        </w:rPr>
      </w:pPr>
    </w:p>
    <w:p w14:paraId="4DDDB01D" w14:textId="77777777" w:rsidR="003D4B8A" w:rsidRPr="003D4B8A" w:rsidRDefault="003D4B8A" w:rsidP="00955BBD">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2.5. Обязательства </w:t>
      </w:r>
      <w:proofErr w:type="spellStart"/>
      <w:r w:rsidRPr="003D4B8A">
        <w:rPr>
          <w:rFonts w:ascii="Liberation Serif" w:hAnsi="Liberation Serif" w:cs="Liberation Serif"/>
          <w:color w:val="000000"/>
          <w:sz w:val="24"/>
          <w:szCs w:val="24"/>
        </w:rPr>
        <w:t>Концедента</w:t>
      </w:r>
      <w:proofErr w:type="spellEnd"/>
      <w:r w:rsidRPr="003D4B8A">
        <w:rPr>
          <w:rFonts w:ascii="Liberation Serif" w:hAnsi="Liberation Serif" w:cs="Liberation Serif"/>
          <w:color w:val="000000"/>
          <w:sz w:val="24"/>
          <w:szCs w:val="24"/>
        </w:rPr>
        <w:t>:</w:t>
      </w:r>
    </w:p>
    <w:p w14:paraId="4CBA1470" w14:textId="77777777" w:rsidR="003D4B8A" w:rsidRPr="003D4B8A" w:rsidRDefault="003D4B8A" w:rsidP="00955BBD">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1) передать в установленный Концессионным соглашением срок Концессионеру Объект Соглашения и (или) иное передаваемое </w:t>
      </w:r>
      <w:proofErr w:type="spellStart"/>
      <w:r w:rsidRPr="003D4B8A">
        <w:rPr>
          <w:rFonts w:ascii="Liberation Serif" w:hAnsi="Liberation Serif" w:cs="Liberation Serif"/>
          <w:color w:val="000000"/>
          <w:sz w:val="24"/>
          <w:szCs w:val="24"/>
        </w:rPr>
        <w:t>Концедентом</w:t>
      </w:r>
      <w:proofErr w:type="spellEnd"/>
      <w:r w:rsidRPr="003D4B8A">
        <w:rPr>
          <w:rFonts w:ascii="Liberation Serif" w:hAnsi="Liberation Serif" w:cs="Liberation Serif"/>
          <w:color w:val="000000"/>
          <w:sz w:val="24"/>
          <w:szCs w:val="24"/>
        </w:rPr>
        <w:t xml:space="preserve"> Концессионеру по Концессионному соглашению имущество, документацию, а также обеспечить Концессионеру необходимые условия для выполнения работ по созданию и (или) реконструкции и эксплуатации объекта </w:t>
      </w:r>
      <w:r w:rsidRPr="003D4B8A">
        <w:rPr>
          <w:rFonts w:ascii="Liberation Serif" w:hAnsi="Liberation Serif" w:cs="Liberation Serif"/>
          <w:color w:val="000000"/>
          <w:sz w:val="24"/>
          <w:szCs w:val="24"/>
        </w:rPr>
        <w:lastRenderedPageBreak/>
        <w:t>Соглашения, и принять необходимые меры по обеспечению свободного доступа Концессионера и уполномоченных им лиц на объект Соглашения;</w:t>
      </w:r>
    </w:p>
    <w:p w14:paraId="19AEE69B" w14:textId="77777777" w:rsidR="003D4B8A" w:rsidRPr="003D4B8A" w:rsidRDefault="003D4B8A" w:rsidP="00955BBD">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2) обратиться (в том числе по просьбе Концессионера) в уполномоченный орган по государственной регистрации прав с заявлением о регистрации прав владения и пользования Концессионера на Объект Соглашения, иное имущество не позднее 30 календарных дней с даты подписания сторонами Акта приема-передачи объекта концессионного соглашения, иного имущества от </w:t>
      </w:r>
      <w:proofErr w:type="spellStart"/>
      <w:r w:rsidRPr="003D4B8A">
        <w:rPr>
          <w:rFonts w:ascii="Liberation Serif" w:hAnsi="Liberation Serif" w:cs="Liberation Serif"/>
          <w:color w:val="000000"/>
          <w:sz w:val="24"/>
          <w:szCs w:val="24"/>
        </w:rPr>
        <w:t>Концедента</w:t>
      </w:r>
      <w:proofErr w:type="spellEnd"/>
      <w:r w:rsidRPr="003D4B8A">
        <w:rPr>
          <w:rFonts w:ascii="Liberation Serif" w:hAnsi="Liberation Serif" w:cs="Liberation Serif"/>
          <w:color w:val="000000"/>
          <w:sz w:val="24"/>
          <w:szCs w:val="24"/>
        </w:rPr>
        <w:t xml:space="preserve"> Концессионеру, письменно уведомить Концессионера о состоявшейся регистрации права Концессионера с представлением Концессионеру подтверждающего документа в течение 10 (десяти) рабочих дней с момента регистрации прав;</w:t>
      </w:r>
    </w:p>
    <w:p w14:paraId="65D17A95" w14:textId="77777777" w:rsidR="003D4B8A" w:rsidRPr="003D4B8A" w:rsidRDefault="003D4B8A" w:rsidP="00955BBD">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3) при наличии условий, определенных частями 5 и 6 статьи 51 Федерального закона от 21.07.2005 года № 115-ФЗ «О концессионных соглашениях» передать Концессионеру выявленные бесхозяйные объекты теплоснабжения, централизованных систем горячего водоснабжения, технически или технологически и функционально связанные с объектами теплоснабжения, централизованными системами горячего водоснабжения и отдельными объектами таких систем, являющиеся частью относящихся к Объекту Соглашения систем теплоснабжения, систем горячего водоснабжения, без проведения торгов путём внесения изменений в условия Соглашения;</w:t>
      </w:r>
    </w:p>
    <w:p w14:paraId="3058A1C3" w14:textId="2A3D764A" w:rsidR="003D4B8A" w:rsidRPr="003D4B8A" w:rsidRDefault="003D4B8A" w:rsidP="00955BBD">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4) ежегодно на протяжении </w:t>
      </w:r>
      <w:r w:rsidR="009729FD" w:rsidRPr="009729FD">
        <w:rPr>
          <w:rFonts w:ascii="Liberation Serif" w:hAnsi="Liberation Serif" w:cs="Liberation Serif"/>
          <w:color w:val="000000"/>
          <w:sz w:val="24"/>
          <w:szCs w:val="24"/>
        </w:rPr>
        <w:t>4</w:t>
      </w:r>
      <w:r w:rsidRPr="003D4B8A">
        <w:rPr>
          <w:rFonts w:ascii="Liberation Serif" w:hAnsi="Liberation Serif" w:cs="Liberation Serif"/>
          <w:color w:val="000000"/>
          <w:sz w:val="24"/>
          <w:szCs w:val="24"/>
        </w:rPr>
        <w:t>-</w:t>
      </w:r>
      <w:r w:rsidR="009729FD">
        <w:rPr>
          <w:rFonts w:ascii="Liberation Serif" w:hAnsi="Liberation Serif" w:cs="Liberation Serif"/>
          <w:color w:val="000000"/>
          <w:sz w:val="24"/>
          <w:szCs w:val="24"/>
        </w:rPr>
        <w:t>х</w:t>
      </w:r>
      <w:r w:rsidRPr="003D4B8A">
        <w:rPr>
          <w:rFonts w:ascii="Liberation Serif" w:hAnsi="Liberation Serif" w:cs="Liberation Serif"/>
          <w:color w:val="000000"/>
          <w:sz w:val="24"/>
          <w:szCs w:val="24"/>
        </w:rPr>
        <w:t xml:space="preserve"> лет вносить Концессионеру плату </w:t>
      </w:r>
      <w:proofErr w:type="spellStart"/>
      <w:r w:rsidRPr="003D4B8A">
        <w:rPr>
          <w:rFonts w:ascii="Liberation Serif" w:hAnsi="Liberation Serif" w:cs="Liberation Serif"/>
          <w:color w:val="000000"/>
          <w:sz w:val="24"/>
          <w:szCs w:val="24"/>
        </w:rPr>
        <w:t>Концедента</w:t>
      </w:r>
      <w:proofErr w:type="spellEnd"/>
      <w:r w:rsidRPr="003D4B8A">
        <w:rPr>
          <w:rFonts w:ascii="Liberation Serif" w:hAnsi="Liberation Serif" w:cs="Liberation Serif"/>
          <w:color w:val="000000"/>
          <w:sz w:val="24"/>
          <w:szCs w:val="24"/>
        </w:rPr>
        <w:t>, в порядке, в сроки и на условиях, определенных в Приложениях №№ 10, 11 к проекту концессионного соглашения;</w:t>
      </w:r>
    </w:p>
    <w:p w14:paraId="53428470" w14:textId="77777777" w:rsidR="003D4B8A" w:rsidRPr="003D4B8A" w:rsidRDefault="003D4B8A" w:rsidP="00955BBD">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5) принять от Концессионера Объект Соглашения и Иное имущество после прекращения действия Концессионного соглашения (в том числе по истечении срока его действия) в установленном Концессионным соглашением порядке;</w:t>
      </w:r>
    </w:p>
    <w:p w14:paraId="39DFAB48" w14:textId="77777777" w:rsidR="003D4B8A" w:rsidRPr="003D4B8A" w:rsidRDefault="003D4B8A" w:rsidP="00955BBD">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6) исполнить иные обязанности, вытекающие из условий заключенного Концессионного соглашения и положений действующего законодательства Российской Федерации.</w:t>
      </w:r>
    </w:p>
    <w:p w14:paraId="54BAC6E4" w14:textId="77777777" w:rsidR="003D4B8A" w:rsidRPr="003D4B8A" w:rsidRDefault="003D4B8A" w:rsidP="003D4B8A">
      <w:pPr>
        <w:rPr>
          <w:rFonts w:ascii="Liberation Serif" w:hAnsi="Liberation Serif" w:cs="Liberation Serif"/>
          <w:color w:val="000000"/>
          <w:sz w:val="24"/>
          <w:szCs w:val="24"/>
        </w:rPr>
      </w:pPr>
    </w:p>
    <w:p w14:paraId="1C6CFB96" w14:textId="77777777" w:rsidR="003D4B8A" w:rsidRPr="003D4B8A" w:rsidRDefault="003D4B8A" w:rsidP="00955BBD">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2.6. Обязательства Свердловской области:</w:t>
      </w:r>
    </w:p>
    <w:p w14:paraId="2F9F8D8C" w14:textId="77777777" w:rsidR="00BF5ABB" w:rsidRPr="00BF5ABB" w:rsidRDefault="00BF5ABB" w:rsidP="00BF5ABB">
      <w:pPr>
        <w:ind w:firstLine="709"/>
        <w:jc w:val="both"/>
        <w:rPr>
          <w:rFonts w:ascii="Liberation Serif" w:hAnsi="Liberation Serif" w:cs="Liberation Serif"/>
          <w:color w:val="000000"/>
          <w:sz w:val="24"/>
          <w:szCs w:val="24"/>
        </w:rPr>
      </w:pPr>
      <w:r w:rsidRPr="00BF5ABB">
        <w:rPr>
          <w:rFonts w:ascii="Liberation Serif" w:hAnsi="Liberation Serif" w:cs="Liberation Serif"/>
          <w:color w:val="000000"/>
          <w:sz w:val="24"/>
          <w:szCs w:val="24"/>
        </w:rPr>
        <w:t>1) устанавливает цены (тарифы) в соответствии с долгосрочными параметрами регулирования деятельности Концессионера и методом регулирования тарифов, установленных Соглашением;</w:t>
      </w:r>
    </w:p>
    <w:p w14:paraId="1705EDDB" w14:textId="77777777" w:rsidR="00BF5ABB" w:rsidRPr="00BF5ABB" w:rsidRDefault="00BF5ABB" w:rsidP="00BF5ABB">
      <w:pPr>
        <w:ind w:firstLine="709"/>
        <w:jc w:val="both"/>
        <w:rPr>
          <w:rFonts w:ascii="Liberation Serif" w:hAnsi="Liberation Serif" w:cs="Liberation Serif"/>
          <w:color w:val="000000"/>
          <w:sz w:val="24"/>
          <w:szCs w:val="24"/>
        </w:rPr>
      </w:pPr>
      <w:r w:rsidRPr="00BF5ABB">
        <w:rPr>
          <w:rFonts w:ascii="Liberation Serif" w:hAnsi="Liberation Serif" w:cs="Liberation Serif"/>
          <w:color w:val="000000"/>
          <w:sz w:val="24"/>
          <w:szCs w:val="24"/>
        </w:rPr>
        <w:t>2) утверждает инвестиционные программы Концессионера в соответствии с установленными в Соглашении заданием и мероприятиями, плановыми показателями деятельности Концессионера, предельным уровнем расходов на создание и (или) реконструкцию Объекта Соглашения;</w:t>
      </w:r>
    </w:p>
    <w:p w14:paraId="5982B4A9" w14:textId="77777777" w:rsidR="00BF5ABB" w:rsidRPr="00BF5ABB" w:rsidRDefault="00BF5ABB" w:rsidP="00BF5ABB">
      <w:pPr>
        <w:ind w:firstLine="709"/>
        <w:jc w:val="both"/>
        <w:rPr>
          <w:rFonts w:ascii="Liberation Serif" w:hAnsi="Liberation Serif" w:cs="Liberation Serif"/>
          <w:color w:val="000000"/>
          <w:sz w:val="24"/>
          <w:szCs w:val="24"/>
        </w:rPr>
      </w:pPr>
      <w:r w:rsidRPr="00BF5ABB">
        <w:rPr>
          <w:rFonts w:ascii="Liberation Serif" w:hAnsi="Liberation Serif" w:cs="Liberation Serif"/>
          <w:color w:val="000000"/>
          <w:sz w:val="24"/>
          <w:szCs w:val="24"/>
        </w:rPr>
        <w:t>3) возмещает Концессионеру недополученные им доходы, экономически обоснованные расходы Концессионера, подлежащие возмещению за счёт средств областного бюджета, в соответствии с нормативными правовыми актами Российской Федерации, в том числе в случае принятия Региональной энергетической комиссией Свердловской области решения об изменении долгосрочных цен (тарифов) и (или) необходимой валовой выручки Концессионера, рассчитанных на основе долгосрочных параметров регулирования деятельности Концессионера и предусмотренных Соглашением в соответствии с основами ценообразования в сфере теплоснабжения и горячего водоснабжения, и (или) долгосрочных параметров регулирования деятельности Концессионера, установленных Региональной энергетической комиссией Свердловской области, и (или) решения об установлении цен (тарифов) Концессионера на основе долгосрочных параметров регулирования деятельности Концессионера, отличных от долгосрочных параметров регулирования деятельности Концессионера, установленных либо согласованных Региональной энергетической комиссией Свердловской области.</w:t>
      </w:r>
    </w:p>
    <w:p w14:paraId="728D5636" w14:textId="77777777" w:rsidR="003D4B8A" w:rsidRPr="003D4B8A" w:rsidRDefault="003D4B8A" w:rsidP="00BF5ABB">
      <w:pPr>
        <w:ind w:firstLine="709"/>
        <w:jc w:val="both"/>
        <w:rPr>
          <w:rFonts w:ascii="Liberation Serif" w:hAnsi="Liberation Serif" w:cs="Liberation Serif"/>
          <w:color w:val="000000"/>
          <w:sz w:val="24"/>
          <w:szCs w:val="24"/>
        </w:rPr>
      </w:pPr>
    </w:p>
    <w:p w14:paraId="33314B2E" w14:textId="77777777" w:rsidR="003D4B8A" w:rsidRPr="003D4B8A" w:rsidRDefault="003D4B8A" w:rsidP="00955BBD">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2.7. Права в отношении Объекта Концессионного соглашения:</w:t>
      </w:r>
    </w:p>
    <w:p w14:paraId="051DFD67" w14:textId="77777777" w:rsidR="003D4B8A" w:rsidRPr="003D4B8A" w:rsidRDefault="003D4B8A" w:rsidP="00955BBD">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В отношении Объекта Концессионного соглашения у его сторон возникают следующие права:</w:t>
      </w:r>
    </w:p>
    <w:p w14:paraId="6A8F1C27" w14:textId="77777777" w:rsidR="003D4B8A" w:rsidRPr="003D4B8A" w:rsidRDefault="003D4B8A" w:rsidP="00955BBD">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lastRenderedPageBreak/>
        <w:t xml:space="preserve">1) недвижимое имущество, которое создано Концессионером с согласия </w:t>
      </w:r>
      <w:proofErr w:type="spellStart"/>
      <w:r w:rsidRPr="003D4B8A">
        <w:rPr>
          <w:rFonts w:ascii="Liberation Serif" w:hAnsi="Liberation Serif" w:cs="Liberation Serif"/>
          <w:color w:val="000000"/>
          <w:sz w:val="24"/>
          <w:szCs w:val="24"/>
        </w:rPr>
        <w:t>Концедента</w:t>
      </w:r>
      <w:proofErr w:type="spellEnd"/>
      <w:r w:rsidRPr="003D4B8A">
        <w:rPr>
          <w:rFonts w:ascii="Liberation Serif" w:hAnsi="Liberation Serif" w:cs="Liberation Serif"/>
          <w:color w:val="000000"/>
          <w:sz w:val="24"/>
          <w:szCs w:val="24"/>
        </w:rPr>
        <w:t xml:space="preserve"> при осуществлении деятельности, предусмотренной концессионным соглашением, не относящееся к Объекту Соглашения, к объектам, входящим в Объект Соглашения, к Иному имуществу, объектам, входящим в состав иного имущества, является собственностью Концессионера; </w:t>
      </w:r>
    </w:p>
    <w:p w14:paraId="0F37E5CE" w14:textId="77777777" w:rsidR="003D4B8A" w:rsidRPr="003D4B8A" w:rsidRDefault="003D4B8A" w:rsidP="00955BBD">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2) недвижимое имущество, которое создано Концессионером без согласия </w:t>
      </w:r>
      <w:proofErr w:type="spellStart"/>
      <w:r w:rsidRPr="003D4B8A">
        <w:rPr>
          <w:rFonts w:ascii="Liberation Serif" w:hAnsi="Liberation Serif" w:cs="Liberation Serif"/>
          <w:color w:val="000000"/>
          <w:sz w:val="24"/>
          <w:szCs w:val="24"/>
        </w:rPr>
        <w:t>Концедента</w:t>
      </w:r>
      <w:proofErr w:type="spellEnd"/>
      <w:r w:rsidRPr="003D4B8A">
        <w:rPr>
          <w:rFonts w:ascii="Liberation Serif" w:hAnsi="Liberation Serif" w:cs="Liberation Serif"/>
          <w:color w:val="000000"/>
          <w:sz w:val="24"/>
          <w:szCs w:val="24"/>
        </w:rPr>
        <w:t xml:space="preserve"> при осуществлении деятельности, предусмотренной концессионным соглашением, не относящееся к объекту Соглашения, к объектам, входящим в Объект Соглашения, к Иному имуществу, к объектам, входящим в состав Иного имущества, является собственностью </w:t>
      </w:r>
      <w:proofErr w:type="spellStart"/>
      <w:r w:rsidRPr="003D4B8A">
        <w:rPr>
          <w:rFonts w:ascii="Liberation Serif" w:hAnsi="Liberation Serif" w:cs="Liberation Serif"/>
          <w:color w:val="000000"/>
          <w:sz w:val="24"/>
          <w:szCs w:val="24"/>
        </w:rPr>
        <w:t>Концедента</w:t>
      </w:r>
      <w:proofErr w:type="spellEnd"/>
      <w:r w:rsidRPr="003D4B8A">
        <w:rPr>
          <w:rFonts w:ascii="Liberation Serif" w:hAnsi="Liberation Serif" w:cs="Liberation Serif"/>
          <w:color w:val="000000"/>
          <w:sz w:val="24"/>
          <w:szCs w:val="24"/>
        </w:rPr>
        <w:t xml:space="preserve">. Стоимость такого имущества </w:t>
      </w:r>
      <w:proofErr w:type="spellStart"/>
      <w:r w:rsidRPr="003D4B8A">
        <w:rPr>
          <w:rFonts w:ascii="Liberation Serif" w:hAnsi="Liberation Serif" w:cs="Liberation Serif"/>
          <w:color w:val="000000"/>
          <w:sz w:val="24"/>
          <w:szCs w:val="24"/>
        </w:rPr>
        <w:t>Концедентом</w:t>
      </w:r>
      <w:proofErr w:type="spellEnd"/>
      <w:r w:rsidRPr="003D4B8A">
        <w:rPr>
          <w:rFonts w:ascii="Liberation Serif" w:hAnsi="Liberation Serif" w:cs="Liberation Serif"/>
          <w:color w:val="000000"/>
          <w:sz w:val="24"/>
          <w:szCs w:val="24"/>
        </w:rPr>
        <w:t xml:space="preserve"> возмещению не подлежит; </w:t>
      </w:r>
    </w:p>
    <w:p w14:paraId="6E77B6F2" w14:textId="77777777" w:rsidR="003D4B8A" w:rsidRPr="003D4B8A" w:rsidRDefault="003D4B8A" w:rsidP="00955BBD">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3) движимое имущество, которое создано и (или) приобретено Концессионером при осуществлении деятельности, предусмотренной концессионным соглашением, и не входит в состав Объекта соглашения, объектов, входящих в Объект соглашения, Иного имущества, объектов, входящих в состав Иного имущества, является собственностью Концессионера;</w:t>
      </w:r>
    </w:p>
    <w:p w14:paraId="01B25B14" w14:textId="1589C35E" w:rsidR="003D4B8A" w:rsidRPr="003D4B8A" w:rsidRDefault="003D4B8A" w:rsidP="00955BBD">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4</w:t>
      </w:r>
      <w:r w:rsidRPr="005B0630">
        <w:rPr>
          <w:rFonts w:ascii="Liberation Serif" w:hAnsi="Liberation Serif" w:cs="Liberation Serif"/>
          <w:color w:val="000000"/>
          <w:sz w:val="24"/>
          <w:szCs w:val="24"/>
        </w:rPr>
        <w:t xml:space="preserve">) </w:t>
      </w:r>
      <w:r w:rsidR="005B0630">
        <w:rPr>
          <w:rFonts w:ascii="Liberation Serif" w:hAnsi="Liberation Serif" w:cs="Liberation Serif"/>
          <w:color w:val="000000"/>
          <w:sz w:val="24"/>
          <w:szCs w:val="24"/>
        </w:rPr>
        <w:t>п</w:t>
      </w:r>
      <w:r w:rsidR="005B0630" w:rsidRPr="005B0630">
        <w:rPr>
          <w:rFonts w:ascii="Liberation Serif" w:hAnsi="Liberation Serif" w:cs="Liberation Serif"/>
          <w:color w:val="000000"/>
          <w:sz w:val="24"/>
          <w:szCs w:val="24"/>
        </w:rPr>
        <w:t>родукция и доходы, полученные Концессионером в результате осуществления деятельности по реализации Соглашения, являются собственностью Концессионера</w:t>
      </w:r>
      <w:r w:rsidRPr="005B0630">
        <w:rPr>
          <w:rFonts w:ascii="Liberation Serif" w:hAnsi="Liberation Serif" w:cs="Liberation Serif"/>
          <w:color w:val="000000"/>
          <w:sz w:val="24"/>
          <w:szCs w:val="24"/>
        </w:rPr>
        <w:t>;</w:t>
      </w:r>
    </w:p>
    <w:p w14:paraId="325CB6CE" w14:textId="77777777" w:rsidR="003D4B8A" w:rsidRPr="003D4B8A" w:rsidRDefault="003D4B8A" w:rsidP="00955BBD">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5) иные права и условия, вытекающие из условий заключенного Концессионного соглашения и положений действующего законодательства Российской Федерации.</w:t>
      </w:r>
    </w:p>
    <w:p w14:paraId="29DDBA95" w14:textId="77777777" w:rsidR="003D4B8A" w:rsidRPr="003D4B8A" w:rsidRDefault="003D4B8A" w:rsidP="003D4B8A">
      <w:pPr>
        <w:rPr>
          <w:rFonts w:ascii="Liberation Serif" w:hAnsi="Liberation Serif" w:cs="Liberation Serif"/>
          <w:color w:val="000000"/>
          <w:sz w:val="24"/>
          <w:szCs w:val="24"/>
        </w:rPr>
      </w:pPr>
    </w:p>
    <w:p w14:paraId="3A4BA405" w14:textId="77777777" w:rsidR="003D4B8A" w:rsidRPr="003D4B8A" w:rsidRDefault="003D4B8A" w:rsidP="001E4797">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2.8. Срок передачи Концессионеру Объекта Концессионного соглашения и Иного имущества:</w:t>
      </w:r>
    </w:p>
    <w:p w14:paraId="02E02F02" w14:textId="77777777" w:rsidR="003D4B8A" w:rsidRPr="003D4B8A" w:rsidRDefault="003D4B8A" w:rsidP="001E4797">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Срок передачи </w:t>
      </w:r>
      <w:proofErr w:type="spellStart"/>
      <w:r w:rsidRPr="003D4B8A">
        <w:rPr>
          <w:rFonts w:ascii="Liberation Serif" w:hAnsi="Liberation Serif" w:cs="Liberation Serif"/>
          <w:color w:val="000000"/>
          <w:sz w:val="24"/>
          <w:szCs w:val="24"/>
        </w:rPr>
        <w:t>Концедентом</w:t>
      </w:r>
      <w:proofErr w:type="spellEnd"/>
      <w:r w:rsidRPr="003D4B8A">
        <w:rPr>
          <w:rFonts w:ascii="Liberation Serif" w:hAnsi="Liberation Serif" w:cs="Liberation Serif"/>
          <w:color w:val="000000"/>
          <w:sz w:val="24"/>
          <w:szCs w:val="24"/>
        </w:rPr>
        <w:t xml:space="preserve"> Концессионеру Объекта Соглашения – в течение 10 (десяти) рабочих дней, следующих за днем вступления в законную силу установленных Концессионеру цен (тарифов) на виды деятельности, предусмотренные Соглашением. </w:t>
      </w:r>
    </w:p>
    <w:p w14:paraId="6D78155F" w14:textId="77777777" w:rsidR="003D4B8A" w:rsidRPr="003D4B8A" w:rsidRDefault="003D4B8A" w:rsidP="001E4797">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Срок передачи </w:t>
      </w:r>
      <w:proofErr w:type="spellStart"/>
      <w:r w:rsidRPr="003D4B8A">
        <w:rPr>
          <w:rFonts w:ascii="Liberation Serif" w:hAnsi="Liberation Serif" w:cs="Liberation Serif"/>
          <w:color w:val="000000"/>
          <w:sz w:val="24"/>
          <w:szCs w:val="24"/>
        </w:rPr>
        <w:t>Концедентом</w:t>
      </w:r>
      <w:proofErr w:type="spellEnd"/>
      <w:r w:rsidRPr="003D4B8A">
        <w:rPr>
          <w:rFonts w:ascii="Liberation Serif" w:hAnsi="Liberation Serif" w:cs="Liberation Serif"/>
          <w:color w:val="000000"/>
          <w:sz w:val="24"/>
          <w:szCs w:val="24"/>
        </w:rPr>
        <w:t xml:space="preserve"> Концессионеру Иного имущества – в течение 10 (десяти) рабочих дней, следующих за днем вступления в законную силу установленных Концессионеру цен (тарифов) на виды деятельности, предусмотренные Соглашением. </w:t>
      </w:r>
    </w:p>
    <w:p w14:paraId="32D8DFD1" w14:textId="77777777" w:rsidR="003D4B8A" w:rsidRPr="003D4B8A" w:rsidRDefault="003D4B8A" w:rsidP="003D4B8A">
      <w:pPr>
        <w:rPr>
          <w:rFonts w:ascii="Liberation Serif" w:hAnsi="Liberation Serif" w:cs="Liberation Serif"/>
          <w:color w:val="000000"/>
          <w:sz w:val="24"/>
          <w:szCs w:val="24"/>
        </w:rPr>
      </w:pPr>
    </w:p>
    <w:p w14:paraId="450F1A89" w14:textId="77777777" w:rsidR="003D4B8A" w:rsidRPr="003D4B8A" w:rsidRDefault="003D4B8A" w:rsidP="001E4797">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2.9. Форма и размер обеспечения исполнения обязательства по заключению концессионного соглашения, порядок и срок его внесения:</w:t>
      </w:r>
    </w:p>
    <w:p w14:paraId="6F79C9CA" w14:textId="77777777" w:rsidR="003D4B8A" w:rsidRPr="00891370" w:rsidRDefault="003D4B8A" w:rsidP="001E4797">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В срок до дня подписания концессионного соглашения участник конкурса обязан предоставить </w:t>
      </w:r>
      <w:proofErr w:type="spellStart"/>
      <w:r w:rsidRPr="003D4B8A">
        <w:rPr>
          <w:rFonts w:ascii="Liberation Serif" w:hAnsi="Liberation Serif" w:cs="Liberation Serif"/>
          <w:color w:val="000000"/>
          <w:sz w:val="24"/>
          <w:szCs w:val="24"/>
        </w:rPr>
        <w:t>концеденту</w:t>
      </w:r>
      <w:proofErr w:type="spellEnd"/>
      <w:r w:rsidRPr="003D4B8A">
        <w:rPr>
          <w:rFonts w:ascii="Liberation Serif" w:hAnsi="Liberation Serif" w:cs="Liberation Serif"/>
          <w:color w:val="000000"/>
          <w:sz w:val="24"/>
          <w:szCs w:val="24"/>
        </w:rPr>
        <w:t xml:space="preserve"> обеспечение исполнения обязательств по концессионному соглашению.</w:t>
      </w:r>
    </w:p>
    <w:p w14:paraId="2E3F4A49" w14:textId="77777777" w:rsidR="003D4B8A" w:rsidRPr="003D4B8A" w:rsidRDefault="003D4B8A" w:rsidP="001E4797">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Обеспечение исполнения обязательств по концессионному соглашению осуществляется путем предоставления безотзывной непередаваемой банковской гарантии. Концессионер обязан предоставить обеспечение исполнения обязательств, предусмотренных пунктом 4.1. проекта концессионного соглашения, в виде безотзывной непередаваемой банковской гарантии в размере </w:t>
      </w:r>
      <w:r w:rsidR="00AE17FF" w:rsidRPr="00AE17FF">
        <w:rPr>
          <w:rFonts w:ascii="Liberation Serif" w:hAnsi="Liberation Serif" w:cs="Liberation Serif"/>
          <w:color w:val="FF0000"/>
          <w:sz w:val="24"/>
          <w:szCs w:val="24"/>
        </w:rPr>
        <w:t>10</w:t>
      </w:r>
      <w:r w:rsidRPr="003D4B8A">
        <w:rPr>
          <w:rFonts w:ascii="Liberation Serif" w:hAnsi="Liberation Serif" w:cs="Liberation Serif"/>
          <w:color w:val="000000"/>
          <w:sz w:val="24"/>
          <w:szCs w:val="24"/>
        </w:rPr>
        <w:t xml:space="preserve"> % от суммы обязательств Концессионера по его расходам на создание и (или) реконструкцию Объекта Соглашения.</w:t>
      </w:r>
    </w:p>
    <w:p w14:paraId="4D11AEC1" w14:textId="77777777" w:rsidR="003D4B8A" w:rsidRPr="003D4B8A" w:rsidRDefault="003D4B8A" w:rsidP="001E4797">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Концессионер обязан предоставлять указанную гарантию на каждый год срока исполнения обязательств по созданию и (или) </w:t>
      </w:r>
      <w:proofErr w:type="spellStart"/>
      <w:r w:rsidRPr="003D4B8A">
        <w:rPr>
          <w:rFonts w:ascii="Liberation Serif" w:hAnsi="Liberation Serif" w:cs="Liberation Serif"/>
          <w:color w:val="000000"/>
          <w:sz w:val="24"/>
          <w:szCs w:val="24"/>
        </w:rPr>
        <w:t>реконструкции</w:t>
      </w:r>
      <w:r w:rsidR="00172A07">
        <w:rPr>
          <w:rFonts w:ascii="Liberation Serif" w:hAnsi="Liberation Serif" w:cs="Liberation Serif"/>
          <w:color w:val="000000"/>
          <w:sz w:val="24"/>
          <w:szCs w:val="24"/>
        </w:rPr>
        <w:t>с</w:t>
      </w:r>
      <w:proofErr w:type="spellEnd"/>
      <w:r w:rsidRPr="003D4B8A">
        <w:rPr>
          <w:rFonts w:ascii="Liberation Serif" w:hAnsi="Liberation Serif" w:cs="Liberation Serif"/>
          <w:color w:val="000000"/>
          <w:sz w:val="24"/>
          <w:szCs w:val="24"/>
        </w:rPr>
        <w:t xml:space="preserve"> Объекта Соглашения на сумму неисполненных обязательств по созданию и (или) реконструкцию Объекта Соглашения.</w:t>
      </w:r>
    </w:p>
    <w:p w14:paraId="3A6A12F5" w14:textId="77777777" w:rsidR="003D4B8A" w:rsidRPr="003D4B8A" w:rsidRDefault="003D4B8A" w:rsidP="001E4797">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Банковская гарантия должна соответствовать требованиям, утвержденным постановлением Правительства Российской Федерации от 15.06.2009 № 495 «Об</w:t>
      </w:r>
      <w:r w:rsidR="00E24A40">
        <w:rPr>
          <w:rFonts w:ascii="Liberation Serif" w:hAnsi="Liberation Serif" w:cs="Liberation Serif"/>
          <w:color w:val="000000"/>
          <w:sz w:val="24"/>
          <w:szCs w:val="24"/>
        </w:rPr>
        <w:t> </w:t>
      </w:r>
      <w:r w:rsidRPr="003D4B8A">
        <w:rPr>
          <w:rFonts w:ascii="Liberation Serif" w:hAnsi="Liberation Serif" w:cs="Liberation Serif"/>
          <w:color w:val="000000"/>
          <w:sz w:val="24"/>
          <w:szCs w:val="24"/>
        </w:rPr>
        <w:t xml:space="preserve">установлении требований к концессионеру в отношении банков, предоставляющих безотзывные банковские гарантии, банков, в которых может быть открыт банковский вклад (депозит) концессионера, права по которому могут передаваться концессионером </w:t>
      </w:r>
      <w:proofErr w:type="spellStart"/>
      <w:r w:rsidR="001E4797" w:rsidRPr="003D4B8A">
        <w:rPr>
          <w:rFonts w:ascii="Liberation Serif" w:hAnsi="Liberation Serif" w:cs="Liberation Serif"/>
          <w:color w:val="000000"/>
          <w:sz w:val="24"/>
          <w:szCs w:val="24"/>
        </w:rPr>
        <w:t>Концеденту</w:t>
      </w:r>
      <w:proofErr w:type="spellEnd"/>
      <w:r w:rsidRPr="003D4B8A">
        <w:rPr>
          <w:rFonts w:ascii="Liberation Serif" w:hAnsi="Liberation Serif" w:cs="Liberation Serif"/>
          <w:color w:val="000000"/>
          <w:sz w:val="24"/>
          <w:szCs w:val="24"/>
        </w:rPr>
        <w:t xml:space="preserve"> в залог, и в отношении страховых организаций, с которыми концессионер может заключить договор страхования риска ответственности за нарушение обязательств по концессионному соглашению», постановлением Правительства Российской Федерации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14:paraId="1266099D" w14:textId="77777777" w:rsidR="003D4B8A" w:rsidRPr="003D4B8A" w:rsidRDefault="003D4B8A" w:rsidP="003D4B8A">
      <w:pPr>
        <w:rPr>
          <w:rFonts w:ascii="Liberation Serif" w:hAnsi="Liberation Serif" w:cs="Liberation Serif"/>
          <w:color w:val="000000"/>
          <w:sz w:val="24"/>
          <w:szCs w:val="24"/>
        </w:rPr>
      </w:pPr>
    </w:p>
    <w:p w14:paraId="6F8B7FE2" w14:textId="77777777" w:rsidR="003D4B8A" w:rsidRPr="003D4B8A" w:rsidRDefault="003D4B8A" w:rsidP="001E4797">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2.10. Срок использования (эксплуатации) Объекта Концессионного соглашения:</w:t>
      </w:r>
    </w:p>
    <w:p w14:paraId="55B5F59D" w14:textId="77777777" w:rsidR="003D4B8A" w:rsidRPr="003D4B8A" w:rsidRDefault="003D4B8A" w:rsidP="001E4797">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Срок использования (эксплуатации) Концессионером Объекта Соглашения и Иного имущества, а также вновь созданных, построенных и (или) реконструируемых объектов, подлежащих созданию, строительству и (или) реконструкции по Соглашению (в том числе после фактического окончания работ по созданию, строительству и (или) реконструкции Объекта Соглашения, а также ввода их в эксплуатацию</w:t>
      </w:r>
      <w:proofErr w:type="gramStart"/>
      <w:r w:rsidRPr="003D4B8A">
        <w:rPr>
          <w:rFonts w:ascii="Liberation Serif" w:hAnsi="Liberation Serif" w:cs="Liberation Serif"/>
          <w:color w:val="000000"/>
          <w:sz w:val="24"/>
          <w:szCs w:val="24"/>
        </w:rPr>
        <w:t>),-</w:t>
      </w:r>
      <w:proofErr w:type="gramEnd"/>
      <w:r w:rsidRPr="003D4B8A">
        <w:rPr>
          <w:rFonts w:ascii="Liberation Serif" w:hAnsi="Liberation Serif" w:cs="Liberation Serif"/>
          <w:color w:val="000000"/>
          <w:sz w:val="24"/>
          <w:szCs w:val="24"/>
        </w:rPr>
        <w:t xml:space="preserve">  в течении срока действия Соглашения.</w:t>
      </w:r>
    </w:p>
    <w:p w14:paraId="409C7342" w14:textId="77777777" w:rsidR="003D4B8A" w:rsidRPr="003D4B8A" w:rsidRDefault="003D4B8A" w:rsidP="003D4B8A">
      <w:pPr>
        <w:rPr>
          <w:rFonts w:ascii="Liberation Serif" w:hAnsi="Liberation Serif" w:cs="Liberation Serif"/>
          <w:color w:val="000000"/>
          <w:sz w:val="24"/>
          <w:szCs w:val="24"/>
        </w:rPr>
      </w:pPr>
    </w:p>
    <w:p w14:paraId="4CFE820B" w14:textId="77777777" w:rsidR="003D4B8A" w:rsidRPr="003D4B8A" w:rsidRDefault="003D4B8A" w:rsidP="001E4797">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2.11. Задание и основные мероприятия, определенные в соответствии со статьей 22 Закона о концессионных соглашениях, с описанием основных характеристик таких мероприятий приведены в Приложении № 2 к настоящей конкурсной документации.</w:t>
      </w:r>
    </w:p>
    <w:p w14:paraId="5ACFBC62" w14:textId="77777777" w:rsidR="003D4B8A" w:rsidRPr="003D4B8A" w:rsidRDefault="003D4B8A" w:rsidP="001E4797">
      <w:pPr>
        <w:ind w:firstLine="709"/>
        <w:jc w:val="both"/>
        <w:rPr>
          <w:rFonts w:ascii="Liberation Serif" w:hAnsi="Liberation Serif" w:cs="Liberation Serif"/>
          <w:color w:val="000000"/>
          <w:sz w:val="24"/>
          <w:szCs w:val="24"/>
        </w:rPr>
      </w:pPr>
    </w:p>
    <w:p w14:paraId="6E7AD404" w14:textId="77777777" w:rsidR="003D4B8A" w:rsidRPr="003D4B8A" w:rsidRDefault="003D4B8A" w:rsidP="001E4797">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2.12. Потери и удельное потребление энергетических ресурсов на единицу объема полезного отпуска тепловой энергии (мощности) и (или) теплоносителя, на единицу объема отпуска горячей воды в году, предшествующем первому году действия концессионного соглашения (по каждому виду используемого энергетического ресурса) приведены в приложении № 4 к настоящей конкурсной документации.</w:t>
      </w:r>
    </w:p>
    <w:p w14:paraId="7924842D" w14:textId="77777777" w:rsidR="003D4B8A" w:rsidRPr="003D4B8A" w:rsidRDefault="003D4B8A" w:rsidP="001E4797">
      <w:pPr>
        <w:ind w:firstLine="709"/>
        <w:jc w:val="both"/>
        <w:rPr>
          <w:rFonts w:ascii="Liberation Serif" w:hAnsi="Liberation Serif" w:cs="Liberation Serif"/>
          <w:color w:val="000000"/>
          <w:sz w:val="24"/>
          <w:szCs w:val="24"/>
        </w:rPr>
      </w:pPr>
    </w:p>
    <w:p w14:paraId="08EFB3C1" w14:textId="77777777" w:rsidR="003D4B8A" w:rsidRPr="003D4B8A" w:rsidRDefault="003D4B8A" w:rsidP="001E4797">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2.13. Предельный (максимальный) рост необходимой валовой выручки Концессионера от осуществления регулируемых видов деятельности, предусмотренной нормативными правовыми актами Российской Федерации в сфере теплоснабжения, в сфере горячего водоснабжения, по отношению к предыдущему году приведены в приложении № 5 к настоящей конкурсной документации. </w:t>
      </w:r>
    </w:p>
    <w:p w14:paraId="6ECF9AE6" w14:textId="77777777" w:rsidR="003D4B8A" w:rsidRPr="003D4B8A" w:rsidRDefault="003D4B8A" w:rsidP="001E4797">
      <w:pPr>
        <w:ind w:firstLine="709"/>
        <w:jc w:val="both"/>
        <w:rPr>
          <w:rFonts w:ascii="Liberation Serif" w:hAnsi="Liberation Serif" w:cs="Liberation Serif"/>
          <w:color w:val="000000"/>
          <w:sz w:val="24"/>
          <w:szCs w:val="24"/>
        </w:rPr>
      </w:pPr>
    </w:p>
    <w:p w14:paraId="2D7654B4" w14:textId="77777777" w:rsidR="003D4B8A" w:rsidRPr="003D4B8A" w:rsidRDefault="003D4B8A" w:rsidP="001E4797">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2.14. Метод регулирования тарифов Концессионера – метод индексации установленных тарифов. </w:t>
      </w:r>
    </w:p>
    <w:p w14:paraId="2F9C4DA4" w14:textId="77777777" w:rsidR="003D4B8A" w:rsidRPr="003D4B8A" w:rsidRDefault="003D4B8A" w:rsidP="003D4B8A">
      <w:pPr>
        <w:rPr>
          <w:rFonts w:ascii="Liberation Serif" w:hAnsi="Liberation Serif" w:cs="Liberation Serif"/>
          <w:color w:val="000000"/>
          <w:sz w:val="24"/>
          <w:szCs w:val="24"/>
        </w:rPr>
      </w:pPr>
    </w:p>
    <w:p w14:paraId="1A5B54A9" w14:textId="77777777" w:rsidR="003D4B8A" w:rsidRPr="003D4B8A" w:rsidRDefault="003D4B8A" w:rsidP="00BF0218">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2.15. Объем полезного отпуска тепловой энергии (мощности) и (или) теплоносителя или объем отпуска горячей воды в году, предшествующем первому году действия концессионного соглашения, а также прогноз объема полезного отпуска тепловой энергии (мощности) и (или) теплоносителя, прогноз объема отпуска горячей воды на срок действия концессионного соглашения приведен в приложении № 6 к настоящей конкурсной документации. </w:t>
      </w:r>
    </w:p>
    <w:p w14:paraId="3CCBA732" w14:textId="77777777" w:rsidR="003D4B8A" w:rsidRPr="003D4B8A" w:rsidRDefault="003D4B8A" w:rsidP="00BF0218">
      <w:pPr>
        <w:ind w:firstLine="709"/>
        <w:jc w:val="both"/>
        <w:rPr>
          <w:rFonts w:ascii="Liberation Serif" w:hAnsi="Liberation Serif" w:cs="Liberation Serif"/>
          <w:color w:val="000000"/>
          <w:sz w:val="24"/>
          <w:szCs w:val="24"/>
        </w:rPr>
      </w:pPr>
    </w:p>
    <w:p w14:paraId="6BD9EDCC" w14:textId="77777777" w:rsidR="003D4B8A" w:rsidRPr="003D4B8A" w:rsidRDefault="003D4B8A" w:rsidP="00BF0218">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2.16. Долгосрочные параметры регулирования деятельности концессионера (долгосрочные параметры регулирования тарифов в сфере теплоснабжения, горячего водоснабжения, определенных в соответствии с нормативными правовыми актами Российской Федерации в сфере теплоснабжения, горячего водоснабжения), не являющиеся критериями конкурса, приведены в Приложении № 7 к настоящей конкурсной документации.</w:t>
      </w:r>
    </w:p>
    <w:p w14:paraId="228493A3" w14:textId="77777777" w:rsidR="003D4B8A" w:rsidRPr="003D4B8A" w:rsidRDefault="003D4B8A" w:rsidP="003D4B8A">
      <w:pPr>
        <w:rPr>
          <w:rFonts w:ascii="Liberation Serif" w:hAnsi="Liberation Serif" w:cs="Liberation Serif"/>
          <w:color w:val="000000"/>
          <w:sz w:val="24"/>
          <w:szCs w:val="24"/>
        </w:rPr>
      </w:pPr>
    </w:p>
    <w:p w14:paraId="532096AD" w14:textId="77777777" w:rsidR="003D4B8A" w:rsidRPr="003D4B8A" w:rsidRDefault="003D4B8A" w:rsidP="00BF0218">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2.17. Сведения о ценах, величинах, значениях и параметрах, используемых для расчета дисконтированной выручки участника конкурса на право заключения концессионного соглашения в отношении Объекта Соглашения, в том числе 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 величина неподконтрольных расходов, определяемая в соответствии с нормативными правовыми актами Российской Федерации в сфере теплоснабжения, в сфере горячего водоснабжения (за исключением расходов на энергетические ресурсы, концессионной платы и налога на прибыль организаций, налога на имущество организаций); иные цены, величины, значения, параметры, использование которых для расчета тарифов предусмотрено нормативными правовыми актами Российской Федерации в сфере теплоснабжения, в сфере горячего водоснабжения приведены в Приложении № 8 к настоящей Конкурсной документации.</w:t>
      </w:r>
    </w:p>
    <w:p w14:paraId="2441491C" w14:textId="77777777" w:rsidR="003D4B8A" w:rsidRPr="003D4B8A" w:rsidRDefault="003D4B8A" w:rsidP="003D4B8A">
      <w:pPr>
        <w:rPr>
          <w:rFonts w:ascii="Liberation Serif" w:hAnsi="Liberation Serif" w:cs="Liberation Serif"/>
          <w:color w:val="000000"/>
          <w:sz w:val="24"/>
          <w:szCs w:val="24"/>
        </w:rPr>
      </w:pPr>
    </w:p>
    <w:p w14:paraId="779E7DFA" w14:textId="77777777" w:rsidR="003D4B8A" w:rsidRPr="003D4B8A" w:rsidRDefault="003D4B8A" w:rsidP="00BF0218">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2.18.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без учета расходов, источником финансирования которых является плата за подключение (технологическое присоединение) - приложение № 9 к настоящей конкурсной документации.</w:t>
      </w:r>
    </w:p>
    <w:p w14:paraId="1653D29D" w14:textId="77777777" w:rsidR="003D4B8A" w:rsidRPr="003D4B8A" w:rsidRDefault="003D4B8A" w:rsidP="003D4B8A">
      <w:pPr>
        <w:rPr>
          <w:rFonts w:ascii="Liberation Serif" w:hAnsi="Liberation Serif" w:cs="Liberation Serif"/>
          <w:color w:val="000000"/>
          <w:sz w:val="24"/>
          <w:szCs w:val="24"/>
        </w:rPr>
      </w:pPr>
    </w:p>
    <w:p w14:paraId="28C38F01" w14:textId="77777777" w:rsidR="003D4B8A" w:rsidRPr="003D4B8A" w:rsidRDefault="003D4B8A" w:rsidP="00BF0218">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2.19. Минимально допустимые плановые значения показателей деятельности Концессионера - минимально допустимые плановые значения показателей деятельности Концессионера указаны в приложении № 10 к настоящей конкурсной документации.</w:t>
      </w:r>
    </w:p>
    <w:p w14:paraId="7151D527" w14:textId="77777777" w:rsidR="003D4B8A" w:rsidRPr="003D4B8A" w:rsidRDefault="003D4B8A" w:rsidP="00BF0218">
      <w:pPr>
        <w:ind w:firstLine="709"/>
        <w:jc w:val="both"/>
        <w:rPr>
          <w:rFonts w:ascii="Liberation Serif" w:hAnsi="Liberation Serif" w:cs="Liberation Serif"/>
          <w:color w:val="000000"/>
          <w:sz w:val="24"/>
          <w:szCs w:val="24"/>
        </w:rPr>
      </w:pPr>
    </w:p>
    <w:p w14:paraId="6B6B376B" w14:textId="77777777" w:rsidR="003D4B8A" w:rsidRPr="003D4B8A" w:rsidRDefault="003D4B8A" w:rsidP="00BF0218">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2.20. Порядок и условия возмещения расходов сторон, связанных с досрочным расторжением Концессионного соглашения.</w:t>
      </w:r>
    </w:p>
    <w:p w14:paraId="0B3A06A0" w14:textId="77777777" w:rsidR="003D4B8A" w:rsidRPr="00320E2B" w:rsidRDefault="003D4B8A" w:rsidP="00BF0218">
      <w:pPr>
        <w:ind w:firstLine="709"/>
        <w:jc w:val="both"/>
        <w:rPr>
          <w:rFonts w:ascii="Liberation Serif" w:hAnsi="Liberation Serif" w:cs="Liberation Serif"/>
          <w:sz w:val="24"/>
          <w:szCs w:val="24"/>
        </w:rPr>
      </w:pPr>
      <w:r w:rsidRPr="003D4B8A">
        <w:rPr>
          <w:rFonts w:ascii="Liberation Serif" w:hAnsi="Liberation Serif" w:cs="Liberation Serif"/>
          <w:color w:val="000000"/>
          <w:sz w:val="24"/>
          <w:szCs w:val="24"/>
        </w:rPr>
        <w:t xml:space="preserve">Порядок и условия возмещения расходов Сторон, связанных с досрочным расторжением Концессионного соглашения, приведены в Приложении </w:t>
      </w:r>
      <w:r w:rsidRPr="00320E2B">
        <w:rPr>
          <w:rFonts w:ascii="Liberation Serif" w:hAnsi="Liberation Serif" w:cs="Liberation Serif"/>
          <w:sz w:val="24"/>
          <w:szCs w:val="24"/>
        </w:rPr>
        <w:t>№ 2</w:t>
      </w:r>
      <w:r w:rsidR="00AE17FF" w:rsidRPr="00320E2B">
        <w:rPr>
          <w:rFonts w:ascii="Liberation Serif" w:hAnsi="Liberation Serif" w:cs="Liberation Serif"/>
          <w:sz w:val="24"/>
          <w:szCs w:val="24"/>
        </w:rPr>
        <w:t>6</w:t>
      </w:r>
      <w:r w:rsidRPr="00320E2B">
        <w:rPr>
          <w:rFonts w:ascii="Liberation Serif" w:hAnsi="Liberation Serif" w:cs="Liberation Serif"/>
          <w:sz w:val="24"/>
          <w:szCs w:val="24"/>
        </w:rPr>
        <w:t xml:space="preserve"> к проекту концессионного соглашения.</w:t>
      </w:r>
    </w:p>
    <w:p w14:paraId="4C1CDA40" w14:textId="77777777" w:rsidR="003D4B8A" w:rsidRPr="00320E2B" w:rsidRDefault="003D4B8A" w:rsidP="00BF0218">
      <w:pPr>
        <w:ind w:firstLine="709"/>
        <w:jc w:val="both"/>
        <w:rPr>
          <w:rFonts w:ascii="Liberation Serif" w:hAnsi="Liberation Serif" w:cs="Liberation Serif"/>
          <w:sz w:val="24"/>
          <w:szCs w:val="24"/>
        </w:rPr>
      </w:pPr>
    </w:p>
    <w:p w14:paraId="09EDB6F3" w14:textId="77777777" w:rsidR="003D4B8A" w:rsidRPr="00320E2B" w:rsidRDefault="003D4B8A" w:rsidP="00BF0218">
      <w:pPr>
        <w:ind w:firstLine="709"/>
        <w:jc w:val="both"/>
        <w:rPr>
          <w:rFonts w:ascii="Liberation Serif" w:hAnsi="Liberation Serif" w:cs="Liberation Serif"/>
          <w:sz w:val="24"/>
          <w:szCs w:val="24"/>
        </w:rPr>
      </w:pPr>
      <w:r w:rsidRPr="00320E2B">
        <w:rPr>
          <w:rFonts w:ascii="Liberation Serif" w:hAnsi="Liberation Serif" w:cs="Liberation Serif"/>
          <w:sz w:val="24"/>
          <w:szCs w:val="24"/>
        </w:rPr>
        <w:t>2.21. Порядок возмещения расходов Концессионера, подлежащих возмещению в соответствии с нормативными правовыми актами Российской Федерации в сфере теплоснабжения, горячего водоснабжения и не возмещенных ему на момент окончания срока действия Концессионного соглашения приведен в Приложении № 2</w:t>
      </w:r>
      <w:r w:rsidR="00AE17FF" w:rsidRPr="00320E2B">
        <w:rPr>
          <w:rFonts w:ascii="Liberation Serif" w:hAnsi="Liberation Serif" w:cs="Liberation Serif"/>
          <w:sz w:val="24"/>
          <w:szCs w:val="24"/>
        </w:rPr>
        <w:t>6</w:t>
      </w:r>
      <w:r w:rsidRPr="00320E2B">
        <w:rPr>
          <w:rFonts w:ascii="Liberation Serif" w:hAnsi="Liberation Serif" w:cs="Liberation Serif"/>
          <w:sz w:val="24"/>
          <w:szCs w:val="24"/>
        </w:rPr>
        <w:t xml:space="preserve"> к проекту концессионного соглашения.</w:t>
      </w:r>
    </w:p>
    <w:p w14:paraId="7F9038C1" w14:textId="77777777" w:rsidR="003D4B8A" w:rsidRPr="003D4B8A" w:rsidRDefault="003D4B8A" w:rsidP="003D4B8A">
      <w:pPr>
        <w:rPr>
          <w:rFonts w:ascii="Liberation Serif" w:hAnsi="Liberation Serif" w:cs="Liberation Serif"/>
          <w:color w:val="000000"/>
          <w:sz w:val="24"/>
          <w:szCs w:val="24"/>
        </w:rPr>
      </w:pPr>
    </w:p>
    <w:p w14:paraId="5ADE31F5" w14:textId="77777777" w:rsidR="003D4B8A" w:rsidRPr="003D4B8A" w:rsidRDefault="003D4B8A" w:rsidP="0016696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2.22. Состав и описание незарегистрированного недвижимого имущества, передаваемого в составе объекта концессионного соглашения, в том числе копии документов, подтверждающих факт и (или) обстоятельства возникновения у </w:t>
      </w:r>
      <w:proofErr w:type="spellStart"/>
      <w:r w:rsidRPr="003D4B8A">
        <w:rPr>
          <w:rFonts w:ascii="Liberation Serif" w:hAnsi="Liberation Serif" w:cs="Liberation Serif"/>
          <w:color w:val="000000"/>
          <w:sz w:val="24"/>
          <w:szCs w:val="24"/>
        </w:rPr>
        <w:t>Концедента</w:t>
      </w:r>
      <w:proofErr w:type="spellEnd"/>
      <w:r w:rsidRPr="003D4B8A">
        <w:rPr>
          <w:rFonts w:ascii="Liberation Serif" w:hAnsi="Liberation Serif" w:cs="Liberation Serif"/>
          <w:color w:val="000000"/>
          <w:sz w:val="24"/>
          <w:szCs w:val="24"/>
        </w:rPr>
        <w:t xml:space="preserve"> права владения и (или) пользования данным незарегистрированным недвижимым имуществом приведены в приложениях № 6, 8 к проекту концессионного соглашения. </w:t>
      </w:r>
    </w:p>
    <w:p w14:paraId="192F68EF" w14:textId="77777777" w:rsidR="003D4B8A" w:rsidRPr="003D4B8A" w:rsidRDefault="003D4B8A" w:rsidP="003D4B8A">
      <w:pPr>
        <w:rPr>
          <w:rFonts w:ascii="Liberation Serif" w:hAnsi="Liberation Serif" w:cs="Liberation Serif"/>
          <w:color w:val="000000"/>
          <w:sz w:val="24"/>
          <w:szCs w:val="24"/>
        </w:rPr>
      </w:pPr>
    </w:p>
    <w:p w14:paraId="4AD96600" w14:textId="77777777" w:rsidR="003D4B8A" w:rsidRPr="00F9644E" w:rsidRDefault="003D4B8A" w:rsidP="00166969">
      <w:pPr>
        <w:ind w:firstLine="709"/>
        <w:jc w:val="both"/>
        <w:rPr>
          <w:rFonts w:ascii="Liberation Serif" w:hAnsi="Liberation Serif" w:cs="Liberation Serif"/>
          <w:color w:val="000000"/>
          <w:sz w:val="24"/>
          <w:szCs w:val="24"/>
        </w:rPr>
      </w:pPr>
      <w:r w:rsidRPr="00F9644E">
        <w:rPr>
          <w:rFonts w:ascii="Liberation Serif" w:hAnsi="Liberation Serif" w:cs="Liberation Serif"/>
          <w:color w:val="000000"/>
          <w:sz w:val="24"/>
          <w:szCs w:val="24"/>
        </w:rPr>
        <w:t>2.23. Требования в соответствии с которыми проводится предварительный отбор участников Конкурса.</w:t>
      </w:r>
    </w:p>
    <w:p w14:paraId="112AEB4A" w14:textId="77777777" w:rsidR="003D4B8A" w:rsidRPr="00F9644E" w:rsidRDefault="003D4B8A" w:rsidP="00166969">
      <w:pPr>
        <w:ind w:firstLine="709"/>
        <w:jc w:val="both"/>
        <w:rPr>
          <w:rFonts w:ascii="Liberation Serif" w:hAnsi="Liberation Serif" w:cs="Liberation Serif"/>
          <w:color w:val="000000"/>
          <w:sz w:val="24"/>
          <w:szCs w:val="24"/>
        </w:rPr>
      </w:pPr>
      <w:r w:rsidRPr="00F9644E">
        <w:rPr>
          <w:rFonts w:ascii="Liberation Serif" w:hAnsi="Liberation Serif" w:cs="Liberation Serif"/>
          <w:color w:val="000000"/>
          <w:sz w:val="24"/>
          <w:szCs w:val="24"/>
        </w:rPr>
        <w:t>К заявителю предъявляются следующие требования, в соответствии с которыми проводится предварительный отбор Участников конкурса:</w:t>
      </w:r>
    </w:p>
    <w:p w14:paraId="36912ED4" w14:textId="77777777" w:rsidR="003D4B8A" w:rsidRPr="00F9644E" w:rsidRDefault="003D4B8A" w:rsidP="00166969">
      <w:pPr>
        <w:ind w:firstLine="709"/>
        <w:jc w:val="both"/>
        <w:rPr>
          <w:rFonts w:ascii="Liberation Serif" w:hAnsi="Liberation Serif" w:cs="Liberation Serif"/>
          <w:color w:val="000000"/>
          <w:sz w:val="24"/>
          <w:szCs w:val="24"/>
        </w:rPr>
      </w:pPr>
      <w:r w:rsidRPr="00F9644E">
        <w:rPr>
          <w:rFonts w:ascii="Liberation Serif" w:hAnsi="Liberation Serif" w:cs="Liberation Serif"/>
          <w:color w:val="000000"/>
          <w:sz w:val="24"/>
          <w:szCs w:val="24"/>
        </w:rPr>
        <w:t>1)</w:t>
      </w:r>
      <w:r w:rsidRPr="00F9644E">
        <w:rPr>
          <w:rFonts w:ascii="Liberation Serif" w:hAnsi="Liberation Serif" w:cs="Liberation Serif"/>
          <w:color w:val="000000"/>
          <w:sz w:val="24"/>
          <w:szCs w:val="24"/>
        </w:rPr>
        <w:tab/>
        <w:t xml:space="preserve">Заявителем является индивидуальный предприниматель, российское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w:t>
      </w:r>
    </w:p>
    <w:p w14:paraId="7ABE56A6" w14:textId="77777777" w:rsidR="003D4B8A" w:rsidRPr="00F9644E" w:rsidRDefault="003D4B8A" w:rsidP="00166969">
      <w:pPr>
        <w:ind w:firstLine="709"/>
        <w:jc w:val="both"/>
        <w:rPr>
          <w:rFonts w:ascii="Liberation Serif" w:hAnsi="Liberation Serif" w:cs="Liberation Serif"/>
          <w:color w:val="000000"/>
          <w:sz w:val="24"/>
          <w:szCs w:val="24"/>
        </w:rPr>
      </w:pPr>
      <w:r w:rsidRPr="00F9644E">
        <w:rPr>
          <w:rFonts w:ascii="Liberation Serif" w:hAnsi="Liberation Serif" w:cs="Liberation Serif"/>
          <w:color w:val="000000"/>
          <w:sz w:val="24"/>
          <w:szCs w:val="24"/>
        </w:rPr>
        <w:t>Не может быть заявителем, участником Конкурса иностранное юридическое лицо (в том числе посредством заключения договора доверительного управления имуществом в соответствии с Гражданским кодексом Российской Федерации), организация и другое корпоративное образование, обладающие гражданской правоспособностью, созданные в соответствии с законодательством иностранного государства, не имеющие аккредитованных филиала, представительства на территории Российской Федерации, либо два и более юридических лица, которые действуют по договору простого товарищества (договору о совместной деятельности) и в числе которых имеются указанные иностранные юридические лица;</w:t>
      </w:r>
    </w:p>
    <w:p w14:paraId="730F2420" w14:textId="77777777" w:rsidR="003D4B8A" w:rsidRPr="00F9644E" w:rsidRDefault="003D4B8A" w:rsidP="00166969">
      <w:pPr>
        <w:ind w:firstLine="709"/>
        <w:jc w:val="both"/>
        <w:rPr>
          <w:rFonts w:ascii="Liberation Serif" w:hAnsi="Liberation Serif" w:cs="Liberation Serif"/>
          <w:color w:val="000000"/>
          <w:sz w:val="24"/>
          <w:szCs w:val="24"/>
        </w:rPr>
      </w:pPr>
      <w:r w:rsidRPr="00F9644E">
        <w:rPr>
          <w:rFonts w:ascii="Liberation Serif" w:hAnsi="Liberation Serif" w:cs="Liberation Serif"/>
          <w:color w:val="000000"/>
          <w:sz w:val="24"/>
          <w:szCs w:val="24"/>
        </w:rPr>
        <w:t>2)</w:t>
      </w:r>
      <w:r w:rsidRPr="00F9644E">
        <w:rPr>
          <w:rFonts w:ascii="Liberation Serif" w:hAnsi="Liberation Serif" w:cs="Liberation Serif"/>
          <w:color w:val="000000"/>
          <w:sz w:val="24"/>
          <w:szCs w:val="24"/>
        </w:rPr>
        <w:tab/>
        <w:t>отсутствует решение о ликвидации юридического лица – заявителя, участника конкурса или о прекращении физическим лицом - заявителем деятельности в качестве индивидуального предпринимателя;</w:t>
      </w:r>
    </w:p>
    <w:p w14:paraId="26E9C95A" w14:textId="77777777" w:rsidR="003D4B8A" w:rsidRPr="00F9644E" w:rsidRDefault="003D4B8A" w:rsidP="00166969">
      <w:pPr>
        <w:ind w:firstLine="709"/>
        <w:jc w:val="both"/>
        <w:rPr>
          <w:rFonts w:ascii="Liberation Serif" w:hAnsi="Liberation Serif" w:cs="Liberation Serif"/>
          <w:color w:val="000000"/>
          <w:sz w:val="24"/>
          <w:szCs w:val="24"/>
        </w:rPr>
      </w:pPr>
      <w:r w:rsidRPr="00F9644E">
        <w:rPr>
          <w:rFonts w:ascii="Liberation Serif" w:hAnsi="Liberation Serif" w:cs="Liberation Serif"/>
          <w:color w:val="000000"/>
          <w:sz w:val="24"/>
          <w:szCs w:val="24"/>
        </w:rPr>
        <w:t>3)</w:t>
      </w:r>
      <w:r w:rsidRPr="00F9644E">
        <w:rPr>
          <w:rFonts w:ascii="Liberation Serif" w:hAnsi="Liberation Serif" w:cs="Liberation Serif"/>
          <w:color w:val="000000"/>
          <w:sz w:val="24"/>
          <w:szCs w:val="24"/>
        </w:rPr>
        <w:tab/>
        <w:t>отсутствует решение о признании заявителя банкротом и об открытии конкурсного производства в отношении него.</w:t>
      </w:r>
    </w:p>
    <w:p w14:paraId="71DE408F" w14:textId="77777777" w:rsidR="003D4B8A" w:rsidRPr="00F9644E" w:rsidRDefault="003D4B8A" w:rsidP="00166969">
      <w:pPr>
        <w:ind w:firstLine="709"/>
        <w:jc w:val="both"/>
        <w:rPr>
          <w:rFonts w:ascii="Liberation Serif" w:hAnsi="Liberation Serif" w:cs="Liberation Serif"/>
          <w:color w:val="000000"/>
          <w:sz w:val="24"/>
          <w:szCs w:val="24"/>
        </w:rPr>
      </w:pPr>
      <w:r w:rsidRPr="00F9644E">
        <w:rPr>
          <w:rFonts w:ascii="Liberation Serif" w:hAnsi="Liberation Serif" w:cs="Liberation Serif"/>
          <w:color w:val="000000"/>
          <w:sz w:val="24"/>
          <w:szCs w:val="24"/>
        </w:rPr>
        <w:lastRenderedPageBreak/>
        <w:t>В случае если Заявителем выступают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то требованиям, установленным настоящим разделом, должно соответствовать каждое юридическое лицо – участник указанного простого товарищества.</w:t>
      </w:r>
    </w:p>
    <w:p w14:paraId="765F96FF" w14:textId="77777777" w:rsidR="003D4B8A" w:rsidRPr="003D4B8A" w:rsidRDefault="003D4B8A" w:rsidP="00166969">
      <w:pPr>
        <w:ind w:firstLine="709"/>
        <w:jc w:val="both"/>
        <w:rPr>
          <w:rFonts w:ascii="Liberation Serif" w:hAnsi="Liberation Serif" w:cs="Liberation Serif"/>
          <w:color w:val="000000"/>
          <w:sz w:val="24"/>
          <w:szCs w:val="24"/>
        </w:rPr>
      </w:pPr>
      <w:r w:rsidRPr="00F9644E">
        <w:rPr>
          <w:rFonts w:ascii="Liberation Serif" w:hAnsi="Liberation Serif" w:cs="Liberation Serif"/>
          <w:color w:val="000000"/>
          <w:sz w:val="24"/>
          <w:szCs w:val="24"/>
        </w:rPr>
        <w:t>В обеспечение исполнения обязательства по заключению концессионного соглашения Заявитель вносит Задаток в размере и порядке, указанных в пункте 8.1 настоящей конкурсной документации.</w:t>
      </w:r>
    </w:p>
    <w:p w14:paraId="4C30A7F3" w14:textId="77777777" w:rsidR="003D4B8A" w:rsidRPr="003D4B8A" w:rsidRDefault="003D4B8A" w:rsidP="003D4B8A">
      <w:pPr>
        <w:rPr>
          <w:rFonts w:ascii="Liberation Serif" w:hAnsi="Liberation Serif" w:cs="Liberation Serif"/>
          <w:color w:val="000000"/>
          <w:sz w:val="24"/>
          <w:szCs w:val="24"/>
        </w:rPr>
      </w:pPr>
    </w:p>
    <w:p w14:paraId="01A8041A" w14:textId="77777777" w:rsidR="003D4B8A" w:rsidRPr="003D4B8A" w:rsidRDefault="003D4B8A" w:rsidP="0016696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2.24. Критерии Конкурса.</w:t>
      </w:r>
    </w:p>
    <w:p w14:paraId="25B1FF5C" w14:textId="77777777" w:rsidR="003D4B8A" w:rsidRPr="003D4B8A" w:rsidRDefault="003D4B8A" w:rsidP="0016696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В соответствии с условиями конкурса установлены следующие критерии Конкурса, в соответствии с которыми осуществляется оценка конкурсных предложений Участников конкурса:</w:t>
      </w:r>
    </w:p>
    <w:p w14:paraId="389E42D1" w14:textId="77777777" w:rsidR="003D4B8A" w:rsidRPr="003D4B8A" w:rsidRDefault="003D4B8A" w:rsidP="0016696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1)</w:t>
      </w:r>
      <w:r w:rsidRPr="003D4B8A">
        <w:rPr>
          <w:rFonts w:ascii="Liberation Serif" w:hAnsi="Liberation Serif" w:cs="Liberation Serif"/>
          <w:color w:val="000000"/>
          <w:sz w:val="24"/>
          <w:szCs w:val="24"/>
        </w:rPr>
        <w:tab/>
        <w:t>предельный размер расходов на создание и (или) реконструкцию объекта концессионного соглашения, которые предполагается осуществить концессионером, без учета расходов, источником финансирования которых является плата за подключение (технологическое присоединение) (приложение № 9 к настоящей конкурсной документации);</w:t>
      </w:r>
    </w:p>
    <w:p w14:paraId="2A761B77" w14:textId="77777777" w:rsidR="003D4B8A" w:rsidRPr="003D4B8A" w:rsidRDefault="003D4B8A" w:rsidP="0016696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2)</w:t>
      </w:r>
      <w:r w:rsidRPr="003D4B8A">
        <w:rPr>
          <w:rFonts w:ascii="Liberation Serif" w:hAnsi="Liberation Serif" w:cs="Liberation Serif"/>
          <w:color w:val="000000"/>
          <w:sz w:val="24"/>
          <w:szCs w:val="24"/>
        </w:rPr>
        <w:tab/>
        <w:t>долгосрочные параметры регулирования деятельности концессионера (приложение № 9 к настоящей конкурсной документации):</w:t>
      </w:r>
    </w:p>
    <w:p w14:paraId="100863A0" w14:textId="77777777" w:rsidR="003D4B8A" w:rsidRPr="003D4B8A" w:rsidRDefault="003D4B8A" w:rsidP="0016696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а) базовый уровень операционных расходов в сфере теплоснабжения (производство и передача тепловой энергии, поставка теплоносителя), в сфере водоснабжения (горячее водоснабжение);</w:t>
      </w:r>
    </w:p>
    <w:p w14:paraId="2CE297DD" w14:textId="77777777" w:rsidR="003D4B8A" w:rsidRPr="003D4B8A" w:rsidRDefault="003D4B8A" w:rsidP="0016696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б) показатели энергосбережения и энергетической эффективности:</w:t>
      </w:r>
    </w:p>
    <w:p w14:paraId="0BE8CF9B" w14:textId="77777777" w:rsidR="003D4B8A" w:rsidRPr="003D4B8A" w:rsidRDefault="003D4B8A" w:rsidP="0016696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 удельный расход топлива, </w:t>
      </w:r>
      <w:proofErr w:type="spellStart"/>
      <w:r w:rsidRPr="003D4B8A">
        <w:rPr>
          <w:rFonts w:ascii="Liberation Serif" w:hAnsi="Liberation Serif" w:cs="Liberation Serif"/>
          <w:color w:val="000000"/>
          <w:sz w:val="24"/>
          <w:szCs w:val="24"/>
        </w:rPr>
        <w:t>кг.у.т</w:t>
      </w:r>
      <w:proofErr w:type="spellEnd"/>
      <w:r w:rsidRPr="003D4B8A">
        <w:rPr>
          <w:rFonts w:ascii="Liberation Serif" w:hAnsi="Liberation Serif" w:cs="Liberation Serif"/>
          <w:color w:val="000000"/>
          <w:sz w:val="24"/>
          <w:szCs w:val="24"/>
        </w:rPr>
        <w:t>./Гкал;</w:t>
      </w:r>
    </w:p>
    <w:p w14:paraId="7D712A5F" w14:textId="77777777" w:rsidR="003D4B8A" w:rsidRPr="003D4B8A" w:rsidRDefault="003D4B8A" w:rsidP="0016696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величина технологических потерь при передаче тепловой энергии, теплоносителя по тепловым и паровым сетям, тыс. Гкал/год;</w:t>
      </w:r>
    </w:p>
    <w:p w14:paraId="79738022" w14:textId="77777777" w:rsidR="003D4B8A" w:rsidRPr="003D4B8A" w:rsidRDefault="003D4B8A" w:rsidP="0016696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величина технологических потерь при передаче тепловой энергии, теплоносителя по тепловым паровым сетям в централизованной системе горячего водоснабжения тыс. Гкал/год;</w:t>
      </w:r>
    </w:p>
    <w:p w14:paraId="5F07A1D8" w14:textId="77777777" w:rsidR="003D4B8A" w:rsidRPr="003D4B8A" w:rsidRDefault="003D4B8A" w:rsidP="0016696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удельное количество тепловой энергии, расходуемое на подогрев горячей воды Гкал/куб. м;</w:t>
      </w:r>
    </w:p>
    <w:p w14:paraId="42D8C14C" w14:textId="77777777" w:rsidR="003D4B8A" w:rsidRPr="003D4B8A" w:rsidRDefault="003D4B8A" w:rsidP="0016696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в) нормативный уровень прибыли;</w:t>
      </w:r>
    </w:p>
    <w:p w14:paraId="107C54AF" w14:textId="77777777" w:rsidR="003D4B8A" w:rsidRPr="003D4B8A" w:rsidRDefault="003D4B8A" w:rsidP="0016696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3) плановые значения показателей деятельности концессионера (приложение № 9 к настоящей конкурсной документации):</w:t>
      </w:r>
    </w:p>
    <w:p w14:paraId="0CC96969" w14:textId="77777777" w:rsidR="003D4B8A" w:rsidRPr="003D4B8A" w:rsidRDefault="003D4B8A" w:rsidP="0016696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а) количество прекращений подачи тепловой энергии, теплоносителя в результате технологических нарушений на тепловых и паровых сетях на 1 км тепловых и паровых сетей, ед./км;</w:t>
      </w:r>
    </w:p>
    <w:p w14:paraId="25DD9E96" w14:textId="77777777" w:rsidR="003D4B8A" w:rsidRPr="003D4B8A" w:rsidRDefault="003D4B8A" w:rsidP="0016696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б) доля проб горячей воды в сети горячего водоснабжения, не соответствующих установленным требованиям по температуре в общем объеме проб, отработанных по результатам производственного контроля качества горячей воды, %;</w:t>
      </w:r>
    </w:p>
    <w:p w14:paraId="4219B83C" w14:textId="77777777" w:rsidR="003D4B8A" w:rsidRPr="003D4B8A" w:rsidRDefault="003D4B8A" w:rsidP="0016696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в) количество перерывов в подаче воды, зафиксированных в местах исполнения обязательств организацией, осуществляющей горячее водоснабжение, по подаче горячей воды, возникших в результате аварий, повреждений и иных технологических нарушений на объектах централизованной системы горячего водоснабжения, в расчете на протяженной водопроводной сети;</w:t>
      </w:r>
    </w:p>
    <w:p w14:paraId="6FBDA42B" w14:textId="77777777" w:rsidR="003D4B8A" w:rsidRPr="003D4B8A" w:rsidRDefault="003D4B8A" w:rsidP="0016696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4) плата </w:t>
      </w:r>
      <w:proofErr w:type="spellStart"/>
      <w:r w:rsidR="00166969" w:rsidRPr="003D4B8A">
        <w:rPr>
          <w:rFonts w:ascii="Liberation Serif" w:hAnsi="Liberation Serif" w:cs="Liberation Serif"/>
          <w:color w:val="000000"/>
          <w:sz w:val="24"/>
          <w:szCs w:val="24"/>
        </w:rPr>
        <w:t>Концедента</w:t>
      </w:r>
      <w:proofErr w:type="spellEnd"/>
      <w:r w:rsidRPr="003D4B8A">
        <w:rPr>
          <w:rFonts w:ascii="Liberation Serif" w:hAnsi="Liberation Serif" w:cs="Liberation Serif"/>
          <w:color w:val="000000"/>
          <w:sz w:val="24"/>
          <w:szCs w:val="24"/>
        </w:rPr>
        <w:t xml:space="preserve"> (приложение № 9 к настоящей конкурсной документации).</w:t>
      </w:r>
    </w:p>
    <w:p w14:paraId="595005AC" w14:textId="77777777" w:rsidR="003D4B8A" w:rsidRPr="003D4B8A" w:rsidRDefault="003D4B8A" w:rsidP="0016696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Предельные (минимальные и (или) максимальные) значения критериев конкурса приведены в приложении № 9 к настоящей конкурсной документации. </w:t>
      </w:r>
    </w:p>
    <w:p w14:paraId="6DF681A8" w14:textId="77777777" w:rsidR="003D4B8A" w:rsidRPr="003D4B8A" w:rsidRDefault="003D4B8A" w:rsidP="003D4B8A">
      <w:pPr>
        <w:rPr>
          <w:rFonts w:ascii="Liberation Serif" w:hAnsi="Liberation Serif" w:cs="Liberation Serif"/>
          <w:color w:val="000000"/>
          <w:sz w:val="24"/>
          <w:szCs w:val="24"/>
        </w:rPr>
      </w:pPr>
    </w:p>
    <w:p w14:paraId="24D8F2A2" w14:textId="77777777" w:rsidR="003D4B8A" w:rsidRPr="003D4B8A" w:rsidRDefault="003D4B8A" w:rsidP="0016696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3. Конкурсная документация.</w:t>
      </w:r>
    </w:p>
    <w:p w14:paraId="31E0FA35" w14:textId="73207BFE" w:rsidR="003D4B8A" w:rsidRPr="003D4B8A" w:rsidRDefault="003D4B8A" w:rsidP="0016696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Конкурсная документация размещается на официальн</w:t>
      </w:r>
      <w:r w:rsidR="00D23CB2">
        <w:rPr>
          <w:rFonts w:ascii="Liberation Serif" w:hAnsi="Liberation Serif" w:cs="Liberation Serif"/>
          <w:color w:val="000000"/>
          <w:sz w:val="24"/>
          <w:szCs w:val="24"/>
        </w:rPr>
        <w:t xml:space="preserve">ом </w:t>
      </w:r>
      <w:r w:rsidRPr="003D4B8A">
        <w:rPr>
          <w:rFonts w:ascii="Liberation Serif" w:hAnsi="Liberation Serif" w:cs="Liberation Serif"/>
          <w:color w:val="000000"/>
          <w:sz w:val="24"/>
          <w:szCs w:val="24"/>
        </w:rPr>
        <w:t>сайт</w:t>
      </w:r>
      <w:r w:rsidR="00D23CB2">
        <w:rPr>
          <w:rFonts w:ascii="Liberation Serif" w:hAnsi="Liberation Serif" w:cs="Liberation Serif"/>
          <w:color w:val="000000"/>
          <w:sz w:val="24"/>
          <w:szCs w:val="24"/>
        </w:rPr>
        <w:t>е</w:t>
      </w:r>
      <w:r w:rsidRPr="003D4B8A">
        <w:rPr>
          <w:rFonts w:ascii="Liberation Serif" w:hAnsi="Liberation Serif" w:cs="Liberation Serif"/>
          <w:color w:val="000000"/>
          <w:sz w:val="24"/>
          <w:szCs w:val="24"/>
        </w:rPr>
        <w:t xml:space="preserve"> </w:t>
      </w:r>
      <w:proofErr w:type="spellStart"/>
      <w:r w:rsidRPr="003D4B8A">
        <w:rPr>
          <w:rFonts w:ascii="Liberation Serif" w:hAnsi="Liberation Serif" w:cs="Liberation Serif"/>
          <w:color w:val="000000"/>
          <w:sz w:val="24"/>
          <w:szCs w:val="24"/>
        </w:rPr>
        <w:t>Концедента</w:t>
      </w:r>
      <w:proofErr w:type="spellEnd"/>
      <w:r w:rsidRPr="003D4B8A">
        <w:rPr>
          <w:rFonts w:ascii="Liberation Serif" w:hAnsi="Liberation Serif" w:cs="Liberation Serif"/>
          <w:color w:val="000000"/>
          <w:sz w:val="24"/>
          <w:szCs w:val="24"/>
        </w:rPr>
        <w:t xml:space="preserve"> и на сайте www.torgi.gov.ru одновременно с размещением сообщения о проведении Конкурса.</w:t>
      </w:r>
    </w:p>
    <w:p w14:paraId="1EEB966D" w14:textId="77777777" w:rsidR="003D4B8A" w:rsidRPr="003D4B8A" w:rsidRDefault="003D4B8A" w:rsidP="0016696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Заявитель обязан изучить настоящую конкурсную документацию.</w:t>
      </w:r>
    </w:p>
    <w:p w14:paraId="4EF69EE6" w14:textId="77777777" w:rsidR="003D4B8A" w:rsidRPr="003D4B8A" w:rsidRDefault="003D4B8A" w:rsidP="0016696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lastRenderedPageBreak/>
        <w:t>Представление неполной информации, требуемой настоящей конкурсной документацией, представление недостоверных сведений или подача заявки, не отвечающей требованиям Закона о концессионных соглашениях и настоящей Конкурсной документации, является риском Заявителя, подавшего такую заявку, который может привести к отказу в допуске заявителя к участию в конкурсе в соответствии с требованиями закона о концессионных соглашениях.</w:t>
      </w:r>
    </w:p>
    <w:p w14:paraId="663ACC72" w14:textId="77777777" w:rsidR="003D4B8A" w:rsidRPr="003D4B8A" w:rsidRDefault="003D4B8A" w:rsidP="003D4B8A">
      <w:pPr>
        <w:rPr>
          <w:rFonts w:ascii="Liberation Serif" w:hAnsi="Liberation Serif" w:cs="Liberation Serif"/>
          <w:color w:val="000000"/>
          <w:sz w:val="24"/>
          <w:szCs w:val="24"/>
        </w:rPr>
      </w:pPr>
    </w:p>
    <w:p w14:paraId="78C22B05" w14:textId="003667A5" w:rsidR="003D4B8A" w:rsidRPr="009F6FEE" w:rsidRDefault="003D4B8A" w:rsidP="00166969">
      <w:pPr>
        <w:ind w:firstLine="709"/>
        <w:jc w:val="both"/>
        <w:rPr>
          <w:rFonts w:ascii="Liberation Serif" w:hAnsi="Liberation Serif" w:cs="Liberation Serif"/>
          <w:color w:val="000000"/>
          <w:sz w:val="24"/>
          <w:szCs w:val="24"/>
        </w:rPr>
      </w:pPr>
      <w:r w:rsidRPr="009F6FEE">
        <w:rPr>
          <w:rFonts w:ascii="Liberation Serif" w:hAnsi="Liberation Serif" w:cs="Liberation Serif"/>
          <w:color w:val="000000"/>
          <w:sz w:val="24"/>
          <w:szCs w:val="24"/>
        </w:rPr>
        <w:t>3.1. Порядок, место и срок предоставления конкурсной документации</w:t>
      </w:r>
    </w:p>
    <w:p w14:paraId="34A806E8" w14:textId="2B131357" w:rsidR="002358B1" w:rsidRPr="009F6FEE" w:rsidRDefault="002358B1" w:rsidP="002358B1">
      <w:pPr>
        <w:ind w:firstLine="709"/>
        <w:jc w:val="both"/>
        <w:rPr>
          <w:rFonts w:ascii="Liberation Serif" w:hAnsi="Liberation Serif" w:cs="Liberation Serif"/>
          <w:color w:val="000000"/>
          <w:sz w:val="24"/>
          <w:szCs w:val="24"/>
        </w:rPr>
      </w:pPr>
      <w:r w:rsidRPr="009F6FEE">
        <w:rPr>
          <w:rFonts w:ascii="Liberation Serif" w:hAnsi="Liberation Serif" w:cs="Liberation Serif"/>
          <w:color w:val="000000"/>
          <w:sz w:val="24"/>
          <w:szCs w:val="24"/>
        </w:rPr>
        <w:t xml:space="preserve">После размещения на официальном сайте торгов www.torgi.gov.ru, извещения о проведении конкурса организатор конкурса на основании заявления любого заинтересованного лица, поданного в письменной форме </w:t>
      </w:r>
      <w:r w:rsidR="0099090A" w:rsidRPr="009F6FEE">
        <w:rPr>
          <w:rFonts w:ascii="Liberation Serif" w:hAnsi="Liberation Serif" w:cs="Liberation Serif"/>
          <w:color w:val="000000"/>
          <w:sz w:val="24"/>
          <w:szCs w:val="24"/>
        </w:rPr>
        <w:t>по адресу и в часы, указанные в п. 1.3. настоящей конкурсной документации</w:t>
      </w:r>
      <w:r w:rsidRPr="009F6FEE">
        <w:rPr>
          <w:rFonts w:ascii="Liberation Serif" w:hAnsi="Liberation Serif" w:cs="Liberation Serif"/>
          <w:color w:val="000000"/>
          <w:sz w:val="24"/>
          <w:szCs w:val="24"/>
        </w:rPr>
        <w:t xml:space="preserve">, в том числе в форме электронного документа, в течение двух рабочих дней с даты получения соответствующего заявления предоставляет такому лицу конкурсную документацию. </w:t>
      </w:r>
      <w:r w:rsidR="00651A97" w:rsidRPr="009F6FEE">
        <w:rPr>
          <w:rFonts w:ascii="Liberation Serif" w:hAnsi="Liberation Serif" w:cs="Liberation Serif"/>
          <w:color w:val="000000"/>
          <w:sz w:val="24"/>
          <w:szCs w:val="24"/>
        </w:rPr>
        <w:t>Кроме того, конкурсную документацию можно пол</w:t>
      </w:r>
      <w:r w:rsidR="00875E40" w:rsidRPr="009F6FEE">
        <w:rPr>
          <w:rFonts w:ascii="Liberation Serif" w:hAnsi="Liberation Serif" w:cs="Liberation Serif"/>
          <w:color w:val="000000"/>
          <w:sz w:val="24"/>
          <w:szCs w:val="24"/>
        </w:rPr>
        <w:t xml:space="preserve">учить самостоятельно на официальном сайте </w:t>
      </w:r>
      <w:proofErr w:type="spellStart"/>
      <w:r w:rsidR="00875E40" w:rsidRPr="009F6FEE">
        <w:rPr>
          <w:rFonts w:ascii="Liberation Serif" w:hAnsi="Liberation Serif" w:cs="Liberation Serif"/>
          <w:color w:val="000000"/>
          <w:sz w:val="24"/>
          <w:szCs w:val="24"/>
        </w:rPr>
        <w:t>Концедента</w:t>
      </w:r>
      <w:proofErr w:type="spellEnd"/>
      <w:r w:rsidR="00875E40" w:rsidRPr="009F6FEE">
        <w:rPr>
          <w:rFonts w:ascii="Liberation Serif" w:hAnsi="Liberation Serif" w:cs="Liberation Serif"/>
          <w:color w:val="000000"/>
          <w:sz w:val="24"/>
          <w:szCs w:val="24"/>
        </w:rPr>
        <w:t xml:space="preserve"> и официальном сайте www.torgi.gov.ru.</w:t>
      </w:r>
    </w:p>
    <w:p w14:paraId="40698CEB" w14:textId="77777777" w:rsidR="003D4B8A" w:rsidRPr="00C67D44" w:rsidRDefault="003D4B8A" w:rsidP="00166969">
      <w:pPr>
        <w:ind w:firstLine="709"/>
        <w:jc w:val="both"/>
        <w:rPr>
          <w:rFonts w:ascii="Liberation Serif" w:hAnsi="Liberation Serif" w:cs="Liberation Serif"/>
          <w:color w:val="000000"/>
          <w:sz w:val="24"/>
          <w:szCs w:val="24"/>
        </w:rPr>
      </w:pPr>
      <w:r w:rsidRPr="009F6FEE">
        <w:rPr>
          <w:rFonts w:ascii="Liberation Serif" w:hAnsi="Liberation Serif" w:cs="Liberation Serif"/>
          <w:color w:val="000000"/>
          <w:sz w:val="24"/>
          <w:szCs w:val="24"/>
        </w:rPr>
        <w:t>Плата за предоставление конкурсной документации не взимается.</w:t>
      </w:r>
    </w:p>
    <w:p w14:paraId="6C729FED" w14:textId="77777777" w:rsidR="00875E40" w:rsidRPr="00C67D44" w:rsidRDefault="00875E40" w:rsidP="00875E40">
      <w:pPr>
        <w:ind w:firstLine="709"/>
        <w:jc w:val="both"/>
        <w:rPr>
          <w:rFonts w:ascii="Liberation Serif" w:hAnsi="Liberation Serif" w:cs="Liberation Serif"/>
          <w:color w:val="000000"/>
          <w:sz w:val="24"/>
          <w:szCs w:val="24"/>
        </w:rPr>
      </w:pPr>
      <w:r w:rsidRPr="00C67D44">
        <w:rPr>
          <w:rFonts w:ascii="Liberation Serif" w:hAnsi="Liberation Serif" w:cs="Liberation Serif"/>
          <w:color w:val="000000"/>
          <w:sz w:val="24"/>
          <w:szCs w:val="24"/>
        </w:rPr>
        <w:t>Предоставление конкурсной документации до размещения на официальном сайте торгов извещения о проведении конкурса не допускается.</w:t>
      </w:r>
    </w:p>
    <w:p w14:paraId="2C4FE1D3" w14:textId="4BAB634A" w:rsidR="003D4B8A" w:rsidRPr="003D4B8A" w:rsidRDefault="003D4B8A" w:rsidP="00166969">
      <w:pPr>
        <w:ind w:firstLine="709"/>
        <w:jc w:val="both"/>
        <w:rPr>
          <w:rFonts w:ascii="Liberation Serif" w:hAnsi="Liberation Serif" w:cs="Liberation Serif"/>
          <w:color w:val="000000"/>
          <w:sz w:val="24"/>
          <w:szCs w:val="24"/>
        </w:rPr>
      </w:pPr>
      <w:r w:rsidRPr="00C67D44">
        <w:rPr>
          <w:rFonts w:ascii="Liberation Serif" w:hAnsi="Liberation Serif" w:cs="Liberation Serif"/>
          <w:color w:val="000000"/>
          <w:sz w:val="24"/>
          <w:szCs w:val="24"/>
        </w:rPr>
        <w:t xml:space="preserve">С копиями правоустанавливающих документов и документов о государственной регистрации права собственности </w:t>
      </w:r>
      <w:proofErr w:type="spellStart"/>
      <w:r w:rsidRPr="00C67D44">
        <w:rPr>
          <w:rFonts w:ascii="Liberation Serif" w:hAnsi="Liberation Serif" w:cs="Liberation Serif"/>
          <w:color w:val="000000"/>
          <w:sz w:val="24"/>
          <w:szCs w:val="24"/>
        </w:rPr>
        <w:t>Концедента</w:t>
      </w:r>
      <w:proofErr w:type="spellEnd"/>
      <w:r w:rsidRPr="00C67D44">
        <w:rPr>
          <w:rFonts w:ascii="Liberation Serif" w:hAnsi="Liberation Serif" w:cs="Liberation Serif"/>
          <w:color w:val="000000"/>
          <w:sz w:val="24"/>
          <w:szCs w:val="24"/>
        </w:rPr>
        <w:t xml:space="preserve"> на объекты, входящие в состав Объекта Соглашения, любое заинтересованное лицо может ознакомиться по адресу</w:t>
      </w:r>
      <w:r w:rsidR="00875E40" w:rsidRPr="00C67D44">
        <w:rPr>
          <w:rFonts w:ascii="Liberation Serif" w:hAnsi="Liberation Serif" w:cs="Liberation Serif"/>
          <w:color w:val="000000"/>
          <w:sz w:val="24"/>
          <w:szCs w:val="24"/>
        </w:rPr>
        <w:t xml:space="preserve"> и в часы, указанные в п. 1.3. настоящей конкурсной документации</w:t>
      </w:r>
      <w:r w:rsidRPr="00C67D44">
        <w:rPr>
          <w:rFonts w:ascii="Liberation Serif" w:hAnsi="Liberation Serif" w:cs="Liberation Serif"/>
          <w:color w:val="000000"/>
          <w:sz w:val="24"/>
          <w:szCs w:val="24"/>
        </w:rPr>
        <w:t>.</w:t>
      </w:r>
    </w:p>
    <w:p w14:paraId="3231CAE5" w14:textId="77777777" w:rsidR="003D4B8A" w:rsidRPr="003D4B8A" w:rsidRDefault="003D4B8A" w:rsidP="003C0631">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3.2. Порядок предоставления разъяснений положений конкурсной документации, дополнительной информации об объекте концессионного соглашения, доступа на объект концессионного соглашения.</w:t>
      </w:r>
    </w:p>
    <w:p w14:paraId="3B416ED6" w14:textId="0A27FF90" w:rsidR="003D4B8A" w:rsidRPr="003D4B8A" w:rsidRDefault="003D4B8A" w:rsidP="003C0631">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3.2.1. Заявитель вправе обратиться в конкурсную комиссию за разъяснениями положений конкурсной документации, оформив запрос по форме № 3 к настоящей конкурсной документации, по адресу</w:t>
      </w:r>
      <w:r w:rsidR="00875E40">
        <w:rPr>
          <w:rFonts w:ascii="Liberation Serif" w:hAnsi="Liberation Serif" w:cs="Liberation Serif"/>
          <w:color w:val="000000"/>
          <w:sz w:val="24"/>
          <w:szCs w:val="24"/>
        </w:rPr>
        <w:t xml:space="preserve"> и в часы, указанные в п. 1.3. настоящей конкурсной документации</w:t>
      </w:r>
      <w:r w:rsidRPr="003D4B8A">
        <w:rPr>
          <w:rFonts w:ascii="Liberation Serif" w:hAnsi="Liberation Serif" w:cs="Liberation Serif"/>
          <w:color w:val="000000"/>
          <w:sz w:val="24"/>
          <w:szCs w:val="24"/>
        </w:rPr>
        <w:t>. Запрос о разъяснении положений конкурсной документации может быть направлен заявителем в электронной форме.</w:t>
      </w:r>
    </w:p>
    <w:p w14:paraId="5845D1B2" w14:textId="77777777" w:rsidR="003D4B8A" w:rsidRPr="003D4B8A" w:rsidRDefault="003D4B8A" w:rsidP="003C0631">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Конкурсная комиссия обязана предоставлять в письменной или электронной форме разъяснения положений конкурсной документации по запросу заявителя, если такой запрос поступил в конкурсную комиссию не позднее, чем за 10 рабочих дней до дня истечения срока представления заявок на участие в открытом конкурсе.</w:t>
      </w:r>
    </w:p>
    <w:p w14:paraId="098A7E39" w14:textId="77777777" w:rsidR="003D4B8A" w:rsidRPr="003D4B8A" w:rsidRDefault="003D4B8A" w:rsidP="003C0631">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Разъяснения положений конкурсной документации направляются конкурсной комиссией каждому заявителю в течение 5 (пяти) рабочих дней после поступления запроса, но не позднее, чем за 5 рабочих дней до дня истечения срока представления заявок на участие в открытом конкурсе, с приложением содержания запроса без указания заявителя, от которого поступил запрос.</w:t>
      </w:r>
    </w:p>
    <w:p w14:paraId="2118FB0B" w14:textId="77777777" w:rsidR="003D4B8A" w:rsidRPr="003D4B8A" w:rsidRDefault="003D4B8A" w:rsidP="003C0631">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www.torgi.gov.ru.</w:t>
      </w:r>
    </w:p>
    <w:p w14:paraId="5663A086" w14:textId="77777777" w:rsidR="003D4B8A" w:rsidRPr="003D4B8A" w:rsidRDefault="003D4B8A" w:rsidP="00A135D8">
      <w:pPr>
        <w:ind w:firstLine="709"/>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Разъяснения положений конкурсной документации не должны изменять её суть.</w:t>
      </w:r>
    </w:p>
    <w:p w14:paraId="4712121D" w14:textId="77777777" w:rsidR="003D4B8A" w:rsidRPr="003D4B8A" w:rsidRDefault="003D4B8A" w:rsidP="00A135D8">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3.2.2. Дополнительная информация об Объекте Соглашения предоставляется участнику конкурса, прошедшему предварительный отбор, в порядке, установленном для предоставления разъяснений конкурсной документации. Соответствующий запрос должен поступить не позднее, чем за 10 рабочих дней до дня истечения срока представления конкурсных предложений.</w:t>
      </w:r>
    </w:p>
    <w:p w14:paraId="1B4DCFC8" w14:textId="77777777" w:rsidR="003D4B8A" w:rsidRPr="003D4B8A" w:rsidRDefault="003D4B8A" w:rsidP="00A135D8">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В запросе должен быть четко сформулирован перечень запрашиваемой информации об Объекте Соглашения, указаны наименование или фамилия, имя, отчество лица, направившего запрос, его юридический адрес, адрес места жительства, контактный телефон, адрес электронной почты, способ отправки ответа на запрос.</w:t>
      </w:r>
    </w:p>
    <w:p w14:paraId="1328FF0E" w14:textId="77777777" w:rsidR="003D4B8A" w:rsidRPr="003D4B8A" w:rsidRDefault="003D4B8A" w:rsidP="00A135D8">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lastRenderedPageBreak/>
        <w:t>Если запрос о предоставлении дополнительной информации об Объекте Соглашения не соответствует требованиям, предъявляемым настоящей конкурсной документации, ответ на запрос о предоставлении дополнительной информации об объекте концессионного соглашения не предоставляется, о чем уведомляется участник конкурса, прошедший предварительный отбор и направивший соответствующий запрос.</w:t>
      </w:r>
    </w:p>
    <w:p w14:paraId="26CD75EF" w14:textId="77777777" w:rsidR="003D4B8A" w:rsidRPr="003D4B8A" w:rsidRDefault="003D4B8A" w:rsidP="00A135D8">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В случае, если запрашиваемая дополнительная информация об Объекте Соглашения отсутствует или неизвестна, конкурсная комиссия указывает данный факт в ответе на запрос. Конкурсная комиссия имеет право не предоставлять дополнительную информацию, которая не касается объекта концессионного соглашения, не относится к осуществлению деятельности с использованием объекта концессионного соглашения, в этом случае в ответе на запрос указывается, что запрашиваемая дополнительная информация не касается объекта концессионного соглашения, не относится к осуществлению деятельности с использованием объекта концессионного соглашения.</w:t>
      </w:r>
    </w:p>
    <w:p w14:paraId="33320DFE" w14:textId="77777777" w:rsidR="003D4B8A" w:rsidRPr="003D4B8A" w:rsidRDefault="003D4B8A" w:rsidP="00A135D8">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3.2.3. Доступ на объект концессионного соглашения предоставляется участнику конкурса, прошедшему предварительный отбор, в присутствии уполномоченного </w:t>
      </w:r>
      <w:proofErr w:type="spellStart"/>
      <w:r w:rsidRPr="003D4B8A">
        <w:rPr>
          <w:rFonts w:ascii="Liberation Serif" w:hAnsi="Liberation Serif" w:cs="Liberation Serif"/>
          <w:color w:val="000000"/>
          <w:sz w:val="24"/>
          <w:szCs w:val="24"/>
        </w:rPr>
        <w:t>Концедентом</w:t>
      </w:r>
      <w:proofErr w:type="spellEnd"/>
      <w:r w:rsidRPr="003D4B8A">
        <w:rPr>
          <w:rFonts w:ascii="Liberation Serif" w:hAnsi="Liberation Serif" w:cs="Liberation Serif"/>
          <w:color w:val="000000"/>
          <w:sz w:val="24"/>
          <w:szCs w:val="24"/>
        </w:rPr>
        <w:t xml:space="preserve"> лица в рабочие дни с понедельника по четверг с 8 часов 30 минут до 16 часов 00 минут, в пятницу с 8 часов 30 минут до 16 часов 00 минут, перерыв с 12 часов до 13 часов 00 минут, время местное. Конкретная дата и время предоставления доступа на объект концессионного соглашения указывается в ответе на запрос о предоставлении доступа на объект.</w:t>
      </w:r>
    </w:p>
    <w:p w14:paraId="224F9DA5" w14:textId="77777777" w:rsidR="003D4B8A" w:rsidRPr="003D4B8A" w:rsidRDefault="003D4B8A" w:rsidP="00A135D8">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Запрос о предоставлении доступа на объект концессионного соглашения подается в порядке, установленном для предоставления разъяснений конкурсной документации. Соответствующий запрос должен поступить не позднее, чем за 10 рабочих дней до дня истечения срока представления конкурсных предложений. </w:t>
      </w:r>
    </w:p>
    <w:p w14:paraId="635F8AA5" w14:textId="77777777" w:rsidR="003D4B8A" w:rsidRPr="003D4B8A" w:rsidRDefault="003D4B8A" w:rsidP="00A135D8">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В запросе должны быть указаны наименование или фамилия, имя, отчество лица, направившего запрос, его юридический адрес, адрес места жительства, контактный телефон, адрес электронной почты, способ отправки ответа на запрос. </w:t>
      </w:r>
    </w:p>
    <w:p w14:paraId="6356D5A0" w14:textId="77777777" w:rsidR="003D4B8A" w:rsidRPr="003D4B8A" w:rsidRDefault="003D4B8A" w:rsidP="00A135D8">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Если запрос о предоставлении доступа на объект концессионного соглашения не соответствует требованиям, предъявляемым настоящей конкурсной документации, ответ на запрос о предоставлении доступа на объект концессионного соглашения не предоставляется, о чем уведомляется участник конкурса, прошедший предварительный отбор и направивший соответствующий запрос.</w:t>
      </w:r>
    </w:p>
    <w:p w14:paraId="154E345E" w14:textId="77777777" w:rsidR="003D4B8A" w:rsidRPr="003D4B8A" w:rsidRDefault="003D4B8A" w:rsidP="003D4B8A">
      <w:pPr>
        <w:rPr>
          <w:rFonts w:ascii="Liberation Serif" w:hAnsi="Liberation Serif" w:cs="Liberation Serif"/>
          <w:color w:val="000000"/>
          <w:sz w:val="24"/>
          <w:szCs w:val="24"/>
        </w:rPr>
      </w:pPr>
    </w:p>
    <w:p w14:paraId="743BBA6F" w14:textId="77777777" w:rsidR="003D4B8A" w:rsidRPr="003D4B8A" w:rsidRDefault="003D4B8A" w:rsidP="00FA64FA">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3.3. Внесение изменений в Конкурсную документацию.</w:t>
      </w:r>
    </w:p>
    <w:p w14:paraId="326C2EAF" w14:textId="77777777" w:rsidR="003D4B8A" w:rsidRPr="003D4B8A" w:rsidRDefault="003D4B8A" w:rsidP="00FA64FA">
      <w:pPr>
        <w:ind w:firstLine="709"/>
        <w:jc w:val="both"/>
        <w:rPr>
          <w:rFonts w:ascii="Liberation Serif" w:hAnsi="Liberation Serif" w:cs="Liberation Serif"/>
          <w:color w:val="000000"/>
          <w:sz w:val="24"/>
          <w:szCs w:val="24"/>
        </w:rPr>
      </w:pPr>
      <w:proofErr w:type="spellStart"/>
      <w:r w:rsidRPr="003D4B8A">
        <w:rPr>
          <w:rFonts w:ascii="Liberation Serif" w:hAnsi="Liberation Serif" w:cs="Liberation Serif"/>
          <w:color w:val="000000"/>
          <w:sz w:val="24"/>
          <w:szCs w:val="24"/>
        </w:rPr>
        <w:t>Концедент</w:t>
      </w:r>
      <w:proofErr w:type="spellEnd"/>
      <w:r w:rsidRPr="003D4B8A">
        <w:rPr>
          <w:rFonts w:ascii="Liberation Serif" w:hAnsi="Liberation Serif" w:cs="Liberation Serif"/>
          <w:color w:val="000000"/>
          <w:sz w:val="24"/>
          <w:szCs w:val="24"/>
        </w:rPr>
        <w:t xml:space="preserve">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официальном издании, размещается на официальном сайте www.torgi.gov.ru и официальном сайте </w:t>
      </w:r>
      <w:proofErr w:type="spellStart"/>
      <w:r w:rsidRPr="003D4B8A">
        <w:rPr>
          <w:rFonts w:ascii="Liberation Serif" w:hAnsi="Liberation Serif" w:cs="Liberation Serif"/>
          <w:color w:val="000000"/>
          <w:sz w:val="24"/>
          <w:szCs w:val="24"/>
        </w:rPr>
        <w:t>Концедента</w:t>
      </w:r>
      <w:proofErr w:type="spellEnd"/>
      <w:r w:rsidRPr="003D4B8A">
        <w:rPr>
          <w:rFonts w:ascii="Liberation Serif" w:hAnsi="Liberation Serif" w:cs="Liberation Serif"/>
          <w:color w:val="000000"/>
          <w:sz w:val="24"/>
          <w:szCs w:val="24"/>
        </w:rPr>
        <w:t>.</w:t>
      </w:r>
    </w:p>
    <w:p w14:paraId="7B47BAE0" w14:textId="77777777" w:rsidR="003D4B8A" w:rsidRPr="003D4B8A" w:rsidRDefault="003D4B8A" w:rsidP="00FA64FA">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При поступлении предложений об изменении Конкурсной документации, в том числе об изменении проекта Концессионного соглашения, к </w:t>
      </w:r>
      <w:proofErr w:type="spellStart"/>
      <w:r w:rsidRPr="003D4B8A">
        <w:rPr>
          <w:rFonts w:ascii="Liberation Serif" w:hAnsi="Liberation Serif" w:cs="Liberation Serif"/>
          <w:color w:val="000000"/>
          <w:sz w:val="24"/>
          <w:szCs w:val="24"/>
        </w:rPr>
        <w:t>Концеденту</w:t>
      </w:r>
      <w:proofErr w:type="spellEnd"/>
      <w:r w:rsidRPr="003D4B8A">
        <w:rPr>
          <w:rFonts w:ascii="Liberation Serif" w:hAnsi="Liberation Serif" w:cs="Liberation Serif"/>
          <w:color w:val="000000"/>
          <w:sz w:val="24"/>
          <w:szCs w:val="24"/>
        </w:rPr>
        <w:t xml:space="preserve"> или в Конкурсную комиссию они размещают на официальном сайте Российской Федерации 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 В случае принятия </w:t>
      </w:r>
      <w:proofErr w:type="spellStart"/>
      <w:r w:rsidRPr="003D4B8A">
        <w:rPr>
          <w:rFonts w:ascii="Liberation Serif" w:hAnsi="Liberation Serif" w:cs="Liberation Serif"/>
          <w:color w:val="000000"/>
          <w:sz w:val="24"/>
          <w:szCs w:val="24"/>
        </w:rPr>
        <w:t>Концедентом</w:t>
      </w:r>
      <w:proofErr w:type="spellEnd"/>
      <w:r w:rsidRPr="003D4B8A">
        <w:rPr>
          <w:rFonts w:ascii="Liberation Serif" w:hAnsi="Liberation Serif" w:cs="Liberation Serif"/>
          <w:color w:val="000000"/>
          <w:sz w:val="24"/>
          <w:szCs w:val="24"/>
        </w:rPr>
        <w:t xml:space="preserve"> представленных предложений он вносит в Конкурсную документацию соответствующие изменения. В течение трех рабочих дней со дня внесения соответствующих изменений сообщение об их внесении опубликовывается Конкурсной комиссией в официальном издании и размещается на официальном сайте Российской Федерации и официальном сайте </w:t>
      </w:r>
      <w:proofErr w:type="spellStart"/>
      <w:r w:rsidRPr="003D4B8A">
        <w:rPr>
          <w:rFonts w:ascii="Liberation Serif" w:hAnsi="Liberation Serif" w:cs="Liberation Serif"/>
          <w:color w:val="000000"/>
          <w:sz w:val="24"/>
          <w:szCs w:val="24"/>
        </w:rPr>
        <w:t>Концедента</w:t>
      </w:r>
      <w:proofErr w:type="spellEnd"/>
      <w:r w:rsidRPr="003D4B8A">
        <w:rPr>
          <w:rFonts w:ascii="Liberation Serif" w:hAnsi="Liberation Serif" w:cs="Liberation Serif"/>
          <w:color w:val="000000"/>
          <w:sz w:val="24"/>
          <w:szCs w:val="24"/>
        </w:rPr>
        <w:t>. При этом срок представления заявок на участие в конкурсе или конкурсных предложений продлевается не менее чем на тридцать рабочих дней со дня внесения соответствующих изменений.</w:t>
      </w:r>
    </w:p>
    <w:p w14:paraId="09D91246" w14:textId="77777777" w:rsidR="003D4B8A" w:rsidRPr="003D4B8A" w:rsidRDefault="003D4B8A" w:rsidP="00FA64FA">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lastRenderedPageBreak/>
        <w:t xml:space="preserve">Все документы, входящие в состав Конкурсной документации, дополняют и поясняют друг друга. Изменения в Конкурсную документацию, опубликованные </w:t>
      </w:r>
      <w:proofErr w:type="spellStart"/>
      <w:r w:rsidRPr="003D4B8A">
        <w:rPr>
          <w:rFonts w:ascii="Liberation Serif" w:hAnsi="Liberation Serif" w:cs="Liberation Serif"/>
          <w:color w:val="000000"/>
          <w:sz w:val="24"/>
          <w:szCs w:val="24"/>
        </w:rPr>
        <w:t>Концедентом</w:t>
      </w:r>
      <w:proofErr w:type="spellEnd"/>
      <w:r w:rsidRPr="003D4B8A">
        <w:rPr>
          <w:rFonts w:ascii="Liberation Serif" w:hAnsi="Liberation Serif" w:cs="Liberation Serif"/>
          <w:color w:val="000000"/>
          <w:sz w:val="24"/>
          <w:szCs w:val="24"/>
        </w:rPr>
        <w:t xml:space="preserve"> в установленном порядке, имеют преимущественную силу по отношению ко всем иным положениям и документам, входящим в состав Конкурсной документации.</w:t>
      </w:r>
    </w:p>
    <w:p w14:paraId="679EB44F" w14:textId="77777777" w:rsidR="003D4B8A" w:rsidRPr="003D4B8A" w:rsidRDefault="003D4B8A" w:rsidP="003D4B8A">
      <w:pPr>
        <w:rPr>
          <w:rFonts w:ascii="Liberation Serif" w:hAnsi="Liberation Serif" w:cs="Liberation Serif"/>
          <w:color w:val="000000"/>
          <w:sz w:val="24"/>
          <w:szCs w:val="24"/>
        </w:rPr>
      </w:pPr>
    </w:p>
    <w:p w14:paraId="4E783355" w14:textId="76B5301D" w:rsidR="003D4B8A" w:rsidRDefault="003D4B8A" w:rsidP="0059550D">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4. Отказ </w:t>
      </w:r>
      <w:proofErr w:type="spellStart"/>
      <w:r w:rsidRPr="003D4B8A">
        <w:rPr>
          <w:rFonts w:ascii="Liberation Serif" w:hAnsi="Liberation Serif" w:cs="Liberation Serif"/>
          <w:color w:val="000000"/>
          <w:sz w:val="24"/>
          <w:szCs w:val="24"/>
        </w:rPr>
        <w:t>Концедента</w:t>
      </w:r>
      <w:proofErr w:type="spellEnd"/>
      <w:r w:rsidRPr="003D4B8A">
        <w:rPr>
          <w:rFonts w:ascii="Liberation Serif" w:hAnsi="Liberation Serif" w:cs="Liberation Serif"/>
          <w:color w:val="000000"/>
          <w:sz w:val="24"/>
          <w:szCs w:val="24"/>
        </w:rPr>
        <w:t xml:space="preserve"> от проведения конкурса. </w:t>
      </w:r>
    </w:p>
    <w:p w14:paraId="74562EA6" w14:textId="77777777" w:rsidR="003D4B8A" w:rsidRPr="00173C67" w:rsidRDefault="003D4B8A" w:rsidP="0059550D">
      <w:pPr>
        <w:ind w:firstLine="709"/>
        <w:jc w:val="both"/>
        <w:rPr>
          <w:rFonts w:ascii="Liberation Serif" w:hAnsi="Liberation Serif" w:cs="Liberation Serif"/>
          <w:color w:val="000000"/>
          <w:sz w:val="24"/>
          <w:szCs w:val="24"/>
        </w:rPr>
      </w:pPr>
      <w:proofErr w:type="spellStart"/>
      <w:r w:rsidRPr="00173C67">
        <w:rPr>
          <w:rFonts w:ascii="Liberation Serif" w:hAnsi="Liberation Serif" w:cs="Liberation Serif"/>
          <w:color w:val="000000"/>
          <w:sz w:val="24"/>
          <w:szCs w:val="24"/>
        </w:rPr>
        <w:t>Концедент</w:t>
      </w:r>
      <w:proofErr w:type="spellEnd"/>
      <w:r w:rsidRPr="00173C67">
        <w:rPr>
          <w:rFonts w:ascii="Liberation Serif" w:hAnsi="Liberation Serif" w:cs="Liberation Serif"/>
          <w:color w:val="000000"/>
          <w:sz w:val="24"/>
          <w:szCs w:val="24"/>
        </w:rPr>
        <w:t xml:space="preserve"> вправе отказаться от проведения конкурса. Отказ </w:t>
      </w:r>
      <w:proofErr w:type="spellStart"/>
      <w:r w:rsidRPr="00173C67">
        <w:rPr>
          <w:rFonts w:ascii="Liberation Serif" w:hAnsi="Liberation Serif" w:cs="Liberation Serif"/>
          <w:color w:val="000000"/>
          <w:sz w:val="24"/>
          <w:szCs w:val="24"/>
        </w:rPr>
        <w:t>Концедента</w:t>
      </w:r>
      <w:proofErr w:type="spellEnd"/>
      <w:r w:rsidRPr="00173C67">
        <w:rPr>
          <w:rFonts w:ascii="Liberation Serif" w:hAnsi="Liberation Serif" w:cs="Liberation Serif"/>
          <w:color w:val="000000"/>
          <w:sz w:val="24"/>
          <w:szCs w:val="24"/>
        </w:rPr>
        <w:t xml:space="preserve"> от проведения конкурса допускается не позднее, чем за тридцать дней до проведения конкурса. Информация об отказе от проведения конкурса в течение трех рабочих дней со дня принятия такого решения размещается на официальном сайте Российской Федерации, а также официальном сайте </w:t>
      </w:r>
      <w:proofErr w:type="spellStart"/>
      <w:r w:rsidRPr="00173C67">
        <w:rPr>
          <w:rFonts w:ascii="Liberation Serif" w:hAnsi="Liberation Serif" w:cs="Liberation Serif"/>
          <w:color w:val="000000"/>
          <w:sz w:val="24"/>
          <w:szCs w:val="24"/>
        </w:rPr>
        <w:t>Концедента</w:t>
      </w:r>
      <w:proofErr w:type="spellEnd"/>
      <w:r w:rsidRPr="00173C67">
        <w:rPr>
          <w:rFonts w:ascii="Liberation Serif" w:hAnsi="Liberation Serif" w:cs="Liberation Serif"/>
          <w:color w:val="000000"/>
          <w:sz w:val="24"/>
          <w:szCs w:val="24"/>
        </w:rPr>
        <w:t>.</w:t>
      </w:r>
    </w:p>
    <w:p w14:paraId="2948904A" w14:textId="77777777" w:rsidR="003D4B8A" w:rsidRPr="003D4B8A" w:rsidRDefault="003D4B8A" w:rsidP="003D4B8A">
      <w:pPr>
        <w:rPr>
          <w:rFonts w:ascii="Liberation Serif" w:hAnsi="Liberation Serif" w:cs="Liberation Serif"/>
          <w:color w:val="000000"/>
          <w:sz w:val="24"/>
          <w:szCs w:val="24"/>
        </w:rPr>
      </w:pPr>
    </w:p>
    <w:p w14:paraId="5FD435A1" w14:textId="77777777" w:rsidR="003D4B8A" w:rsidRPr="003D4B8A" w:rsidRDefault="003D4B8A" w:rsidP="00430792">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5. Перечень документов, материалов и формы их представления Заявителями для участия в конкурсе и Участниками Конкурса.</w:t>
      </w:r>
    </w:p>
    <w:p w14:paraId="6B1A5E04" w14:textId="77777777" w:rsidR="003D4B8A" w:rsidRPr="003D4B8A" w:rsidRDefault="003D4B8A" w:rsidP="00430792">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5.1. Перечень документов, представляемых заявителями для участия в Конкурсе:</w:t>
      </w:r>
    </w:p>
    <w:p w14:paraId="6D95BB4F" w14:textId="61B7DAE9" w:rsidR="003D4B8A" w:rsidRPr="003D4B8A" w:rsidRDefault="003D4B8A" w:rsidP="00430792">
      <w:pPr>
        <w:ind w:firstLine="709"/>
        <w:jc w:val="both"/>
        <w:rPr>
          <w:rFonts w:ascii="Liberation Serif" w:hAnsi="Liberation Serif" w:cs="Liberation Serif"/>
          <w:color w:val="000000"/>
          <w:sz w:val="24"/>
          <w:szCs w:val="24"/>
        </w:rPr>
      </w:pPr>
      <w:r w:rsidRPr="007F16BA">
        <w:rPr>
          <w:rFonts w:ascii="Liberation Serif" w:hAnsi="Liberation Serif" w:cs="Liberation Serif"/>
          <w:color w:val="000000"/>
          <w:sz w:val="24"/>
          <w:szCs w:val="24"/>
        </w:rPr>
        <w:t>1) заявка на</w:t>
      </w:r>
      <w:r w:rsidRPr="003D4B8A">
        <w:rPr>
          <w:rFonts w:ascii="Liberation Serif" w:hAnsi="Liberation Serif" w:cs="Liberation Serif"/>
          <w:color w:val="000000"/>
          <w:sz w:val="24"/>
          <w:szCs w:val="24"/>
        </w:rPr>
        <w:t xml:space="preserve"> участие в открытом конкурсе, составленная в соответствии с требованиями, указанными в настоящем пункте и в пункте 11 настоящей конкурсной документации, в двух экземплярах (оригинал и копия), удостоверенная подписью заявителя по Форме № 1 к настоящей конкурсной документации.</w:t>
      </w:r>
    </w:p>
    <w:p w14:paraId="243FA948" w14:textId="77777777" w:rsidR="003D4B8A" w:rsidRPr="007F16BA" w:rsidRDefault="003D4B8A" w:rsidP="00430792">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Для действующих без образования юридического лица по договору простого товарищества (договору о совместной деятельности) двух и более юридические лица, заявка </w:t>
      </w:r>
      <w:r w:rsidRPr="007F16BA">
        <w:rPr>
          <w:rFonts w:ascii="Liberation Serif" w:hAnsi="Liberation Serif" w:cs="Liberation Serif"/>
          <w:color w:val="000000"/>
          <w:sz w:val="24"/>
          <w:szCs w:val="24"/>
        </w:rPr>
        <w:t>подписывается всеми участниками простого товарищества;</w:t>
      </w:r>
    </w:p>
    <w:p w14:paraId="394DF211" w14:textId="77777777" w:rsidR="003D4B8A" w:rsidRPr="007F16BA" w:rsidRDefault="003D4B8A" w:rsidP="00430792">
      <w:pPr>
        <w:ind w:firstLine="709"/>
        <w:jc w:val="both"/>
        <w:rPr>
          <w:rFonts w:ascii="Liberation Serif" w:hAnsi="Liberation Serif" w:cs="Liberation Serif"/>
          <w:color w:val="000000"/>
          <w:sz w:val="24"/>
          <w:szCs w:val="24"/>
        </w:rPr>
      </w:pPr>
      <w:r w:rsidRPr="007F16BA">
        <w:rPr>
          <w:rFonts w:ascii="Liberation Serif" w:hAnsi="Liberation Serif" w:cs="Liberation Serif"/>
          <w:color w:val="000000"/>
          <w:sz w:val="24"/>
          <w:szCs w:val="24"/>
        </w:rPr>
        <w:t>2)</w:t>
      </w:r>
      <w:r w:rsidRPr="007F16BA">
        <w:rPr>
          <w:rFonts w:ascii="Liberation Serif" w:hAnsi="Liberation Serif" w:cs="Liberation Serif"/>
          <w:color w:val="000000"/>
          <w:sz w:val="24"/>
          <w:szCs w:val="24"/>
        </w:rPr>
        <w:tab/>
        <w:t xml:space="preserve">заверенные заявителем открытого конкурса копии учредительных документов – для юридического лица. </w:t>
      </w:r>
    </w:p>
    <w:p w14:paraId="7E4C57E1" w14:textId="77777777" w:rsidR="003D4B8A" w:rsidRPr="007F16BA" w:rsidRDefault="003D4B8A" w:rsidP="00430792">
      <w:pPr>
        <w:ind w:firstLine="709"/>
        <w:jc w:val="both"/>
        <w:rPr>
          <w:rFonts w:ascii="Liberation Serif" w:hAnsi="Liberation Serif" w:cs="Liberation Serif"/>
          <w:color w:val="000000"/>
          <w:sz w:val="24"/>
          <w:szCs w:val="24"/>
        </w:rPr>
      </w:pPr>
      <w:r w:rsidRPr="007F16BA">
        <w:rPr>
          <w:rFonts w:ascii="Liberation Serif" w:hAnsi="Liberation Serif" w:cs="Liberation Serif"/>
          <w:color w:val="000000"/>
          <w:sz w:val="24"/>
          <w:szCs w:val="24"/>
        </w:rPr>
        <w:t>Для действующих без образования юридического лица по договору простого товарищества (договору о совместной деятельности) двух и более юридические лица, копии учредительных документов представляет каждое из указанных юридических лиц;</w:t>
      </w:r>
    </w:p>
    <w:p w14:paraId="51D44D8C" w14:textId="77777777" w:rsidR="003D4B8A" w:rsidRPr="007F16BA" w:rsidRDefault="003D4B8A" w:rsidP="00430792">
      <w:pPr>
        <w:ind w:firstLine="709"/>
        <w:jc w:val="both"/>
        <w:rPr>
          <w:rFonts w:ascii="Liberation Serif" w:hAnsi="Liberation Serif" w:cs="Liberation Serif"/>
          <w:color w:val="000000"/>
          <w:sz w:val="24"/>
          <w:szCs w:val="24"/>
        </w:rPr>
      </w:pPr>
      <w:r w:rsidRPr="007F16BA">
        <w:rPr>
          <w:rFonts w:ascii="Liberation Serif" w:hAnsi="Liberation Serif" w:cs="Liberation Serif"/>
          <w:color w:val="000000"/>
          <w:sz w:val="24"/>
          <w:szCs w:val="24"/>
        </w:rPr>
        <w:t>3)</w:t>
      </w:r>
      <w:r w:rsidRPr="007F16BA">
        <w:rPr>
          <w:rFonts w:ascii="Liberation Serif" w:hAnsi="Liberation Serif" w:cs="Liberation Serif"/>
          <w:color w:val="000000"/>
          <w:sz w:val="24"/>
          <w:szCs w:val="24"/>
        </w:rPr>
        <w:tab/>
        <w:t>нотариально заверенная копия договора простого товарищества (договора о совместной деятельности) – для действующих без образования юридического лица двух и более указанных юридических лиц;</w:t>
      </w:r>
    </w:p>
    <w:p w14:paraId="0983DA7B" w14:textId="2314D068" w:rsidR="00A62243" w:rsidRPr="007F16BA" w:rsidRDefault="00A62243" w:rsidP="00430792">
      <w:pPr>
        <w:ind w:firstLine="709"/>
        <w:jc w:val="both"/>
        <w:rPr>
          <w:rFonts w:ascii="Liberation Serif" w:hAnsi="Liberation Serif" w:cs="Liberation Serif"/>
          <w:color w:val="000000"/>
          <w:sz w:val="24"/>
          <w:szCs w:val="24"/>
        </w:rPr>
      </w:pPr>
      <w:r w:rsidRPr="007F16BA">
        <w:rPr>
          <w:rFonts w:ascii="Liberation Serif" w:hAnsi="Liberation Serif" w:cs="Liberation Serif"/>
          <w:color w:val="000000"/>
          <w:sz w:val="24"/>
          <w:szCs w:val="24"/>
        </w:rPr>
        <w:t xml:space="preserve">4)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для индивидуальных предпринимателей), </w:t>
      </w:r>
    </w:p>
    <w:p w14:paraId="69C9B0D6" w14:textId="1F5F1BC6" w:rsidR="003D4B8A" w:rsidRPr="007F16BA" w:rsidRDefault="003D4B8A" w:rsidP="00430792">
      <w:pPr>
        <w:ind w:firstLine="709"/>
        <w:jc w:val="both"/>
        <w:rPr>
          <w:rFonts w:ascii="Liberation Serif" w:hAnsi="Liberation Serif" w:cs="Liberation Serif"/>
          <w:color w:val="000000"/>
          <w:sz w:val="24"/>
          <w:szCs w:val="24"/>
        </w:rPr>
      </w:pPr>
      <w:r w:rsidRPr="007F16BA">
        <w:rPr>
          <w:rFonts w:ascii="Liberation Serif" w:hAnsi="Liberation Serif" w:cs="Liberation Serif"/>
          <w:color w:val="000000"/>
          <w:sz w:val="24"/>
          <w:szCs w:val="24"/>
        </w:rPr>
        <w:t>Для действующих без образования юридического лица по договору простого товарищества (договору о совместной деятел</w:t>
      </w:r>
      <w:r w:rsidR="00E02A0C" w:rsidRPr="007F16BA">
        <w:rPr>
          <w:rFonts w:ascii="Liberation Serif" w:hAnsi="Liberation Serif" w:cs="Liberation Serif"/>
          <w:color w:val="000000"/>
          <w:sz w:val="24"/>
          <w:szCs w:val="24"/>
        </w:rPr>
        <w:t>ьности) двух и более юридических</w:t>
      </w:r>
      <w:r w:rsidRPr="007F16BA">
        <w:rPr>
          <w:rFonts w:ascii="Liberation Serif" w:hAnsi="Liberation Serif" w:cs="Liberation Serif"/>
          <w:color w:val="000000"/>
          <w:sz w:val="24"/>
          <w:szCs w:val="24"/>
        </w:rPr>
        <w:t xml:space="preserve"> лиц, выписку представляет каждое из указанных юридических лиц;</w:t>
      </w:r>
    </w:p>
    <w:p w14:paraId="70BABA16" w14:textId="77777777" w:rsidR="003D4B8A" w:rsidRPr="007F16BA" w:rsidRDefault="003D4B8A" w:rsidP="00430792">
      <w:pPr>
        <w:ind w:firstLine="709"/>
        <w:jc w:val="both"/>
        <w:rPr>
          <w:rFonts w:ascii="Liberation Serif" w:hAnsi="Liberation Serif" w:cs="Liberation Serif"/>
          <w:color w:val="000000"/>
          <w:sz w:val="24"/>
          <w:szCs w:val="24"/>
        </w:rPr>
      </w:pPr>
      <w:r w:rsidRPr="007F16BA">
        <w:rPr>
          <w:rFonts w:ascii="Liberation Serif" w:hAnsi="Liberation Serif" w:cs="Liberation Serif"/>
          <w:color w:val="000000"/>
          <w:sz w:val="24"/>
          <w:szCs w:val="24"/>
        </w:rPr>
        <w:t>6) анкета участника Конкурса, удостоверенная подписью заявителя, заполненная по Форме № 2 к настоящей конкурсной документации (по Форме № 2.1 – для юридического лица и по Форме № 2.2 – для индивидуального предпринимателя).</w:t>
      </w:r>
    </w:p>
    <w:p w14:paraId="4681C039" w14:textId="77777777" w:rsidR="003D4B8A" w:rsidRPr="007F16BA" w:rsidRDefault="003D4B8A" w:rsidP="00430792">
      <w:pPr>
        <w:ind w:firstLine="709"/>
        <w:jc w:val="both"/>
        <w:rPr>
          <w:rFonts w:ascii="Liberation Serif" w:hAnsi="Liberation Serif" w:cs="Liberation Serif"/>
          <w:color w:val="000000"/>
          <w:sz w:val="24"/>
          <w:szCs w:val="24"/>
        </w:rPr>
      </w:pPr>
      <w:r w:rsidRPr="007F16BA">
        <w:rPr>
          <w:rFonts w:ascii="Liberation Serif" w:hAnsi="Liberation Serif" w:cs="Liberation Serif"/>
          <w:color w:val="000000"/>
          <w:sz w:val="24"/>
          <w:szCs w:val="24"/>
        </w:rPr>
        <w:t>Для действующих без образования юридического лица по договору простого товарищества (договору о совместной деятельности) двух и более юридические лица, анкету представляет каждое из указанных юридических лиц;</w:t>
      </w:r>
    </w:p>
    <w:p w14:paraId="7AB829A3" w14:textId="070C53F0" w:rsidR="003D4B8A" w:rsidRPr="003D4B8A" w:rsidRDefault="003D4B8A" w:rsidP="00430792">
      <w:pPr>
        <w:ind w:firstLine="709"/>
        <w:jc w:val="both"/>
        <w:rPr>
          <w:rFonts w:ascii="Liberation Serif" w:hAnsi="Liberation Serif" w:cs="Liberation Serif"/>
          <w:color w:val="000000"/>
          <w:sz w:val="24"/>
          <w:szCs w:val="24"/>
        </w:rPr>
      </w:pPr>
      <w:r w:rsidRPr="007F16BA">
        <w:rPr>
          <w:rFonts w:ascii="Liberation Serif" w:hAnsi="Liberation Serif" w:cs="Liberation Serif"/>
          <w:color w:val="000000"/>
          <w:sz w:val="24"/>
          <w:szCs w:val="24"/>
        </w:rPr>
        <w:t>7) документ, подтверждающий полномочия лица на осуществление действий от имени заявителя (заверенная копия решения о назначении на должность единоличного исполнительного органа, протокола (выписки из протокола) об избрании (назначении) на должность, приказа о назначении физического лица на должность, в соответствии с которым такое физическое</w:t>
      </w:r>
      <w:r w:rsidRPr="003D4B8A">
        <w:rPr>
          <w:rFonts w:ascii="Liberation Serif" w:hAnsi="Liberation Serif" w:cs="Liberation Serif"/>
          <w:color w:val="000000"/>
          <w:sz w:val="24"/>
          <w:szCs w:val="24"/>
        </w:rPr>
        <w:t xml:space="preserve"> лицо обладает правом действовать от имени заявителя без доверенности, </w:t>
      </w:r>
      <w:r w:rsidRPr="003D4B8A">
        <w:rPr>
          <w:rFonts w:ascii="Liberation Serif" w:hAnsi="Liberation Serif" w:cs="Liberation Serif"/>
          <w:color w:val="000000"/>
          <w:sz w:val="24"/>
          <w:szCs w:val="24"/>
        </w:rPr>
        <w:lastRenderedPageBreak/>
        <w:t>договора о передаче полномочий единственного исполнительного органа). В случае если от имени заявителя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ее заверенная копия.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062257BE" w14:textId="77777777" w:rsidR="003D4B8A" w:rsidRPr="007F16BA" w:rsidRDefault="003D4B8A" w:rsidP="00430792">
      <w:pPr>
        <w:ind w:firstLine="709"/>
        <w:jc w:val="both"/>
        <w:rPr>
          <w:rFonts w:ascii="Liberation Serif" w:hAnsi="Liberation Serif" w:cs="Liberation Serif"/>
          <w:color w:val="000000"/>
          <w:sz w:val="24"/>
          <w:szCs w:val="24"/>
        </w:rPr>
      </w:pPr>
      <w:r w:rsidRPr="007F16BA">
        <w:rPr>
          <w:rFonts w:ascii="Liberation Serif" w:hAnsi="Liberation Serif" w:cs="Liberation Serif"/>
          <w:color w:val="000000"/>
          <w:sz w:val="24"/>
          <w:szCs w:val="24"/>
        </w:rPr>
        <w:t>8) решение в письменной форме соответствующего органа управления о согласии на совершение или об одобрении крупной сделки (о заключении концессионного соглашения), если требование о необходимости наличия такого решения для совершения крупной сделки установлено действующим законодательством Российской Федерации, учредительными документами юридического лица.</w:t>
      </w:r>
    </w:p>
    <w:p w14:paraId="6E8CBB82" w14:textId="77777777" w:rsidR="003D4B8A" w:rsidRPr="007F16BA" w:rsidRDefault="003D4B8A" w:rsidP="00430792">
      <w:pPr>
        <w:ind w:firstLine="709"/>
        <w:jc w:val="both"/>
        <w:rPr>
          <w:rFonts w:ascii="Liberation Serif" w:hAnsi="Liberation Serif" w:cs="Liberation Serif"/>
          <w:color w:val="000000"/>
          <w:sz w:val="24"/>
          <w:szCs w:val="24"/>
        </w:rPr>
      </w:pPr>
      <w:r w:rsidRPr="007F16BA">
        <w:rPr>
          <w:rFonts w:ascii="Liberation Serif" w:hAnsi="Liberation Serif" w:cs="Liberation Serif"/>
          <w:color w:val="000000"/>
          <w:sz w:val="24"/>
          <w:szCs w:val="24"/>
        </w:rPr>
        <w:t>Для действующих без образования юридического лица по договору простого товарищества (договору о совместной деятельности) двух и более юридические лица, решение по крупной сделке представляет каждое из указанных юридических лиц;</w:t>
      </w:r>
    </w:p>
    <w:p w14:paraId="28025FDE" w14:textId="77777777" w:rsidR="003D4B8A" w:rsidRPr="007F16BA" w:rsidRDefault="003D4B8A" w:rsidP="00430792">
      <w:pPr>
        <w:ind w:firstLine="709"/>
        <w:jc w:val="both"/>
        <w:rPr>
          <w:rFonts w:ascii="Liberation Serif" w:hAnsi="Liberation Serif" w:cs="Liberation Serif"/>
          <w:color w:val="000000"/>
          <w:sz w:val="24"/>
          <w:szCs w:val="24"/>
        </w:rPr>
      </w:pPr>
      <w:r w:rsidRPr="007F16BA">
        <w:rPr>
          <w:rFonts w:ascii="Liberation Serif" w:hAnsi="Liberation Serif" w:cs="Liberation Serif"/>
          <w:color w:val="000000"/>
          <w:sz w:val="24"/>
          <w:szCs w:val="24"/>
        </w:rPr>
        <w:t>9) удостоверенная подписью заявителя Опись документов и материалов, представленных им для участия в предварительном отборе Конкурса, в двух экземплярах (оригинал и копия), по Форме № 4 к настоящей конкурсной документации;</w:t>
      </w:r>
    </w:p>
    <w:p w14:paraId="7E248204" w14:textId="77777777" w:rsidR="003D4B8A" w:rsidRPr="007F16BA" w:rsidRDefault="003D4B8A" w:rsidP="00430792">
      <w:pPr>
        <w:ind w:firstLine="709"/>
        <w:jc w:val="both"/>
        <w:rPr>
          <w:rFonts w:ascii="Liberation Serif" w:hAnsi="Liberation Serif" w:cs="Liberation Serif"/>
          <w:color w:val="000000"/>
          <w:sz w:val="24"/>
          <w:szCs w:val="24"/>
        </w:rPr>
      </w:pPr>
      <w:r w:rsidRPr="007F16BA">
        <w:rPr>
          <w:rFonts w:ascii="Liberation Serif" w:hAnsi="Liberation Serif" w:cs="Liberation Serif"/>
          <w:color w:val="000000"/>
          <w:sz w:val="24"/>
          <w:szCs w:val="24"/>
        </w:rPr>
        <w:t xml:space="preserve">10) платежное поручение Заявителя со штампом, подтверждающим факт перечисления установленной </w:t>
      </w:r>
      <w:proofErr w:type="spellStart"/>
      <w:r w:rsidRPr="007F16BA">
        <w:rPr>
          <w:rFonts w:ascii="Liberation Serif" w:hAnsi="Liberation Serif" w:cs="Liberation Serif"/>
          <w:color w:val="000000"/>
          <w:sz w:val="24"/>
          <w:szCs w:val="24"/>
        </w:rPr>
        <w:t>Концедентом</w:t>
      </w:r>
      <w:proofErr w:type="spellEnd"/>
      <w:r w:rsidRPr="007F16BA">
        <w:rPr>
          <w:rFonts w:ascii="Liberation Serif" w:hAnsi="Liberation Serif" w:cs="Liberation Serif"/>
          <w:color w:val="000000"/>
          <w:sz w:val="24"/>
          <w:szCs w:val="24"/>
        </w:rPr>
        <w:t xml:space="preserve"> денежной суммы Задатка. </w:t>
      </w:r>
    </w:p>
    <w:p w14:paraId="599CC066" w14:textId="77777777" w:rsidR="003D4B8A" w:rsidRPr="007F16BA" w:rsidRDefault="003D4B8A" w:rsidP="00430792">
      <w:pPr>
        <w:ind w:firstLine="709"/>
        <w:jc w:val="both"/>
        <w:rPr>
          <w:rFonts w:ascii="Liberation Serif" w:hAnsi="Liberation Serif" w:cs="Liberation Serif"/>
          <w:color w:val="000000"/>
          <w:sz w:val="24"/>
          <w:szCs w:val="24"/>
        </w:rPr>
      </w:pPr>
      <w:r w:rsidRPr="007F16BA">
        <w:rPr>
          <w:rFonts w:ascii="Liberation Serif" w:hAnsi="Liberation Serif" w:cs="Liberation Serif"/>
          <w:color w:val="000000"/>
          <w:sz w:val="24"/>
          <w:szCs w:val="24"/>
        </w:rPr>
        <w:t>Для действующих без образования юридического лица по договору простого товарищества (договору о совместной деятельности) двух и более юридические лица, задаток может быть оплачен одним из лиц –участников простого товарищества;</w:t>
      </w:r>
    </w:p>
    <w:p w14:paraId="6D8DE716" w14:textId="77777777" w:rsidR="003D4B8A" w:rsidRPr="007F16BA" w:rsidRDefault="003D4B8A" w:rsidP="00430792">
      <w:pPr>
        <w:ind w:firstLine="709"/>
        <w:jc w:val="both"/>
        <w:rPr>
          <w:rFonts w:ascii="Liberation Serif" w:hAnsi="Liberation Serif" w:cs="Liberation Serif"/>
          <w:color w:val="000000"/>
          <w:sz w:val="24"/>
          <w:szCs w:val="24"/>
        </w:rPr>
      </w:pPr>
      <w:r w:rsidRPr="007F16BA">
        <w:rPr>
          <w:rFonts w:ascii="Liberation Serif" w:hAnsi="Liberation Serif" w:cs="Liberation Serif"/>
          <w:color w:val="000000"/>
          <w:sz w:val="24"/>
          <w:szCs w:val="24"/>
        </w:rPr>
        <w:t>11) заявление об отсутствии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 (в произвольной форме).</w:t>
      </w:r>
    </w:p>
    <w:p w14:paraId="77E7359E" w14:textId="77777777" w:rsidR="003D4B8A" w:rsidRPr="007F16BA" w:rsidRDefault="003D4B8A" w:rsidP="00430792">
      <w:pPr>
        <w:ind w:firstLine="709"/>
        <w:jc w:val="both"/>
        <w:rPr>
          <w:rFonts w:ascii="Liberation Serif" w:hAnsi="Liberation Serif" w:cs="Liberation Serif"/>
          <w:color w:val="000000"/>
          <w:sz w:val="24"/>
          <w:szCs w:val="24"/>
        </w:rPr>
      </w:pPr>
      <w:r w:rsidRPr="007F16BA">
        <w:rPr>
          <w:rFonts w:ascii="Liberation Serif" w:hAnsi="Liberation Serif" w:cs="Liberation Serif"/>
          <w:color w:val="000000"/>
          <w:sz w:val="24"/>
          <w:szCs w:val="24"/>
        </w:rPr>
        <w:t>Для действующих без образования юридического лица по договору простого товарищества (договору о совместной деятельности) двух и более юридические лица заявление об отсутствии решения о ликвидации юридического лица представляет каждое из указанных юридических лиц;</w:t>
      </w:r>
    </w:p>
    <w:p w14:paraId="7C00EDB3" w14:textId="7EFCD748" w:rsidR="003D4B8A" w:rsidRPr="003D4B8A" w:rsidRDefault="003D4B8A" w:rsidP="00430792">
      <w:pPr>
        <w:ind w:firstLine="709"/>
        <w:jc w:val="both"/>
        <w:rPr>
          <w:rFonts w:ascii="Liberation Serif" w:hAnsi="Liberation Serif" w:cs="Liberation Serif"/>
          <w:color w:val="000000"/>
          <w:sz w:val="24"/>
          <w:szCs w:val="24"/>
        </w:rPr>
      </w:pPr>
      <w:r w:rsidRPr="007F16BA">
        <w:rPr>
          <w:rFonts w:ascii="Liberation Serif" w:hAnsi="Liberation Serif" w:cs="Liberation Serif"/>
          <w:color w:val="000000"/>
          <w:sz w:val="24"/>
          <w:szCs w:val="24"/>
        </w:rPr>
        <w:t>12) заявление</w:t>
      </w:r>
      <w:r w:rsidRPr="003D4B8A">
        <w:rPr>
          <w:rFonts w:ascii="Liberation Serif" w:hAnsi="Liberation Serif" w:cs="Liberation Serif"/>
          <w:color w:val="000000"/>
          <w:sz w:val="24"/>
          <w:szCs w:val="24"/>
        </w:rPr>
        <w:t xml:space="preserve"> об отсутствии решения о признании заявителя банкротом и об открытии конкурсного производства в отношении него (в произвольной форме.</w:t>
      </w:r>
    </w:p>
    <w:p w14:paraId="4AABDD3E" w14:textId="77777777" w:rsidR="003D4B8A" w:rsidRPr="003D4B8A" w:rsidRDefault="003D4B8A" w:rsidP="00430792">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Для действующих без образования юридического лица по договору простого товарищества (договору о совместной деятельности) двух и более юридические лица заявление об отсутствии решения о признании заявителя банкротом и об открытии конкурсного производства в отношении него представляет каждое из указанных юридических лиц.</w:t>
      </w:r>
    </w:p>
    <w:p w14:paraId="3E537F0C" w14:textId="77777777" w:rsidR="003D4B8A" w:rsidRPr="003D4B8A" w:rsidRDefault="003D4B8A" w:rsidP="0001083B">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5.1.1. Заявка на участие в конкурсе должна содержать сведения о лицах:</w:t>
      </w:r>
    </w:p>
    <w:p w14:paraId="243DBBF0" w14:textId="77777777" w:rsidR="003D4B8A" w:rsidRPr="003D4B8A" w:rsidRDefault="003D4B8A" w:rsidP="0001083B">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1) которые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пятьюдесятью процентами общего количества голосов, приходящихся на голосующие акции (доли), составляющие уставный капитал хозяйственного общества, либо более чем пятьюдесятью процентами общего количества голосов общего числа членов кооператива или участников хозяйственного товарищества;</w:t>
      </w:r>
    </w:p>
    <w:p w14:paraId="6F5FB216" w14:textId="77777777" w:rsidR="003D4B8A" w:rsidRPr="003D4B8A" w:rsidRDefault="003D4B8A" w:rsidP="0001083B">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2) которые на основании договора или по иным основаниям получили право или полномочие определять решения, принимаемые заявителем, в том числе определять условия осуществления заявителем предпринимательской деятельности;</w:t>
      </w:r>
    </w:p>
    <w:p w14:paraId="453FF645" w14:textId="77777777" w:rsidR="003D4B8A" w:rsidRPr="003D4B8A" w:rsidRDefault="003D4B8A" w:rsidP="0001083B">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3) которые имеют право назначать единоличный исполнительный орган и (или) более чем пятьдесят процентов состава коллегиального исполнительного органа заявителя и (или) имеют безусловную возможность избирать более чем пятьдесят процентов состава совета директоров (наблюдательного совета) или иного коллегиального органа управления заявителя;</w:t>
      </w:r>
    </w:p>
    <w:p w14:paraId="41D78DB5" w14:textId="77777777" w:rsidR="003D4B8A" w:rsidRPr="003D4B8A" w:rsidRDefault="003D4B8A" w:rsidP="0001083B">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4) которые осуществляют полномочия управляющей компании заявителя;</w:t>
      </w:r>
    </w:p>
    <w:p w14:paraId="05642E07" w14:textId="77777777" w:rsidR="003D4B8A" w:rsidRPr="003D4B8A" w:rsidRDefault="003D4B8A" w:rsidP="0001083B">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lastRenderedPageBreak/>
        <w:t>5) в интересах, которых прямо или косвенно осуществляется владение более чем двадцатью пятью процентами акций (долей) заявителя их номинальными держателями, а также о лицах, учрежденных в иностранном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
    <w:p w14:paraId="6F466AC7" w14:textId="77777777" w:rsidR="003D4B8A" w:rsidRPr="003D4B8A" w:rsidRDefault="003D4B8A" w:rsidP="00B114F4">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5.2.</w:t>
      </w:r>
      <w:r w:rsidRPr="003D4B8A">
        <w:rPr>
          <w:rFonts w:ascii="Liberation Serif" w:hAnsi="Liberation Serif" w:cs="Liberation Serif"/>
          <w:color w:val="000000"/>
          <w:sz w:val="24"/>
          <w:szCs w:val="24"/>
        </w:rPr>
        <w:tab/>
        <w:t>Перечень документов, представляемых участниками Конкурса:</w:t>
      </w:r>
    </w:p>
    <w:p w14:paraId="7B7B42E2" w14:textId="77777777" w:rsidR="003D4B8A" w:rsidRPr="003D4B8A" w:rsidRDefault="003D4B8A" w:rsidP="00B114F4">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1) конкурсное предложение в двух экземплярах (оригинал и копия) по Форме № 5 к настоящей конкурсной документации.</w:t>
      </w:r>
    </w:p>
    <w:p w14:paraId="42C1DC33" w14:textId="77777777" w:rsidR="003D4B8A" w:rsidRPr="003D4B8A" w:rsidRDefault="003D4B8A" w:rsidP="00B114F4">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Для действующих без образования юридического лица по договору простого товарищества (договору о совместной деятельности) двух и более юридические лица, конкурсное предложение подписывается всеми участниками договора простого товарищества;</w:t>
      </w:r>
    </w:p>
    <w:p w14:paraId="2229735C" w14:textId="77777777" w:rsidR="003D4B8A" w:rsidRPr="003D4B8A" w:rsidRDefault="003D4B8A" w:rsidP="00B114F4">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2) письменное подтверждение Участником конкурса того, что все документы и сведения, включенные в состав представленной ранее Заявки, остались без изменения, и на момент подачи конкурсного предложения соответствуют действительности либо с указанием произошедших изменений, если таковые произошли. При этом такие изменения не должны повлиять на соответствие Участника Конкурса требованиям к Участникам Конкурса, установленным настоящей конкурсной документацией.</w:t>
      </w:r>
    </w:p>
    <w:p w14:paraId="2B3B5A4E" w14:textId="77777777" w:rsidR="003D4B8A" w:rsidRPr="003D4B8A" w:rsidRDefault="003D4B8A" w:rsidP="00B114F4">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Для действующих без образования юридического лица по договору простого товарищества (договору о совместной деятельности) двух и более юридические лица, письменное подтверждение представляет каждое из юридических лиц – участников договора простого товарищества;</w:t>
      </w:r>
    </w:p>
    <w:p w14:paraId="1F04198F" w14:textId="44DBCEBB" w:rsidR="003D4B8A" w:rsidRPr="003D4B8A" w:rsidRDefault="003D4B8A" w:rsidP="00B114F4">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3) документ, подтверждающий полномочия лица на осуществление действий от имени участника конкурса (заверенная копия решения о назначении на должность единоличного исполнительного органа, протокола (выписки из протокола) об избрании (назначении) на должность,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договора о передаче полномочий единственного исполнительного органа). В случае если от имени участника конкурса действует его представитель по доверенности, к конкурсному предложению должна быть приложена доверенность на осуществление действий от имени участника конкурса, оформленная в установленном порядке или ее заверенная копия. В случае если доверенность на осуществление действий от имени участника конкурса подписана лицом, уполномоченным руководителем юридического лица, конкурсное предложение должно содержать также документ, подтверждающий полномочия этого лица;</w:t>
      </w:r>
    </w:p>
    <w:p w14:paraId="7B5557C4" w14:textId="77777777" w:rsidR="003D4B8A" w:rsidRPr="003D4B8A" w:rsidRDefault="003D4B8A" w:rsidP="00B114F4">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4) удостоверенная заявителем Опись документов и материалов, представленных им для участия в Конкурсе, в двух экземплярах (оригинал и копия), по Форме № 6 к настоящей конкурсной документации.</w:t>
      </w:r>
    </w:p>
    <w:p w14:paraId="1414EBB9" w14:textId="77777777" w:rsidR="003D4B8A" w:rsidRPr="003D4B8A" w:rsidRDefault="003D4B8A" w:rsidP="003D4B8A">
      <w:pPr>
        <w:rPr>
          <w:rFonts w:ascii="Liberation Serif" w:hAnsi="Liberation Serif" w:cs="Liberation Serif"/>
          <w:color w:val="000000"/>
          <w:sz w:val="24"/>
          <w:szCs w:val="24"/>
        </w:rPr>
      </w:pPr>
    </w:p>
    <w:p w14:paraId="01A3D2E1" w14:textId="77777777" w:rsidR="003D4B8A" w:rsidRPr="003D4B8A" w:rsidRDefault="003D4B8A" w:rsidP="003D4B8A">
      <w:pP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6. График проведения Конкурса</w:t>
      </w:r>
    </w:p>
    <w:p w14:paraId="04DDBDD6" w14:textId="77777777" w:rsidR="003D4B8A" w:rsidRPr="003D4B8A" w:rsidRDefault="003D4B8A" w:rsidP="003D4B8A">
      <w:pPr>
        <w:rPr>
          <w:rFonts w:ascii="Liberation Serif" w:hAnsi="Liberation Serif" w:cs="Liberation Serif"/>
          <w:color w:val="000000"/>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3101"/>
        <w:gridCol w:w="2740"/>
      </w:tblGrid>
      <w:tr w:rsidR="006A1783" w:rsidRPr="00A200FA" w14:paraId="751A3F5F" w14:textId="77777777" w:rsidTr="005A0C30">
        <w:trPr>
          <w:cantSplit/>
          <w:tblHeader/>
        </w:trPr>
        <w:tc>
          <w:tcPr>
            <w:tcW w:w="3652" w:type="dxa"/>
          </w:tcPr>
          <w:p w14:paraId="49C861C8" w14:textId="77777777" w:rsidR="006A1783" w:rsidRPr="00A200FA" w:rsidRDefault="006A1783" w:rsidP="005A0C30">
            <w:pPr>
              <w:tabs>
                <w:tab w:val="left" w:pos="993"/>
                <w:tab w:val="left" w:pos="1134"/>
              </w:tabs>
              <w:ind w:firstLine="33"/>
              <w:jc w:val="center"/>
              <w:rPr>
                <w:rFonts w:ascii="Liberation Serif" w:hAnsi="Liberation Serif"/>
                <w:b/>
                <w:sz w:val="24"/>
                <w:szCs w:val="24"/>
              </w:rPr>
            </w:pPr>
          </w:p>
          <w:p w14:paraId="275C0CFB" w14:textId="77777777" w:rsidR="006A1783" w:rsidRPr="00A200FA" w:rsidRDefault="006A1783" w:rsidP="005A0C30">
            <w:pPr>
              <w:tabs>
                <w:tab w:val="left" w:pos="993"/>
                <w:tab w:val="left" w:pos="1134"/>
              </w:tabs>
              <w:ind w:firstLine="33"/>
              <w:jc w:val="center"/>
              <w:rPr>
                <w:rFonts w:ascii="Liberation Serif" w:hAnsi="Liberation Serif"/>
                <w:b/>
                <w:sz w:val="24"/>
                <w:szCs w:val="24"/>
              </w:rPr>
            </w:pPr>
            <w:r w:rsidRPr="00A200FA">
              <w:rPr>
                <w:rFonts w:ascii="Liberation Serif" w:hAnsi="Liberation Serif"/>
                <w:b/>
                <w:sz w:val="24"/>
                <w:szCs w:val="24"/>
              </w:rPr>
              <w:t>Наименование процедур, мероприятий</w:t>
            </w:r>
          </w:p>
          <w:p w14:paraId="116AD32D" w14:textId="77777777" w:rsidR="006A1783" w:rsidRPr="00A200FA" w:rsidRDefault="006A1783" w:rsidP="005A0C30">
            <w:pPr>
              <w:tabs>
                <w:tab w:val="left" w:pos="993"/>
                <w:tab w:val="left" w:pos="1134"/>
              </w:tabs>
              <w:ind w:firstLine="33"/>
              <w:jc w:val="center"/>
              <w:rPr>
                <w:rFonts w:ascii="Liberation Serif" w:hAnsi="Liberation Serif"/>
                <w:b/>
                <w:sz w:val="24"/>
                <w:szCs w:val="24"/>
              </w:rPr>
            </w:pPr>
          </w:p>
        </w:tc>
        <w:tc>
          <w:tcPr>
            <w:tcW w:w="3101" w:type="dxa"/>
          </w:tcPr>
          <w:p w14:paraId="4A341E98" w14:textId="77777777" w:rsidR="006A1783" w:rsidRPr="00A200FA" w:rsidRDefault="006A1783" w:rsidP="005A0C30">
            <w:pPr>
              <w:tabs>
                <w:tab w:val="left" w:pos="993"/>
                <w:tab w:val="left" w:pos="1134"/>
              </w:tabs>
              <w:ind w:firstLine="33"/>
              <w:jc w:val="center"/>
              <w:rPr>
                <w:rFonts w:ascii="Liberation Serif" w:hAnsi="Liberation Serif"/>
                <w:b/>
                <w:sz w:val="24"/>
                <w:szCs w:val="24"/>
              </w:rPr>
            </w:pPr>
          </w:p>
          <w:p w14:paraId="4C867E5E" w14:textId="77777777" w:rsidR="006A1783" w:rsidRPr="00A200FA" w:rsidRDefault="006A1783" w:rsidP="005A0C30">
            <w:pPr>
              <w:tabs>
                <w:tab w:val="left" w:pos="993"/>
                <w:tab w:val="left" w:pos="1134"/>
              </w:tabs>
              <w:ind w:firstLine="33"/>
              <w:jc w:val="center"/>
              <w:rPr>
                <w:rFonts w:ascii="Liberation Serif" w:hAnsi="Liberation Serif"/>
                <w:b/>
                <w:sz w:val="24"/>
                <w:szCs w:val="24"/>
              </w:rPr>
            </w:pPr>
            <w:r w:rsidRPr="00A200FA">
              <w:rPr>
                <w:rFonts w:ascii="Liberation Serif" w:hAnsi="Liberation Serif"/>
                <w:b/>
                <w:sz w:val="24"/>
                <w:szCs w:val="24"/>
              </w:rPr>
              <w:t>Срок выполнения</w:t>
            </w:r>
          </w:p>
        </w:tc>
        <w:tc>
          <w:tcPr>
            <w:tcW w:w="2740" w:type="dxa"/>
          </w:tcPr>
          <w:p w14:paraId="5EAAAB1F" w14:textId="77777777" w:rsidR="006A1783" w:rsidRPr="00A200FA" w:rsidRDefault="006A1783" w:rsidP="005A0C30">
            <w:pPr>
              <w:tabs>
                <w:tab w:val="left" w:pos="993"/>
                <w:tab w:val="left" w:pos="1134"/>
              </w:tabs>
              <w:ind w:firstLine="33"/>
              <w:jc w:val="center"/>
              <w:rPr>
                <w:rFonts w:ascii="Liberation Serif" w:hAnsi="Liberation Serif"/>
                <w:b/>
                <w:sz w:val="24"/>
                <w:szCs w:val="24"/>
              </w:rPr>
            </w:pPr>
          </w:p>
          <w:p w14:paraId="5473AF55" w14:textId="77777777" w:rsidR="006A1783" w:rsidRPr="00A200FA" w:rsidRDefault="006A1783" w:rsidP="005A0C30">
            <w:pPr>
              <w:tabs>
                <w:tab w:val="left" w:pos="993"/>
                <w:tab w:val="left" w:pos="1134"/>
              </w:tabs>
              <w:ind w:firstLine="33"/>
              <w:jc w:val="center"/>
              <w:rPr>
                <w:rFonts w:ascii="Liberation Serif" w:hAnsi="Liberation Serif"/>
                <w:b/>
                <w:sz w:val="24"/>
                <w:szCs w:val="24"/>
              </w:rPr>
            </w:pPr>
            <w:r w:rsidRPr="00A200FA">
              <w:rPr>
                <w:rFonts w:ascii="Liberation Serif" w:hAnsi="Liberation Serif"/>
                <w:b/>
                <w:sz w:val="24"/>
                <w:szCs w:val="24"/>
              </w:rPr>
              <w:t>Примечание</w:t>
            </w:r>
          </w:p>
        </w:tc>
      </w:tr>
      <w:tr w:rsidR="006A1783" w:rsidRPr="00A200FA" w14:paraId="22EC5F39" w14:textId="77777777" w:rsidTr="005A0C30">
        <w:trPr>
          <w:cantSplit/>
        </w:trPr>
        <w:tc>
          <w:tcPr>
            <w:tcW w:w="3652" w:type="dxa"/>
          </w:tcPr>
          <w:p w14:paraId="0AFE0425" w14:textId="77777777" w:rsidR="006A1783" w:rsidRPr="00A200FA" w:rsidRDefault="006A1783" w:rsidP="00487C2F">
            <w:pPr>
              <w:tabs>
                <w:tab w:val="left" w:pos="993"/>
                <w:tab w:val="left" w:pos="1134"/>
              </w:tabs>
              <w:ind w:firstLine="33"/>
              <w:rPr>
                <w:rFonts w:ascii="Liberation Serif" w:hAnsi="Liberation Serif"/>
                <w:sz w:val="24"/>
                <w:szCs w:val="24"/>
              </w:rPr>
            </w:pPr>
            <w:r w:rsidRPr="00A200FA">
              <w:rPr>
                <w:rFonts w:ascii="Liberation Serif" w:eastAsia="MS Mincho" w:hAnsi="Liberation Serif"/>
                <w:sz w:val="24"/>
                <w:szCs w:val="24"/>
                <w:lang w:eastAsia="ja-JP"/>
              </w:rPr>
              <w:t>Р</w:t>
            </w:r>
            <w:r w:rsidRPr="00A200FA">
              <w:rPr>
                <w:rFonts w:ascii="Liberation Serif" w:hAnsi="Liberation Serif"/>
                <w:sz w:val="24"/>
                <w:szCs w:val="24"/>
              </w:rPr>
              <w:t>азмещение сообщения о</w:t>
            </w:r>
            <w:r w:rsidR="00E24A40">
              <w:rPr>
                <w:rFonts w:ascii="Liberation Serif" w:hAnsi="Liberation Serif"/>
                <w:sz w:val="24"/>
                <w:szCs w:val="24"/>
              </w:rPr>
              <w:t> </w:t>
            </w:r>
            <w:r w:rsidRPr="00A200FA">
              <w:rPr>
                <w:rFonts w:ascii="Liberation Serif" w:hAnsi="Liberation Serif"/>
                <w:sz w:val="24"/>
                <w:szCs w:val="24"/>
              </w:rPr>
              <w:t>проведении Конкурса на</w:t>
            </w:r>
            <w:r w:rsidR="00E24A40">
              <w:rPr>
                <w:rFonts w:ascii="Liberation Serif" w:hAnsi="Liberation Serif"/>
                <w:sz w:val="24"/>
                <w:szCs w:val="24"/>
              </w:rPr>
              <w:t> </w:t>
            </w:r>
            <w:r w:rsidRPr="00A200FA">
              <w:rPr>
                <w:rFonts w:ascii="Liberation Serif" w:hAnsi="Liberation Serif"/>
                <w:sz w:val="24"/>
                <w:szCs w:val="24"/>
              </w:rPr>
              <w:t xml:space="preserve">официальном сайте </w:t>
            </w:r>
            <w:proofErr w:type="spellStart"/>
            <w:r w:rsidRPr="00A200FA">
              <w:rPr>
                <w:rFonts w:ascii="Liberation Serif" w:eastAsia="MS Mincho" w:hAnsi="Liberation Serif"/>
                <w:sz w:val="24"/>
                <w:szCs w:val="24"/>
                <w:lang w:eastAsia="ja-JP"/>
              </w:rPr>
              <w:t>Концедента</w:t>
            </w:r>
            <w:proofErr w:type="spellEnd"/>
            <w:r w:rsidRPr="00A200FA">
              <w:rPr>
                <w:rFonts w:ascii="Liberation Serif" w:eastAsia="MS Mincho" w:hAnsi="Liberation Serif"/>
                <w:sz w:val="24"/>
                <w:szCs w:val="24"/>
                <w:lang w:eastAsia="ja-JP"/>
              </w:rPr>
              <w:t xml:space="preserve"> и на официальном сайте Российской Федерации</w:t>
            </w:r>
          </w:p>
        </w:tc>
        <w:tc>
          <w:tcPr>
            <w:tcW w:w="3101" w:type="dxa"/>
          </w:tcPr>
          <w:p w14:paraId="4DF1B0D2" w14:textId="3D2D3FE3" w:rsidR="006A1783" w:rsidRPr="00A200FA" w:rsidRDefault="0061509A" w:rsidP="0061509A">
            <w:pPr>
              <w:jc w:val="center"/>
              <w:rPr>
                <w:rFonts w:ascii="Liberation Serif" w:hAnsi="Liberation Serif"/>
                <w:sz w:val="24"/>
                <w:szCs w:val="24"/>
              </w:rPr>
            </w:pPr>
            <w:r>
              <w:rPr>
                <w:rFonts w:ascii="Liberation Serif" w:hAnsi="Liberation Serif"/>
                <w:sz w:val="24"/>
                <w:szCs w:val="24"/>
              </w:rPr>
              <w:t>05</w:t>
            </w:r>
            <w:r w:rsidR="00E24A40">
              <w:rPr>
                <w:rFonts w:ascii="Liberation Serif" w:hAnsi="Liberation Serif"/>
                <w:sz w:val="24"/>
                <w:szCs w:val="24"/>
              </w:rPr>
              <w:t>.0</w:t>
            </w:r>
            <w:r>
              <w:rPr>
                <w:rFonts w:ascii="Liberation Serif" w:hAnsi="Liberation Serif"/>
                <w:sz w:val="24"/>
                <w:szCs w:val="24"/>
              </w:rPr>
              <w:t>8</w:t>
            </w:r>
            <w:r w:rsidR="00E24A40">
              <w:rPr>
                <w:rFonts w:ascii="Liberation Serif" w:hAnsi="Liberation Serif"/>
                <w:sz w:val="24"/>
                <w:szCs w:val="24"/>
              </w:rPr>
              <w:t>.2022</w:t>
            </w:r>
          </w:p>
        </w:tc>
        <w:tc>
          <w:tcPr>
            <w:tcW w:w="2740" w:type="dxa"/>
          </w:tcPr>
          <w:p w14:paraId="4C1936AA" w14:textId="77777777" w:rsidR="006A1783" w:rsidRPr="00E07662" w:rsidRDefault="006A1783" w:rsidP="005A0C30">
            <w:pPr>
              <w:tabs>
                <w:tab w:val="left" w:pos="993"/>
                <w:tab w:val="left" w:pos="1134"/>
              </w:tabs>
              <w:ind w:left="63"/>
              <w:jc w:val="both"/>
              <w:rPr>
                <w:rFonts w:ascii="Liberation Serif" w:eastAsia="MS Mincho" w:hAnsi="Liberation Serif"/>
                <w:sz w:val="24"/>
                <w:szCs w:val="24"/>
                <w:lang w:eastAsia="ja-JP"/>
              </w:rPr>
            </w:pPr>
            <w:r w:rsidRPr="00E07662">
              <w:rPr>
                <w:sz w:val="24"/>
                <w:szCs w:val="24"/>
              </w:rPr>
              <w:t>https://</w:t>
            </w:r>
            <w:hyperlink r:id="rId8" w:history="1">
              <w:r w:rsidRPr="00E07662">
                <w:rPr>
                  <w:rFonts w:ascii="Liberation Serif" w:eastAsia="MS Mincho" w:hAnsi="Liberation Serif"/>
                  <w:sz w:val="24"/>
                  <w:szCs w:val="24"/>
                  <w:lang w:eastAsia="ja-JP"/>
                </w:rPr>
                <w:t>www.torgi.gov.ru</w:t>
              </w:r>
            </w:hyperlink>
            <w:r w:rsidR="00352653" w:rsidRPr="00E07662">
              <w:rPr>
                <w:rFonts w:ascii="Liberation Serif" w:eastAsia="MS Mincho" w:hAnsi="Liberation Serif"/>
                <w:sz w:val="24"/>
                <w:szCs w:val="24"/>
                <w:lang w:eastAsia="ja-JP"/>
              </w:rPr>
              <w:t>;</w:t>
            </w:r>
          </w:p>
          <w:p w14:paraId="7E52F172" w14:textId="77777777" w:rsidR="00352653" w:rsidRPr="00E07662" w:rsidRDefault="00EA697A" w:rsidP="005A0C30">
            <w:pPr>
              <w:tabs>
                <w:tab w:val="left" w:pos="993"/>
                <w:tab w:val="left" w:pos="1134"/>
              </w:tabs>
              <w:ind w:left="63"/>
              <w:jc w:val="both"/>
              <w:rPr>
                <w:rFonts w:ascii="Liberation Serif" w:eastAsia="MS Mincho" w:hAnsi="Liberation Serif"/>
                <w:sz w:val="24"/>
                <w:szCs w:val="24"/>
                <w:lang w:eastAsia="ja-JP"/>
              </w:rPr>
            </w:pPr>
            <w:hyperlink r:id="rId9" w:history="1">
              <w:r w:rsidR="00352653" w:rsidRPr="00E07662">
                <w:rPr>
                  <w:rStyle w:val="a3"/>
                  <w:rFonts w:ascii="Liberation Serif" w:eastAsia="MS Mincho" w:hAnsi="Liberation Serif"/>
                  <w:color w:val="auto"/>
                  <w:sz w:val="24"/>
                  <w:szCs w:val="24"/>
                  <w:u w:val="none"/>
                  <w:lang w:eastAsia="ja-JP"/>
                </w:rPr>
                <w:t>http://nevyansk66.ru</w:t>
              </w:r>
            </w:hyperlink>
          </w:p>
          <w:p w14:paraId="4F058C83" w14:textId="77777777" w:rsidR="006A1783" w:rsidRPr="00A200FA" w:rsidRDefault="006A1783" w:rsidP="005A0C30">
            <w:pPr>
              <w:tabs>
                <w:tab w:val="left" w:pos="993"/>
                <w:tab w:val="left" w:pos="1134"/>
              </w:tabs>
              <w:ind w:left="63"/>
              <w:jc w:val="both"/>
              <w:rPr>
                <w:rFonts w:ascii="Liberation Serif" w:hAnsi="Liberation Serif"/>
                <w:sz w:val="24"/>
                <w:szCs w:val="24"/>
              </w:rPr>
            </w:pPr>
          </w:p>
        </w:tc>
      </w:tr>
      <w:tr w:rsidR="006A1783" w:rsidRPr="00A200FA" w14:paraId="608C6FE0" w14:textId="77777777" w:rsidTr="005A0C30">
        <w:trPr>
          <w:cantSplit/>
        </w:trPr>
        <w:tc>
          <w:tcPr>
            <w:tcW w:w="3652" w:type="dxa"/>
          </w:tcPr>
          <w:p w14:paraId="610DDB2E" w14:textId="77777777" w:rsidR="006A1783" w:rsidRPr="00A200FA" w:rsidRDefault="006A1783" w:rsidP="00487C2F">
            <w:pPr>
              <w:tabs>
                <w:tab w:val="left" w:pos="993"/>
                <w:tab w:val="left" w:pos="1134"/>
              </w:tabs>
              <w:ind w:firstLine="33"/>
              <w:rPr>
                <w:rFonts w:ascii="Liberation Serif" w:hAnsi="Liberation Serif"/>
                <w:sz w:val="24"/>
                <w:szCs w:val="24"/>
              </w:rPr>
            </w:pPr>
            <w:r w:rsidRPr="00A200FA">
              <w:rPr>
                <w:rFonts w:ascii="Liberation Serif" w:hAnsi="Liberation Serif"/>
                <w:sz w:val="24"/>
                <w:szCs w:val="24"/>
              </w:rPr>
              <w:t>Опубликование сообщения о</w:t>
            </w:r>
            <w:r w:rsidR="00E24A40">
              <w:rPr>
                <w:rFonts w:ascii="Liberation Serif" w:hAnsi="Liberation Serif"/>
                <w:sz w:val="24"/>
                <w:szCs w:val="24"/>
              </w:rPr>
              <w:t> </w:t>
            </w:r>
            <w:r w:rsidRPr="00E24A40">
              <w:rPr>
                <w:rFonts w:ascii="Liberation Serif" w:hAnsi="Liberation Serif"/>
                <w:sz w:val="24"/>
                <w:szCs w:val="24"/>
              </w:rPr>
              <w:t>проведении Конкурса</w:t>
            </w:r>
            <w:r w:rsidRPr="00E24A40">
              <w:rPr>
                <w:rFonts w:ascii="Liberation Serif" w:eastAsia="MS Mincho" w:hAnsi="Liberation Serif"/>
                <w:sz w:val="24"/>
                <w:szCs w:val="24"/>
                <w:lang w:eastAsia="ja-JP"/>
              </w:rPr>
              <w:t xml:space="preserve"> в</w:t>
            </w:r>
            <w:r w:rsidR="00E24A40" w:rsidRPr="00E24A40">
              <w:rPr>
                <w:rFonts w:ascii="Liberation Serif" w:eastAsia="MS Mincho" w:hAnsi="Liberation Serif"/>
                <w:sz w:val="24"/>
                <w:szCs w:val="24"/>
                <w:lang w:eastAsia="ja-JP"/>
              </w:rPr>
              <w:t> о</w:t>
            </w:r>
            <w:r w:rsidRPr="00E24A40">
              <w:rPr>
                <w:rFonts w:ascii="Liberation Serif" w:hAnsi="Liberation Serif"/>
                <w:sz w:val="24"/>
                <w:szCs w:val="24"/>
              </w:rPr>
              <w:t>фициальном издании</w:t>
            </w:r>
          </w:p>
        </w:tc>
        <w:tc>
          <w:tcPr>
            <w:tcW w:w="3101" w:type="dxa"/>
          </w:tcPr>
          <w:p w14:paraId="6B9E6CDE" w14:textId="76F5A452" w:rsidR="006A1783" w:rsidRPr="00A200FA" w:rsidRDefault="0061509A" w:rsidP="0061509A">
            <w:pPr>
              <w:jc w:val="center"/>
              <w:rPr>
                <w:rFonts w:ascii="Liberation Serif" w:hAnsi="Liberation Serif"/>
                <w:sz w:val="24"/>
                <w:szCs w:val="24"/>
              </w:rPr>
            </w:pPr>
            <w:r>
              <w:rPr>
                <w:rFonts w:ascii="Liberation Serif" w:hAnsi="Liberation Serif"/>
                <w:sz w:val="24"/>
                <w:szCs w:val="24"/>
              </w:rPr>
              <w:t>05</w:t>
            </w:r>
            <w:r w:rsidR="00E24A40">
              <w:rPr>
                <w:rFonts w:ascii="Liberation Serif" w:hAnsi="Liberation Serif"/>
                <w:sz w:val="24"/>
                <w:szCs w:val="24"/>
              </w:rPr>
              <w:t>.0</w:t>
            </w:r>
            <w:r>
              <w:rPr>
                <w:rFonts w:ascii="Liberation Serif" w:hAnsi="Liberation Serif"/>
                <w:sz w:val="24"/>
                <w:szCs w:val="24"/>
              </w:rPr>
              <w:t>8</w:t>
            </w:r>
            <w:r w:rsidR="00E24A40">
              <w:rPr>
                <w:rFonts w:ascii="Liberation Serif" w:hAnsi="Liberation Serif"/>
                <w:sz w:val="24"/>
                <w:szCs w:val="24"/>
              </w:rPr>
              <w:t>.2022</w:t>
            </w:r>
          </w:p>
        </w:tc>
        <w:tc>
          <w:tcPr>
            <w:tcW w:w="2740" w:type="dxa"/>
          </w:tcPr>
          <w:p w14:paraId="37C375D6" w14:textId="77777777" w:rsidR="006A1783" w:rsidRPr="00A200FA" w:rsidRDefault="00352653" w:rsidP="005A0C30">
            <w:pPr>
              <w:tabs>
                <w:tab w:val="left" w:pos="993"/>
                <w:tab w:val="left" w:pos="1134"/>
              </w:tabs>
              <w:ind w:left="63"/>
              <w:jc w:val="both"/>
              <w:rPr>
                <w:rFonts w:ascii="Liberation Serif" w:hAnsi="Liberation Serif"/>
                <w:sz w:val="24"/>
                <w:szCs w:val="24"/>
              </w:rPr>
            </w:pPr>
            <w:r w:rsidRPr="00100EC0">
              <w:rPr>
                <w:sz w:val="24"/>
                <w:szCs w:val="24"/>
              </w:rPr>
              <w:t xml:space="preserve">в </w:t>
            </w:r>
            <w:r>
              <w:rPr>
                <w:sz w:val="24"/>
                <w:szCs w:val="24"/>
              </w:rPr>
              <w:t>«Муниципальном вестнике Невьянского городского округа</w:t>
            </w:r>
            <w:r w:rsidRPr="00CD3535">
              <w:rPr>
                <w:sz w:val="24"/>
                <w:szCs w:val="24"/>
              </w:rPr>
              <w:t>»</w:t>
            </w:r>
          </w:p>
        </w:tc>
      </w:tr>
      <w:tr w:rsidR="006A1783" w:rsidRPr="00A200FA" w14:paraId="6B6DEB93" w14:textId="77777777" w:rsidTr="005A0C30">
        <w:trPr>
          <w:cantSplit/>
        </w:trPr>
        <w:tc>
          <w:tcPr>
            <w:tcW w:w="3652" w:type="dxa"/>
          </w:tcPr>
          <w:p w14:paraId="06ACDC1D" w14:textId="77777777" w:rsidR="006A1783" w:rsidRPr="00A200FA" w:rsidRDefault="006A1783" w:rsidP="00487C2F">
            <w:pPr>
              <w:tabs>
                <w:tab w:val="left" w:pos="993"/>
                <w:tab w:val="left" w:pos="1134"/>
              </w:tabs>
              <w:ind w:firstLine="33"/>
              <w:rPr>
                <w:rFonts w:ascii="Liberation Serif" w:hAnsi="Liberation Serif"/>
                <w:sz w:val="24"/>
                <w:szCs w:val="24"/>
              </w:rPr>
            </w:pPr>
            <w:r w:rsidRPr="00A200FA">
              <w:rPr>
                <w:rFonts w:ascii="Liberation Serif" w:hAnsi="Liberation Serif"/>
                <w:sz w:val="24"/>
                <w:szCs w:val="24"/>
              </w:rPr>
              <w:lastRenderedPageBreak/>
              <w:t>Ознакомление заинтересованных лиц с</w:t>
            </w:r>
            <w:r w:rsidR="00487C2F">
              <w:rPr>
                <w:rFonts w:ascii="Liberation Serif" w:hAnsi="Liberation Serif"/>
                <w:sz w:val="24"/>
                <w:szCs w:val="24"/>
              </w:rPr>
              <w:t> </w:t>
            </w:r>
            <w:r w:rsidRPr="00A200FA">
              <w:rPr>
                <w:rFonts w:ascii="Liberation Serif" w:hAnsi="Liberation Serif"/>
                <w:sz w:val="24"/>
                <w:szCs w:val="24"/>
              </w:rPr>
              <w:t>Конкурсной документацией</w:t>
            </w:r>
          </w:p>
        </w:tc>
        <w:tc>
          <w:tcPr>
            <w:tcW w:w="3101" w:type="dxa"/>
          </w:tcPr>
          <w:p w14:paraId="3085020D" w14:textId="340B7AB9" w:rsidR="006A1783" w:rsidRPr="00A200FA" w:rsidRDefault="006A1783" w:rsidP="008653B6">
            <w:pPr>
              <w:tabs>
                <w:tab w:val="left" w:pos="993"/>
                <w:tab w:val="left" w:pos="1134"/>
              </w:tabs>
              <w:ind w:firstLine="33"/>
              <w:jc w:val="center"/>
              <w:rPr>
                <w:rFonts w:ascii="Liberation Serif" w:hAnsi="Liberation Serif"/>
                <w:sz w:val="24"/>
                <w:szCs w:val="24"/>
              </w:rPr>
            </w:pPr>
            <w:r w:rsidRPr="00A200FA">
              <w:rPr>
                <w:rFonts w:ascii="Liberation Serif" w:hAnsi="Liberation Serif"/>
                <w:sz w:val="24"/>
                <w:szCs w:val="24"/>
              </w:rPr>
              <w:t xml:space="preserve">в течение 30 рабочих дней с даты размещения сообщения о проведении Конкурса – до </w:t>
            </w:r>
            <w:r w:rsidR="00173C67">
              <w:rPr>
                <w:rFonts w:ascii="Liberation Serif" w:hAnsi="Liberation Serif"/>
                <w:sz w:val="24"/>
                <w:szCs w:val="24"/>
              </w:rPr>
              <w:t>1</w:t>
            </w:r>
            <w:r w:rsidR="008653B6">
              <w:rPr>
                <w:rFonts w:ascii="Liberation Serif" w:hAnsi="Liberation Serif"/>
                <w:sz w:val="24"/>
                <w:szCs w:val="24"/>
              </w:rPr>
              <w:t>4</w:t>
            </w:r>
            <w:r w:rsidRPr="00A200FA">
              <w:rPr>
                <w:rFonts w:ascii="Liberation Serif" w:hAnsi="Liberation Serif"/>
                <w:sz w:val="24"/>
                <w:szCs w:val="24"/>
              </w:rPr>
              <w:t>.</w:t>
            </w:r>
            <w:r w:rsidR="008653B6">
              <w:rPr>
                <w:rFonts w:ascii="Liberation Serif" w:hAnsi="Liberation Serif"/>
                <w:sz w:val="24"/>
                <w:szCs w:val="24"/>
              </w:rPr>
              <w:t>1</w:t>
            </w:r>
            <w:r w:rsidR="00E24A40">
              <w:rPr>
                <w:rFonts w:ascii="Liberation Serif" w:hAnsi="Liberation Serif"/>
                <w:sz w:val="24"/>
                <w:szCs w:val="24"/>
              </w:rPr>
              <w:t>0</w:t>
            </w:r>
            <w:r w:rsidRPr="00A200FA">
              <w:rPr>
                <w:rFonts w:ascii="Liberation Serif" w:hAnsi="Liberation Serif"/>
                <w:sz w:val="24"/>
                <w:szCs w:val="24"/>
              </w:rPr>
              <w:t>.202</w:t>
            </w:r>
            <w:r w:rsidR="00E24A40">
              <w:rPr>
                <w:rFonts w:ascii="Liberation Serif" w:hAnsi="Liberation Serif"/>
                <w:sz w:val="24"/>
                <w:szCs w:val="24"/>
              </w:rPr>
              <w:t>2</w:t>
            </w:r>
            <w:r w:rsidRPr="00A200FA">
              <w:rPr>
                <w:rFonts w:ascii="Liberation Serif" w:hAnsi="Liberation Serif"/>
                <w:sz w:val="24"/>
                <w:szCs w:val="24"/>
              </w:rPr>
              <w:t xml:space="preserve"> (включительно)</w:t>
            </w:r>
          </w:p>
        </w:tc>
        <w:tc>
          <w:tcPr>
            <w:tcW w:w="2740" w:type="dxa"/>
          </w:tcPr>
          <w:p w14:paraId="79AC8B6E" w14:textId="77777777" w:rsidR="006A1783" w:rsidRPr="00A200FA" w:rsidRDefault="006A1783" w:rsidP="005A0C30">
            <w:pPr>
              <w:tabs>
                <w:tab w:val="left" w:pos="993"/>
                <w:tab w:val="left" w:pos="1134"/>
              </w:tabs>
              <w:ind w:left="63"/>
              <w:jc w:val="center"/>
              <w:rPr>
                <w:rFonts w:ascii="Liberation Serif" w:hAnsi="Liberation Serif"/>
                <w:sz w:val="24"/>
                <w:szCs w:val="24"/>
              </w:rPr>
            </w:pPr>
            <w:r w:rsidRPr="00A200FA">
              <w:rPr>
                <w:rFonts w:ascii="Liberation Serif" w:hAnsi="Liberation Serif"/>
                <w:sz w:val="24"/>
                <w:szCs w:val="24"/>
              </w:rPr>
              <w:t>ст. 23 Федерального закона от 21.07.2005 г.      № 115-ФЗ</w:t>
            </w:r>
          </w:p>
        </w:tc>
      </w:tr>
      <w:tr w:rsidR="006A1783" w:rsidRPr="00A200FA" w14:paraId="0E52DF47" w14:textId="77777777" w:rsidTr="005A0C30">
        <w:trPr>
          <w:cantSplit/>
        </w:trPr>
        <w:tc>
          <w:tcPr>
            <w:tcW w:w="3652" w:type="dxa"/>
          </w:tcPr>
          <w:p w14:paraId="72F366E7" w14:textId="77777777" w:rsidR="006A1783" w:rsidRPr="00A200FA" w:rsidRDefault="006A1783" w:rsidP="00487C2F">
            <w:pPr>
              <w:tabs>
                <w:tab w:val="left" w:pos="993"/>
                <w:tab w:val="left" w:pos="1134"/>
              </w:tabs>
              <w:ind w:firstLine="33"/>
              <w:rPr>
                <w:rFonts w:ascii="Liberation Serif" w:hAnsi="Liberation Serif"/>
                <w:sz w:val="24"/>
                <w:szCs w:val="24"/>
              </w:rPr>
            </w:pPr>
            <w:r w:rsidRPr="00A200FA">
              <w:rPr>
                <w:rFonts w:ascii="Liberation Serif" w:hAnsi="Liberation Serif"/>
                <w:sz w:val="24"/>
                <w:szCs w:val="24"/>
              </w:rPr>
              <w:t>Срок представления Заявок (приём Заявок) на участие в</w:t>
            </w:r>
            <w:r w:rsidR="00487C2F">
              <w:rPr>
                <w:rFonts w:ascii="Liberation Serif" w:hAnsi="Liberation Serif"/>
                <w:sz w:val="24"/>
                <w:szCs w:val="24"/>
              </w:rPr>
              <w:t> </w:t>
            </w:r>
            <w:r w:rsidRPr="00A200FA">
              <w:rPr>
                <w:rFonts w:ascii="Liberation Serif" w:hAnsi="Liberation Serif"/>
                <w:sz w:val="24"/>
                <w:szCs w:val="24"/>
              </w:rPr>
              <w:t>Конкурсе</w:t>
            </w:r>
          </w:p>
        </w:tc>
        <w:tc>
          <w:tcPr>
            <w:tcW w:w="3101" w:type="dxa"/>
          </w:tcPr>
          <w:p w14:paraId="7EBF9989" w14:textId="7A6D1196" w:rsidR="006A1783" w:rsidRPr="00A200FA" w:rsidRDefault="006A1783" w:rsidP="008653B6">
            <w:pPr>
              <w:tabs>
                <w:tab w:val="left" w:pos="993"/>
                <w:tab w:val="left" w:pos="1134"/>
              </w:tabs>
              <w:ind w:firstLine="33"/>
              <w:jc w:val="center"/>
              <w:rPr>
                <w:rFonts w:ascii="Liberation Serif" w:hAnsi="Liberation Serif"/>
                <w:sz w:val="24"/>
                <w:szCs w:val="24"/>
              </w:rPr>
            </w:pPr>
            <w:r w:rsidRPr="00A200FA">
              <w:rPr>
                <w:rFonts w:ascii="Liberation Serif" w:hAnsi="Liberation Serif"/>
                <w:sz w:val="24"/>
                <w:szCs w:val="24"/>
              </w:rPr>
              <w:t xml:space="preserve">не менее чем 30 рабочих дней со дня опубликования и размещения сообщения о проведении конкурса – до </w:t>
            </w:r>
            <w:r w:rsidR="00173C67">
              <w:rPr>
                <w:rFonts w:ascii="Liberation Serif" w:hAnsi="Liberation Serif"/>
                <w:sz w:val="24"/>
                <w:szCs w:val="24"/>
              </w:rPr>
              <w:t>1</w:t>
            </w:r>
            <w:r w:rsidR="008653B6">
              <w:rPr>
                <w:rFonts w:ascii="Liberation Serif" w:hAnsi="Liberation Serif"/>
                <w:sz w:val="24"/>
                <w:szCs w:val="24"/>
              </w:rPr>
              <w:t>4</w:t>
            </w:r>
            <w:r w:rsidR="00E24A40">
              <w:rPr>
                <w:rFonts w:ascii="Liberation Serif" w:hAnsi="Liberation Serif"/>
                <w:sz w:val="24"/>
                <w:szCs w:val="24"/>
              </w:rPr>
              <w:t>.</w:t>
            </w:r>
            <w:r w:rsidR="008653B6">
              <w:rPr>
                <w:rFonts w:ascii="Liberation Serif" w:hAnsi="Liberation Serif"/>
                <w:sz w:val="24"/>
                <w:szCs w:val="24"/>
              </w:rPr>
              <w:t>1</w:t>
            </w:r>
            <w:r w:rsidR="00E24A40">
              <w:rPr>
                <w:rFonts w:ascii="Liberation Serif" w:hAnsi="Liberation Serif"/>
                <w:sz w:val="24"/>
                <w:szCs w:val="24"/>
              </w:rPr>
              <w:t>0.</w:t>
            </w:r>
            <w:r w:rsidR="00487C2F">
              <w:rPr>
                <w:rFonts w:ascii="Liberation Serif" w:hAnsi="Liberation Serif"/>
                <w:sz w:val="24"/>
                <w:szCs w:val="24"/>
              </w:rPr>
              <w:t>2022</w:t>
            </w:r>
            <w:r w:rsidRPr="00A200FA">
              <w:rPr>
                <w:rFonts w:ascii="Liberation Serif" w:hAnsi="Liberation Serif"/>
                <w:sz w:val="24"/>
                <w:szCs w:val="24"/>
              </w:rPr>
              <w:t xml:space="preserve"> (включительно)</w:t>
            </w:r>
          </w:p>
        </w:tc>
        <w:tc>
          <w:tcPr>
            <w:tcW w:w="2740" w:type="dxa"/>
          </w:tcPr>
          <w:p w14:paraId="17721316" w14:textId="77777777" w:rsidR="006A1783" w:rsidRPr="00A200FA" w:rsidRDefault="006A1783" w:rsidP="005A0C30">
            <w:pPr>
              <w:tabs>
                <w:tab w:val="left" w:pos="993"/>
                <w:tab w:val="left" w:pos="1134"/>
              </w:tabs>
              <w:ind w:firstLine="33"/>
              <w:jc w:val="center"/>
              <w:rPr>
                <w:rFonts w:ascii="Liberation Serif" w:hAnsi="Liberation Serif"/>
                <w:sz w:val="24"/>
                <w:szCs w:val="24"/>
              </w:rPr>
            </w:pPr>
            <w:r w:rsidRPr="00A200FA">
              <w:rPr>
                <w:rFonts w:ascii="Liberation Serif" w:hAnsi="Liberation Serif"/>
                <w:sz w:val="24"/>
                <w:szCs w:val="24"/>
              </w:rPr>
              <w:t>ст.27 Федерального закона от 21.07.2005 г.      № 115-ФЗ</w:t>
            </w:r>
          </w:p>
        </w:tc>
      </w:tr>
      <w:tr w:rsidR="006A1783" w:rsidRPr="00A200FA" w14:paraId="78925B14" w14:textId="77777777" w:rsidTr="005A0C30">
        <w:trPr>
          <w:cantSplit/>
        </w:trPr>
        <w:tc>
          <w:tcPr>
            <w:tcW w:w="3652" w:type="dxa"/>
          </w:tcPr>
          <w:p w14:paraId="1C4C67AF" w14:textId="77777777" w:rsidR="006A1783" w:rsidRPr="00A200FA" w:rsidRDefault="006A1783" w:rsidP="00487C2F">
            <w:pPr>
              <w:tabs>
                <w:tab w:val="left" w:pos="993"/>
                <w:tab w:val="left" w:pos="1134"/>
              </w:tabs>
              <w:ind w:firstLine="33"/>
              <w:rPr>
                <w:rFonts w:ascii="Liberation Serif" w:hAnsi="Liberation Serif"/>
                <w:sz w:val="24"/>
                <w:szCs w:val="24"/>
              </w:rPr>
            </w:pPr>
            <w:r w:rsidRPr="00A200FA">
              <w:rPr>
                <w:rFonts w:ascii="Liberation Serif" w:hAnsi="Liberation Serif"/>
                <w:sz w:val="24"/>
                <w:szCs w:val="24"/>
              </w:rPr>
              <w:t>Вскрытие Конкурсной комиссией представленных конвертов с Заявками на</w:t>
            </w:r>
            <w:r w:rsidR="00487C2F">
              <w:rPr>
                <w:rFonts w:ascii="Liberation Serif" w:hAnsi="Liberation Serif"/>
                <w:sz w:val="24"/>
                <w:szCs w:val="24"/>
              </w:rPr>
              <w:t> </w:t>
            </w:r>
            <w:r w:rsidRPr="00A200FA">
              <w:rPr>
                <w:rFonts w:ascii="Liberation Serif" w:hAnsi="Liberation Serif"/>
                <w:sz w:val="24"/>
                <w:szCs w:val="24"/>
              </w:rPr>
              <w:t>участие в Конкурсе</w:t>
            </w:r>
          </w:p>
        </w:tc>
        <w:tc>
          <w:tcPr>
            <w:tcW w:w="3101" w:type="dxa"/>
          </w:tcPr>
          <w:p w14:paraId="3A326397" w14:textId="4E907EB0" w:rsidR="006A1783" w:rsidRPr="00A200FA" w:rsidRDefault="00173C67" w:rsidP="008653B6">
            <w:pPr>
              <w:tabs>
                <w:tab w:val="left" w:pos="993"/>
                <w:tab w:val="left" w:pos="1134"/>
              </w:tabs>
              <w:jc w:val="center"/>
              <w:rPr>
                <w:rFonts w:ascii="Liberation Serif" w:hAnsi="Liberation Serif"/>
                <w:sz w:val="24"/>
                <w:szCs w:val="24"/>
              </w:rPr>
            </w:pPr>
            <w:r>
              <w:rPr>
                <w:rFonts w:ascii="Liberation Serif" w:hAnsi="Liberation Serif"/>
                <w:sz w:val="24"/>
                <w:szCs w:val="24"/>
              </w:rPr>
              <w:t>1</w:t>
            </w:r>
            <w:r w:rsidR="008653B6">
              <w:rPr>
                <w:rFonts w:ascii="Liberation Serif" w:hAnsi="Liberation Serif"/>
                <w:sz w:val="24"/>
                <w:szCs w:val="24"/>
              </w:rPr>
              <w:t>7</w:t>
            </w:r>
            <w:r w:rsidR="00487C2F">
              <w:rPr>
                <w:rFonts w:ascii="Liberation Serif" w:hAnsi="Liberation Serif"/>
                <w:sz w:val="24"/>
                <w:szCs w:val="24"/>
              </w:rPr>
              <w:t>.</w:t>
            </w:r>
            <w:r w:rsidR="008653B6">
              <w:rPr>
                <w:rFonts w:ascii="Liberation Serif" w:hAnsi="Liberation Serif"/>
                <w:sz w:val="24"/>
                <w:szCs w:val="24"/>
              </w:rPr>
              <w:t>1</w:t>
            </w:r>
            <w:r w:rsidR="00487C2F">
              <w:rPr>
                <w:rFonts w:ascii="Liberation Serif" w:hAnsi="Liberation Serif"/>
                <w:sz w:val="24"/>
                <w:szCs w:val="24"/>
              </w:rPr>
              <w:t>0.</w:t>
            </w:r>
            <w:r w:rsidR="006A1783" w:rsidRPr="00A200FA">
              <w:rPr>
                <w:rFonts w:ascii="Liberation Serif" w:hAnsi="Liberation Serif"/>
                <w:sz w:val="24"/>
                <w:szCs w:val="24"/>
              </w:rPr>
              <w:t>202</w:t>
            </w:r>
            <w:r w:rsidR="00487C2F">
              <w:rPr>
                <w:rFonts w:ascii="Liberation Serif" w:hAnsi="Liberation Serif"/>
                <w:sz w:val="24"/>
                <w:szCs w:val="24"/>
              </w:rPr>
              <w:t>2</w:t>
            </w:r>
          </w:p>
        </w:tc>
        <w:tc>
          <w:tcPr>
            <w:tcW w:w="2740" w:type="dxa"/>
          </w:tcPr>
          <w:p w14:paraId="3A23687B" w14:textId="3D7AEFC0" w:rsidR="006A1783" w:rsidRPr="00A200FA" w:rsidRDefault="00173C67" w:rsidP="005A0C30">
            <w:pPr>
              <w:tabs>
                <w:tab w:val="left" w:pos="993"/>
                <w:tab w:val="left" w:pos="1134"/>
              </w:tabs>
              <w:ind w:left="63"/>
              <w:jc w:val="center"/>
              <w:rPr>
                <w:rFonts w:ascii="Liberation Serif" w:hAnsi="Liberation Serif"/>
                <w:sz w:val="24"/>
                <w:szCs w:val="24"/>
              </w:rPr>
            </w:pPr>
            <w:r>
              <w:rPr>
                <w:rFonts w:ascii="Liberation Serif" w:hAnsi="Liberation Serif"/>
                <w:sz w:val="24"/>
                <w:szCs w:val="24"/>
              </w:rPr>
              <w:t>14</w:t>
            </w:r>
            <w:r w:rsidR="006A1783" w:rsidRPr="00A200FA">
              <w:rPr>
                <w:rFonts w:ascii="Liberation Serif" w:hAnsi="Liberation Serif"/>
                <w:sz w:val="24"/>
                <w:szCs w:val="24"/>
              </w:rPr>
              <w:t>:00 часов</w:t>
            </w:r>
          </w:p>
          <w:p w14:paraId="7B6BFB3D" w14:textId="77777777" w:rsidR="006A1783" w:rsidRPr="00A200FA" w:rsidRDefault="006A1783" w:rsidP="005A0C30">
            <w:pPr>
              <w:tabs>
                <w:tab w:val="left" w:pos="993"/>
                <w:tab w:val="left" w:pos="1134"/>
              </w:tabs>
              <w:ind w:left="63"/>
              <w:jc w:val="center"/>
              <w:rPr>
                <w:rFonts w:ascii="Liberation Serif" w:hAnsi="Liberation Serif"/>
                <w:sz w:val="24"/>
                <w:szCs w:val="24"/>
              </w:rPr>
            </w:pPr>
            <w:r w:rsidRPr="00A200FA">
              <w:rPr>
                <w:rFonts w:ascii="Liberation Serif" w:hAnsi="Liberation Serif"/>
                <w:sz w:val="24"/>
                <w:szCs w:val="24"/>
              </w:rPr>
              <w:t>по местному времени</w:t>
            </w:r>
          </w:p>
        </w:tc>
      </w:tr>
      <w:tr w:rsidR="006A1783" w:rsidRPr="00A200FA" w14:paraId="610A79ED" w14:textId="77777777" w:rsidTr="005A0C30">
        <w:trPr>
          <w:cantSplit/>
        </w:trPr>
        <w:tc>
          <w:tcPr>
            <w:tcW w:w="3652" w:type="dxa"/>
          </w:tcPr>
          <w:p w14:paraId="21BCFB4A" w14:textId="77777777" w:rsidR="006A1783" w:rsidRPr="00A200FA" w:rsidRDefault="006A1783" w:rsidP="00487C2F">
            <w:pPr>
              <w:tabs>
                <w:tab w:val="left" w:pos="993"/>
                <w:tab w:val="left" w:pos="1134"/>
              </w:tabs>
              <w:ind w:firstLine="33"/>
              <w:rPr>
                <w:rFonts w:ascii="Liberation Serif" w:hAnsi="Liberation Serif"/>
                <w:sz w:val="24"/>
                <w:szCs w:val="24"/>
              </w:rPr>
            </w:pPr>
            <w:r w:rsidRPr="00A200FA">
              <w:rPr>
                <w:rFonts w:ascii="Liberation Serif" w:hAnsi="Liberation Serif"/>
                <w:sz w:val="24"/>
                <w:szCs w:val="24"/>
              </w:rPr>
              <w:t>Составление и подписание протокола вскрытия конвертов с заявками на</w:t>
            </w:r>
            <w:r w:rsidR="00487C2F">
              <w:rPr>
                <w:rFonts w:ascii="Liberation Serif" w:hAnsi="Liberation Serif"/>
                <w:sz w:val="24"/>
                <w:szCs w:val="24"/>
              </w:rPr>
              <w:t> </w:t>
            </w:r>
            <w:r w:rsidRPr="00A200FA">
              <w:rPr>
                <w:rFonts w:ascii="Liberation Serif" w:hAnsi="Liberation Serif"/>
                <w:sz w:val="24"/>
                <w:szCs w:val="24"/>
              </w:rPr>
              <w:t>участие в открытом конкурсе</w:t>
            </w:r>
          </w:p>
        </w:tc>
        <w:tc>
          <w:tcPr>
            <w:tcW w:w="3101" w:type="dxa"/>
          </w:tcPr>
          <w:p w14:paraId="6A010472" w14:textId="1D1D9C9C" w:rsidR="006A1783" w:rsidRPr="00A200FA" w:rsidRDefault="00173C67" w:rsidP="008653B6">
            <w:pPr>
              <w:jc w:val="center"/>
              <w:rPr>
                <w:rFonts w:ascii="Liberation Serif" w:hAnsi="Liberation Serif"/>
                <w:color w:val="FF0000"/>
                <w:sz w:val="24"/>
                <w:szCs w:val="24"/>
              </w:rPr>
            </w:pPr>
            <w:r>
              <w:rPr>
                <w:rFonts w:ascii="Liberation Serif" w:hAnsi="Liberation Serif"/>
                <w:sz w:val="24"/>
                <w:szCs w:val="24"/>
              </w:rPr>
              <w:t>1</w:t>
            </w:r>
            <w:r w:rsidR="008653B6">
              <w:rPr>
                <w:rFonts w:ascii="Liberation Serif" w:hAnsi="Liberation Serif"/>
                <w:sz w:val="24"/>
                <w:szCs w:val="24"/>
              </w:rPr>
              <w:t>7</w:t>
            </w:r>
            <w:r w:rsidR="00487C2F">
              <w:rPr>
                <w:rFonts w:ascii="Liberation Serif" w:hAnsi="Liberation Serif"/>
                <w:sz w:val="24"/>
                <w:szCs w:val="24"/>
              </w:rPr>
              <w:t>.</w:t>
            </w:r>
            <w:r w:rsidR="008653B6">
              <w:rPr>
                <w:rFonts w:ascii="Liberation Serif" w:hAnsi="Liberation Serif"/>
                <w:sz w:val="24"/>
                <w:szCs w:val="24"/>
              </w:rPr>
              <w:t>1</w:t>
            </w:r>
            <w:r w:rsidR="00487C2F">
              <w:rPr>
                <w:rFonts w:ascii="Liberation Serif" w:hAnsi="Liberation Serif"/>
                <w:sz w:val="24"/>
                <w:szCs w:val="24"/>
              </w:rPr>
              <w:t>0.</w:t>
            </w:r>
            <w:r w:rsidR="00487C2F" w:rsidRPr="00A200FA">
              <w:rPr>
                <w:rFonts w:ascii="Liberation Serif" w:hAnsi="Liberation Serif"/>
                <w:sz w:val="24"/>
                <w:szCs w:val="24"/>
              </w:rPr>
              <w:t>202</w:t>
            </w:r>
            <w:r w:rsidR="00487C2F">
              <w:rPr>
                <w:rFonts w:ascii="Liberation Serif" w:hAnsi="Liberation Serif"/>
                <w:sz w:val="24"/>
                <w:szCs w:val="24"/>
              </w:rPr>
              <w:t>2</w:t>
            </w:r>
          </w:p>
        </w:tc>
        <w:tc>
          <w:tcPr>
            <w:tcW w:w="2740" w:type="dxa"/>
          </w:tcPr>
          <w:p w14:paraId="44147CF4" w14:textId="77777777" w:rsidR="006A1783" w:rsidRPr="00A200FA" w:rsidRDefault="006A1783" w:rsidP="005A0C30">
            <w:pPr>
              <w:tabs>
                <w:tab w:val="left" w:pos="993"/>
                <w:tab w:val="left" w:pos="1134"/>
              </w:tabs>
              <w:ind w:left="63"/>
              <w:jc w:val="both"/>
              <w:rPr>
                <w:rFonts w:ascii="Liberation Serif" w:hAnsi="Liberation Serif"/>
                <w:sz w:val="24"/>
                <w:szCs w:val="24"/>
              </w:rPr>
            </w:pPr>
          </w:p>
        </w:tc>
      </w:tr>
      <w:tr w:rsidR="006A1783" w:rsidRPr="00A200FA" w14:paraId="2807FEA6" w14:textId="77777777" w:rsidTr="005A0C30">
        <w:trPr>
          <w:cantSplit/>
        </w:trPr>
        <w:tc>
          <w:tcPr>
            <w:tcW w:w="3652" w:type="dxa"/>
          </w:tcPr>
          <w:p w14:paraId="69F45867" w14:textId="77777777" w:rsidR="006A1783" w:rsidRPr="00A200FA" w:rsidRDefault="006A1783" w:rsidP="00487C2F">
            <w:pPr>
              <w:tabs>
                <w:tab w:val="left" w:pos="993"/>
                <w:tab w:val="left" w:pos="1134"/>
              </w:tabs>
              <w:ind w:firstLine="33"/>
              <w:rPr>
                <w:rFonts w:ascii="Liberation Serif" w:hAnsi="Liberation Serif"/>
                <w:sz w:val="24"/>
                <w:szCs w:val="24"/>
              </w:rPr>
            </w:pPr>
            <w:r w:rsidRPr="00A200FA">
              <w:rPr>
                <w:rFonts w:ascii="Liberation Serif" w:hAnsi="Liberation Serif"/>
                <w:sz w:val="24"/>
                <w:szCs w:val="24"/>
              </w:rPr>
              <w:t>Проведение Конкурсной комиссией предварительного отбора участников Конкурса</w:t>
            </w:r>
          </w:p>
        </w:tc>
        <w:tc>
          <w:tcPr>
            <w:tcW w:w="3101" w:type="dxa"/>
          </w:tcPr>
          <w:p w14:paraId="5DF0696B" w14:textId="7B58370E" w:rsidR="006A1783" w:rsidRPr="00A200FA" w:rsidRDefault="008653B6" w:rsidP="008653B6">
            <w:pPr>
              <w:jc w:val="center"/>
              <w:rPr>
                <w:rFonts w:ascii="Liberation Serif" w:hAnsi="Liberation Serif"/>
                <w:sz w:val="24"/>
                <w:szCs w:val="24"/>
              </w:rPr>
            </w:pPr>
            <w:r>
              <w:rPr>
                <w:rFonts w:ascii="Liberation Serif" w:hAnsi="Liberation Serif"/>
                <w:sz w:val="24"/>
                <w:szCs w:val="24"/>
              </w:rPr>
              <w:t>18</w:t>
            </w:r>
            <w:r w:rsidR="006A1783" w:rsidRPr="00A200FA">
              <w:rPr>
                <w:rFonts w:ascii="Liberation Serif" w:hAnsi="Liberation Serif"/>
                <w:sz w:val="24"/>
                <w:szCs w:val="24"/>
              </w:rPr>
              <w:t>.</w:t>
            </w:r>
            <w:r>
              <w:rPr>
                <w:rFonts w:ascii="Liberation Serif" w:hAnsi="Liberation Serif"/>
                <w:sz w:val="24"/>
                <w:szCs w:val="24"/>
              </w:rPr>
              <w:t>1</w:t>
            </w:r>
            <w:r w:rsidR="00487C2F">
              <w:rPr>
                <w:rFonts w:ascii="Liberation Serif" w:hAnsi="Liberation Serif"/>
                <w:sz w:val="24"/>
                <w:szCs w:val="24"/>
              </w:rPr>
              <w:t>0.</w:t>
            </w:r>
            <w:r w:rsidR="006A1783" w:rsidRPr="00A200FA">
              <w:rPr>
                <w:rFonts w:ascii="Liberation Serif" w:hAnsi="Liberation Serif"/>
                <w:sz w:val="24"/>
                <w:szCs w:val="24"/>
              </w:rPr>
              <w:t>202</w:t>
            </w:r>
            <w:r w:rsidR="00487C2F">
              <w:rPr>
                <w:rFonts w:ascii="Liberation Serif" w:hAnsi="Liberation Serif"/>
                <w:sz w:val="24"/>
                <w:szCs w:val="24"/>
              </w:rPr>
              <w:t>2</w:t>
            </w:r>
          </w:p>
        </w:tc>
        <w:tc>
          <w:tcPr>
            <w:tcW w:w="2740" w:type="dxa"/>
          </w:tcPr>
          <w:p w14:paraId="6B090D54" w14:textId="77777777" w:rsidR="006A1783" w:rsidRPr="00A200FA" w:rsidRDefault="006A1783" w:rsidP="005A0C30">
            <w:pPr>
              <w:tabs>
                <w:tab w:val="left" w:pos="993"/>
                <w:tab w:val="left" w:pos="1134"/>
              </w:tabs>
              <w:ind w:left="63"/>
              <w:jc w:val="center"/>
              <w:rPr>
                <w:rFonts w:ascii="Liberation Serif" w:hAnsi="Liberation Serif"/>
                <w:sz w:val="24"/>
                <w:szCs w:val="24"/>
              </w:rPr>
            </w:pPr>
            <w:r w:rsidRPr="00A200FA">
              <w:rPr>
                <w:rFonts w:ascii="Liberation Serif" w:hAnsi="Liberation Serif"/>
                <w:sz w:val="24"/>
                <w:szCs w:val="24"/>
              </w:rPr>
              <w:t>11:00 часов</w:t>
            </w:r>
          </w:p>
          <w:p w14:paraId="55513917" w14:textId="77777777" w:rsidR="006A1783" w:rsidRPr="00A200FA" w:rsidRDefault="006A1783" w:rsidP="005A0C30">
            <w:pPr>
              <w:tabs>
                <w:tab w:val="left" w:pos="993"/>
                <w:tab w:val="left" w:pos="1134"/>
              </w:tabs>
              <w:ind w:left="63"/>
              <w:jc w:val="both"/>
              <w:rPr>
                <w:rFonts w:ascii="Liberation Serif" w:hAnsi="Liberation Serif"/>
                <w:sz w:val="24"/>
                <w:szCs w:val="24"/>
              </w:rPr>
            </w:pPr>
            <w:r w:rsidRPr="00A200FA">
              <w:rPr>
                <w:rFonts w:ascii="Liberation Serif" w:hAnsi="Liberation Serif"/>
                <w:sz w:val="24"/>
                <w:szCs w:val="24"/>
              </w:rPr>
              <w:t>по местному времени</w:t>
            </w:r>
          </w:p>
        </w:tc>
      </w:tr>
      <w:tr w:rsidR="006A1783" w:rsidRPr="00A200FA" w14:paraId="320CE57A" w14:textId="77777777" w:rsidTr="005A0C30">
        <w:trPr>
          <w:cantSplit/>
        </w:trPr>
        <w:tc>
          <w:tcPr>
            <w:tcW w:w="3652" w:type="dxa"/>
          </w:tcPr>
          <w:p w14:paraId="55C0F13B" w14:textId="77777777" w:rsidR="006A1783" w:rsidRPr="00A200FA" w:rsidRDefault="006A1783" w:rsidP="00487C2F">
            <w:pPr>
              <w:tabs>
                <w:tab w:val="left" w:pos="993"/>
                <w:tab w:val="left" w:pos="1134"/>
              </w:tabs>
              <w:ind w:firstLine="33"/>
              <w:rPr>
                <w:rFonts w:ascii="Liberation Serif" w:hAnsi="Liberation Serif"/>
                <w:sz w:val="24"/>
                <w:szCs w:val="24"/>
              </w:rPr>
            </w:pPr>
            <w:r w:rsidRPr="00A200FA">
              <w:rPr>
                <w:rFonts w:ascii="Liberation Serif" w:hAnsi="Liberation Serif"/>
                <w:sz w:val="24"/>
                <w:szCs w:val="24"/>
              </w:rPr>
              <w:t>Составление и подписание протокола предварительного отбора участников Конкурса</w:t>
            </w:r>
          </w:p>
        </w:tc>
        <w:tc>
          <w:tcPr>
            <w:tcW w:w="3101" w:type="dxa"/>
          </w:tcPr>
          <w:p w14:paraId="65F356D9" w14:textId="77777777" w:rsidR="006A1783" w:rsidRDefault="00487C2F" w:rsidP="005A0C30">
            <w:pPr>
              <w:jc w:val="center"/>
              <w:rPr>
                <w:rFonts w:ascii="Liberation Serif" w:hAnsi="Liberation Serif"/>
                <w:sz w:val="24"/>
                <w:szCs w:val="24"/>
              </w:rPr>
            </w:pPr>
            <w:r>
              <w:rPr>
                <w:rFonts w:ascii="Liberation Serif" w:hAnsi="Liberation Serif"/>
                <w:sz w:val="24"/>
                <w:szCs w:val="24"/>
              </w:rPr>
              <w:t>н</w:t>
            </w:r>
            <w:r w:rsidR="006A1783" w:rsidRPr="00A200FA">
              <w:rPr>
                <w:rFonts w:ascii="Liberation Serif" w:hAnsi="Liberation Serif"/>
                <w:sz w:val="24"/>
                <w:szCs w:val="24"/>
              </w:rPr>
              <w:t>е позднее рабочего дня, следующего за днем проведения предварительного отбора участников конкурса</w:t>
            </w:r>
          </w:p>
          <w:p w14:paraId="4357AAAF" w14:textId="1DB36A06" w:rsidR="00487C2F" w:rsidRPr="00A200FA" w:rsidRDefault="00173C67" w:rsidP="008653B6">
            <w:pPr>
              <w:jc w:val="center"/>
              <w:rPr>
                <w:rFonts w:ascii="Liberation Serif" w:hAnsi="Liberation Serif"/>
                <w:color w:val="FF0000"/>
                <w:sz w:val="24"/>
                <w:szCs w:val="24"/>
              </w:rPr>
            </w:pPr>
            <w:r>
              <w:rPr>
                <w:rFonts w:ascii="Liberation Serif" w:hAnsi="Liberation Serif"/>
                <w:sz w:val="24"/>
                <w:szCs w:val="24"/>
              </w:rPr>
              <w:t>1</w:t>
            </w:r>
            <w:r w:rsidR="008653B6">
              <w:rPr>
                <w:rFonts w:ascii="Liberation Serif" w:hAnsi="Liberation Serif"/>
                <w:sz w:val="24"/>
                <w:szCs w:val="24"/>
              </w:rPr>
              <w:t>9</w:t>
            </w:r>
            <w:r w:rsidR="00487C2F" w:rsidRPr="00487C2F">
              <w:rPr>
                <w:rFonts w:ascii="Liberation Serif" w:hAnsi="Liberation Serif"/>
                <w:sz w:val="24"/>
                <w:szCs w:val="24"/>
              </w:rPr>
              <w:t>.</w:t>
            </w:r>
            <w:r w:rsidR="008653B6">
              <w:rPr>
                <w:rFonts w:ascii="Liberation Serif" w:hAnsi="Liberation Serif"/>
                <w:sz w:val="24"/>
                <w:szCs w:val="24"/>
              </w:rPr>
              <w:t>1</w:t>
            </w:r>
            <w:r w:rsidR="00487C2F" w:rsidRPr="00487C2F">
              <w:rPr>
                <w:rFonts w:ascii="Liberation Serif" w:hAnsi="Liberation Serif"/>
                <w:sz w:val="24"/>
                <w:szCs w:val="24"/>
              </w:rPr>
              <w:t>0.2022</w:t>
            </w:r>
          </w:p>
        </w:tc>
        <w:tc>
          <w:tcPr>
            <w:tcW w:w="2740" w:type="dxa"/>
          </w:tcPr>
          <w:p w14:paraId="153BCBFA" w14:textId="77777777" w:rsidR="006A1783" w:rsidRPr="00A200FA" w:rsidRDefault="006A1783" w:rsidP="005A0C30">
            <w:pPr>
              <w:tabs>
                <w:tab w:val="left" w:pos="993"/>
                <w:tab w:val="left" w:pos="1134"/>
              </w:tabs>
              <w:ind w:left="63"/>
              <w:jc w:val="center"/>
              <w:rPr>
                <w:rFonts w:ascii="Liberation Serif" w:hAnsi="Liberation Serif"/>
                <w:sz w:val="24"/>
                <w:szCs w:val="24"/>
              </w:rPr>
            </w:pPr>
          </w:p>
        </w:tc>
      </w:tr>
      <w:tr w:rsidR="006A1783" w:rsidRPr="00A200FA" w14:paraId="1FEC6C23" w14:textId="77777777" w:rsidTr="005A0C30">
        <w:trPr>
          <w:cantSplit/>
          <w:trHeight w:val="2123"/>
        </w:trPr>
        <w:tc>
          <w:tcPr>
            <w:tcW w:w="3652" w:type="dxa"/>
          </w:tcPr>
          <w:p w14:paraId="33CC40E1" w14:textId="77777777" w:rsidR="006A1783" w:rsidRPr="00A200FA" w:rsidRDefault="006A1783" w:rsidP="00487C2F">
            <w:pPr>
              <w:tabs>
                <w:tab w:val="left" w:pos="993"/>
                <w:tab w:val="left" w:pos="1134"/>
              </w:tabs>
              <w:ind w:firstLine="33"/>
              <w:rPr>
                <w:rFonts w:ascii="Liberation Serif" w:hAnsi="Liberation Serif"/>
                <w:sz w:val="24"/>
                <w:szCs w:val="24"/>
              </w:rPr>
            </w:pPr>
            <w:r w:rsidRPr="00A200FA">
              <w:rPr>
                <w:rFonts w:ascii="Liberation Serif" w:hAnsi="Liberation Serif"/>
                <w:sz w:val="24"/>
                <w:szCs w:val="24"/>
              </w:rPr>
              <w:t xml:space="preserve">Направление уведомлений Заявителям о результатах предварительного отбора, с предложением представить конкурсные предложения или с отказом в допуске к участию в Конкурсе </w:t>
            </w:r>
          </w:p>
        </w:tc>
        <w:tc>
          <w:tcPr>
            <w:tcW w:w="3101" w:type="dxa"/>
          </w:tcPr>
          <w:p w14:paraId="3DE1BD1F" w14:textId="77777777" w:rsidR="006A1783" w:rsidRPr="00A200FA" w:rsidRDefault="006A1783" w:rsidP="005A0C30">
            <w:pPr>
              <w:jc w:val="center"/>
              <w:rPr>
                <w:rFonts w:ascii="Liberation Serif" w:hAnsi="Liberation Serif"/>
                <w:sz w:val="24"/>
                <w:szCs w:val="24"/>
              </w:rPr>
            </w:pPr>
            <w:r w:rsidRPr="00A200FA">
              <w:rPr>
                <w:rFonts w:ascii="Liberation Serif" w:hAnsi="Liberation Serif"/>
                <w:sz w:val="24"/>
                <w:szCs w:val="24"/>
              </w:rPr>
              <w:t>3 рабочих дня со дня подписания протокола проведения предварительного отбора</w:t>
            </w:r>
          </w:p>
          <w:p w14:paraId="18212FBF" w14:textId="60976F22" w:rsidR="006A1783" w:rsidRPr="00A200FA" w:rsidRDefault="008653B6" w:rsidP="008653B6">
            <w:pPr>
              <w:jc w:val="center"/>
              <w:rPr>
                <w:rFonts w:ascii="Liberation Serif" w:hAnsi="Liberation Serif"/>
                <w:sz w:val="24"/>
                <w:szCs w:val="24"/>
              </w:rPr>
            </w:pPr>
            <w:r>
              <w:rPr>
                <w:rFonts w:ascii="Liberation Serif" w:hAnsi="Liberation Serif"/>
                <w:sz w:val="24"/>
                <w:szCs w:val="24"/>
              </w:rPr>
              <w:t>24</w:t>
            </w:r>
            <w:r w:rsidR="00487C2F">
              <w:rPr>
                <w:rFonts w:ascii="Liberation Serif" w:hAnsi="Liberation Serif"/>
                <w:sz w:val="24"/>
                <w:szCs w:val="24"/>
              </w:rPr>
              <w:t>.</w:t>
            </w:r>
            <w:r>
              <w:rPr>
                <w:rFonts w:ascii="Liberation Serif" w:hAnsi="Liberation Serif"/>
                <w:sz w:val="24"/>
                <w:szCs w:val="24"/>
              </w:rPr>
              <w:t>1</w:t>
            </w:r>
            <w:r w:rsidR="00487C2F">
              <w:rPr>
                <w:rFonts w:ascii="Liberation Serif" w:hAnsi="Liberation Serif"/>
                <w:sz w:val="24"/>
                <w:szCs w:val="24"/>
              </w:rPr>
              <w:t>0.2022</w:t>
            </w:r>
          </w:p>
        </w:tc>
        <w:tc>
          <w:tcPr>
            <w:tcW w:w="2740" w:type="dxa"/>
          </w:tcPr>
          <w:p w14:paraId="4C3171ED" w14:textId="77777777" w:rsidR="006A1783" w:rsidRPr="00A200FA" w:rsidRDefault="006A1783" w:rsidP="005A0C30">
            <w:pPr>
              <w:tabs>
                <w:tab w:val="left" w:pos="993"/>
                <w:tab w:val="left" w:pos="1134"/>
              </w:tabs>
              <w:ind w:left="63"/>
              <w:jc w:val="center"/>
              <w:rPr>
                <w:rFonts w:ascii="Liberation Serif" w:hAnsi="Liberation Serif"/>
                <w:sz w:val="24"/>
                <w:szCs w:val="24"/>
              </w:rPr>
            </w:pPr>
            <w:r w:rsidRPr="00A200FA">
              <w:rPr>
                <w:rFonts w:ascii="Liberation Serif" w:hAnsi="Liberation Serif"/>
                <w:sz w:val="24"/>
                <w:szCs w:val="24"/>
              </w:rPr>
              <w:t>ст. 29 Федерального закона от 21.07.2005 г.      № 115-ФЗ</w:t>
            </w:r>
          </w:p>
        </w:tc>
      </w:tr>
      <w:tr w:rsidR="006A1783" w:rsidRPr="00A200FA" w14:paraId="064FD1DE" w14:textId="77777777" w:rsidTr="005A0C30">
        <w:trPr>
          <w:cantSplit/>
        </w:trPr>
        <w:tc>
          <w:tcPr>
            <w:tcW w:w="3652" w:type="dxa"/>
          </w:tcPr>
          <w:p w14:paraId="4BFD48CA" w14:textId="77777777" w:rsidR="006A1783" w:rsidRPr="00A200FA" w:rsidRDefault="006A1783" w:rsidP="00487C2F">
            <w:pPr>
              <w:tabs>
                <w:tab w:val="left" w:pos="993"/>
                <w:tab w:val="left" w:pos="1134"/>
              </w:tabs>
              <w:ind w:firstLine="33"/>
              <w:rPr>
                <w:rFonts w:ascii="Liberation Serif" w:hAnsi="Liberation Serif"/>
                <w:sz w:val="24"/>
                <w:szCs w:val="24"/>
              </w:rPr>
            </w:pPr>
            <w:r w:rsidRPr="00A200FA">
              <w:rPr>
                <w:rFonts w:ascii="Liberation Serif" w:hAnsi="Liberation Serif"/>
                <w:sz w:val="24"/>
                <w:szCs w:val="24"/>
              </w:rPr>
              <w:t>Срок представления Заявителями (приём) Конкурсных предложений</w:t>
            </w:r>
          </w:p>
        </w:tc>
        <w:tc>
          <w:tcPr>
            <w:tcW w:w="3101" w:type="dxa"/>
          </w:tcPr>
          <w:p w14:paraId="4EDE5190" w14:textId="06CB0B3B" w:rsidR="006A1783" w:rsidRDefault="00203918" w:rsidP="005A0C30">
            <w:pPr>
              <w:tabs>
                <w:tab w:val="left" w:pos="993"/>
                <w:tab w:val="left" w:pos="1134"/>
              </w:tabs>
              <w:ind w:firstLine="33"/>
              <w:jc w:val="both"/>
              <w:rPr>
                <w:rFonts w:ascii="Liberation Serif" w:hAnsi="Liberation Serif"/>
                <w:sz w:val="24"/>
                <w:szCs w:val="24"/>
              </w:rPr>
            </w:pPr>
            <w:r w:rsidRPr="00F63F83">
              <w:rPr>
                <w:rFonts w:ascii="Liberation Serif" w:hAnsi="Liberation Serif"/>
                <w:sz w:val="24"/>
                <w:szCs w:val="24"/>
              </w:rPr>
              <w:t xml:space="preserve">не более </w:t>
            </w:r>
            <w:r w:rsidR="006A1783" w:rsidRPr="00A200FA">
              <w:rPr>
                <w:rFonts w:ascii="Liberation Serif" w:hAnsi="Liberation Serif"/>
                <w:sz w:val="24"/>
                <w:szCs w:val="24"/>
              </w:rPr>
              <w:t>60 рабочих дней с даты получения уведомления</w:t>
            </w:r>
          </w:p>
          <w:p w14:paraId="41EBD588" w14:textId="77777777" w:rsidR="00042DED" w:rsidRPr="00042DED" w:rsidRDefault="00042DED" w:rsidP="00487C2F">
            <w:pPr>
              <w:tabs>
                <w:tab w:val="left" w:pos="993"/>
                <w:tab w:val="left" w:pos="1134"/>
              </w:tabs>
              <w:ind w:firstLine="33"/>
              <w:jc w:val="center"/>
              <w:rPr>
                <w:rFonts w:ascii="Liberation Serif" w:hAnsi="Liberation Serif"/>
                <w:color w:val="FF0000"/>
                <w:sz w:val="24"/>
                <w:szCs w:val="24"/>
              </w:rPr>
            </w:pPr>
            <w:r w:rsidRPr="00042DED">
              <w:rPr>
                <w:rFonts w:ascii="Liberation Serif" w:hAnsi="Liberation Serif"/>
                <w:color w:val="FF0000"/>
                <w:sz w:val="24"/>
                <w:szCs w:val="24"/>
              </w:rPr>
              <w:t>не позднее</w:t>
            </w:r>
          </w:p>
          <w:p w14:paraId="0F6BA28B" w14:textId="2B0FD37B" w:rsidR="00042DED" w:rsidRPr="00042DED" w:rsidRDefault="00042DED" w:rsidP="00042DED">
            <w:pPr>
              <w:tabs>
                <w:tab w:val="left" w:pos="993"/>
                <w:tab w:val="left" w:pos="1134"/>
              </w:tabs>
              <w:ind w:firstLine="33"/>
              <w:jc w:val="center"/>
              <w:rPr>
                <w:rFonts w:ascii="Liberation Serif" w:hAnsi="Liberation Serif"/>
                <w:color w:val="FF0000"/>
                <w:sz w:val="24"/>
                <w:szCs w:val="24"/>
              </w:rPr>
            </w:pPr>
            <w:r w:rsidRPr="00042DED">
              <w:rPr>
                <w:rFonts w:ascii="Liberation Serif" w:hAnsi="Liberation Serif"/>
                <w:color w:val="FF0000"/>
                <w:sz w:val="24"/>
                <w:szCs w:val="24"/>
              </w:rPr>
              <w:t xml:space="preserve"> </w:t>
            </w:r>
            <w:r w:rsidR="00F63F83">
              <w:rPr>
                <w:rFonts w:ascii="Liberation Serif" w:hAnsi="Liberation Serif"/>
                <w:color w:val="FF0000"/>
                <w:sz w:val="24"/>
                <w:szCs w:val="24"/>
              </w:rPr>
              <w:t>2</w:t>
            </w:r>
            <w:r w:rsidR="008653B6">
              <w:rPr>
                <w:rFonts w:ascii="Liberation Serif" w:hAnsi="Liberation Serif"/>
                <w:color w:val="FF0000"/>
                <w:sz w:val="24"/>
                <w:szCs w:val="24"/>
              </w:rPr>
              <w:t>5</w:t>
            </w:r>
            <w:r w:rsidR="00487C2F" w:rsidRPr="00042DED">
              <w:rPr>
                <w:rFonts w:ascii="Liberation Serif" w:hAnsi="Liberation Serif"/>
                <w:color w:val="FF0000"/>
                <w:sz w:val="24"/>
                <w:szCs w:val="24"/>
              </w:rPr>
              <w:t>.</w:t>
            </w:r>
            <w:r w:rsidR="008653B6">
              <w:rPr>
                <w:rFonts w:ascii="Liberation Serif" w:hAnsi="Liberation Serif"/>
                <w:color w:val="FF0000"/>
                <w:sz w:val="24"/>
                <w:szCs w:val="24"/>
              </w:rPr>
              <w:t>0</w:t>
            </w:r>
            <w:r w:rsidR="00487C2F" w:rsidRPr="00042DED">
              <w:rPr>
                <w:rFonts w:ascii="Liberation Serif" w:hAnsi="Liberation Serif"/>
                <w:color w:val="FF0000"/>
                <w:sz w:val="24"/>
                <w:szCs w:val="24"/>
              </w:rPr>
              <w:t>1.202</w:t>
            </w:r>
            <w:r w:rsidR="008653B6">
              <w:rPr>
                <w:rFonts w:ascii="Liberation Serif" w:hAnsi="Liberation Serif"/>
                <w:color w:val="FF0000"/>
                <w:sz w:val="24"/>
                <w:szCs w:val="24"/>
              </w:rPr>
              <w:t>3</w:t>
            </w:r>
            <w:r w:rsidRPr="00042DED">
              <w:rPr>
                <w:rFonts w:ascii="Liberation Serif" w:hAnsi="Liberation Serif"/>
                <w:color w:val="FF0000"/>
                <w:sz w:val="24"/>
                <w:szCs w:val="24"/>
              </w:rPr>
              <w:t xml:space="preserve"> 11:00</w:t>
            </w:r>
            <w:r>
              <w:t xml:space="preserve"> </w:t>
            </w:r>
            <w:r w:rsidRPr="00042DED">
              <w:rPr>
                <w:rFonts w:ascii="Liberation Serif" w:hAnsi="Liberation Serif"/>
                <w:color w:val="FF0000"/>
                <w:sz w:val="24"/>
                <w:szCs w:val="24"/>
              </w:rPr>
              <w:t>часов</w:t>
            </w:r>
          </w:p>
          <w:p w14:paraId="2F4763B2" w14:textId="77777777" w:rsidR="00487C2F" w:rsidRPr="00A200FA" w:rsidRDefault="00042DED" w:rsidP="00042DED">
            <w:pPr>
              <w:tabs>
                <w:tab w:val="left" w:pos="993"/>
                <w:tab w:val="left" w:pos="1134"/>
              </w:tabs>
              <w:ind w:firstLine="33"/>
              <w:jc w:val="center"/>
              <w:rPr>
                <w:rFonts w:ascii="Liberation Serif" w:hAnsi="Liberation Serif"/>
                <w:color w:val="FF0000"/>
                <w:sz w:val="24"/>
                <w:szCs w:val="24"/>
              </w:rPr>
            </w:pPr>
            <w:r w:rsidRPr="00042DED">
              <w:rPr>
                <w:rFonts w:ascii="Liberation Serif" w:hAnsi="Liberation Serif"/>
                <w:color w:val="FF0000"/>
                <w:sz w:val="24"/>
                <w:szCs w:val="24"/>
              </w:rPr>
              <w:t>по местному времени</w:t>
            </w:r>
          </w:p>
        </w:tc>
        <w:tc>
          <w:tcPr>
            <w:tcW w:w="2740" w:type="dxa"/>
          </w:tcPr>
          <w:p w14:paraId="60C87C27" w14:textId="77777777" w:rsidR="006A1783" w:rsidRPr="00A200FA" w:rsidRDefault="006A1783" w:rsidP="005A0C30">
            <w:pPr>
              <w:tabs>
                <w:tab w:val="left" w:pos="993"/>
                <w:tab w:val="left" w:pos="1134"/>
              </w:tabs>
              <w:ind w:left="63"/>
              <w:jc w:val="both"/>
              <w:rPr>
                <w:rFonts w:ascii="Liberation Serif" w:hAnsi="Liberation Serif"/>
                <w:sz w:val="24"/>
                <w:szCs w:val="24"/>
              </w:rPr>
            </w:pPr>
            <w:r w:rsidRPr="00A200FA">
              <w:rPr>
                <w:rFonts w:ascii="Liberation Serif" w:hAnsi="Liberation Serif"/>
                <w:sz w:val="24"/>
                <w:szCs w:val="24"/>
              </w:rPr>
              <w:t xml:space="preserve">ст. </w:t>
            </w:r>
            <w:r w:rsidR="00C207A0">
              <w:rPr>
                <w:rFonts w:ascii="Liberation Serif" w:hAnsi="Liberation Serif"/>
                <w:sz w:val="24"/>
                <w:szCs w:val="24"/>
              </w:rPr>
              <w:t>30</w:t>
            </w:r>
            <w:r w:rsidRPr="00A200FA">
              <w:rPr>
                <w:rFonts w:ascii="Liberation Serif" w:hAnsi="Liberation Serif"/>
                <w:sz w:val="24"/>
                <w:szCs w:val="24"/>
              </w:rPr>
              <w:t xml:space="preserve"> Федерального закона от 21.07.2005 г.      № 115-ФЗ</w:t>
            </w:r>
          </w:p>
        </w:tc>
      </w:tr>
      <w:tr w:rsidR="006A1783" w:rsidRPr="00A200FA" w14:paraId="5DEF9710" w14:textId="77777777" w:rsidTr="005A0C30">
        <w:trPr>
          <w:cantSplit/>
        </w:trPr>
        <w:tc>
          <w:tcPr>
            <w:tcW w:w="3652" w:type="dxa"/>
          </w:tcPr>
          <w:p w14:paraId="3F32E221" w14:textId="77777777" w:rsidR="006A1783" w:rsidRPr="00A200FA" w:rsidRDefault="006A1783" w:rsidP="00487C2F">
            <w:pPr>
              <w:tabs>
                <w:tab w:val="left" w:pos="993"/>
                <w:tab w:val="left" w:pos="1134"/>
              </w:tabs>
              <w:ind w:firstLine="33"/>
              <w:rPr>
                <w:rFonts w:ascii="Liberation Serif" w:hAnsi="Liberation Serif"/>
                <w:sz w:val="24"/>
                <w:szCs w:val="24"/>
              </w:rPr>
            </w:pPr>
            <w:r w:rsidRPr="00A200FA">
              <w:rPr>
                <w:rFonts w:ascii="Liberation Serif" w:hAnsi="Liberation Serif"/>
                <w:sz w:val="24"/>
                <w:szCs w:val="24"/>
              </w:rPr>
              <w:t>Вскрытие Конкурсной комиссией конвертов с</w:t>
            </w:r>
            <w:r w:rsidR="00487C2F">
              <w:rPr>
                <w:rFonts w:ascii="Liberation Serif" w:hAnsi="Liberation Serif"/>
                <w:sz w:val="24"/>
                <w:szCs w:val="24"/>
              </w:rPr>
              <w:t> </w:t>
            </w:r>
            <w:r w:rsidRPr="00A200FA">
              <w:rPr>
                <w:rFonts w:ascii="Liberation Serif" w:hAnsi="Liberation Serif"/>
                <w:sz w:val="24"/>
                <w:szCs w:val="24"/>
              </w:rPr>
              <w:t>Конкурсными предложениями</w:t>
            </w:r>
          </w:p>
        </w:tc>
        <w:tc>
          <w:tcPr>
            <w:tcW w:w="3101" w:type="dxa"/>
          </w:tcPr>
          <w:p w14:paraId="1E19D379" w14:textId="5F1DE772" w:rsidR="006A1783" w:rsidRPr="00A200FA" w:rsidRDefault="005E4A64" w:rsidP="008653B6">
            <w:pPr>
              <w:jc w:val="center"/>
              <w:rPr>
                <w:rFonts w:ascii="Liberation Serif" w:hAnsi="Liberation Serif"/>
                <w:sz w:val="24"/>
                <w:szCs w:val="24"/>
              </w:rPr>
            </w:pPr>
            <w:r>
              <w:rPr>
                <w:rFonts w:ascii="Liberation Serif" w:hAnsi="Liberation Serif"/>
                <w:sz w:val="24"/>
                <w:szCs w:val="24"/>
              </w:rPr>
              <w:t>2</w:t>
            </w:r>
            <w:r w:rsidR="008653B6">
              <w:rPr>
                <w:rFonts w:ascii="Liberation Serif" w:hAnsi="Liberation Serif"/>
                <w:sz w:val="24"/>
                <w:szCs w:val="24"/>
              </w:rPr>
              <w:t>5</w:t>
            </w:r>
            <w:r w:rsidR="006A1783" w:rsidRPr="00A200FA">
              <w:rPr>
                <w:rFonts w:ascii="Liberation Serif" w:hAnsi="Liberation Serif"/>
                <w:sz w:val="24"/>
                <w:szCs w:val="24"/>
              </w:rPr>
              <w:t>.</w:t>
            </w:r>
            <w:r w:rsidR="008653B6">
              <w:rPr>
                <w:rFonts w:ascii="Liberation Serif" w:hAnsi="Liberation Serif"/>
                <w:sz w:val="24"/>
                <w:szCs w:val="24"/>
              </w:rPr>
              <w:t>0</w:t>
            </w:r>
            <w:r w:rsidR="00487C2F">
              <w:rPr>
                <w:rFonts w:ascii="Liberation Serif" w:hAnsi="Liberation Serif"/>
                <w:sz w:val="24"/>
                <w:szCs w:val="24"/>
              </w:rPr>
              <w:t>1</w:t>
            </w:r>
            <w:r w:rsidR="006A1783" w:rsidRPr="00A200FA">
              <w:rPr>
                <w:rFonts w:ascii="Liberation Serif" w:hAnsi="Liberation Serif"/>
                <w:sz w:val="24"/>
                <w:szCs w:val="24"/>
              </w:rPr>
              <w:t>.202</w:t>
            </w:r>
            <w:r w:rsidR="008653B6">
              <w:rPr>
                <w:rFonts w:ascii="Liberation Serif" w:hAnsi="Liberation Serif"/>
                <w:sz w:val="24"/>
                <w:szCs w:val="24"/>
              </w:rPr>
              <w:t>3</w:t>
            </w:r>
          </w:p>
        </w:tc>
        <w:tc>
          <w:tcPr>
            <w:tcW w:w="2740" w:type="dxa"/>
          </w:tcPr>
          <w:p w14:paraId="5FD2875F" w14:textId="77777777" w:rsidR="006A1783" w:rsidRPr="00A200FA" w:rsidRDefault="006A1783" w:rsidP="005A0C30">
            <w:pPr>
              <w:tabs>
                <w:tab w:val="left" w:pos="993"/>
                <w:tab w:val="left" w:pos="1134"/>
              </w:tabs>
              <w:ind w:left="63"/>
              <w:jc w:val="center"/>
              <w:rPr>
                <w:rFonts w:ascii="Liberation Serif" w:hAnsi="Liberation Serif"/>
                <w:sz w:val="24"/>
                <w:szCs w:val="24"/>
              </w:rPr>
            </w:pPr>
            <w:r w:rsidRPr="00A200FA">
              <w:rPr>
                <w:rFonts w:ascii="Liberation Serif" w:hAnsi="Liberation Serif"/>
                <w:sz w:val="24"/>
                <w:szCs w:val="24"/>
              </w:rPr>
              <w:t>11:00 часов</w:t>
            </w:r>
          </w:p>
          <w:p w14:paraId="2AA02D1E" w14:textId="77777777" w:rsidR="006A1783" w:rsidRPr="00A200FA" w:rsidRDefault="006A1783" w:rsidP="005A0C30">
            <w:pPr>
              <w:tabs>
                <w:tab w:val="left" w:pos="993"/>
                <w:tab w:val="left" w:pos="1134"/>
              </w:tabs>
              <w:ind w:left="63"/>
              <w:jc w:val="both"/>
              <w:rPr>
                <w:rFonts w:ascii="Liberation Serif" w:hAnsi="Liberation Serif"/>
                <w:sz w:val="24"/>
                <w:szCs w:val="24"/>
              </w:rPr>
            </w:pPr>
            <w:r w:rsidRPr="00A200FA">
              <w:rPr>
                <w:rFonts w:ascii="Liberation Serif" w:hAnsi="Liberation Serif"/>
                <w:sz w:val="24"/>
                <w:szCs w:val="24"/>
              </w:rPr>
              <w:t>по местному времени</w:t>
            </w:r>
          </w:p>
        </w:tc>
      </w:tr>
      <w:tr w:rsidR="006A1783" w:rsidRPr="00A200FA" w14:paraId="57FBF5A3" w14:textId="77777777" w:rsidTr="005A0C30">
        <w:trPr>
          <w:cantSplit/>
        </w:trPr>
        <w:tc>
          <w:tcPr>
            <w:tcW w:w="3652" w:type="dxa"/>
          </w:tcPr>
          <w:p w14:paraId="4B831F5F" w14:textId="77777777" w:rsidR="006A1783" w:rsidRPr="00A200FA" w:rsidRDefault="006A1783" w:rsidP="00487C2F">
            <w:pPr>
              <w:tabs>
                <w:tab w:val="left" w:pos="993"/>
                <w:tab w:val="left" w:pos="1134"/>
              </w:tabs>
              <w:ind w:firstLine="33"/>
              <w:rPr>
                <w:rFonts w:ascii="Liberation Serif" w:hAnsi="Liberation Serif"/>
                <w:sz w:val="24"/>
                <w:szCs w:val="24"/>
              </w:rPr>
            </w:pPr>
            <w:r w:rsidRPr="00A200FA">
              <w:rPr>
                <w:rFonts w:ascii="Liberation Serif" w:hAnsi="Liberation Serif"/>
                <w:sz w:val="24"/>
                <w:szCs w:val="24"/>
              </w:rPr>
              <w:t>Составление и подписание протокола вскрытия конвертов с конкурсными предложениями</w:t>
            </w:r>
          </w:p>
        </w:tc>
        <w:tc>
          <w:tcPr>
            <w:tcW w:w="3101" w:type="dxa"/>
          </w:tcPr>
          <w:p w14:paraId="00576232" w14:textId="27D358B3" w:rsidR="006A1783" w:rsidRPr="00A200FA" w:rsidRDefault="005E4A64" w:rsidP="008653B6">
            <w:pPr>
              <w:jc w:val="center"/>
              <w:rPr>
                <w:rFonts w:ascii="Liberation Serif" w:hAnsi="Liberation Serif"/>
                <w:sz w:val="24"/>
                <w:szCs w:val="24"/>
              </w:rPr>
            </w:pPr>
            <w:r>
              <w:rPr>
                <w:rFonts w:ascii="Liberation Serif" w:hAnsi="Liberation Serif"/>
                <w:sz w:val="24"/>
                <w:szCs w:val="24"/>
              </w:rPr>
              <w:t>2</w:t>
            </w:r>
            <w:r w:rsidR="008653B6">
              <w:rPr>
                <w:rFonts w:ascii="Liberation Serif" w:hAnsi="Liberation Serif"/>
                <w:sz w:val="24"/>
                <w:szCs w:val="24"/>
              </w:rPr>
              <w:t>5</w:t>
            </w:r>
            <w:r w:rsidR="00487C2F" w:rsidRPr="00A200FA">
              <w:rPr>
                <w:rFonts w:ascii="Liberation Serif" w:hAnsi="Liberation Serif"/>
                <w:sz w:val="24"/>
                <w:szCs w:val="24"/>
              </w:rPr>
              <w:t>.</w:t>
            </w:r>
            <w:r w:rsidR="008653B6">
              <w:rPr>
                <w:rFonts w:ascii="Liberation Serif" w:hAnsi="Liberation Serif"/>
                <w:sz w:val="24"/>
                <w:szCs w:val="24"/>
              </w:rPr>
              <w:t>0</w:t>
            </w:r>
            <w:r w:rsidR="00487C2F">
              <w:rPr>
                <w:rFonts w:ascii="Liberation Serif" w:hAnsi="Liberation Serif"/>
                <w:sz w:val="24"/>
                <w:szCs w:val="24"/>
              </w:rPr>
              <w:t>1</w:t>
            </w:r>
            <w:r w:rsidR="00487C2F" w:rsidRPr="00A200FA">
              <w:rPr>
                <w:rFonts w:ascii="Liberation Serif" w:hAnsi="Liberation Serif"/>
                <w:sz w:val="24"/>
                <w:szCs w:val="24"/>
              </w:rPr>
              <w:t>.202</w:t>
            </w:r>
            <w:r w:rsidR="008653B6">
              <w:rPr>
                <w:rFonts w:ascii="Liberation Serif" w:hAnsi="Liberation Serif"/>
                <w:sz w:val="24"/>
                <w:szCs w:val="24"/>
              </w:rPr>
              <w:t>3</w:t>
            </w:r>
          </w:p>
        </w:tc>
        <w:tc>
          <w:tcPr>
            <w:tcW w:w="2740" w:type="dxa"/>
          </w:tcPr>
          <w:p w14:paraId="335ED41C" w14:textId="77777777" w:rsidR="006A1783" w:rsidRPr="00A200FA" w:rsidRDefault="006A1783" w:rsidP="005A0C30">
            <w:pPr>
              <w:tabs>
                <w:tab w:val="left" w:pos="993"/>
                <w:tab w:val="left" w:pos="1134"/>
              </w:tabs>
              <w:ind w:left="63"/>
              <w:jc w:val="both"/>
              <w:rPr>
                <w:rFonts w:ascii="Liberation Serif" w:hAnsi="Liberation Serif"/>
                <w:sz w:val="24"/>
                <w:szCs w:val="24"/>
              </w:rPr>
            </w:pPr>
          </w:p>
        </w:tc>
      </w:tr>
      <w:tr w:rsidR="006A1783" w:rsidRPr="00A200FA" w14:paraId="6CCEED73" w14:textId="77777777" w:rsidTr="005A0C30">
        <w:trPr>
          <w:cantSplit/>
        </w:trPr>
        <w:tc>
          <w:tcPr>
            <w:tcW w:w="3652" w:type="dxa"/>
          </w:tcPr>
          <w:p w14:paraId="780B50AB" w14:textId="77777777" w:rsidR="006A1783" w:rsidRPr="00A200FA" w:rsidRDefault="006A1783" w:rsidP="00487C2F">
            <w:pPr>
              <w:tabs>
                <w:tab w:val="left" w:pos="993"/>
                <w:tab w:val="left" w:pos="1134"/>
              </w:tabs>
              <w:ind w:firstLine="33"/>
              <w:rPr>
                <w:rFonts w:ascii="Liberation Serif" w:hAnsi="Liberation Serif"/>
                <w:sz w:val="24"/>
                <w:szCs w:val="24"/>
              </w:rPr>
            </w:pPr>
            <w:r w:rsidRPr="00A200FA">
              <w:rPr>
                <w:rFonts w:ascii="Liberation Serif" w:hAnsi="Liberation Serif"/>
                <w:sz w:val="24"/>
                <w:szCs w:val="24"/>
              </w:rPr>
              <w:lastRenderedPageBreak/>
              <w:t>Рассмотрение и оценка Конкурсной комиссией Конкурсных предложений, поданных Участниками Конкурса</w:t>
            </w:r>
          </w:p>
        </w:tc>
        <w:tc>
          <w:tcPr>
            <w:tcW w:w="3101" w:type="dxa"/>
          </w:tcPr>
          <w:p w14:paraId="6522A3E2" w14:textId="70C9A616" w:rsidR="006A1783" w:rsidRPr="00A200FA" w:rsidRDefault="008653B6" w:rsidP="005A0C30">
            <w:pPr>
              <w:jc w:val="center"/>
              <w:rPr>
                <w:rFonts w:ascii="Liberation Serif" w:hAnsi="Liberation Serif"/>
                <w:sz w:val="24"/>
                <w:szCs w:val="24"/>
              </w:rPr>
            </w:pPr>
            <w:r>
              <w:rPr>
                <w:rFonts w:ascii="Liberation Serif" w:hAnsi="Liberation Serif"/>
                <w:sz w:val="24"/>
                <w:szCs w:val="24"/>
              </w:rPr>
              <w:t>30</w:t>
            </w:r>
            <w:r w:rsidRPr="00A200FA">
              <w:rPr>
                <w:rFonts w:ascii="Liberation Serif" w:hAnsi="Liberation Serif"/>
                <w:sz w:val="24"/>
                <w:szCs w:val="24"/>
              </w:rPr>
              <w:t>.</w:t>
            </w:r>
            <w:r>
              <w:rPr>
                <w:rFonts w:ascii="Liberation Serif" w:hAnsi="Liberation Serif"/>
                <w:sz w:val="24"/>
                <w:szCs w:val="24"/>
              </w:rPr>
              <w:t>01</w:t>
            </w:r>
            <w:r w:rsidRPr="00A200FA">
              <w:rPr>
                <w:rFonts w:ascii="Liberation Serif" w:hAnsi="Liberation Serif"/>
                <w:sz w:val="24"/>
                <w:szCs w:val="24"/>
              </w:rPr>
              <w:t>.202</w:t>
            </w:r>
            <w:r>
              <w:rPr>
                <w:rFonts w:ascii="Liberation Serif" w:hAnsi="Liberation Serif"/>
                <w:sz w:val="24"/>
                <w:szCs w:val="24"/>
              </w:rPr>
              <w:t>3</w:t>
            </w:r>
          </w:p>
        </w:tc>
        <w:tc>
          <w:tcPr>
            <w:tcW w:w="2740" w:type="dxa"/>
          </w:tcPr>
          <w:p w14:paraId="7CF6075D" w14:textId="77777777" w:rsidR="006A1783" w:rsidRPr="00A200FA" w:rsidRDefault="006A1783" w:rsidP="005A0C30">
            <w:pPr>
              <w:tabs>
                <w:tab w:val="left" w:pos="993"/>
                <w:tab w:val="left" w:pos="1134"/>
              </w:tabs>
              <w:ind w:left="63"/>
              <w:jc w:val="center"/>
              <w:rPr>
                <w:rFonts w:ascii="Liberation Serif" w:hAnsi="Liberation Serif"/>
                <w:sz w:val="24"/>
                <w:szCs w:val="24"/>
              </w:rPr>
            </w:pPr>
            <w:r w:rsidRPr="00A200FA">
              <w:rPr>
                <w:rFonts w:ascii="Liberation Serif" w:hAnsi="Liberation Serif"/>
                <w:sz w:val="24"/>
                <w:szCs w:val="24"/>
              </w:rPr>
              <w:t>11:00 часов</w:t>
            </w:r>
          </w:p>
          <w:p w14:paraId="05857B11" w14:textId="77777777" w:rsidR="006A1783" w:rsidRPr="00A200FA" w:rsidRDefault="006A1783" w:rsidP="005A0C30">
            <w:pPr>
              <w:tabs>
                <w:tab w:val="left" w:pos="993"/>
                <w:tab w:val="left" w:pos="1134"/>
              </w:tabs>
              <w:ind w:left="63"/>
              <w:jc w:val="both"/>
              <w:rPr>
                <w:rFonts w:ascii="Liberation Serif" w:hAnsi="Liberation Serif"/>
                <w:sz w:val="24"/>
                <w:szCs w:val="24"/>
              </w:rPr>
            </w:pPr>
            <w:r w:rsidRPr="00A200FA">
              <w:rPr>
                <w:rFonts w:ascii="Liberation Serif" w:hAnsi="Liberation Serif"/>
                <w:sz w:val="24"/>
                <w:szCs w:val="24"/>
              </w:rPr>
              <w:t>по местному времени</w:t>
            </w:r>
          </w:p>
        </w:tc>
      </w:tr>
      <w:tr w:rsidR="006A1783" w:rsidRPr="00A200FA" w14:paraId="7A29B410" w14:textId="77777777" w:rsidTr="005A0C30">
        <w:trPr>
          <w:cantSplit/>
        </w:trPr>
        <w:tc>
          <w:tcPr>
            <w:tcW w:w="3652" w:type="dxa"/>
          </w:tcPr>
          <w:p w14:paraId="59785068" w14:textId="77777777" w:rsidR="006A1783" w:rsidRPr="00A200FA" w:rsidRDefault="006A1783" w:rsidP="00487C2F">
            <w:pPr>
              <w:tabs>
                <w:tab w:val="left" w:pos="993"/>
                <w:tab w:val="left" w:pos="1134"/>
              </w:tabs>
              <w:ind w:firstLine="33"/>
              <w:rPr>
                <w:rFonts w:ascii="Liberation Serif" w:hAnsi="Liberation Serif"/>
                <w:sz w:val="24"/>
                <w:szCs w:val="24"/>
              </w:rPr>
            </w:pPr>
            <w:r w:rsidRPr="00A200FA">
              <w:rPr>
                <w:rFonts w:ascii="Liberation Serif" w:hAnsi="Liberation Serif"/>
                <w:sz w:val="24"/>
                <w:szCs w:val="24"/>
              </w:rPr>
              <w:t>Составление и подписание протокола рассмотрения и оценки Конкурсных предложений</w:t>
            </w:r>
          </w:p>
        </w:tc>
        <w:tc>
          <w:tcPr>
            <w:tcW w:w="3101" w:type="dxa"/>
          </w:tcPr>
          <w:p w14:paraId="77B19AE4" w14:textId="68CB30EA" w:rsidR="006A1783" w:rsidRPr="00A200FA" w:rsidRDefault="008653B6" w:rsidP="000A638E">
            <w:pPr>
              <w:jc w:val="center"/>
              <w:rPr>
                <w:rFonts w:ascii="Liberation Serif" w:hAnsi="Liberation Serif"/>
                <w:sz w:val="24"/>
                <w:szCs w:val="24"/>
              </w:rPr>
            </w:pPr>
            <w:r>
              <w:rPr>
                <w:rFonts w:ascii="Liberation Serif" w:hAnsi="Liberation Serif"/>
                <w:sz w:val="24"/>
                <w:szCs w:val="24"/>
              </w:rPr>
              <w:t>30</w:t>
            </w:r>
            <w:r w:rsidRPr="00A200FA">
              <w:rPr>
                <w:rFonts w:ascii="Liberation Serif" w:hAnsi="Liberation Serif"/>
                <w:sz w:val="24"/>
                <w:szCs w:val="24"/>
              </w:rPr>
              <w:t>.</w:t>
            </w:r>
            <w:r>
              <w:rPr>
                <w:rFonts w:ascii="Liberation Serif" w:hAnsi="Liberation Serif"/>
                <w:sz w:val="24"/>
                <w:szCs w:val="24"/>
              </w:rPr>
              <w:t>01</w:t>
            </w:r>
            <w:r w:rsidRPr="00A200FA">
              <w:rPr>
                <w:rFonts w:ascii="Liberation Serif" w:hAnsi="Liberation Serif"/>
                <w:sz w:val="24"/>
                <w:szCs w:val="24"/>
              </w:rPr>
              <w:t>.202</w:t>
            </w:r>
            <w:r>
              <w:rPr>
                <w:rFonts w:ascii="Liberation Serif" w:hAnsi="Liberation Serif"/>
                <w:sz w:val="24"/>
                <w:szCs w:val="24"/>
              </w:rPr>
              <w:t>3</w:t>
            </w:r>
          </w:p>
        </w:tc>
        <w:tc>
          <w:tcPr>
            <w:tcW w:w="2740" w:type="dxa"/>
          </w:tcPr>
          <w:p w14:paraId="7390195B" w14:textId="77777777" w:rsidR="006A1783" w:rsidRPr="00A200FA" w:rsidRDefault="006A1783" w:rsidP="005A0C30">
            <w:pPr>
              <w:tabs>
                <w:tab w:val="left" w:pos="993"/>
                <w:tab w:val="left" w:pos="1134"/>
              </w:tabs>
              <w:ind w:left="63"/>
              <w:jc w:val="both"/>
              <w:rPr>
                <w:rFonts w:ascii="Liberation Serif" w:hAnsi="Liberation Serif"/>
                <w:sz w:val="24"/>
                <w:szCs w:val="24"/>
              </w:rPr>
            </w:pPr>
          </w:p>
        </w:tc>
      </w:tr>
      <w:tr w:rsidR="006A1783" w:rsidRPr="00A200FA" w14:paraId="0D6543D9" w14:textId="77777777" w:rsidTr="005A0C30">
        <w:trPr>
          <w:cantSplit/>
        </w:trPr>
        <w:tc>
          <w:tcPr>
            <w:tcW w:w="3652" w:type="dxa"/>
          </w:tcPr>
          <w:p w14:paraId="2CEDBB55" w14:textId="77777777" w:rsidR="006A1783" w:rsidRPr="00A200FA" w:rsidRDefault="006A1783" w:rsidP="00487C2F">
            <w:pPr>
              <w:tabs>
                <w:tab w:val="left" w:pos="993"/>
                <w:tab w:val="left" w:pos="1134"/>
              </w:tabs>
              <w:ind w:firstLine="33"/>
              <w:rPr>
                <w:rFonts w:ascii="Liberation Serif" w:hAnsi="Liberation Serif"/>
                <w:sz w:val="24"/>
                <w:szCs w:val="24"/>
              </w:rPr>
            </w:pPr>
            <w:r w:rsidRPr="00A200FA">
              <w:rPr>
                <w:rFonts w:ascii="Liberation Serif" w:hAnsi="Liberation Serif"/>
                <w:sz w:val="24"/>
                <w:szCs w:val="24"/>
              </w:rPr>
              <w:t xml:space="preserve">Заседание Конкурсной комиссии по вопросу результатов проведения Конкурса. </w:t>
            </w:r>
          </w:p>
        </w:tc>
        <w:tc>
          <w:tcPr>
            <w:tcW w:w="3101" w:type="dxa"/>
          </w:tcPr>
          <w:p w14:paraId="3738668C" w14:textId="504684CC" w:rsidR="006A1783" w:rsidRPr="00A200FA" w:rsidRDefault="008653B6" w:rsidP="000A638E">
            <w:pPr>
              <w:jc w:val="center"/>
              <w:rPr>
                <w:rFonts w:ascii="Liberation Serif" w:hAnsi="Liberation Serif"/>
                <w:sz w:val="24"/>
                <w:szCs w:val="24"/>
              </w:rPr>
            </w:pPr>
            <w:r>
              <w:rPr>
                <w:rFonts w:ascii="Liberation Serif" w:hAnsi="Liberation Serif"/>
                <w:sz w:val="24"/>
                <w:szCs w:val="24"/>
              </w:rPr>
              <w:t>31</w:t>
            </w:r>
            <w:r w:rsidRPr="00A200FA">
              <w:rPr>
                <w:rFonts w:ascii="Liberation Serif" w:hAnsi="Liberation Serif"/>
                <w:sz w:val="24"/>
                <w:szCs w:val="24"/>
              </w:rPr>
              <w:t>.</w:t>
            </w:r>
            <w:r>
              <w:rPr>
                <w:rFonts w:ascii="Liberation Serif" w:hAnsi="Liberation Serif"/>
                <w:sz w:val="24"/>
                <w:szCs w:val="24"/>
              </w:rPr>
              <w:t>01</w:t>
            </w:r>
            <w:r w:rsidRPr="00A200FA">
              <w:rPr>
                <w:rFonts w:ascii="Liberation Serif" w:hAnsi="Liberation Serif"/>
                <w:sz w:val="24"/>
                <w:szCs w:val="24"/>
              </w:rPr>
              <w:t>.202</w:t>
            </w:r>
            <w:r>
              <w:rPr>
                <w:rFonts w:ascii="Liberation Serif" w:hAnsi="Liberation Serif"/>
                <w:sz w:val="24"/>
                <w:szCs w:val="24"/>
              </w:rPr>
              <w:t>3</w:t>
            </w:r>
          </w:p>
        </w:tc>
        <w:tc>
          <w:tcPr>
            <w:tcW w:w="2740" w:type="dxa"/>
          </w:tcPr>
          <w:p w14:paraId="09C2EB52" w14:textId="77777777" w:rsidR="006A1783" w:rsidRPr="00A200FA" w:rsidRDefault="006A1783" w:rsidP="005A0C30">
            <w:pPr>
              <w:tabs>
                <w:tab w:val="left" w:pos="993"/>
                <w:tab w:val="left" w:pos="1134"/>
              </w:tabs>
              <w:ind w:left="63"/>
              <w:jc w:val="center"/>
              <w:rPr>
                <w:rFonts w:ascii="Liberation Serif" w:hAnsi="Liberation Serif"/>
                <w:sz w:val="24"/>
                <w:szCs w:val="24"/>
              </w:rPr>
            </w:pPr>
            <w:r w:rsidRPr="00A200FA">
              <w:rPr>
                <w:rFonts w:ascii="Liberation Serif" w:hAnsi="Liberation Serif"/>
                <w:sz w:val="24"/>
                <w:szCs w:val="24"/>
              </w:rPr>
              <w:t>11:00 часов</w:t>
            </w:r>
          </w:p>
          <w:p w14:paraId="15CA4FD4" w14:textId="77777777" w:rsidR="006A1783" w:rsidRPr="00A200FA" w:rsidRDefault="006A1783" w:rsidP="005A0C30">
            <w:pPr>
              <w:tabs>
                <w:tab w:val="left" w:pos="993"/>
                <w:tab w:val="left" w:pos="1134"/>
              </w:tabs>
              <w:ind w:left="63"/>
              <w:jc w:val="both"/>
              <w:rPr>
                <w:rFonts w:ascii="Liberation Serif" w:hAnsi="Liberation Serif"/>
                <w:sz w:val="24"/>
                <w:szCs w:val="24"/>
              </w:rPr>
            </w:pPr>
            <w:r w:rsidRPr="00A200FA">
              <w:rPr>
                <w:rFonts w:ascii="Liberation Serif" w:hAnsi="Liberation Serif"/>
                <w:sz w:val="24"/>
                <w:szCs w:val="24"/>
              </w:rPr>
              <w:t>по местному времени</w:t>
            </w:r>
          </w:p>
        </w:tc>
      </w:tr>
      <w:tr w:rsidR="006A1783" w:rsidRPr="00A200FA" w14:paraId="2D5DF91B" w14:textId="77777777" w:rsidTr="005A0C30">
        <w:trPr>
          <w:cantSplit/>
        </w:trPr>
        <w:tc>
          <w:tcPr>
            <w:tcW w:w="3652" w:type="dxa"/>
          </w:tcPr>
          <w:p w14:paraId="00E8886B" w14:textId="77777777" w:rsidR="006A1783" w:rsidRPr="00A200FA" w:rsidRDefault="006A1783" w:rsidP="00487C2F">
            <w:pPr>
              <w:tabs>
                <w:tab w:val="left" w:pos="993"/>
                <w:tab w:val="left" w:pos="1134"/>
              </w:tabs>
              <w:ind w:firstLine="33"/>
              <w:rPr>
                <w:rFonts w:ascii="Liberation Serif" w:hAnsi="Liberation Serif"/>
                <w:sz w:val="24"/>
                <w:szCs w:val="24"/>
              </w:rPr>
            </w:pPr>
            <w:r w:rsidRPr="00A200FA">
              <w:rPr>
                <w:rFonts w:ascii="Liberation Serif" w:hAnsi="Liberation Serif"/>
                <w:sz w:val="24"/>
                <w:szCs w:val="24"/>
              </w:rPr>
              <w:t>Подписание протокола о результатах проведения Конкурса</w:t>
            </w:r>
          </w:p>
        </w:tc>
        <w:tc>
          <w:tcPr>
            <w:tcW w:w="3101" w:type="dxa"/>
          </w:tcPr>
          <w:p w14:paraId="73C62744" w14:textId="4622EE96" w:rsidR="006A1783" w:rsidRPr="00A200FA" w:rsidRDefault="008653B6" w:rsidP="008653B6">
            <w:pPr>
              <w:jc w:val="center"/>
              <w:rPr>
                <w:rFonts w:ascii="Liberation Serif" w:hAnsi="Liberation Serif"/>
                <w:sz w:val="24"/>
                <w:szCs w:val="24"/>
              </w:rPr>
            </w:pPr>
            <w:r>
              <w:rPr>
                <w:rFonts w:ascii="Liberation Serif" w:hAnsi="Liberation Serif"/>
                <w:sz w:val="24"/>
                <w:szCs w:val="24"/>
              </w:rPr>
              <w:t>01</w:t>
            </w:r>
            <w:r w:rsidRPr="00A200FA">
              <w:rPr>
                <w:rFonts w:ascii="Liberation Serif" w:hAnsi="Liberation Serif"/>
                <w:sz w:val="24"/>
                <w:szCs w:val="24"/>
              </w:rPr>
              <w:t>.</w:t>
            </w:r>
            <w:r>
              <w:rPr>
                <w:rFonts w:ascii="Liberation Serif" w:hAnsi="Liberation Serif"/>
                <w:sz w:val="24"/>
                <w:szCs w:val="24"/>
              </w:rPr>
              <w:t>02</w:t>
            </w:r>
            <w:r w:rsidRPr="00A200FA">
              <w:rPr>
                <w:rFonts w:ascii="Liberation Serif" w:hAnsi="Liberation Serif"/>
                <w:sz w:val="24"/>
                <w:szCs w:val="24"/>
              </w:rPr>
              <w:t>.202</w:t>
            </w:r>
            <w:r>
              <w:rPr>
                <w:rFonts w:ascii="Liberation Serif" w:hAnsi="Liberation Serif"/>
                <w:sz w:val="24"/>
                <w:szCs w:val="24"/>
              </w:rPr>
              <w:t>3</w:t>
            </w:r>
          </w:p>
        </w:tc>
        <w:tc>
          <w:tcPr>
            <w:tcW w:w="2740" w:type="dxa"/>
          </w:tcPr>
          <w:p w14:paraId="13DD56F7" w14:textId="77777777" w:rsidR="006A1783" w:rsidRPr="00A200FA" w:rsidRDefault="006A1783" w:rsidP="005A0C30">
            <w:pPr>
              <w:tabs>
                <w:tab w:val="left" w:pos="993"/>
                <w:tab w:val="left" w:pos="1134"/>
              </w:tabs>
              <w:ind w:left="63"/>
              <w:jc w:val="both"/>
              <w:rPr>
                <w:rFonts w:ascii="Liberation Serif" w:hAnsi="Liberation Serif"/>
                <w:sz w:val="24"/>
                <w:szCs w:val="24"/>
              </w:rPr>
            </w:pPr>
          </w:p>
        </w:tc>
      </w:tr>
      <w:tr w:rsidR="006A1783" w:rsidRPr="00A200FA" w14:paraId="097D9129" w14:textId="77777777" w:rsidTr="005A0C30">
        <w:trPr>
          <w:cantSplit/>
        </w:trPr>
        <w:tc>
          <w:tcPr>
            <w:tcW w:w="3652" w:type="dxa"/>
          </w:tcPr>
          <w:p w14:paraId="092A3D34" w14:textId="77777777" w:rsidR="006A1783" w:rsidRPr="00A200FA" w:rsidRDefault="006A1783" w:rsidP="00487C2F">
            <w:pPr>
              <w:tabs>
                <w:tab w:val="left" w:pos="993"/>
                <w:tab w:val="left" w:pos="1134"/>
              </w:tabs>
              <w:ind w:firstLine="33"/>
              <w:rPr>
                <w:rFonts w:ascii="Liberation Serif" w:hAnsi="Liberation Serif"/>
                <w:sz w:val="24"/>
                <w:szCs w:val="24"/>
              </w:rPr>
            </w:pPr>
            <w:r w:rsidRPr="00A200FA">
              <w:rPr>
                <w:rFonts w:ascii="Liberation Serif" w:hAnsi="Liberation Serif"/>
                <w:sz w:val="24"/>
                <w:szCs w:val="24"/>
              </w:rPr>
              <w:t>Направление уведомления Участникам Конкурса о результатах проведения Конкурса</w:t>
            </w:r>
          </w:p>
        </w:tc>
        <w:tc>
          <w:tcPr>
            <w:tcW w:w="3101" w:type="dxa"/>
          </w:tcPr>
          <w:p w14:paraId="347AB6CD" w14:textId="77777777" w:rsidR="006A1783" w:rsidRPr="00A200FA" w:rsidRDefault="006A1783" w:rsidP="005A0C30">
            <w:pPr>
              <w:jc w:val="center"/>
              <w:rPr>
                <w:rFonts w:ascii="Liberation Serif" w:hAnsi="Liberation Serif"/>
                <w:sz w:val="24"/>
                <w:szCs w:val="24"/>
              </w:rPr>
            </w:pPr>
            <w:r w:rsidRPr="00A200FA">
              <w:rPr>
                <w:rFonts w:ascii="Liberation Serif" w:hAnsi="Liberation Serif"/>
                <w:sz w:val="24"/>
                <w:szCs w:val="24"/>
              </w:rPr>
              <w:t xml:space="preserve">в течение пятнадцати рабочих дней со дня подписания протокола о результатах проведения конкурса или принятия </w:t>
            </w:r>
            <w:proofErr w:type="spellStart"/>
            <w:r w:rsidRPr="00A200FA">
              <w:rPr>
                <w:rFonts w:ascii="Liberation Serif" w:hAnsi="Liberation Serif"/>
                <w:sz w:val="24"/>
                <w:szCs w:val="24"/>
              </w:rPr>
              <w:t>Концедентом</w:t>
            </w:r>
            <w:proofErr w:type="spellEnd"/>
            <w:r w:rsidRPr="00A200FA">
              <w:rPr>
                <w:rFonts w:ascii="Liberation Serif" w:hAnsi="Liberation Serif"/>
                <w:sz w:val="24"/>
                <w:szCs w:val="24"/>
              </w:rPr>
              <w:t xml:space="preserve"> решения об объявлении конкурса несостоявшимся</w:t>
            </w:r>
          </w:p>
        </w:tc>
        <w:tc>
          <w:tcPr>
            <w:tcW w:w="2740" w:type="dxa"/>
          </w:tcPr>
          <w:p w14:paraId="62C3B82D" w14:textId="77777777" w:rsidR="006A1783" w:rsidRPr="00A200FA" w:rsidRDefault="006A1783" w:rsidP="005A0C30">
            <w:pPr>
              <w:tabs>
                <w:tab w:val="left" w:pos="993"/>
                <w:tab w:val="left" w:pos="1134"/>
              </w:tabs>
              <w:ind w:left="63"/>
              <w:jc w:val="both"/>
              <w:rPr>
                <w:rFonts w:ascii="Liberation Serif" w:hAnsi="Liberation Serif"/>
                <w:sz w:val="24"/>
                <w:szCs w:val="24"/>
              </w:rPr>
            </w:pPr>
          </w:p>
        </w:tc>
      </w:tr>
      <w:tr w:rsidR="006A1783" w:rsidRPr="00A200FA" w14:paraId="5A52603E" w14:textId="77777777" w:rsidTr="005A0C30">
        <w:trPr>
          <w:cantSplit/>
        </w:trPr>
        <w:tc>
          <w:tcPr>
            <w:tcW w:w="3652" w:type="dxa"/>
          </w:tcPr>
          <w:p w14:paraId="31367A35" w14:textId="77777777" w:rsidR="006A1783" w:rsidRPr="00A200FA" w:rsidRDefault="006A1783" w:rsidP="00487C2F">
            <w:pPr>
              <w:tabs>
                <w:tab w:val="left" w:pos="993"/>
                <w:tab w:val="left" w:pos="1134"/>
              </w:tabs>
              <w:ind w:firstLine="33"/>
              <w:rPr>
                <w:rFonts w:ascii="Liberation Serif" w:hAnsi="Liberation Serif"/>
                <w:sz w:val="24"/>
                <w:szCs w:val="24"/>
              </w:rPr>
            </w:pPr>
            <w:r w:rsidRPr="00A200FA">
              <w:rPr>
                <w:rFonts w:ascii="Liberation Serif" w:hAnsi="Liberation Serif"/>
                <w:sz w:val="24"/>
                <w:szCs w:val="24"/>
              </w:rPr>
              <w:t xml:space="preserve">Публикация сообщения о результатах проведения Конкурса в официальном издании и размещение на официальном сайте Российской Федерации и официальном </w:t>
            </w:r>
            <w:r w:rsidRPr="00A200FA">
              <w:rPr>
                <w:rFonts w:ascii="Liberation Serif" w:eastAsia="MS Mincho" w:hAnsi="Liberation Serif"/>
                <w:sz w:val="24"/>
                <w:szCs w:val="24"/>
                <w:lang w:eastAsia="ja-JP"/>
              </w:rPr>
              <w:t xml:space="preserve">сайте </w:t>
            </w:r>
            <w:proofErr w:type="spellStart"/>
            <w:r w:rsidRPr="00A200FA">
              <w:rPr>
                <w:rFonts w:ascii="Liberation Serif" w:eastAsia="MS Mincho" w:hAnsi="Liberation Serif"/>
                <w:sz w:val="24"/>
                <w:szCs w:val="24"/>
                <w:lang w:eastAsia="ja-JP"/>
              </w:rPr>
              <w:t>Концедента</w:t>
            </w:r>
            <w:proofErr w:type="spellEnd"/>
          </w:p>
        </w:tc>
        <w:tc>
          <w:tcPr>
            <w:tcW w:w="3101" w:type="dxa"/>
          </w:tcPr>
          <w:p w14:paraId="11FB1275" w14:textId="77777777" w:rsidR="006A1783" w:rsidRPr="00A200FA" w:rsidRDefault="006A1783" w:rsidP="005A0C30">
            <w:pPr>
              <w:tabs>
                <w:tab w:val="left" w:pos="993"/>
                <w:tab w:val="left" w:pos="1134"/>
              </w:tabs>
              <w:ind w:firstLine="33"/>
              <w:jc w:val="center"/>
              <w:rPr>
                <w:rFonts w:ascii="Liberation Serif" w:hAnsi="Liberation Serif"/>
                <w:sz w:val="24"/>
                <w:szCs w:val="24"/>
              </w:rPr>
            </w:pPr>
            <w:r w:rsidRPr="00A200FA">
              <w:rPr>
                <w:rFonts w:ascii="Liberation Serif" w:hAnsi="Liberation Serif"/>
                <w:sz w:val="24"/>
                <w:szCs w:val="24"/>
              </w:rPr>
              <w:t xml:space="preserve">в течение пятнадцати рабочих дней со дня подписания протокола о результатах проведения конкурса или принятия </w:t>
            </w:r>
            <w:proofErr w:type="spellStart"/>
            <w:r w:rsidRPr="00A200FA">
              <w:rPr>
                <w:rFonts w:ascii="Liberation Serif" w:hAnsi="Liberation Serif"/>
                <w:sz w:val="24"/>
                <w:szCs w:val="24"/>
              </w:rPr>
              <w:t>Концедентом</w:t>
            </w:r>
            <w:proofErr w:type="spellEnd"/>
            <w:r w:rsidRPr="00A200FA">
              <w:rPr>
                <w:rFonts w:ascii="Liberation Serif" w:hAnsi="Liberation Serif"/>
                <w:sz w:val="24"/>
                <w:szCs w:val="24"/>
              </w:rPr>
              <w:t xml:space="preserve"> решения об объявлении конкурса несостоявшимся</w:t>
            </w:r>
          </w:p>
        </w:tc>
        <w:tc>
          <w:tcPr>
            <w:tcW w:w="2740" w:type="dxa"/>
          </w:tcPr>
          <w:p w14:paraId="67FFC5C1" w14:textId="77777777" w:rsidR="006A1783" w:rsidRPr="00A200FA" w:rsidRDefault="006A1783" w:rsidP="005A0C30">
            <w:pPr>
              <w:tabs>
                <w:tab w:val="left" w:pos="993"/>
                <w:tab w:val="left" w:pos="1134"/>
              </w:tabs>
              <w:ind w:left="63"/>
              <w:jc w:val="both"/>
              <w:rPr>
                <w:rFonts w:ascii="Liberation Serif" w:hAnsi="Liberation Serif"/>
                <w:sz w:val="24"/>
                <w:szCs w:val="24"/>
              </w:rPr>
            </w:pPr>
          </w:p>
        </w:tc>
      </w:tr>
      <w:tr w:rsidR="006A1783" w:rsidRPr="00A200FA" w14:paraId="1F54D961" w14:textId="77777777" w:rsidTr="005A0C30">
        <w:trPr>
          <w:cantSplit/>
        </w:trPr>
        <w:tc>
          <w:tcPr>
            <w:tcW w:w="3652" w:type="dxa"/>
          </w:tcPr>
          <w:p w14:paraId="25431047" w14:textId="77777777" w:rsidR="006A1783" w:rsidRPr="00A200FA" w:rsidRDefault="006A1783" w:rsidP="005A0C30">
            <w:pPr>
              <w:tabs>
                <w:tab w:val="left" w:pos="993"/>
                <w:tab w:val="left" w:pos="1134"/>
              </w:tabs>
              <w:ind w:firstLine="33"/>
              <w:jc w:val="both"/>
              <w:rPr>
                <w:rFonts w:ascii="Liberation Serif" w:hAnsi="Liberation Serif"/>
                <w:sz w:val="24"/>
                <w:szCs w:val="24"/>
              </w:rPr>
            </w:pPr>
            <w:r w:rsidRPr="00A200FA">
              <w:rPr>
                <w:rFonts w:ascii="Liberation Serif" w:hAnsi="Liberation Serif"/>
                <w:sz w:val="24"/>
                <w:szCs w:val="24"/>
              </w:rPr>
              <w:t>Направление Победителю Конкурса экземпляра протокола о результатах проведения Конкурса, а также проекта Концессионного соглашения, включающего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w:t>
            </w:r>
          </w:p>
        </w:tc>
        <w:tc>
          <w:tcPr>
            <w:tcW w:w="3101" w:type="dxa"/>
          </w:tcPr>
          <w:p w14:paraId="18D440E6" w14:textId="77777777" w:rsidR="006A1783" w:rsidRPr="00A200FA" w:rsidRDefault="006A1783" w:rsidP="005A0C30">
            <w:pPr>
              <w:jc w:val="center"/>
              <w:rPr>
                <w:rFonts w:ascii="Liberation Serif" w:hAnsi="Liberation Serif"/>
                <w:sz w:val="24"/>
                <w:szCs w:val="24"/>
              </w:rPr>
            </w:pPr>
            <w:r w:rsidRPr="00A200FA">
              <w:rPr>
                <w:rFonts w:ascii="Liberation Serif" w:hAnsi="Liberation Serif"/>
                <w:sz w:val="24"/>
                <w:szCs w:val="24"/>
              </w:rPr>
              <w:t>в течение пяти рабочих дней со дня подписания членами конкурсной комиссии протокола о результатах проведения конкурса</w:t>
            </w:r>
          </w:p>
          <w:p w14:paraId="21CA6783" w14:textId="77777777" w:rsidR="006A1783" w:rsidRPr="00A200FA" w:rsidRDefault="006A1783" w:rsidP="005A0C30">
            <w:pPr>
              <w:jc w:val="center"/>
              <w:rPr>
                <w:rFonts w:ascii="Liberation Serif" w:hAnsi="Liberation Serif"/>
                <w:sz w:val="24"/>
                <w:szCs w:val="24"/>
              </w:rPr>
            </w:pPr>
          </w:p>
          <w:p w14:paraId="6CF1C9A7" w14:textId="77777777" w:rsidR="006A1783" w:rsidRPr="00A200FA" w:rsidRDefault="006A1783" w:rsidP="005A0C30">
            <w:pPr>
              <w:tabs>
                <w:tab w:val="left" w:pos="993"/>
                <w:tab w:val="left" w:pos="1134"/>
              </w:tabs>
              <w:ind w:firstLine="33"/>
              <w:jc w:val="center"/>
              <w:rPr>
                <w:rFonts w:ascii="Liberation Serif" w:hAnsi="Liberation Serif"/>
                <w:sz w:val="24"/>
                <w:szCs w:val="24"/>
              </w:rPr>
            </w:pPr>
          </w:p>
        </w:tc>
        <w:tc>
          <w:tcPr>
            <w:tcW w:w="2740" w:type="dxa"/>
          </w:tcPr>
          <w:p w14:paraId="12D20D4C" w14:textId="77777777" w:rsidR="006A1783" w:rsidRPr="00A200FA" w:rsidRDefault="006A1783" w:rsidP="005A0C30">
            <w:pPr>
              <w:tabs>
                <w:tab w:val="left" w:pos="993"/>
                <w:tab w:val="left" w:pos="1134"/>
              </w:tabs>
              <w:ind w:left="63"/>
              <w:jc w:val="both"/>
              <w:rPr>
                <w:rFonts w:ascii="Liberation Serif" w:hAnsi="Liberation Serif"/>
                <w:sz w:val="24"/>
                <w:szCs w:val="24"/>
              </w:rPr>
            </w:pPr>
          </w:p>
        </w:tc>
      </w:tr>
      <w:tr w:rsidR="006A1783" w:rsidRPr="00A200FA" w14:paraId="27F35C6A" w14:textId="77777777" w:rsidTr="005A0C30">
        <w:trPr>
          <w:cantSplit/>
        </w:trPr>
        <w:tc>
          <w:tcPr>
            <w:tcW w:w="3652" w:type="dxa"/>
          </w:tcPr>
          <w:p w14:paraId="15241DA1" w14:textId="77777777" w:rsidR="006A1783" w:rsidRPr="00A200FA" w:rsidRDefault="006A1783" w:rsidP="005A0C30">
            <w:pPr>
              <w:tabs>
                <w:tab w:val="left" w:pos="993"/>
                <w:tab w:val="left" w:pos="1134"/>
              </w:tabs>
              <w:ind w:firstLine="33"/>
              <w:jc w:val="both"/>
              <w:rPr>
                <w:rFonts w:ascii="Liberation Serif" w:hAnsi="Liberation Serif"/>
                <w:sz w:val="24"/>
                <w:szCs w:val="24"/>
              </w:rPr>
            </w:pPr>
            <w:r w:rsidRPr="00A200FA">
              <w:rPr>
                <w:rFonts w:ascii="Liberation Serif" w:hAnsi="Liberation Serif"/>
                <w:sz w:val="24"/>
                <w:szCs w:val="24"/>
              </w:rPr>
              <w:lastRenderedPageBreak/>
              <w:t>Подписание Концессионного соглашения</w:t>
            </w:r>
          </w:p>
        </w:tc>
        <w:tc>
          <w:tcPr>
            <w:tcW w:w="3101" w:type="dxa"/>
          </w:tcPr>
          <w:p w14:paraId="25917697" w14:textId="77777777" w:rsidR="006A1783" w:rsidRPr="00A200FA" w:rsidRDefault="006A1783" w:rsidP="005A0C30">
            <w:pPr>
              <w:tabs>
                <w:tab w:val="left" w:pos="993"/>
                <w:tab w:val="left" w:pos="1134"/>
              </w:tabs>
              <w:ind w:firstLine="33"/>
              <w:jc w:val="center"/>
              <w:rPr>
                <w:rFonts w:ascii="Liberation Serif" w:hAnsi="Liberation Serif"/>
                <w:sz w:val="24"/>
                <w:szCs w:val="24"/>
              </w:rPr>
            </w:pPr>
            <w:r w:rsidRPr="00A200FA">
              <w:rPr>
                <w:rFonts w:ascii="Liberation Serif" w:hAnsi="Liberation Serif"/>
                <w:sz w:val="24"/>
                <w:szCs w:val="24"/>
              </w:rPr>
              <w:t>в течение 30 дней со дня получения Победителем Конкурса протокола о результатах проведения Конкурса, а также проекта Концессионного соглашения</w:t>
            </w:r>
          </w:p>
        </w:tc>
        <w:tc>
          <w:tcPr>
            <w:tcW w:w="2740" w:type="dxa"/>
          </w:tcPr>
          <w:p w14:paraId="587F552C" w14:textId="77777777" w:rsidR="006A1783" w:rsidRPr="00A200FA" w:rsidRDefault="006A1783" w:rsidP="005A0C30">
            <w:pPr>
              <w:tabs>
                <w:tab w:val="left" w:pos="993"/>
                <w:tab w:val="left" w:pos="1134"/>
              </w:tabs>
              <w:ind w:left="63"/>
              <w:jc w:val="both"/>
              <w:rPr>
                <w:rFonts w:ascii="Liberation Serif" w:hAnsi="Liberation Serif"/>
                <w:sz w:val="24"/>
                <w:szCs w:val="24"/>
              </w:rPr>
            </w:pPr>
          </w:p>
        </w:tc>
      </w:tr>
      <w:tr w:rsidR="006A1783" w:rsidRPr="00A200FA" w14:paraId="65A84D8B" w14:textId="77777777" w:rsidTr="005A0C30">
        <w:trPr>
          <w:cantSplit/>
        </w:trPr>
        <w:tc>
          <w:tcPr>
            <w:tcW w:w="9493" w:type="dxa"/>
            <w:gridSpan w:val="3"/>
          </w:tcPr>
          <w:p w14:paraId="3E2D29C5" w14:textId="77777777" w:rsidR="006A1783" w:rsidRPr="00A200FA" w:rsidRDefault="006A1783" w:rsidP="005A0C30">
            <w:pPr>
              <w:tabs>
                <w:tab w:val="left" w:pos="993"/>
                <w:tab w:val="left" w:pos="1134"/>
              </w:tabs>
              <w:ind w:left="63"/>
              <w:jc w:val="both"/>
              <w:rPr>
                <w:rFonts w:ascii="Liberation Serif" w:hAnsi="Liberation Serif"/>
                <w:sz w:val="24"/>
                <w:szCs w:val="24"/>
              </w:rPr>
            </w:pPr>
            <w:r w:rsidRPr="00A200FA">
              <w:rPr>
                <w:rFonts w:ascii="Liberation Serif" w:hAnsi="Liberation Serif"/>
                <w:sz w:val="24"/>
                <w:szCs w:val="24"/>
              </w:rPr>
              <w:t>Протоколы Конкурсной комиссии, предусмотренные ч.3.1 ст.21 Федерального закона от 21.07.2005 г. № 115-ФЗ,  подлежат опубликованию в течение трёх дней  со дня их подписания.</w:t>
            </w:r>
          </w:p>
        </w:tc>
      </w:tr>
    </w:tbl>
    <w:p w14:paraId="04B3CBAE" w14:textId="77777777" w:rsidR="003D4B8A" w:rsidRPr="003D4B8A" w:rsidRDefault="003D4B8A" w:rsidP="003D4B8A">
      <w:pPr>
        <w:rPr>
          <w:rFonts w:ascii="Liberation Serif" w:hAnsi="Liberation Serif" w:cs="Liberation Serif"/>
          <w:color w:val="000000"/>
          <w:sz w:val="24"/>
          <w:szCs w:val="24"/>
        </w:rPr>
      </w:pPr>
    </w:p>
    <w:p w14:paraId="00998132" w14:textId="77777777" w:rsidR="003D4B8A" w:rsidRPr="003D4B8A" w:rsidRDefault="003D4B8A" w:rsidP="003D4B8A">
      <w:pPr>
        <w:rPr>
          <w:rFonts w:ascii="Liberation Serif" w:hAnsi="Liberation Serif" w:cs="Liberation Serif"/>
          <w:color w:val="000000"/>
          <w:sz w:val="24"/>
          <w:szCs w:val="24"/>
        </w:rPr>
      </w:pPr>
    </w:p>
    <w:p w14:paraId="1BFE0A5F" w14:textId="77777777" w:rsidR="003D4B8A" w:rsidRPr="003D4B8A" w:rsidRDefault="003D4B8A" w:rsidP="00CC69D7">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6.1. Сообщение о проведении конкурса.</w:t>
      </w:r>
    </w:p>
    <w:p w14:paraId="7BE0A29F" w14:textId="08AD107F" w:rsidR="003D4B8A" w:rsidRPr="003D4B8A" w:rsidRDefault="003D4B8A" w:rsidP="00CC69D7">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Сообщение о проведении Конкурса опубликовывается Конкурсной комиссией в официальном издании и размещается на официальном сайте www.torgi.gov.ru и официальном сайте </w:t>
      </w:r>
      <w:proofErr w:type="spellStart"/>
      <w:r w:rsidRPr="003D4B8A">
        <w:rPr>
          <w:rFonts w:ascii="Liberation Serif" w:hAnsi="Liberation Serif" w:cs="Liberation Serif"/>
          <w:color w:val="000000"/>
          <w:sz w:val="24"/>
          <w:szCs w:val="24"/>
        </w:rPr>
        <w:t>Концедента</w:t>
      </w:r>
      <w:proofErr w:type="spellEnd"/>
      <w:r w:rsidRPr="003D4B8A">
        <w:rPr>
          <w:rFonts w:ascii="Liberation Serif" w:hAnsi="Liberation Serif" w:cs="Liberation Serif"/>
          <w:color w:val="000000"/>
          <w:sz w:val="24"/>
          <w:szCs w:val="24"/>
        </w:rPr>
        <w:t xml:space="preserve"> в срок, установленный настоящей конкурсной документацией – не менее чем за тридцать рабочих дней до дня истечения срока представления заявок на участие в Конкурсе.</w:t>
      </w:r>
    </w:p>
    <w:p w14:paraId="73CB975F" w14:textId="77777777" w:rsidR="003D4B8A" w:rsidRPr="003D4B8A" w:rsidRDefault="003D4B8A" w:rsidP="00CC69D7">
      <w:pPr>
        <w:ind w:firstLine="709"/>
        <w:jc w:val="both"/>
        <w:rPr>
          <w:rFonts w:ascii="Liberation Serif" w:hAnsi="Liberation Serif" w:cs="Liberation Serif"/>
          <w:color w:val="000000"/>
          <w:sz w:val="24"/>
          <w:szCs w:val="24"/>
        </w:rPr>
      </w:pPr>
    </w:p>
    <w:p w14:paraId="647B056E" w14:textId="77777777" w:rsidR="003D4B8A" w:rsidRPr="003D4B8A" w:rsidRDefault="003D4B8A" w:rsidP="00CC69D7">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7. Подтверждение соответствия Заявителя и его заявки установленным требованиям.</w:t>
      </w:r>
    </w:p>
    <w:p w14:paraId="5E8C38C8" w14:textId="77777777" w:rsidR="003D4B8A" w:rsidRPr="003D4B8A" w:rsidRDefault="003D4B8A" w:rsidP="00CC69D7">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Заявитель подтверждает соответствие изложенным в настоящей конкурсной документации требованиям путем представления документов и материалов, указанных в настоящей конкурсной документации.</w:t>
      </w:r>
    </w:p>
    <w:p w14:paraId="446B391B" w14:textId="77777777" w:rsidR="003D4B8A" w:rsidRPr="003D4B8A" w:rsidRDefault="003D4B8A" w:rsidP="00CC69D7">
      <w:pPr>
        <w:ind w:firstLine="709"/>
        <w:jc w:val="both"/>
        <w:rPr>
          <w:rFonts w:ascii="Liberation Serif" w:hAnsi="Liberation Serif" w:cs="Liberation Serif"/>
          <w:color w:val="000000"/>
          <w:sz w:val="24"/>
          <w:szCs w:val="24"/>
        </w:rPr>
      </w:pPr>
    </w:p>
    <w:p w14:paraId="607AA297" w14:textId="77777777" w:rsidR="003D4B8A" w:rsidRPr="003D4B8A" w:rsidRDefault="003D4B8A" w:rsidP="00CC69D7">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8. Размер задатка, вносимого в обеспечение исполнения обязательства по заключению концессионного соглашения, порядок и срок его внесения, реквизиты счетов, на которые вносится задаток</w:t>
      </w:r>
    </w:p>
    <w:p w14:paraId="5BBC5644" w14:textId="77777777" w:rsidR="003D4B8A" w:rsidRPr="003D4B8A" w:rsidRDefault="003D4B8A" w:rsidP="00CC69D7">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8.1.</w:t>
      </w:r>
      <w:r w:rsidRPr="003D4B8A">
        <w:rPr>
          <w:rFonts w:ascii="Liberation Serif" w:hAnsi="Liberation Serif" w:cs="Liberation Serif"/>
          <w:color w:val="000000"/>
          <w:sz w:val="24"/>
          <w:szCs w:val="24"/>
        </w:rPr>
        <w:tab/>
        <w:t>Внесение задатка.</w:t>
      </w:r>
    </w:p>
    <w:p w14:paraId="63465F9E" w14:textId="77777777" w:rsidR="003D4B8A" w:rsidRPr="003D4B8A" w:rsidRDefault="003D4B8A" w:rsidP="00CC69D7">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До даты окончания представления заявок на участие в открытом конкурсе в обеспечение исполнения обязательства по заключению концессионного соглашения каждый заявитель должен внести </w:t>
      </w:r>
      <w:r w:rsidRPr="008923BD">
        <w:rPr>
          <w:rFonts w:ascii="Liberation Serif" w:hAnsi="Liberation Serif" w:cs="Liberation Serif"/>
          <w:color w:val="000000"/>
          <w:sz w:val="24"/>
          <w:szCs w:val="24"/>
        </w:rPr>
        <w:t>задаток в размере 2 000 000,00 рублей.</w:t>
      </w:r>
    </w:p>
    <w:p w14:paraId="1DCF2657" w14:textId="77777777" w:rsidR="00EA371D" w:rsidRDefault="003D4B8A" w:rsidP="00EA371D">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Сообщение о проведении открытого конкурса является публичной офертой для заключения соглашения о задатке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после чего соглашение о задатке считается заключенным в письменной форме.</w:t>
      </w:r>
    </w:p>
    <w:p w14:paraId="2EFE8756" w14:textId="77777777" w:rsidR="003D4B8A" w:rsidRPr="003A7DAA" w:rsidRDefault="003D4B8A" w:rsidP="00EA371D">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Задаток, уплачиваемый заявителями, перечисляется на счёт </w:t>
      </w:r>
      <w:proofErr w:type="spellStart"/>
      <w:r w:rsidRPr="003D4B8A">
        <w:rPr>
          <w:rFonts w:ascii="Liberation Serif" w:hAnsi="Liberation Serif" w:cs="Liberation Serif"/>
          <w:color w:val="000000"/>
          <w:sz w:val="24"/>
          <w:szCs w:val="24"/>
        </w:rPr>
        <w:t>Концедента</w:t>
      </w:r>
      <w:proofErr w:type="spellEnd"/>
      <w:r w:rsidRPr="003D4B8A">
        <w:rPr>
          <w:rFonts w:ascii="Liberation Serif" w:hAnsi="Liberation Serif" w:cs="Liberation Serif"/>
          <w:color w:val="000000"/>
          <w:sz w:val="24"/>
          <w:szCs w:val="24"/>
        </w:rPr>
        <w:t xml:space="preserve"> по следующим </w:t>
      </w:r>
      <w:r w:rsidRPr="003A7DAA">
        <w:rPr>
          <w:rFonts w:ascii="Liberation Serif" w:hAnsi="Liberation Serif" w:cs="Liberation Serif"/>
          <w:color w:val="000000"/>
          <w:sz w:val="24"/>
          <w:szCs w:val="24"/>
        </w:rPr>
        <w:t>реквизитам:</w:t>
      </w:r>
    </w:p>
    <w:p w14:paraId="759ABCC4" w14:textId="7AFC2737" w:rsidR="003D4B8A" w:rsidRPr="003A7DAA" w:rsidRDefault="003D4B8A" w:rsidP="003D4B8A">
      <w:pPr>
        <w:rPr>
          <w:rFonts w:ascii="Liberation Serif" w:hAnsi="Liberation Serif" w:cs="Liberation Serif"/>
          <w:color w:val="000000"/>
          <w:sz w:val="24"/>
          <w:szCs w:val="24"/>
        </w:rPr>
      </w:pPr>
      <w:r w:rsidRPr="003A7DAA">
        <w:rPr>
          <w:rFonts w:ascii="Liberation Serif" w:hAnsi="Liberation Serif" w:cs="Liberation Serif"/>
          <w:color w:val="000000"/>
          <w:sz w:val="24"/>
          <w:szCs w:val="24"/>
        </w:rPr>
        <w:t>ПОЛУЧАТЕЛЬ:          Финансовое</w:t>
      </w:r>
      <w:r w:rsidR="003A7DAA" w:rsidRPr="003A7DAA">
        <w:rPr>
          <w:rFonts w:ascii="Liberation Serif" w:hAnsi="Liberation Serif" w:cs="Liberation Serif"/>
          <w:color w:val="000000"/>
          <w:sz w:val="24"/>
          <w:szCs w:val="24"/>
        </w:rPr>
        <w:t xml:space="preserve"> управление</w:t>
      </w:r>
      <w:r w:rsidRPr="003A7DAA">
        <w:rPr>
          <w:rFonts w:ascii="Liberation Serif" w:hAnsi="Liberation Serif" w:cs="Liberation Serif"/>
          <w:color w:val="000000"/>
          <w:sz w:val="24"/>
          <w:szCs w:val="24"/>
        </w:rPr>
        <w:t xml:space="preserve"> </w:t>
      </w:r>
      <w:r w:rsidR="003A7DAA" w:rsidRPr="003A7DAA">
        <w:rPr>
          <w:rFonts w:ascii="Liberation Serif" w:hAnsi="Liberation Serif" w:cs="Liberation Serif"/>
          <w:color w:val="000000"/>
          <w:sz w:val="24"/>
          <w:szCs w:val="24"/>
        </w:rPr>
        <w:t>а</w:t>
      </w:r>
      <w:r w:rsidRPr="003A7DAA">
        <w:rPr>
          <w:rFonts w:ascii="Liberation Serif" w:hAnsi="Liberation Serif" w:cs="Liberation Serif"/>
          <w:color w:val="000000"/>
          <w:sz w:val="24"/>
          <w:szCs w:val="24"/>
        </w:rPr>
        <w:t xml:space="preserve">дминистрации </w:t>
      </w:r>
      <w:r w:rsidR="00352653" w:rsidRPr="003A7DAA">
        <w:rPr>
          <w:rFonts w:ascii="Liberation Serif" w:hAnsi="Liberation Serif" w:cs="Liberation Serif"/>
          <w:color w:val="000000"/>
          <w:sz w:val="24"/>
          <w:szCs w:val="24"/>
        </w:rPr>
        <w:t>Невьянского</w:t>
      </w:r>
      <w:r w:rsidRPr="003A7DAA">
        <w:rPr>
          <w:rFonts w:ascii="Liberation Serif" w:hAnsi="Liberation Serif" w:cs="Liberation Serif"/>
          <w:color w:val="000000"/>
          <w:sz w:val="24"/>
          <w:szCs w:val="24"/>
        </w:rPr>
        <w:t xml:space="preserve"> городского округа</w:t>
      </w:r>
      <w:r w:rsidR="003A7DAA" w:rsidRPr="003A7DAA">
        <w:rPr>
          <w:rFonts w:ascii="Liberation Serif" w:hAnsi="Liberation Serif" w:cs="Liberation Serif"/>
          <w:color w:val="000000"/>
          <w:sz w:val="24"/>
          <w:szCs w:val="24"/>
        </w:rPr>
        <w:t xml:space="preserve"> </w:t>
      </w:r>
      <w:r w:rsidR="003A7DAA">
        <w:rPr>
          <w:rFonts w:ascii="Liberation Serif" w:hAnsi="Liberation Serif" w:cs="Liberation Serif"/>
          <w:color w:val="000000"/>
          <w:sz w:val="24"/>
          <w:szCs w:val="24"/>
        </w:rPr>
        <w:t xml:space="preserve"> </w:t>
      </w:r>
      <w:r w:rsidR="003A7DAA">
        <w:rPr>
          <w:rFonts w:ascii="Liberation Serif" w:hAnsi="Liberation Serif" w:cs="Liberation Serif"/>
          <w:color w:val="000000"/>
          <w:sz w:val="24"/>
          <w:szCs w:val="24"/>
        </w:rPr>
        <w:br/>
        <w:t xml:space="preserve">                                      </w:t>
      </w:r>
      <w:r w:rsidR="003A7DAA" w:rsidRPr="003A7DAA">
        <w:rPr>
          <w:rFonts w:ascii="Liberation Serif" w:hAnsi="Liberation Serif" w:cs="Liberation Serif"/>
          <w:color w:val="000000"/>
          <w:sz w:val="24"/>
          <w:szCs w:val="24"/>
        </w:rPr>
        <w:t>(Администрация Невьянского городского округа)</w:t>
      </w:r>
    </w:p>
    <w:p w14:paraId="4C4892D4" w14:textId="6DD20B3E" w:rsidR="003D4B8A" w:rsidRPr="003A7DAA" w:rsidRDefault="003D4B8A" w:rsidP="003D4B8A">
      <w:pPr>
        <w:rPr>
          <w:rFonts w:ascii="Liberation Serif" w:hAnsi="Liberation Serif" w:cs="Liberation Serif"/>
          <w:color w:val="000000"/>
          <w:sz w:val="24"/>
          <w:szCs w:val="24"/>
        </w:rPr>
      </w:pPr>
      <w:proofErr w:type="gramStart"/>
      <w:r w:rsidRPr="003A7DAA">
        <w:rPr>
          <w:rFonts w:ascii="Liberation Serif" w:hAnsi="Liberation Serif" w:cs="Liberation Serif"/>
          <w:color w:val="000000"/>
          <w:sz w:val="24"/>
          <w:szCs w:val="24"/>
        </w:rPr>
        <w:t xml:space="preserve">ИНН:   </w:t>
      </w:r>
      <w:proofErr w:type="gramEnd"/>
      <w:r w:rsidRPr="003A7DAA">
        <w:rPr>
          <w:rFonts w:ascii="Liberation Serif" w:hAnsi="Liberation Serif" w:cs="Liberation Serif"/>
          <w:color w:val="000000"/>
          <w:sz w:val="24"/>
          <w:szCs w:val="24"/>
        </w:rPr>
        <w:t xml:space="preserve">                          6621</w:t>
      </w:r>
      <w:r w:rsidR="003A7DAA">
        <w:rPr>
          <w:rFonts w:ascii="Liberation Serif" w:hAnsi="Liberation Serif" w:cs="Liberation Serif"/>
          <w:color w:val="000000"/>
          <w:sz w:val="24"/>
          <w:szCs w:val="24"/>
        </w:rPr>
        <w:t>0</w:t>
      </w:r>
      <w:r w:rsidRPr="003A7DAA">
        <w:rPr>
          <w:rFonts w:ascii="Liberation Serif" w:hAnsi="Liberation Serif" w:cs="Liberation Serif"/>
          <w:color w:val="000000"/>
          <w:sz w:val="24"/>
          <w:szCs w:val="24"/>
        </w:rPr>
        <w:t>0</w:t>
      </w:r>
      <w:r w:rsidR="003A7DAA">
        <w:rPr>
          <w:rFonts w:ascii="Liberation Serif" w:hAnsi="Liberation Serif" w:cs="Liberation Serif"/>
          <w:color w:val="000000"/>
          <w:sz w:val="24"/>
          <w:szCs w:val="24"/>
        </w:rPr>
        <w:t>2530</w:t>
      </w:r>
    </w:p>
    <w:p w14:paraId="1735B0F3" w14:textId="29B95B75" w:rsidR="003D4B8A" w:rsidRPr="003A7DAA" w:rsidRDefault="003D4B8A" w:rsidP="003D4B8A">
      <w:pPr>
        <w:rPr>
          <w:rFonts w:ascii="Liberation Serif" w:hAnsi="Liberation Serif" w:cs="Liberation Serif"/>
          <w:color w:val="000000"/>
          <w:sz w:val="24"/>
          <w:szCs w:val="24"/>
        </w:rPr>
      </w:pPr>
      <w:proofErr w:type="gramStart"/>
      <w:r w:rsidRPr="003A7DAA">
        <w:rPr>
          <w:rFonts w:ascii="Liberation Serif" w:hAnsi="Liberation Serif" w:cs="Liberation Serif"/>
          <w:color w:val="000000"/>
          <w:sz w:val="24"/>
          <w:szCs w:val="24"/>
        </w:rPr>
        <w:t xml:space="preserve">КПП:   </w:t>
      </w:r>
      <w:proofErr w:type="gramEnd"/>
      <w:r w:rsidRPr="003A7DAA">
        <w:rPr>
          <w:rFonts w:ascii="Liberation Serif" w:hAnsi="Liberation Serif" w:cs="Liberation Serif"/>
          <w:color w:val="000000"/>
          <w:sz w:val="24"/>
          <w:szCs w:val="24"/>
        </w:rPr>
        <w:t xml:space="preserve">                          668</w:t>
      </w:r>
      <w:r w:rsidR="003A7DAA">
        <w:rPr>
          <w:rFonts w:ascii="Liberation Serif" w:hAnsi="Liberation Serif" w:cs="Liberation Serif"/>
          <w:color w:val="000000"/>
          <w:sz w:val="24"/>
          <w:szCs w:val="24"/>
        </w:rPr>
        <w:t>201001</w:t>
      </w:r>
    </w:p>
    <w:p w14:paraId="0FC055B0" w14:textId="4AD5BBA6" w:rsidR="00DE6183" w:rsidRPr="003D4B8A" w:rsidRDefault="00DE6183" w:rsidP="00DE6183">
      <w:pPr>
        <w:rPr>
          <w:rFonts w:ascii="Liberation Serif" w:hAnsi="Liberation Serif" w:cs="Liberation Serif"/>
          <w:color w:val="000000"/>
          <w:sz w:val="24"/>
          <w:szCs w:val="24"/>
        </w:rPr>
      </w:pPr>
      <w:r>
        <w:rPr>
          <w:rFonts w:ascii="Liberation Serif" w:hAnsi="Liberation Serif" w:cs="Liberation Serif"/>
          <w:color w:val="000000"/>
          <w:sz w:val="24"/>
          <w:szCs w:val="24"/>
        </w:rPr>
        <w:t>Л</w:t>
      </w:r>
      <w:r w:rsidRPr="003A7DAA">
        <w:rPr>
          <w:rFonts w:ascii="Liberation Serif" w:hAnsi="Liberation Serif" w:cs="Liberation Serif"/>
          <w:color w:val="000000"/>
          <w:sz w:val="24"/>
          <w:szCs w:val="24"/>
        </w:rPr>
        <w:t xml:space="preserve">/с № </w:t>
      </w:r>
      <w:r>
        <w:rPr>
          <w:rFonts w:ascii="Liberation Serif" w:hAnsi="Liberation Serif" w:cs="Liberation Serif"/>
          <w:color w:val="000000"/>
          <w:sz w:val="24"/>
          <w:szCs w:val="24"/>
        </w:rPr>
        <w:t xml:space="preserve">                           </w:t>
      </w:r>
      <w:r w:rsidRPr="003A7DAA">
        <w:rPr>
          <w:rFonts w:ascii="Liberation Serif" w:hAnsi="Liberation Serif" w:cs="Liberation Serif"/>
          <w:color w:val="000000"/>
          <w:sz w:val="24"/>
          <w:szCs w:val="24"/>
        </w:rPr>
        <w:t>05</w:t>
      </w:r>
      <w:r>
        <w:rPr>
          <w:rFonts w:ascii="Liberation Serif" w:hAnsi="Liberation Serif" w:cs="Liberation Serif"/>
          <w:color w:val="000000"/>
          <w:sz w:val="24"/>
          <w:szCs w:val="24"/>
        </w:rPr>
        <w:t>901010010</w:t>
      </w:r>
    </w:p>
    <w:p w14:paraId="01D21D44" w14:textId="048CA3AE" w:rsidR="003D4B8A" w:rsidRPr="003A7DAA" w:rsidRDefault="002B2D49" w:rsidP="003D4B8A">
      <w:pPr>
        <w:rPr>
          <w:rFonts w:ascii="Liberation Serif" w:hAnsi="Liberation Serif" w:cs="Liberation Serif"/>
          <w:color w:val="000000"/>
          <w:sz w:val="24"/>
          <w:szCs w:val="24"/>
        </w:rPr>
      </w:pPr>
      <w:proofErr w:type="gramStart"/>
      <w:r>
        <w:rPr>
          <w:rFonts w:ascii="Liberation Serif" w:hAnsi="Liberation Serif" w:cs="Liberation Serif"/>
          <w:color w:val="000000"/>
          <w:sz w:val="24"/>
          <w:szCs w:val="24"/>
        </w:rPr>
        <w:t>С</w:t>
      </w:r>
      <w:r w:rsidR="003D4B8A" w:rsidRPr="003A7DAA">
        <w:rPr>
          <w:rFonts w:ascii="Liberation Serif" w:hAnsi="Liberation Serif" w:cs="Liberation Serif"/>
          <w:color w:val="000000"/>
          <w:sz w:val="24"/>
          <w:szCs w:val="24"/>
        </w:rPr>
        <w:t xml:space="preserve">чет:   </w:t>
      </w:r>
      <w:proofErr w:type="gramEnd"/>
      <w:r w:rsidR="003A7DAA">
        <w:rPr>
          <w:rFonts w:ascii="Liberation Serif" w:hAnsi="Liberation Serif" w:cs="Liberation Serif"/>
          <w:color w:val="000000"/>
          <w:sz w:val="24"/>
          <w:szCs w:val="24"/>
        </w:rPr>
        <w:t xml:space="preserve">    </w:t>
      </w:r>
      <w:r w:rsidR="003D4B8A" w:rsidRPr="003A7DAA">
        <w:rPr>
          <w:rFonts w:ascii="Liberation Serif" w:hAnsi="Liberation Serif" w:cs="Liberation Serif"/>
          <w:color w:val="000000"/>
          <w:sz w:val="24"/>
          <w:szCs w:val="24"/>
        </w:rPr>
        <w:t xml:space="preserve">       </w:t>
      </w:r>
      <w:r>
        <w:rPr>
          <w:rFonts w:ascii="Liberation Serif" w:hAnsi="Liberation Serif" w:cs="Liberation Serif"/>
          <w:color w:val="000000"/>
          <w:sz w:val="24"/>
          <w:szCs w:val="24"/>
        </w:rPr>
        <w:t xml:space="preserve">               03232643657140006200</w:t>
      </w:r>
    </w:p>
    <w:p w14:paraId="74B97C03" w14:textId="3AAC79E8" w:rsidR="003D4B8A" w:rsidRPr="003A7DAA" w:rsidRDefault="003D4B8A" w:rsidP="003D4B8A">
      <w:pPr>
        <w:rPr>
          <w:rFonts w:ascii="Liberation Serif" w:hAnsi="Liberation Serif" w:cs="Liberation Serif"/>
          <w:color w:val="000000"/>
          <w:sz w:val="24"/>
          <w:szCs w:val="24"/>
        </w:rPr>
      </w:pPr>
      <w:r w:rsidRPr="003A7DAA">
        <w:rPr>
          <w:rFonts w:ascii="Liberation Serif" w:hAnsi="Liberation Serif" w:cs="Liberation Serif"/>
          <w:color w:val="000000"/>
          <w:sz w:val="24"/>
          <w:szCs w:val="24"/>
        </w:rPr>
        <w:t xml:space="preserve">Наименование банка: </w:t>
      </w:r>
      <w:r w:rsidR="00DE6183">
        <w:rPr>
          <w:rFonts w:ascii="Liberation Serif" w:hAnsi="Liberation Serif" w:cs="Liberation Serif"/>
          <w:color w:val="000000"/>
          <w:sz w:val="24"/>
          <w:szCs w:val="24"/>
        </w:rPr>
        <w:t xml:space="preserve"> </w:t>
      </w:r>
      <w:r w:rsidRPr="003A7DAA">
        <w:rPr>
          <w:rFonts w:ascii="Liberation Serif" w:hAnsi="Liberation Serif" w:cs="Liberation Serif"/>
          <w:color w:val="000000"/>
          <w:sz w:val="24"/>
          <w:szCs w:val="24"/>
        </w:rPr>
        <w:t>Уральск</w:t>
      </w:r>
      <w:r w:rsidR="00DE6183">
        <w:rPr>
          <w:rFonts w:ascii="Liberation Serif" w:hAnsi="Liberation Serif" w:cs="Liberation Serif"/>
          <w:color w:val="000000"/>
          <w:sz w:val="24"/>
          <w:szCs w:val="24"/>
        </w:rPr>
        <w:t>ое</w:t>
      </w:r>
      <w:r w:rsidRPr="003A7DAA">
        <w:rPr>
          <w:rFonts w:ascii="Liberation Serif" w:hAnsi="Liberation Serif" w:cs="Liberation Serif"/>
          <w:color w:val="000000"/>
          <w:sz w:val="24"/>
          <w:szCs w:val="24"/>
        </w:rPr>
        <w:t xml:space="preserve"> </w:t>
      </w:r>
      <w:r w:rsidR="00DE6183">
        <w:rPr>
          <w:rFonts w:ascii="Liberation Serif" w:hAnsi="Liberation Serif" w:cs="Liberation Serif"/>
          <w:color w:val="000000"/>
          <w:sz w:val="24"/>
          <w:szCs w:val="24"/>
        </w:rPr>
        <w:t xml:space="preserve">ГУ Банка России// УФК по Свердловской области </w:t>
      </w:r>
      <w:r w:rsidR="00DE6183">
        <w:rPr>
          <w:rFonts w:ascii="Liberation Serif" w:hAnsi="Liberation Serif" w:cs="Liberation Serif"/>
          <w:color w:val="000000"/>
          <w:sz w:val="24"/>
          <w:szCs w:val="24"/>
        </w:rPr>
        <w:br/>
        <w:t xml:space="preserve">                                       г. Екатеринбург</w:t>
      </w:r>
      <w:r w:rsidRPr="003A7DAA">
        <w:rPr>
          <w:rFonts w:ascii="Liberation Serif" w:hAnsi="Liberation Serif" w:cs="Liberation Serif"/>
          <w:color w:val="000000"/>
          <w:sz w:val="24"/>
          <w:szCs w:val="24"/>
        </w:rPr>
        <w:t xml:space="preserve"> </w:t>
      </w:r>
    </w:p>
    <w:p w14:paraId="0AD775C8" w14:textId="24CD7F00" w:rsidR="003D4B8A" w:rsidRPr="003A7DAA" w:rsidRDefault="003D4B8A" w:rsidP="003D4B8A">
      <w:pPr>
        <w:rPr>
          <w:rFonts w:ascii="Liberation Serif" w:hAnsi="Liberation Serif" w:cs="Liberation Serif"/>
          <w:color w:val="000000"/>
          <w:sz w:val="24"/>
          <w:szCs w:val="24"/>
        </w:rPr>
      </w:pPr>
      <w:proofErr w:type="spellStart"/>
      <w:r w:rsidRPr="003A7DAA">
        <w:rPr>
          <w:rFonts w:ascii="Liberation Serif" w:hAnsi="Liberation Serif" w:cs="Liberation Serif"/>
          <w:color w:val="000000"/>
          <w:sz w:val="24"/>
          <w:szCs w:val="24"/>
        </w:rPr>
        <w:t>Кор.счет</w:t>
      </w:r>
      <w:proofErr w:type="spellEnd"/>
      <w:r w:rsidRPr="003A7DAA">
        <w:rPr>
          <w:rFonts w:ascii="Liberation Serif" w:hAnsi="Liberation Serif" w:cs="Liberation Serif"/>
          <w:color w:val="000000"/>
          <w:sz w:val="24"/>
          <w:szCs w:val="24"/>
        </w:rPr>
        <w:t>:                       4</w:t>
      </w:r>
      <w:r w:rsidR="00DE6183">
        <w:rPr>
          <w:rFonts w:ascii="Liberation Serif" w:hAnsi="Liberation Serif" w:cs="Liberation Serif"/>
          <w:color w:val="000000"/>
          <w:sz w:val="24"/>
          <w:szCs w:val="24"/>
        </w:rPr>
        <w:t>0102810645370000054</w:t>
      </w:r>
    </w:p>
    <w:p w14:paraId="06CE396D" w14:textId="4FECAD25" w:rsidR="003D4B8A" w:rsidRPr="003A7DAA" w:rsidRDefault="003D4B8A" w:rsidP="003D4B8A">
      <w:pPr>
        <w:rPr>
          <w:rFonts w:ascii="Liberation Serif" w:hAnsi="Liberation Serif" w:cs="Liberation Serif"/>
          <w:color w:val="000000"/>
          <w:sz w:val="24"/>
          <w:szCs w:val="24"/>
        </w:rPr>
      </w:pPr>
      <w:proofErr w:type="gramStart"/>
      <w:r w:rsidRPr="003A7DAA">
        <w:rPr>
          <w:rFonts w:ascii="Liberation Serif" w:hAnsi="Liberation Serif" w:cs="Liberation Serif"/>
          <w:color w:val="000000"/>
          <w:sz w:val="24"/>
          <w:szCs w:val="24"/>
        </w:rPr>
        <w:t xml:space="preserve">БИК:   </w:t>
      </w:r>
      <w:proofErr w:type="gramEnd"/>
      <w:r w:rsidRPr="003A7DAA">
        <w:rPr>
          <w:rFonts w:ascii="Liberation Serif" w:hAnsi="Liberation Serif" w:cs="Liberation Serif"/>
          <w:color w:val="000000"/>
          <w:sz w:val="24"/>
          <w:szCs w:val="24"/>
        </w:rPr>
        <w:t xml:space="preserve">                           0</w:t>
      </w:r>
      <w:r w:rsidR="002A231C">
        <w:rPr>
          <w:rFonts w:ascii="Liberation Serif" w:hAnsi="Liberation Serif" w:cs="Liberation Serif"/>
          <w:color w:val="000000"/>
          <w:sz w:val="24"/>
          <w:szCs w:val="24"/>
        </w:rPr>
        <w:t>16577551</w:t>
      </w:r>
    </w:p>
    <w:p w14:paraId="6081ECA3" w14:textId="77777777" w:rsidR="003D4B8A" w:rsidRPr="003D4B8A" w:rsidRDefault="003D4B8A" w:rsidP="00FA392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lastRenderedPageBreak/>
        <w:t xml:space="preserve">Назначение платежа: Оплата задатка за участие в конкурсе на право заключения концессионного соглашения в отношении объектов теплоснабжения и централизованных систем горячего водоснабжения, находящихся в собственности </w:t>
      </w:r>
      <w:r w:rsidR="00EA371D">
        <w:rPr>
          <w:rFonts w:ascii="Liberation Serif" w:hAnsi="Liberation Serif" w:cs="Liberation Serif"/>
          <w:color w:val="000000"/>
          <w:sz w:val="24"/>
          <w:szCs w:val="24"/>
        </w:rPr>
        <w:t>Невьянского</w:t>
      </w:r>
      <w:r w:rsidRPr="003D4B8A">
        <w:rPr>
          <w:rFonts w:ascii="Liberation Serif" w:hAnsi="Liberation Serif" w:cs="Liberation Serif"/>
          <w:color w:val="000000"/>
          <w:sz w:val="24"/>
          <w:szCs w:val="24"/>
        </w:rPr>
        <w:t xml:space="preserve"> городского округа.</w:t>
      </w:r>
    </w:p>
    <w:p w14:paraId="73600E84" w14:textId="77777777" w:rsidR="003D4B8A" w:rsidRPr="003D4B8A" w:rsidRDefault="003D4B8A" w:rsidP="006A5295">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В назначении платежа также обязательно указать: наименование заявителя юридического лица или Ф.И.О. индивидуального предпринимателя.</w:t>
      </w:r>
    </w:p>
    <w:p w14:paraId="4719CDF9" w14:textId="77777777" w:rsidR="003D4B8A" w:rsidRPr="003D4B8A" w:rsidRDefault="003D4B8A" w:rsidP="006A5295">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Документом, подтверждающим поступление задатка на счет организатора Конкурса, является выписка со счета организатора Конкурса.</w:t>
      </w:r>
    </w:p>
    <w:p w14:paraId="43FF9236" w14:textId="77777777" w:rsidR="003D4B8A" w:rsidRPr="003D4B8A" w:rsidRDefault="003D4B8A" w:rsidP="006A5295">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В случае не поступления в установленный срок суммы задатка на счет организатора Конкурса, обязательства заявителя по внесению задатка считаются неисполненными, заявитель к участию в конкурсе не допускается.</w:t>
      </w:r>
    </w:p>
    <w:p w14:paraId="3E9909C5" w14:textId="77777777" w:rsidR="003D4B8A" w:rsidRPr="003D4B8A" w:rsidRDefault="003D4B8A" w:rsidP="006A5295">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8.2.</w:t>
      </w:r>
      <w:r w:rsidRPr="003D4B8A">
        <w:rPr>
          <w:rFonts w:ascii="Liberation Serif" w:hAnsi="Liberation Serif" w:cs="Liberation Serif"/>
          <w:color w:val="000000"/>
          <w:sz w:val="24"/>
          <w:szCs w:val="24"/>
        </w:rPr>
        <w:tab/>
        <w:t>Условия возврата задатка.</w:t>
      </w:r>
    </w:p>
    <w:p w14:paraId="1018907A" w14:textId="77777777" w:rsidR="003D4B8A" w:rsidRPr="003D4B8A" w:rsidRDefault="003D4B8A" w:rsidP="006A5295">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Сумма задатка возвращается Заявителю (Участнику Конкурса) путем перечисления денежных средств, в размере внесенного задатка на расчетный счет Заявителя (Участника Конкурса):</w:t>
      </w:r>
    </w:p>
    <w:p w14:paraId="196B5DDB" w14:textId="77777777" w:rsidR="003D4B8A" w:rsidRPr="003D4B8A" w:rsidRDefault="003D4B8A" w:rsidP="006A5295">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1)</w:t>
      </w:r>
      <w:r w:rsidRPr="003D4B8A">
        <w:rPr>
          <w:rFonts w:ascii="Liberation Serif" w:hAnsi="Liberation Serif" w:cs="Liberation Serif"/>
          <w:color w:val="000000"/>
          <w:sz w:val="24"/>
          <w:szCs w:val="24"/>
        </w:rPr>
        <w:tab/>
        <w:t>в случае отзыва Заявителем Заявки на участие в Конкурсе до истечения срока представления в Конкурсную комиссию Заявок на участие в Конкурсе – в течение пяти рабочих дней с даты получения уведомления об отзыве;</w:t>
      </w:r>
    </w:p>
    <w:p w14:paraId="46FC639D" w14:textId="77777777" w:rsidR="003D4B8A" w:rsidRPr="003D4B8A" w:rsidRDefault="003D4B8A" w:rsidP="006A5295">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2)</w:t>
      </w:r>
      <w:r w:rsidRPr="003D4B8A">
        <w:rPr>
          <w:rFonts w:ascii="Liberation Serif" w:hAnsi="Liberation Serif" w:cs="Liberation Serif"/>
          <w:color w:val="000000"/>
          <w:sz w:val="24"/>
          <w:szCs w:val="24"/>
        </w:rPr>
        <w:tab/>
        <w:t xml:space="preserve">в случае отзыва Участником Конкурса Конкурсного предложения до истечения срока представления в Конкурсную комиссию Конкурсных предложений – в течение пяти рабочих дней с даты получения уведомления об отзыве; </w:t>
      </w:r>
    </w:p>
    <w:p w14:paraId="5B865BB2" w14:textId="77777777" w:rsidR="003D4B8A" w:rsidRPr="003D4B8A" w:rsidRDefault="003D4B8A" w:rsidP="006A5295">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3)</w:t>
      </w:r>
      <w:r w:rsidRPr="003D4B8A">
        <w:rPr>
          <w:rFonts w:ascii="Liberation Serif" w:hAnsi="Liberation Serif" w:cs="Liberation Serif"/>
          <w:color w:val="000000"/>
          <w:sz w:val="24"/>
          <w:szCs w:val="24"/>
        </w:rPr>
        <w:tab/>
        <w:t xml:space="preserve">в случае получения Заявки на участие в Конкурсе после истечения срока представления Заявок на участие в Конкурсе – в течение пяти рабочих дней после подписания протокола проведения предварительного отбора Участников Конкурса или после принятия организатором Конкурса решения о признании Конкурса несостоявшимся; </w:t>
      </w:r>
    </w:p>
    <w:p w14:paraId="4C789773" w14:textId="77777777" w:rsidR="003D4B8A" w:rsidRPr="003D4B8A" w:rsidRDefault="003D4B8A" w:rsidP="006A5295">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4)</w:t>
      </w:r>
      <w:r w:rsidRPr="003D4B8A">
        <w:rPr>
          <w:rFonts w:ascii="Liberation Serif" w:hAnsi="Liberation Serif" w:cs="Liberation Serif"/>
          <w:color w:val="000000"/>
          <w:sz w:val="24"/>
          <w:szCs w:val="24"/>
        </w:rPr>
        <w:tab/>
        <w:t>в случае принятия Конкурсной комиссией решения об отказе в допуске Заявителя к участию в Конкурсе – в течение пяти рабочих дней со дня подписания членами Конкурсной комиссии протокола проведения предварительного отбора Участников Конкурса;</w:t>
      </w:r>
    </w:p>
    <w:p w14:paraId="4957042C" w14:textId="77777777" w:rsidR="003D4B8A" w:rsidRPr="003D4B8A" w:rsidRDefault="003D4B8A" w:rsidP="006A5295">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5)</w:t>
      </w:r>
      <w:r w:rsidRPr="003D4B8A">
        <w:rPr>
          <w:rFonts w:ascii="Liberation Serif" w:hAnsi="Liberation Serif" w:cs="Liberation Serif"/>
          <w:color w:val="000000"/>
          <w:sz w:val="24"/>
          <w:szCs w:val="24"/>
        </w:rPr>
        <w:tab/>
        <w:t xml:space="preserve">в случае представления Заявки на участие в Конкурсе только одним Заявителем, объявления Конкурса несостоявшимся при условии, что </w:t>
      </w:r>
      <w:proofErr w:type="spellStart"/>
      <w:r w:rsidRPr="003D4B8A">
        <w:rPr>
          <w:rFonts w:ascii="Liberation Serif" w:hAnsi="Liberation Serif" w:cs="Liberation Serif"/>
          <w:color w:val="000000"/>
          <w:sz w:val="24"/>
          <w:szCs w:val="24"/>
        </w:rPr>
        <w:t>Концедент</w:t>
      </w:r>
      <w:proofErr w:type="spellEnd"/>
      <w:r w:rsidRPr="003D4B8A">
        <w:rPr>
          <w:rFonts w:ascii="Liberation Serif" w:hAnsi="Liberation Serif" w:cs="Liberation Serif"/>
          <w:color w:val="000000"/>
          <w:sz w:val="24"/>
          <w:szCs w:val="24"/>
        </w:rPr>
        <w:t xml:space="preserve"> не предложил такому Заявителю представить </w:t>
      </w:r>
      <w:proofErr w:type="spellStart"/>
      <w:r w:rsidRPr="003D4B8A">
        <w:rPr>
          <w:rFonts w:ascii="Liberation Serif" w:hAnsi="Liberation Serif" w:cs="Liberation Serif"/>
          <w:color w:val="000000"/>
          <w:sz w:val="24"/>
          <w:szCs w:val="24"/>
        </w:rPr>
        <w:t>Концеденту</w:t>
      </w:r>
      <w:proofErr w:type="spellEnd"/>
      <w:r w:rsidRPr="003D4B8A">
        <w:rPr>
          <w:rFonts w:ascii="Liberation Serif" w:hAnsi="Liberation Serif" w:cs="Liberation Serif"/>
          <w:color w:val="000000"/>
          <w:sz w:val="24"/>
          <w:szCs w:val="24"/>
        </w:rPr>
        <w:t xml:space="preserve"> предложение о заключении Концессионного соглашения – в течение пятнадцати рабочих дней со дня принятия решения о признании Конкурса несостоявшимся; </w:t>
      </w:r>
    </w:p>
    <w:p w14:paraId="2A47ED51" w14:textId="77777777" w:rsidR="003D4B8A" w:rsidRPr="003D4B8A" w:rsidRDefault="003D4B8A" w:rsidP="006A5295">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6)</w:t>
      </w:r>
      <w:r w:rsidRPr="003D4B8A">
        <w:rPr>
          <w:rFonts w:ascii="Liberation Serif" w:hAnsi="Liberation Serif" w:cs="Liberation Serif"/>
          <w:color w:val="000000"/>
          <w:sz w:val="24"/>
          <w:szCs w:val="24"/>
        </w:rPr>
        <w:tab/>
        <w:t xml:space="preserve">в случае представления Заявки на участие в Конкурсе только одним Заявителем, объявления Конкурса несостоявшимся, направлении </w:t>
      </w:r>
      <w:proofErr w:type="spellStart"/>
      <w:r w:rsidRPr="003D4B8A">
        <w:rPr>
          <w:rFonts w:ascii="Liberation Serif" w:hAnsi="Liberation Serif" w:cs="Liberation Serif"/>
          <w:color w:val="000000"/>
          <w:sz w:val="24"/>
          <w:szCs w:val="24"/>
        </w:rPr>
        <w:t>Концедентом</w:t>
      </w:r>
      <w:proofErr w:type="spellEnd"/>
      <w:r w:rsidRPr="003D4B8A">
        <w:rPr>
          <w:rFonts w:ascii="Liberation Serif" w:hAnsi="Liberation Serif" w:cs="Liberation Serif"/>
          <w:color w:val="000000"/>
          <w:sz w:val="24"/>
          <w:szCs w:val="24"/>
        </w:rPr>
        <w:t xml:space="preserve"> предложения такому Заявителю представить </w:t>
      </w:r>
      <w:proofErr w:type="spellStart"/>
      <w:r w:rsidRPr="003D4B8A">
        <w:rPr>
          <w:rFonts w:ascii="Liberation Serif" w:hAnsi="Liberation Serif" w:cs="Liberation Serif"/>
          <w:color w:val="000000"/>
          <w:sz w:val="24"/>
          <w:szCs w:val="24"/>
        </w:rPr>
        <w:t>Концеденту</w:t>
      </w:r>
      <w:proofErr w:type="spellEnd"/>
      <w:r w:rsidRPr="003D4B8A">
        <w:rPr>
          <w:rFonts w:ascii="Liberation Serif" w:hAnsi="Liberation Serif" w:cs="Liberation Serif"/>
          <w:color w:val="000000"/>
          <w:sz w:val="24"/>
          <w:szCs w:val="24"/>
        </w:rPr>
        <w:t xml:space="preserve"> предложение о заключении Концессионного соглашения и при условии, что Заявитель не представил </w:t>
      </w:r>
      <w:proofErr w:type="spellStart"/>
      <w:r w:rsidRPr="003D4B8A">
        <w:rPr>
          <w:rFonts w:ascii="Liberation Serif" w:hAnsi="Liberation Serif" w:cs="Liberation Serif"/>
          <w:color w:val="000000"/>
          <w:sz w:val="24"/>
          <w:szCs w:val="24"/>
        </w:rPr>
        <w:t>Концеденту</w:t>
      </w:r>
      <w:proofErr w:type="spellEnd"/>
      <w:r w:rsidRPr="003D4B8A">
        <w:rPr>
          <w:rFonts w:ascii="Liberation Serif" w:hAnsi="Liberation Serif" w:cs="Liberation Serif"/>
          <w:color w:val="000000"/>
          <w:sz w:val="24"/>
          <w:szCs w:val="24"/>
        </w:rPr>
        <w:t xml:space="preserve"> указанное предложение – в течение пяти рабочих дней после дня истечения установленного срока представления Концессионером предложения о заключении Концессионного соглашения;</w:t>
      </w:r>
    </w:p>
    <w:p w14:paraId="24681465" w14:textId="77777777" w:rsidR="003D4B8A" w:rsidRPr="003D4B8A" w:rsidRDefault="003D4B8A" w:rsidP="006A5295">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7)</w:t>
      </w:r>
      <w:r w:rsidRPr="003D4B8A">
        <w:rPr>
          <w:rFonts w:ascii="Liberation Serif" w:hAnsi="Liberation Serif" w:cs="Liberation Serif"/>
          <w:color w:val="000000"/>
          <w:sz w:val="24"/>
          <w:szCs w:val="24"/>
        </w:rPr>
        <w:tab/>
        <w:t xml:space="preserve">в случае если по результатам рассмотрения </w:t>
      </w:r>
      <w:proofErr w:type="spellStart"/>
      <w:r w:rsidRPr="003D4B8A">
        <w:rPr>
          <w:rFonts w:ascii="Liberation Serif" w:hAnsi="Liberation Serif" w:cs="Liberation Serif"/>
          <w:color w:val="000000"/>
          <w:sz w:val="24"/>
          <w:szCs w:val="24"/>
        </w:rPr>
        <w:t>Концедентом</w:t>
      </w:r>
      <w:proofErr w:type="spellEnd"/>
      <w:r w:rsidRPr="003D4B8A">
        <w:rPr>
          <w:rFonts w:ascii="Liberation Serif" w:hAnsi="Liberation Serif" w:cs="Liberation Serif"/>
          <w:color w:val="000000"/>
          <w:sz w:val="24"/>
          <w:szCs w:val="24"/>
        </w:rPr>
        <w:t xml:space="preserve"> представленного Заявителем предложения о заключении Концессионного соглашения, </w:t>
      </w:r>
      <w:proofErr w:type="spellStart"/>
      <w:r w:rsidRPr="003D4B8A">
        <w:rPr>
          <w:rFonts w:ascii="Liberation Serif" w:hAnsi="Liberation Serif" w:cs="Liberation Serif"/>
          <w:color w:val="000000"/>
          <w:sz w:val="24"/>
          <w:szCs w:val="24"/>
        </w:rPr>
        <w:t>Концедентом</w:t>
      </w:r>
      <w:proofErr w:type="spellEnd"/>
      <w:r w:rsidRPr="003D4B8A">
        <w:rPr>
          <w:rFonts w:ascii="Liberation Serif" w:hAnsi="Liberation Serif" w:cs="Liberation Serif"/>
          <w:color w:val="000000"/>
          <w:sz w:val="24"/>
          <w:szCs w:val="24"/>
        </w:rPr>
        <w:t xml:space="preserve"> не было принято решение о заключении Концессионного соглашения с таким Заявителем – в течение пяти рабочих дней после дня истечения установленного срока рассмотрения </w:t>
      </w:r>
      <w:proofErr w:type="spellStart"/>
      <w:r w:rsidRPr="003D4B8A">
        <w:rPr>
          <w:rFonts w:ascii="Liberation Serif" w:hAnsi="Liberation Serif" w:cs="Liberation Serif"/>
          <w:color w:val="000000"/>
          <w:sz w:val="24"/>
          <w:szCs w:val="24"/>
        </w:rPr>
        <w:t>Концедентом</w:t>
      </w:r>
      <w:proofErr w:type="spellEnd"/>
      <w:r w:rsidRPr="003D4B8A">
        <w:rPr>
          <w:rFonts w:ascii="Liberation Serif" w:hAnsi="Liberation Serif" w:cs="Liberation Serif"/>
          <w:color w:val="000000"/>
          <w:sz w:val="24"/>
          <w:szCs w:val="24"/>
        </w:rPr>
        <w:t xml:space="preserve"> представленного Концессионером предложения о заключении Концессионного соглашения;</w:t>
      </w:r>
    </w:p>
    <w:p w14:paraId="47E3239C" w14:textId="77777777" w:rsidR="003D4B8A" w:rsidRPr="003D4B8A" w:rsidRDefault="003D4B8A" w:rsidP="006A5295">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8)</w:t>
      </w:r>
      <w:r w:rsidRPr="003D4B8A">
        <w:rPr>
          <w:rFonts w:ascii="Liberation Serif" w:hAnsi="Liberation Serif" w:cs="Liberation Serif"/>
          <w:color w:val="000000"/>
          <w:sz w:val="24"/>
          <w:szCs w:val="24"/>
        </w:rPr>
        <w:tab/>
        <w:t>в случае получения Конкурсного предложения после истечения срока представления Конкурсных предложений – в течение пяти рабочих дней после подписания протокола о результатах проведения Конкурса;</w:t>
      </w:r>
    </w:p>
    <w:p w14:paraId="6FD9E4FF" w14:textId="77777777" w:rsidR="003D4B8A" w:rsidRPr="003D4B8A" w:rsidRDefault="003D4B8A" w:rsidP="006A5295">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9)</w:t>
      </w:r>
      <w:r w:rsidRPr="003D4B8A">
        <w:rPr>
          <w:rFonts w:ascii="Liberation Serif" w:hAnsi="Liberation Serif" w:cs="Liberation Serif"/>
          <w:color w:val="000000"/>
          <w:sz w:val="24"/>
          <w:szCs w:val="24"/>
        </w:rPr>
        <w:tab/>
        <w:t xml:space="preserve">в случае объявления Конкурса несостоявшимся по причине представления менее двух Конкурсных предложений Участников Конкурса или признания менее двух Конкурсных предложений Участников Конкурса соответствующими критериям Конкурса при условии, что </w:t>
      </w:r>
      <w:proofErr w:type="spellStart"/>
      <w:r w:rsidRPr="003D4B8A">
        <w:rPr>
          <w:rFonts w:ascii="Liberation Serif" w:hAnsi="Liberation Serif" w:cs="Liberation Serif"/>
          <w:color w:val="000000"/>
          <w:sz w:val="24"/>
          <w:szCs w:val="24"/>
        </w:rPr>
        <w:t>Концедент</w:t>
      </w:r>
      <w:proofErr w:type="spellEnd"/>
      <w:r w:rsidRPr="003D4B8A">
        <w:rPr>
          <w:rFonts w:ascii="Liberation Serif" w:hAnsi="Liberation Serif" w:cs="Liberation Serif"/>
          <w:color w:val="000000"/>
          <w:sz w:val="24"/>
          <w:szCs w:val="24"/>
        </w:rPr>
        <w:t xml:space="preserve"> не принял решение о заключении с таким Участником Конкурса Концессионного соглашения – в течение пятнадцати дней со дня истечения тридцатидневного срока со дня принятия решения о признании Конкурса несостоявшимся;</w:t>
      </w:r>
    </w:p>
    <w:p w14:paraId="1532F5DD" w14:textId="77777777" w:rsidR="003D4B8A" w:rsidRPr="003D4B8A" w:rsidRDefault="003D4B8A" w:rsidP="006A5295">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lastRenderedPageBreak/>
        <w:t>10) участнику Конкурса, не ставшему победителем – в течение пяти рабочих дней со дня подписания протокола о результатах проведения Конкурса;</w:t>
      </w:r>
    </w:p>
    <w:p w14:paraId="5F0ED010" w14:textId="77777777" w:rsidR="003D4B8A" w:rsidRPr="003D4B8A" w:rsidRDefault="003D4B8A" w:rsidP="006A5295">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11) участнику Конкурса (победителю), с которым заключено Соглашение – в течение пяти рабочих дней со дня подписания концессионного соглашения. </w:t>
      </w:r>
    </w:p>
    <w:p w14:paraId="5650D92B" w14:textId="77777777" w:rsidR="003D4B8A" w:rsidRPr="003D4B8A" w:rsidRDefault="003D4B8A" w:rsidP="003D4B8A">
      <w:pPr>
        <w:rPr>
          <w:rFonts w:ascii="Liberation Serif" w:hAnsi="Liberation Serif" w:cs="Liberation Serif"/>
          <w:color w:val="000000"/>
          <w:sz w:val="24"/>
          <w:szCs w:val="24"/>
        </w:rPr>
      </w:pPr>
    </w:p>
    <w:p w14:paraId="76A81AEA" w14:textId="77777777" w:rsidR="003D4B8A" w:rsidRPr="003D4B8A" w:rsidRDefault="003D4B8A" w:rsidP="006A5295">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8.3. Условия удержания </w:t>
      </w:r>
      <w:proofErr w:type="spellStart"/>
      <w:r w:rsidRPr="003D4B8A">
        <w:rPr>
          <w:rFonts w:ascii="Liberation Serif" w:hAnsi="Liberation Serif" w:cs="Liberation Serif"/>
          <w:color w:val="000000"/>
          <w:sz w:val="24"/>
          <w:szCs w:val="24"/>
        </w:rPr>
        <w:t>Концедентом</w:t>
      </w:r>
      <w:proofErr w:type="spellEnd"/>
      <w:r w:rsidRPr="003D4B8A">
        <w:rPr>
          <w:rFonts w:ascii="Liberation Serif" w:hAnsi="Liberation Serif" w:cs="Liberation Serif"/>
          <w:color w:val="000000"/>
          <w:sz w:val="24"/>
          <w:szCs w:val="24"/>
        </w:rPr>
        <w:t xml:space="preserve"> Задатка.</w:t>
      </w:r>
    </w:p>
    <w:p w14:paraId="2A1D6A1C" w14:textId="77777777" w:rsidR="003D4B8A" w:rsidRPr="003D4B8A" w:rsidRDefault="003D4B8A" w:rsidP="006A5295">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Победителю Конкурса, не подписавшему в установленный срок Концессионное соглашение, внесенный им </w:t>
      </w:r>
      <w:proofErr w:type="gramStart"/>
      <w:r w:rsidRPr="003D4B8A">
        <w:rPr>
          <w:rFonts w:ascii="Liberation Serif" w:hAnsi="Liberation Serif" w:cs="Liberation Serif"/>
          <w:color w:val="000000"/>
          <w:sz w:val="24"/>
          <w:szCs w:val="24"/>
        </w:rPr>
        <w:t>задаток</w:t>
      </w:r>
      <w:proofErr w:type="gramEnd"/>
      <w:r w:rsidRPr="003D4B8A">
        <w:rPr>
          <w:rFonts w:ascii="Liberation Serif" w:hAnsi="Liberation Serif" w:cs="Liberation Serif"/>
          <w:color w:val="000000"/>
          <w:sz w:val="24"/>
          <w:szCs w:val="24"/>
        </w:rPr>
        <w:t xml:space="preserve"> не возвращается.</w:t>
      </w:r>
    </w:p>
    <w:p w14:paraId="457C8B9D" w14:textId="77777777" w:rsidR="003D4B8A" w:rsidRPr="003D4B8A" w:rsidRDefault="003D4B8A" w:rsidP="003D4B8A">
      <w:pPr>
        <w:rPr>
          <w:rFonts w:ascii="Liberation Serif" w:hAnsi="Liberation Serif" w:cs="Liberation Serif"/>
          <w:color w:val="000000"/>
          <w:sz w:val="24"/>
          <w:szCs w:val="24"/>
        </w:rPr>
      </w:pPr>
    </w:p>
    <w:p w14:paraId="5604DEE6" w14:textId="77777777" w:rsidR="003D4B8A" w:rsidRPr="003D4B8A" w:rsidRDefault="003D4B8A" w:rsidP="006A5295">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9. Концессионная плата.</w:t>
      </w:r>
    </w:p>
    <w:p w14:paraId="13E807BB" w14:textId="77777777" w:rsidR="003D4B8A" w:rsidRPr="003D4B8A" w:rsidRDefault="003D4B8A" w:rsidP="006A5295">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Концессионная плата по концессионному соглашению не устанавливается.</w:t>
      </w:r>
    </w:p>
    <w:p w14:paraId="477D532C" w14:textId="77777777" w:rsidR="003D4B8A" w:rsidRPr="003D4B8A" w:rsidRDefault="003D4B8A" w:rsidP="003D4B8A">
      <w:pPr>
        <w:rPr>
          <w:rFonts w:ascii="Liberation Serif" w:hAnsi="Liberation Serif" w:cs="Liberation Serif"/>
          <w:color w:val="000000"/>
          <w:sz w:val="24"/>
          <w:szCs w:val="24"/>
        </w:rPr>
      </w:pPr>
    </w:p>
    <w:p w14:paraId="2DEC8857" w14:textId="77777777" w:rsidR="003D4B8A" w:rsidRPr="003D4B8A" w:rsidRDefault="003D4B8A" w:rsidP="006A5295">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10. Конкурсная комиссия.</w:t>
      </w:r>
    </w:p>
    <w:p w14:paraId="663744C6" w14:textId="77777777" w:rsidR="003D4B8A" w:rsidRPr="003D4B8A" w:rsidRDefault="003D4B8A" w:rsidP="006A5295">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Для проведения Конкурса создаётся Конкурсная комиссия. Конкурсная комиссия правомочна принимать решения, если на заседании Конкурсной комиссии присутствуют не менее чем пятьдесят процентов общего числа её членов, при этом каждый член Конкурсной комиссии имеет один голос.</w:t>
      </w:r>
    </w:p>
    <w:p w14:paraId="71565198" w14:textId="77777777" w:rsidR="003D4B8A" w:rsidRPr="003D4B8A" w:rsidRDefault="003D4B8A" w:rsidP="006A5295">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Решения Конкурсной комиссии принимаются простым большинством голосов от числа голосов членов Конкурсной комиссии, принявших участие в её заседании. В случае равенства числа голосов голос председателя конкурсной комиссии считается решающим.</w:t>
      </w:r>
    </w:p>
    <w:p w14:paraId="1785231E" w14:textId="77777777" w:rsidR="003D4B8A" w:rsidRPr="003D4B8A" w:rsidRDefault="003D4B8A" w:rsidP="006A5295">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 </w:t>
      </w:r>
    </w:p>
    <w:p w14:paraId="69A0E2C7" w14:textId="77777777" w:rsidR="003D4B8A" w:rsidRPr="003D4B8A" w:rsidRDefault="003D4B8A" w:rsidP="006A5295">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Конкурсная комиссия вправе требовать от заявителей (письменно и устно) разъяснения положений представленной заявки, документов и материалов, подтверждающих соответствие заявителей требованиям, предусмотренным Конкурсной документацией.</w:t>
      </w:r>
    </w:p>
    <w:p w14:paraId="5C28E4ED" w14:textId="77777777" w:rsidR="003D4B8A" w:rsidRPr="003D4B8A" w:rsidRDefault="003D4B8A" w:rsidP="003D4B8A">
      <w:pPr>
        <w:rPr>
          <w:rFonts w:ascii="Liberation Serif" w:hAnsi="Liberation Serif" w:cs="Liberation Serif"/>
          <w:color w:val="000000"/>
          <w:sz w:val="24"/>
          <w:szCs w:val="24"/>
        </w:rPr>
      </w:pPr>
    </w:p>
    <w:p w14:paraId="27E342DF" w14:textId="77777777" w:rsidR="003D4B8A" w:rsidRPr="003D4B8A" w:rsidRDefault="003D4B8A" w:rsidP="006E47F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11. Место, срок и порядок представления заявок на участие в Конкурсе и требования, предъявляемые к ним.</w:t>
      </w:r>
    </w:p>
    <w:p w14:paraId="548938A1" w14:textId="5833D784" w:rsidR="003D4B8A" w:rsidRPr="00C7225F" w:rsidRDefault="003D4B8A" w:rsidP="006E47F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Дата начала приёма заявок на участие в Конкурсе: день размещения на официальном сайте Российской Федерации и официальном сайте </w:t>
      </w:r>
      <w:proofErr w:type="spellStart"/>
      <w:r w:rsidRPr="003D4B8A">
        <w:rPr>
          <w:rFonts w:ascii="Liberation Serif" w:hAnsi="Liberation Serif" w:cs="Liberation Serif"/>
          <w:color w:val="000000"/>
          <w:sz w:val="24"/>
          <w:szCs w:val="24"/>
        </w:rPr>
        <w:t>Концедента</w:t>
      </w:r>
      <w:proofErr w:type="spellEnd"/>
      <w:r w:rsidRPr="003D4B8A">
        <w:rPr>
          <w:rFonts w:ascii="Liberation Serif" w:hAnsi="Liberation Serif" w:cs="Liberation Serif"/>
          <w:color w:val="000000"/>
          <w:sz w:val="24"/>
          <w:szCs w:val="24"/>
        </w:rPr>
        <w:t xml:space="preserve"> сообщения о проведении </w:t>
      </w:r>
      <w:r w:rsidRPr="00C7225F">
        <w:rPr>
          <w:rFonts w:ascii="Liberation Serif" w:hAnsi="Liberation Serif" w:cs="Liberation Serif"/>
          <w:color w:val="000000"/>
          <w:sz w:val="24"/>
          <w:szCs w:val="24"/>
        </w:rPr>
        <w:t>Конкурса –</w:t>
      </w:r>
      <w:r w:rsidR="00487C2F" w:rsidRPr="00C7225F">
        <w:rPr>
          <w:rFonts w:ascii="Liberation Serif" w:hAnsi="Liberation Serif" w:cs="Liberation Serif"/>
          <w:color w:val="000000"/>
          <w:sz w:val="24"/>
          <w:szCs w:val="24"/>
        </w:rPr>
        <w:t xml:space="preserve"> </w:t>
      </w:r>
      <w:r w:rsidR="005D729F" w:rsidRPr="00C7225F">
        <w:rPr>
          <w:rFonts w:ascii="Liberation Serif" w:hAnsi="Liberation Serif" w:cs="Liberation Serif"/>
          <w:color w:val="000000"/>
          <w:sz w:val="24"/>
          <w:szCs w:val="24"/>
        </w:rPr>
        <w:t>05.08.2022.</w:t>
      </w:r>
      <w:r w:rsidRPr="00C7225F">
        <w:rPr>
          <w:rFonts w:ascii="Liberation Serif" w:hAnsi="Liberation Serif" w:cs="Liberation Serif"/>
          <w:color w:val="000000"/>
          <w:sz w:val="24"/>
          <w:szCs w:val="24"/>
        </w:rPr>
        <w:t xml:space="preserve"> Дата опубликования в официальном издании </w:t>
      </w:r>
      <w:proofErr w:type="spellStart"/>
      <w:proofErr w:type="gramStart"/>
      <w:r w:rsidRPr="00C7225F">
        <w:rPr>
          <w:rFonts w:ascii="Liberation Serif" w:hAnsi="Liberation Serif" w:cs="Liberation Serif"/>
          <w:color w:val="000000"/>
          <w:sz w:val="24"/>
          <w:szCs w:val="24"/>
        </w:rPr>
        <w:t>Концедента</w:t>
      </w:r>
      <w:proofErr w:type="spellEnd"/>
      <w:r w:rsidRPr="00C7225F">
        <w:rPr>
          <w:rFonts w:ascii="Liberation Serif" w:hAnsi="Liberation Serif" w:cs="Liberation Serif"/>
          <w:color w:val="000000"/>
          <w:sz w:val="24"/>
          <w:szCs w:val="24"/>
        </w:rPr>
        <w:t xml:space="preserve">  </w:t>
      </w:r>
      <w:r w:rsidR="00487C2F" w:rsidRPr="00C7225F">
        <w:rPr>
          <w:rFonts w:ascii="Liberation Serif" w:hAnsi="Liberation Serif" w:cs="Liberation Serif"/>
          <w:color w:val="000000"/>
          <w:sz w:val="24"/>
          <w:szCs w:val="24"/>
        </w:rPr>
        <w:t>–</w:t>
      </w:r>
      <w:proofErr w:type="gramEnd"/>
      <w:r w:rsidR="00487C2F" w:rsidRPr="00C7225F">
        <w:rPr>
          <w:rFonts w:ascii="Liberation Serif" w:hAnsi="Liberation Serif" w:cs="Liberation Serif"/>
          <w:color w:val="000000"/>
          <w:sz w:val="24"/>
          <w:szCs w:val="24"/>
        </w:rPr>
        <w:t xml:space="preserve"> </w:t>
      </w:r>
      <w:r w:rsidR="005D729F" w:rsidRPr="00C7225F">
        <w:rPr>
          <w:rFonts w:ascii="Liberation Serif" w:hAnsi="Liberation Serif" w:cs="Liberation Serif"/>
          <w:color w:val="000000"/>
          <w:sz w:val="24"/>
          <w:szCs w:val="24"/>
        </w:rPr>
        <w:t>05</w:t>
      </w:r>
      <w:r w:rsidR="00487C2F" w:rsidRPr="00C7225F">
        <w:rPr>
          <w:rFonts w:ascii="Liberation Serif" w:hAnsi="Liberation Serif" w:cs="Liberation Serif"/>
          <w:color w:val="000000"/>
          <w:sz w:val="24"/>
          <w:szCs w:val="24"/>
        </w:rPr>
        <w:t>.0</w:t>
      </w:r>
      <w:r w:rsidR="005D729F" w:rsidRPr="00C7225F">
        <w:rPr>
          <w:rFonts w:ascii="Liberation Serif" w:hAnsi="Liberation Serif" w:cs="Liberation Serif"/>
          <w:color w:val="000000"/>
          <w:sz w:val="24"/>
          <w:szCs w:val="24"/>
        </w:rPr>
        <w:t>8.2022.</w:t>
      </w:r>
    </w:p>
    <w:p w14:paraId="2F4E6D9A" w14:textId="054A26B1" w:rsidR="003D4B8A" w:rsidRPr="00C7225F" w:rsidRDefault="003D4B8A" w:rsidP="006E47F9">
      <w:pPr>
        <w:ind w:firstLine="709"/>
        <w:jc w:val="both"/>
        <w:rPr>
          <w:rFonts w:ascii="Liberation Serif" w:hAnsi="Liberation Serif" w:cs="Liberation Serif"/>
          <w:color w:val="000000"/>
          <w:sz w:val="24"/>
          <w:szCs w:val="24"/>
        </w:rPr>
      </w:pPr>
      <w:r w:rsidRPr="00C7225F">
        <w:rPr>
          <w:rFonts w:ascii="Liberation Serif" w:hAnsi="Liberation Serif" w:cs="Liberation Serif"/>
          <w:color w:val="000000"/>
          <w:sz w:val="24"/>
          <w:szCs w:val="24"/>
        </w:rPr>
        <w:t xml:space="preserve">Дата окончания приёма заявок на участие в </w:t>
      </w:r>
      <w:r w:rsidRPr="00C7225F">
        <w:rPr>
          <w:rFonts w:ascii="Liberation Serif" w:hAnsi="Liberation Serif" w:cs="Liberation Serif"/>
          <w:sz w:val="24"/>
          <w:szCs w:val="24"/>
        </w:rPr>
        <w:t xml:space="preserve">Конкурсе: до </w:t>
      </w:r>
      <w:r w:rsidR="00F63F83" w:rsidRPr="00C7225F">
        <w:rPr>
          <w:rFonts w:ascii="Liberation Serif" w:hAnsi="Liberation Serif" w:cs="Liberation Serif"/>
          <w:sz w:val="24"/>
          <w:szCs w:val="24"/>
        </w:rPr>
        <w:t>1</w:t>
      </w:r>
      <w:r w:rsidR="008653B6" w:rsidRPr="00C7225F">
        <w:rPr>
          <w:rFonts w:ascii="Liberation Serif" w:hAnsi="Liberation Serif" w:cs="Liberation Serif"/>
          <w:sz w:val="24"/>
          <w:szCs w:val="24"/>
        </w:rPr>
        <w:t>4</w:t>
      </w:r>
      <w:r w:rsidRPr="00C7225F">
        <w:rPr>
          <w:rFonts w:ascii="Liberation Serif" w:hAnsi="Liberation Serif" w:cs="Liberation Serif"/>
          <w:sz w:val="24"/>
          <w:szCs w:val="24"/>
        </w:rPr>
        <w:t>.</w:t>
      </w:r>
      <w:r w:rsidR="008653B6" w:rsidRPr="00C7225F">
        <w:rPr>
          <w:rFonts w:ascii="Liberation Serif" w:hAnsi="Liberation Serif" w:cs="Liberation Serif"/>
          <w:sz w:val="24"/>
          <w:szCs w:val="24"/>
        </w:rPr>
        <w:t>1</w:t>
      </w:r>
      <w:r w:rsidR="00A3107E" w:rsidRPr="00C7225F">
        <w:rPr>
          <w:rFonts w:ascii="Liberation Serif" w:hAnsi="Liberation Serif" w:cs="Liberation Serif"/>
          <w:sz w:val="24"/>
          <w:szCs w:val="24"/>
        </w:rPr>
        <w:t>0</w:t>
      </w:r>
      <w:r w:rsidRPr="00C7225F">
        <w:rPr>
          <w:rFonts w:ascii="Liberation Serif" w:hAnsi="Liberation Serif" w:cs="Liberation Serif"/>
          <w:sz w:val="24"/>
          <w:szCs w:val="24"/>
        </w:rPr>
        <w:t>.202</w:t>
      </w:r>
      <w:r w:rsidR="00A3107E" w:rsidRPr="00C7225F">
        <w:rPr>
          <w:rFonts w:ascii="Liberation Serif" w:hAnsi="Liberation Serif" w:cs="Liberation Serif"/>
          <w:sz w:val="24"/>
          <w:szCs w:val="24"/>
        </w:rPr>
        <w:t>2</w:t>
      </w:r>
      <w:r w:rsidRPr="00C7225F">
        <w:rPr>
          <w:rFonts w:ascii="Liberation Serif" w:hAnsi="Liberation Serif" w:cs="Liberation Serif"/>
          <w:sz w:val="24"/>
          <w:szCs w:val="24"/>
        </w:rPr>
        <w:t xml:space="preserve"> (включительно</w:t>
      </w:r>
      <w:r w:rsidRPr="00C7225F">
        <w:rPr>
          <w:rFonts w:ascii="Liberation Serif" w:hAnsi="Liberation Serif" w:cs="Liberation Serif"/>
          <w:color w:val="000000"/>
          <w:sz w:val="24"/>
          <w:szCs w:val="24"/>
        </w:rPr>
        <w:t>).</w:t>
      </w:r>
    </w:p>
    <w:p w14:paraId="6ECF831C" w14:textId="77729D1E" w:rsidR="003D4B8A" w:rsidRPr="003D4B8A" w:rsidRDefault="003D4B8A" w:rsidP="006E47F9">
      <w:pPr>
        <w:ind w:firstLine="709"/>
        <w:jc w:val="both"/>
        <w:rPr>
          <w:rFonts w:ascii="Liberation Serif" w:hAnsi="Liberation Serif" w:cs="Liberation Serif"/>
          <w:color w:val="000000"/>
          <w:sz w:val="24"/>
          <w:szCs w:val="24"/>
        </w:rPr>
      </w:pPr>
      <w:r w:rsidRPr="00C7225F">
        <w:rPr>
          <w:rFonts w:ascii="Liberation Serif" w:hAnsi="Liberation Serif" w:cs="Liberation Serif"/>
          <w:color w:val="000000"/>
          <w:sz w:val="24"/>
          <w:szCs w:val="24"/>
        </w:rPr>
        <w:t xml:space="preserve">Заявки принимаются в рабочие дни: </w:t>
      </w:r>
      <w:r w:rsidR="00EA371D" w:rsidRPr="00C7225F">
        <w:rPr>
          <w:rFonts w:ascii="Liberation Serif" w:hAnsi="Liberation Serif" w:cs="Liberation Serif"/>
          <w:color w:val="000000"/>
          <w:sz w:val="24"/>
          <w:szCs w:val="24"/>
        </w:rPr>
        <w:t xml:space="preserve">624192, Свердловская область, г. Невьянск, ул. Кирова, 1, </w:t>
      </w:r>
      <w:proofErr w:type="spellStart"/>
      <w:r w:rsidR="00EA371D" w:rsidRPr="00C7225F">
        <w:rPr>
          <w:rFonts w:ascii="Liberation Serif" w:hAnsi="Liberation Serif" w:cs="Liberation Serif"/>
          <w:color w:val="000000"/>
          <w:sz w:val="24"/>
          <w:szCs w:val="24"/>
        </w:rPr>
        <w:t>каб</w:t>
      </w:r>
      <w:proofErr w:type="spellEnd"/>
      <w:r w:rsidR="00EA371D" w:rsidRPr="00C7225F">
        <w:rPr>
          <w:rFonts w:ascii="Liberation Serif" w:hAnsi="Liberation Serif" w:cs="Liberation Serif"/>
          <w:color w:val="000000"/>
          <w:sz w:val="24"/>
          <w:szCs w:val="24"/>
        </w:rPr>
        <w:t>.</w:t>
      </w:r>
      <w:r w:rsidR="00C7225F" w:rsidRPr="00C7225F">
        <w:rPr>
          <w:rFonts w:ascii="Liberation Serif" w:hAnsi="Liberation Serif" w:cs="Liberation Serif"/>
          <w:color w:val="000000"/>
          <w:sz w:val="24"/>
          <w:szCs w:val="24"/>
        </w:rPr>
        <w:t xml:space="preserve"> 308</w:t>
      </w:r>
      <w:r w:rsidRPr="00C7225F">
        <w:rPr>
          <w:rFonts w:ascii="Liberation Serif" w:hAnsi="Liberation Serif" w:cs="Liberation Serif"/>
          <w:color w:val="000000"/>
          <w:sz w:val="24"/>
          <w:szCs w:val="24"/>
        </w:rPr>
        <w:t xml:space="preserve">, в рабочие дни с понедельника по четверг с </w:t>
      </w:r>
      <w:r w:rsidR="005D729F" w:rsidRPr="00C7225F">
        <w:rPr>
          <w:rFonts w:ascii="Liberation Serif" w:hAnsi="Liberation Serif" w:cs="Liberation Serif"/>
          <w:color w:val="000000"/>
          <w:sz w:val="24"/>
          <w:szCs w:val="24"/>
        </w:rPr>
        <w:t>9</w:t>
      </w:r>
      <w:r w:rsidRPr="00C7225F">
        <w:rPr>
          <w:rFonts w:ascii="Liberation Serif" w:hAnsi="Liberation Serif" w:cs="Liberation Serif"/>
          <w:color w:val="000000"/>
          <w:sz w:val="24"/>
          <w:szCs w:val="24"/>
        </w:rPr>
        <w:t xml:space="preserve"> часов </w:t>
      </w:r>
      <w:r w:rsidR="005D729F" w:rsidRPr="00C7225F">
        <w:rPr>
          <w:rFonts w:ascii="Liberation Serif" w:hAnsi="Liberation Serif" w:cs="Liberation Serif"/>
          <w:color w:val="000000"/>
          <w:sz w:val="24"/>
          <w:szCs w:val="24"/>
        </w:rPr>
        <w:t>0</w:t>
      </w:r>
      <w:r w:rsidRPr="00C7225F">
        <w:rPr>
          <w:rFonts w:ascii="Liberation Serif" w:hAnsi="Liberation Serif" w:cs="Liberation Serif"/>
          <w:color w:val="000000"/>
          <w:sz w:val="24"/>
          <w:szCs w:val="24"/>
        </w:rPr>
        <w:t>0 минут до 1</w:t>
      </w:r>
      <w:r w:rsidR="005D729F" w:rsidRPr="00C7225F">
        <w:rPr>
          <w:rFonts w:ascii="Liberation Serif" w:hAnsi="Liberation Serif" w:cs="Liberation Serif"/>
          <w:color w:val="000000"/>
          <w:sz w:val="24"/>
          <w:szCs w:val="24"/>
        </w:rPr>
        <w:t>6</w:t>
      </w:r>
      <w:r w:rsidRPr="00C7225F">
        <w:rPr>
          <w:rFonts w:ascii="Liberation Serif" w:hAnsi="Liberation Serif" w:cs="Liberation Serif"/>
          <w:color w:val="000000"/>
          <w:sz w:val="24"/>
          <w:szCs w:val="24"/>
        </w:rPr>
        <w:t xml:space="preserve"> часов 00</w:t>
      </w:r>
      <w:r w:rsidRPr="005D729F">
        <w:rPr>
          <w:rFonts w:ascii="Liberation Serif" w:hAnsi="Liberation Serif" w:cs="Liberation Serif"/>
          <w:color w:val="000000"/>
          <w:sz w:val="24"/>
          <w:szCs w:val="24"/>
        </w:rPr>
        <w:t xml:space="preserve"> минут, в пятницу с </w:t>
      </w:r>
      <w:r w:rsidR="005D729F" w:rsidRPr="005D729F">
        <w:rPr>
          <w:rFonts w:ascii="Liberation Serif" w:hAnsi="Liberation Serif" w:cs="Liberation Serif"/>
          <w:color w:val="000000"/>
          <w:sz w:val="24"/>
          <w:szCs w:val="24"/>
        </w:rPr>
        <w:t>9</w:t>
      </w:r>
      <w:r w:rsidRPr="005D729F">
        <w:rPr>
          <w:rFonts w:ascii="Liberation Serif" w:hAnsi="Liberation Serif" w:cs="Liberation Serif"/>
          <w:color w:val="000000"/>
          <w:sz w:val="24"/>
          <w:szCs w:val="24"/>
        </w:rPr>
        <w:t xml:space="preserve"> часов </w:t>
      </w:r>
      <w:r w:rsidR="005D729F" w:rsidRPr="005D729F">
        <w:rPr>
          <w:rFonts w:ascii="Liberation Serif" w:hAnsi="Liberation Serif" w:cs="Liberation Serif"/>
          <w:color w:val="000000"/>
          <w:sz w:val="24"/>
          <w:szCs w:val="24"/>
        </w:rPr>
        <w:t>0</w:t>
      </w:r>
      <w:r w:rsidRPr="005D729F">
        <w:rPr>
          <w:rFonts w:ascii="Liberation Serif" w:hAnsi="Liberation Serif" w:cs="Liberation Serif"/>
          <w:color w:val="000000"/>
          <w:sz w:val="24"/>
          <w:szCs w:val="24"/>
        </w:rPr>
        <w:t>0 минут до 1</w:t>
      </w:r>
      <w:r w:rsidR="005D729F" w:rsidRPr="005D729F">
        <w:rPr>
          <w:rFonts w:ascii="Liberation Serif" w:hAnsi="Liberation Serif" w:cs="Liberation Serif"/>
          <w:color w:val="000000"/>
          <w:sz w:val="24"/>
          <w:szCs w:val="24"/>
        </w:rPr>
        <w:t>5</w:t>
      </w:r>
      <w:r w:rsidRPr="005D729F">
        <w:rPr>
          <w:rFonts w:ascii="Liberation Serif" w:hAnsi="Liberation Serif" w:cs="Liberation Serif"/>
          <w:color w:val="000000"/>
          <w:sz w:val="24"/>
          <w:szCs w:val="24"/>
        </w:rPr>
        <w:t xml:space="preserve"> часов 00 минут, перерыв с 1</w:t>
      </w:r>
      <w:r w:rsidR="00654725" w:rsidRPr="005D729F">
        <w:rPr>
          <w:rFonts w:ascii="Liberation Serif" w:hAnsi="Liberation Serif" w:cs="Liberation Serif"/>
          <w:color w:val="000000"/>
          <w:sz w:val="24"/>
          <w:szCs w:val="24"/>
        </w:rPr>
        <w:t>2</w:t>
      </w:r>
      <w:r w:rsidRPr="005D729F">
        <w:rPr>
          <w:rFonts w:ascii="Liberation Serif" w:hAnsi="Liberation Serif" w:cs="Liberation Serif"/>
          <w:color w:val="000000"/>
          <w:sz w:val="24"/>
          <w:szCs w:val="24"/>
        </w:rPr>
        <w:t xml:space="preserve"> часов до 1</w:t>
      </w:r>
      <w:r w:rsidR="00654725" w:rsidRPr="005D729F">
        <w:rPr>
          <w:rFonts w:ascii="Liberation Serif" w:hAnsi="Liberation Serif" w:cs="Liberation Serif"/>
          <w:color w:val="000000"/>
          <w:sz w:val="24"/>
          <w:szCs w:val="24"/>
        </w:rPr>
        <w:t>3</w:t>
      </w:r>
      <w:r w:rsidRPr="005D729F">
        <w:rPr>
          <w:rFonts w:ascii="Liberation Serif" w:hAnsi="Liberation Serif" w:cs="Liberation Serif"/>
          <w:color w:val="000000"/>
          <w:sz w:val="24"/>
          <w:szCs w:val="24"/>
        </w:rPr>
        <w:t xml:space="preserve"> часов, время местное.</w:t>
      </w:r>
    </w:p>
    <w:p w14:paraId="29E5C508" w14:textId="77777777" w:rsidR="003D4B8A" w:rsidRPr="003D4B8A" w:rsidRDefault="003D4B8A" w:rsidP="006E47F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Предоставление любых документов посредством факсимильной связи не допускается, а полученные таким образом документы считаются непредставленными. </w:t>
      </w:r>
    </w:p>
    <w:p w14:paraId="6EC4811F" w14:textId="77777777" w:rsidR="003D4B8A" w:rsidRPr="003D4B8A" w:rsidRDefault="003D4B8A" w:rsidP="006E47F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Заявитель представляет заявку на участие в Конкурсе с приложением документов, указанных в настоящей конкурсной документации лично или через своего полномочного представителя. В случае если заявка представляется полномочным представителем Заявителя, такой представитель должен при подаче заявки предъявить доверенность на осуществление действий от имени заявителя, оформленную в установленном порядке.</w:t>
      </w:r>
    </w:p>
    <w:p w14:paraId="039A6B77" w14:textId="77777777" w:rsidR="003D4B8A" w:rsidRPr="003D4B8A" w:rsidRDefault="003D4B8A" w:rsidP="006E47F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Заявитель вправе подать только одну заявку на участие в Конкурсе. В случае подачи заявителем нескольких заявок на участие в открытом конкурсе, конкурсной комиссией (при условии, что предыдущая заявка не отозвана в установленном конкурсной документацией порядке) может быть принято решение о </w:t>
      </w:r>
      <w:proofErr w:type="spellStart"/>
      <w:r w:rsidRPr="003D4B8A">
        <w:rPr>
          <w:rFonts w:ascii="Liberation Serif" w:hAnsi="Liberation Serif" w:cs="Liberation Serif"/>
          <w:color w:val="000000"/>
          <w:sz w:val="24"/>
          <w:szCs w:val="24"/>
        </w:rPr>
        <w:t>недопуске</w:t>
      </w:r>
      <w:proofErr w:type="spellEnd"/>
      <w:r w:rsidRPr="003D4B8A">
        <w:rPr>
          <w:rFonts w:ascii="Liberation Serif" w:hAnsi="Liberation Serif" w:cs="Liberation Serif"/>
          <w:color w:val="000000"/>
          <w:sz w:val="24"/>
          <w:szCs w:val="24"/>
        </w:rPr>
        <w:t xml:space="preserve"> данного заявителя к участию в открытом конкурсе.</w:t>
      </w:r>
    </w:p>
    <w:p w14:paraId="5619689B" w14:textId="77777777" w:rsidR="003D4B8A" w:rsidRPr="003D4B8A" w:rsidRDefault="003D4B8A" w:rsidP="006E47F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Заявка на участие в Конкурсе оформляется на русском языке в письменной форме по Форме №1 к настоящей Конкурсной документации в двух экземплярах (оригинал и копия), каждый из которых удостоверяется подписью заявителя, и представляется в Конкурсную </w:t>
      </w:r>
      <w:r w:rsidRPr="003D4B8A">
        <w:rPr>
          <w:rFonts w:ascii="Liberation Serif" w:hAnsi="Liberation Serif" w:cs="Liberation Serif"/>
          <w:color w:val="000000"/>
          <w:sz w:val="24"/>
          <w:szCs w:val="24"/>
        </w:rPr>
        <w:lastRenderedPageBreak/>
        <w:t xml:space="preserve">комиссию в одном запечатанном конверте. Заявитель указывает на таких конвертах: «ЗАЯВКА НА УЧАСТИЕ В ОТКРЫТОМ КОНКУРСЕ НА ПРАВО ЗАКЛЮЧЕНИЯ КОНЦЕССИОННОГО СОГЛАШЕНИЯ В ОТНОШЕНИИ ОБЪЕКТОВ ТЕПЛОСНАБЖЕНИЯ, ЦЕНТРАЛИЗОВАННЫХ СИСТЕМ ГОРЯЧЕГО ВОДОСНАБЖЕНИЯ, НАХОДЯЩИХСЯ В СОБСТВЕННОСТИ </w:t>
      </w:r>
      <w:r w:rsidR="00EA371D">
        <w:rPr>
          <w:rFonts w:ascii="Liberation Serif" w:hAnsi="Liberation Serif" w:cs="Liberation Serif"/>
          <w:color w:val="000000"/>
          <w:sz w:val="24"/>
          <w:szCs w:val="24"/>
        </w:rPr>
        <w:t>НЕВЬЯНСКОГО</w:t>
      </w:r>
      <w:r w:rsidRPr="003D4B8A">
        <w:rPr>
          <w:rFonts w:ascii="Liberation Serif" w:hAnsi="Liberation Serif" w:cs="Liberation Serif"/>
          <w:color w:val="000000"/>
          <w:sz w:val="24"/>
          <w:szCs w:val="24"/>
        </w:rPr>
        <w:t xml:space="preserve"> ГОРОДСКОГО </w:t>
      </w:r>
      <w:proofErr w:type="gramStart"/>
      <w:r w:rsidRPr="003D4B8A">
        <w:rPr>
          <w:rFonts w:ascii="Liberation Serif" w:hAnsi="Liberation Serif" w:cs="Liberation Serif"/>
          <w:color w:val="000000"/>
          <w:sz w:val="24"/>
          <w:szCs w:val="24"/>
        </w:rPr>
        <w:t>ОКРУГА»  и</w:t>
      </w:r>
      <w:proofErr w:type="gramEnd"/>
      <w:r w:rsidRPr="003D4B8A">
        <w:rPr>
          <w:rFonts w:ascii="Liberation Serif" w:hAnsi="Liberation Serif" w:cs="Liberation Serif"/>
          <w:color w:val="000000"/>
          <w:sz w:val="24"/>
          <w:szCs w:val="24"/>
        </w:rPr>
        <w:t xml:space="preserve"> свои наименование (для юридического лица) или фамилия, имя, отчество (для индивидуального предпринимателя), адрес заявителя.</w:t>
      </w:r>
    </w:p>
    <w:p w14:paraId="27CEDAE0" w14:textId="77777777" w:rsidR="003D4B8A" w:rsidRPr="003D4B8A" w:rsidRDefault="003D4B8A" w:rsidP="006E47F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Указание на конверте наименования, почтового адреса (для юридического лица) или фамилии, имени, отчества, сведений о месте жительства (для индивидуального предпринимателя) не является обязательным.</w:t>
      </w:r>
    </w:p>
    <w:p w14:paraId="45AF91AD" w14:textId="77777777" w:rsidR="003D4B8A" w:rsidRPr="003D4B8A" w:rsidRDefault="003D4B8A" w:rsidP="006E47F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Конверт на местах склейки должен быть подписан заявителем либо его уполномоченным представителем и проставлены оттиски печати заявителя (при ее наличии). Заявителю будет отказано в приеме конверта с Заявкой, если конверт не запечатан и (или) оформлен не в соответствии с установленными в настоящей конкурсной документации требованиями.</w:t>
      </w:r>
    </w:p>
    <w:p w14:paraId="7B746C91" w14:textId="77777777" w:rsidR="003D4B8A" w:rsidRPr="003D4B8A" w:rsidRDefault="003D4B8A" w:rsidP="006E47F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Заявки на участие в Конкурсе должны отвечать требованиям, установленным к таким заявкам настоящей конкурсной документацией, и содержать документы и материалы, предусмотренные настоящей конкурсной документацией и подтверждающие соответствие заявителей требованиям, предъявляемым к участникам Конкурса.</w:t>
      </w:r>
    </w:p>
    <w:p w14:paraId="3C75E4E5" w14:textId="77777777" w:rsidR="003D4B8A" w:rsidRPr="003D4B8A" w:rsidRDefault="003D4B8A" w:rsidP="006E47F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Заявки на участие в Конкурсе должны содержать сведения о заявителе Конкурса (наименование, организационно-правовую форму, место нахождения, почтовый адрес – для юридического лица: фамилия, имя, отчество, паспортные данные, сведения о месте жительства – для индивидуального предпринимателя), банковские реквизиты заявителя для возврата задатка, а также подтверждение, что:</w:t>
      </w:r>
    </w:p>
    <w:p w14:paraId="11DB0687" w14:textId="77777777" w:rsidR="003D4B8A" w:rsidRPr="003D4B8A" w:rsidRDefault="003D4B8A" w:rsidP="006E47F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1) заявитель ознакомлен с условиями, содержащимися в настоящей конкурсной документации, и гарантирует их выполнение в соответствии с требованиями настоящей конкурсной документации;</w:t>
      </w:r>
    </w:p>
    <w:p w14:paraId="1A961AA6" w14:textId="77777777" w:rsidR="003D4B8A" w:rsidRPr="003D4B8A" w:rsidRDefault="003D4B8A" w:rsidP="006E47F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2) заявитель гарантирует достоверность и полноту информации, представленной им в заявке на участие в Конкурсе, и подтверждает право Конкурсной комиссии:</w:t>
      </w:r>
    </w:p>
    <w:p w14:paraId="0B890F3A" w14:textId="77777777" w:rsidR="003D4B8A" w:rsidRPr="003D4B8A" w:rsidRDefault="003D4B8A" w:rsidP="006E47F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запрашивать в уполномоченных органах власти и у упомянутых в заявке юридических и физических лиц информацию, уточняющую представленные в ней сведения;</w:t>
      </w:r>
    </w:p>
    <w:p w14:paraId="2419CB09" w14:textId="77777777" w:rsidR="003D4B8A" w:rsidRPr="003D4B8A" w:rsidRDefault="003D4B8A" w:rsidP="006E47F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затребовать у Заявителя представления в срок, установленный в настоящей конкурсной документации, в письменном (устном) виде разъяснений положений документов и материалов, содержащихся в составе Заявки на участие в Конкурсе.</w:t>
      </w:r>
    </w:p>
    <w:p w14:paraId="0C8EDD22" w14:textId="77777777" w:rsidR="003D4B8A" w:rsidRPr="003D4B8A" w:rsidRDefault="003D4B8A" w:rsidP="006E47F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Все документы, входящие заявку, должны быть надлежащим образом оформлены и иметь необходимые для их идентификации реквизиты (бланк отправителя (при наличии), исходящий номер, дата выдачи, должность и подпись подписавшего лица с расшифровкой, печать – в случае ее наличия). При подготовке конкурсной заявки, а также документов, входящих в конкурсную заявку, использование факсимиле недопустимо, такие документы признаются не имеющими юридической силы.</w:t>
      </w:r>
    </w:p>
    <w:p w14:paraId="5FC6120E" w14:textId="77777777" w:rsidR="003D4B8A" w:rsidRPr="003D4B8A" w:rsidRDefault="003D4B8A" w:rsidP="006E47F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Заявка и документы, для которых приложениями к настоящей конкурсной документации установлены рекомендуемые формы, могут быть составлены в соответствии с этими формами.  Участник конкурса может использовать иные формы представления требуемой информации, но их содержание должно соответствовать требованиям настоящей конкурсной документации, содержательной части рекомендуемых форм заполнения к настоящей конкурсной документации.</w:t>
      </w:r>
    </w:p>
    <w:p w14:paraId="4CAF7F79" w14:textId="77777777" w:rsidR="003D4B8A" w:rsidRPr="003D4B8A" w:rsidRDefault="003D4B8A" w:rsidP="006E47F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Все страницы оригинального экземпляра Заявки должны быть пронумерованы и помечены надписью «ОРИГИНАЛ». Все страницы экземпляра-копии Заявки должны быть пронумерованы и помечены надписью «КОПИЯ». В случае расхождений между экземплярами Конкурсная комиссия и </w:t>
      </w:r>
      <w:proofErr w:type="spellStart"/>
      <w:r w:rsidRPr="003D4B8A">
        <w:rPr>
          <w:rFonts w:ascii="Liberation Serif" w:hAnsi="Liberation Serif" w:cs="Liberation Serif"/>
          <w:color w:val="000000"/>
          <w:sz w:val="24"/>
          <w:szCs w:val="24"/>
        </w:rPr>
        <w:t>Концедент</w:t>
      </w:r>
      <w:proofErr w:type="spellEnd"/>
      <w:r w:rsidRPr="003D4B8A">
        <w:rPr>
          <w:rFonts w:ascii="Liberation Serif" w:hAnsi="Liberation Serif" w:cs="Liberation Serif"/>
          <w:color w:val="000000"/>
          <w:sz w:val="24"/>
          <w:szCs w:val="24"/>
        </w:rPr>
        <w:t xml:space="preserve"> следуют оригиналу.</w:t>
      </w:r>
    </w:p>
    <w:p w14:paraId="03BA1D60" w14:textId="77777777" w:rsidR="003D4B8A" w:rsidRPr="003D4B8A" w:rsidRDefault="003D4B8A" w:rsidP="006E47F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Заявка и документы, включенные в оригинал Заявки, представляются в прошитом, скрепленном печатью (при ее наличии) и подписью Заявителя либо его полномочного представителя с указанием на обороте последнего листа Заявки количества страниц. Каждая </w:t>
      </w:r>
      <w:r w:rsidRPr="003D4B8A">
        <w:rPr>
          <w:rFonts w:ascii="Liberation Serif" w:hAnsi="Liberation Serif" w:cs="Liberation Serif"/>
          <w:color w:val="000000"/>
          <w:sz w:val="24"/>
          <w:szCs w:val="24"/>
        </w:rPr>
        <w:lastRenderedPageBreak/>
        <w:t>страница оригинала Заявки и всех включаемых в нее документов также подписываются полномочным представителем Заявителя.</w:t>
      </w:r>
    </w:p>
    <w:p w14:paraId="1605AC3E" w14:textId="77777777" w:rsidR="003D4B8A" w:rsidRPr="003D4B8A" w:rsidRDefault="003D4B8A" w:rsidP="006E47F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Экземпляр копии Заявки брошюруется отдельно. При этом все разделы копии Заявки прошиваются, скрепляются печатью (при ее наличии) и подписью Заявителя либо его полномочного представителя с указанием на обороте последнего листа количества страниц экземпляра.</w:t>
      </w:r>
    </w:p>
    <w:p w14:paraId="72AD7B1F" w14:textId="77777777" w:rsidR="003D4B8A" w:rsidRPr="003D4B8A" w:rsidRDefault="003D4B8A" w:rsidP="00654725">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К Заявке на участие в Конкурсе прилагается удостоверенная подписью заявителя опись представленных им документов и материалов, в соответствии с Формой №4 к настоящей конкурсной документации, оригинал которой остается в Конкурсной комиссии, копия – у Заявителя. </w:t>
      </w:r>
    </w:p>
    <w:p w14:paraId="045941BC" w14:textId="77777777" w:rsidR="003D4B8A" w:rsidRPr="003D4B8A" w:rsidRDefault="003D4B8A" w:rsidP="00654725">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Опись документов и материалов заявки не </w:t>
      </w:r>
      <w:proofErr w:type="spellStart"/>
      <w:r w:rsidRPr="003D4B8A">
        <w:rPr>
          <w:rFonts w:ascii="Liberation Serif" w:hAnsi="Liberation Serif" w:cs="Liberation Serif"/>
          <w:color w:val="000000"/>
          <w:sz w:val="24"/>
          <w:szCs w:val="24"/>
        </w:rPr>
        <w:t>сброшюровывается</w:t>
      </w:r>
      <w:proofErr w:type="spellEnd"/>
      <w:r w:rsidRPr="003D4B8A">
        <w:rPr>
          <w:rFonts w:ascii="Liberation Serif" w:hAnsi="Liberation Serif" w:cs="Liberation Serif"/>
          <w:color w:val="000000"/>
          <w:sz w:val="24"/>
          <w:szCs w:val="24"/>
        </w:rPr>
        <w:t xml:space="preserve"> с материалами и документами заявки. Оригинал описи документов и материалов заявки помещается в конверт с заявкой.</w:t>
      </w:r>
    </w:p>
    <w:p w14:paraId="6F3B8B4E" w14:textId="77777777" w:rsidR="003D4B8A" w:rsidRPr="003D4B8A" w:rsidRDefault="003D4B8A" w:rsidP="00654725">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Заявка на участие в Конкурсе подлежит регистрации в журнале регистрации заявок под порядковым номером с указанием даты и точного времени её представления (часы и минуты) во избежание совпадения этого времени с временем представления других Заявок на участие в Конкурсе.</w:t>
      </w:r>
    </w:p>
    <w:p w14:paraId="5A5C3083" w14:textId="77777777" w:rsidR="003D4B8A" w:rsidRPr="003D4B8A" w:rsidRDefault="003D4B8A" w:rsidP="00654725">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На копии описи документов и материалов, представленной заявителем, делается отметка о дате и времени представления (часы и минуты) заявки на участие в Конкурсе с указанием номера этой заявки.</w:t>
      </w:r>
    </w:p>
    <w:p w14:paraId="1DBDF120" w14:textId="77777777" w:rsidR="003D4B8A" w:rsidRPr="003D4B8A" w:rsidRDefault="003D4B8A" w:rsidP="00654725">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Срок поступления Заявки на участие в конкурсе определяется по дате и времени регистрации конверта с заявкой в журнале регистрации заявок и по дате и </w:t>
      </w:r>
      <w:proofErr w:type="gramStart"/>
      <w:r w:rsidRPr="003D4B8A">
        <w:rPr>
          <w:rFonts w:ascii="Liberation Serif" w:hAnsi="Liberation Serif" w:cs="Liberation Serif"/>
          <w:color w:val="000000"/>
          <w:sz w:val="24"/>
          <w:szCs w:val="24"/>
        </w:rPr>
        <w:t>времени</w:t>
      </w:r>
      <w:proofErr w:type="gramEnd"/>
      <w:r w:rsidRPr="003D4B8A">
        <w:rPr>
          <w:rFonts w:ascii="Liberation Serif" w:hAnsi="Liberation Serif" w:cs="Liberation Serif"/>
          <w:color w:val="000000"/>
          <w:sz w:val="24"/>
          <w:szCs w:val="24"/>
        </w:rPr>
        <w:t xml:space="preserve"> проставленном при приеме Заявки на копии описи документов и материалов такой заявки.</w:t>
      </w:r>
    </w:p>
    <w:p w14:paraId="1AD822CE" w14:textId="77777777" w:rsidR="003D4B8A" w:rsidRPr="003D4B8A" w:rsidRDefault="003D4B8A" w:rsidP="00654725">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Конверт с заявкой, представленный в Конкурсную комиссию по истечении срока представления заявок на участие в Конкурсе, указанного в сообщении о проведении Конкурса и в Конкурсной документации, не вскрывается и возвращается заявителю вместе с описью представленных документов и материалов, на копии которой делается отметка об отказе в принятии заявления на участие в конкурсе.</w:t>
      </w:r>
    </w:p>
    <w:p w14:paraId="70BC0BEE" w14:textId="77777777" w:rsidR="003D4B8A" w:rsidRPr="003D4B8A" w:rsidRDefault="003D4B8A" w:rsidP="00654725">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Заявитель самостоятельно несет все расходы, связанные с подготовкой и подачей в Конкурсную комиссию своей заявки на участие в Конкурсе.</w:t>
      </w:r>
    </w:p>
    <w:p w14:paraId="79229428" w14:textId="77777777" w:rsidR="003D4B8A" w:rsidRPr="003D4B8A" w:rsidRDefault="003D4B8A" w:rsidP="003D4B8A">
      <w:pPr>
        <w:rPr>
          <w:rFonts w:ascii="Liberation Serif" w:hAnsi="Liberation Serif" w:cs="Liberation Serif"/>
          <w:color w:val="000000"/>
          <w:sz w:val="24"/>
          <w:szCs w:val="24"/>
        </w:rPr>
      </w:pPr>
    </w:p>
    <w:p w14:paraId="3E9AB58C" w14:textId="77777777" w:rsidR="003D4B8A" w:rsidRPr="003D4B8A" w:rsidRDefault="003D4B8A" w:rsidP="00654725">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12. Порядок и срок изменения и отзыва Заявок.</w:t>
      </w:r>
    </w:p>
    <w:p w14:paraId="50338ECE" w14:textId="77777777" w:rsidR="003D4B8A" w:rsidRPr="003D4B8A" w:rsidRDefault="003D4B8A" w:rsidP="00654725">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Заявитель вправе изменить или отозвать Заявку на участие в Конкурсе в любое время до истечения срока представления Заявок. </w:t>
      </w:r>
    </w:p>
    <w:p w14:paraId="64FA5198" w14:textId="77777777" w:rsidR="003D4B8A" w:rsidRPr="003D4B8A" w:rsidRDefault="003D4B8A" w:rsidP="00654725">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 </w:t>
      </w:r>
    </w:p>
    <w:p w14:paraId="72192F79" w14:textId="77777777" w:rsidR="003D4B8A" w:rsidRPr="003D4B8A" w:rsidRDefault="003D4B8A" w:rsidP="00654725">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Отзыв Заявки на участие в Конкурсе оформляется в письменном виде на бланке Заявителя (при наличии), подписывается и заверяется печатью (при наличии) Заявителя и направляется в Конкурсную комиссию.</w:t>
      </w:r>
    </w:p>
    <w:p w14:paraId="4B3F2D71" w14:textId="77777777" w:rsidR="003D4B8A" w:rsidRPr="003D4B8A" w:rsidRDefault="003D4B8A" w:rsidP="00654725">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Изменение в Заявку на участие в Конкурсе должно быть подготовлено в письменном виде, и направлено в Конкурсную комиссию в конверте с пометкой «ИЗМЕНЕНИЕ В ЗАЯВКУ НА УЧАСТИЕ В ОТКРЫТОМ КОНКУРСЕ НА ПРАВО ЗАКЛЮЧЕНИЯ КОНЦЕССИОННОГО СОГЛАШЕНИЯ В ОТНОШЕНИИ ОБЪЕКТОВ ТЕПЛОСНАБЖЕНИЯ, ЦЕНТРАЛИЗОВАННЫХ СИСТЕМ ГОРЯЧЕГО ВОДОСНАБЖЕНИЯ, НАХОДЯЩИХСЯ В СОБСТВЕННОСТИ </w:t>
      </w:r>
      <w:r w:rsidR="002C6FB6">
        <w:rPr>
          <w:rFonts w:ascii="Liberation Serif" w:hAnsi="Liberation Serif" w:cs="Liberation Serif"/>
          <w:color w:val="000000"/>
          <w:sz w:val="24"/>
          <w:szCs w:val="24"/>
        </w:rPr>
        <w:t>НЕВЬЯНСКОГО</w:t>
      </w:r>
      <w:r w:rsidRPr="003D4B8A">
        <w:rPr>
          <w:rFonts w:ascii="Liberation Serif" w:hAnsi="Liberation Serif" w:cs="Liberation Serif"/>
          <w:color w:val="000000"/>
          <w:sz w:val="24"/>
          <w:szCs w:val="24"/>
        </w:rPr>
        <w:t xml:space="preserve"> ГОРОДСКОГО ОКРУГА. РЕГИСТРАЦИОННЫЙ НОМЕР ПЕРВОНАЧАЛЬНОЙ ЗАЯВКИ» и свое наименование (для юридического лица) или фамилия, имя, отчество (для индивидуального предпринимателя), адрес заявителя.</w:t>
      </w:r>
    </w:p>
    <w:p w14:paraId="51BF24E3" w14:textId="77777777" w:rsidR="003D4B8A" w:rsidRPr="003D4B8A" w:rsidRDefault="003D4B8A" w:rsidP="00654725">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Указание на конверте наименования, почтового адреса (для юридического лица) или фамилии, имени, отчества, сведений о месте жительства (для индивидуального предпринимателя) не является обязательным.</w:t>
      </w:r>
    </w:p>
    <w:p w14:paraId="2CF6F454" w14:textId="77777777" w:rsidR="003D4B8A" w:rsidRPr="003D4B8A" w:rsidRDefault="003D4B8A" w:rsidP="00654725">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lastRenderedPageBreak/>
        <w:t>При изменении Заявки в Конкурсную комиссию представляется оригинал и копия измененной Заявки с описью представленных документов и материалов, в порядке, предусмотренном Конкурсной документацией для представления Заявок.</w:t>
      </w:r>
    </w:p>
    <w:p w14:paraId="19080885" w14:textId="77777777" w:rsidR="003D4B8A" w:rsidRPr="003D4B8A" w:rsidRDefault="003D4B8A" w:rsidP="00654725">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В случае если изменение Заявки влечет за собой также изменение ранее представленных в составе Заявки документов и материалов, Заявитель обязан представить в составе изменений в Заявку новые документы и материалы (документы и материалы в новой редакции) и перечень документов и материалов, ранее представленных заявителем, но не подлежащих рассмотрению конкурсной комиссией в связи с их изменением и утратой их актуальности.</w:t>
      </w:r>
    </w:p>
    <w:p w14:paraId="643B8D29" w14:textId="77777777" w:rsidR="003D4B8A" w:rsidRPr="003D4B8A" w:rsidRDefault="003D4B8A" w:rsidP="00654725">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Регистрация изменений и уведомлений об отзыве Заявки производится в том же порядке, что и регистрация Заявки. </w:t>
      </w:r>
    </w:p>
    <w:p w14:paraId="5BA35C99" w14:textId="77777777" w:rsidR="003D4B8A" w:rsidRPr="003D4B8A" w:rsidRDefault="003D4B8A" w:rsidP="00654725">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Никакие изменения не могут быть внесены в Заявку после даты окончания предоставления Заявок на участие в Конкурсе.</w:t>
      </w:r>
    </w:p>
    <w:p w14:paraId="25243958" w14:textId="77777777" w:rsidR="003D4B8A" w:rsidRPr="003D4B8A" w:rsidRDefault="003D4B8A" w:rsidP="00654725">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Заявка на участие в конкурсе для целей определения срока ее поступления считается представленной в момент поступления конверта, содержащего указанное изменение Заявки на участие в конкурсе.</w:t>
      </w:r>
    </w:p>
    <w:p w14:paraId="79B89DB0" w14:textId="77777777" w:rsidR="003D4B8A" w:rsidRPr="003D4B8A" w:rsidRDefault="003D4B8A" w:rsidP="003D4B8A">
      <w:pPr>
        <w:rPr>
          <w:rFonts w:ascii="Liberation Serif" w:hAnsi="Liberation Serif" w:cs="Liberation Serif"/>
          <w:color w:val="000000"/>
          <w:sz w:val="24"/>
          <w:szCs w:val="24"/>
        </w:rPr>
      </w:pPr>
    </w:p>
    <w:p w14:paraId="3A865609" w14:textId="77777777" w:rsidR="003D4B8A" w:rsidRPr="003D4B8A" w:rsidRDefault="003D4B8A" w:rsidP="00654725">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13. Место, дата, время и порядок вскрытия конвертов с Заявками на участие в Конкурсе.</w:t>
      </w:r>
    </w:p>
    <w:p w14:paraId="4E9F5CBA" w14:textId="465E918B" w:rsidR="003D4B8A" w:rsidRPr="003D4B8A" w:rsidRDefault="003D4B8A" w:rsidP="00654725">
      <w:pPr>
        <w:ind w:firstLine="709"/>
        <w:jc w:val="both"/>
        <w:rPr>
          <w:rFonts w:ascii="Liberation Serif" w:hAnsi="Liberation Serif" w:cs="Liberation Serif"/>
          <w:color w:val="000000"/>
          <w:sz w:val="24"/>
          <w:szCs w:val="24"/>
        </w:rPr>
      </w:pPr>
      <w:r w:rsidRPr="00C7225F">
        <w:rPr>
          <w:rFonts w:ascii="Liberation Serif" w:hAnsi="Liberation Serif" w:cs="Liberation Serif"/>
          <w:color w:val="000000"/>
          <w:sz w:val="24"/>
          <w:szCs w:val="24"/>
        </w:rPr>
        <w:t xml:space="preserve">Вскрытие конвертов с Заявками производится на заседании Конкурсной комиссии </w:t>
      </w:r>
      <w:r w:rsidR="00F63F83" w:rsidRPr="00C7225F">
        <w:rPr>
          <w:rFonts w:ascii="Liberation Serif" w:hAnsi="Liberation Serif" w:cs="Liberation Serif"/>
          <w:color w:val="000000"/>
          <w:sz w:val="24"/>
          <w:szCs w:val="24"/>
        </w:rPr>
        <w:t>1</w:t>
      </w:r>
      <w:r w:rsidR="008653B6" w:rsidRPr="00C7225F">
        <w:rPr>
          <w:rFonts w:ascii="Liberation Serif" w:hAnsi="Liberation Serif" w:cs="Liberation Serif"/>
          <w:color w:val="000000"/>
          <w:sz w:val="24"/>
          <w:szCs w:val="24"/>
        </w:rPr>
        <w:t>7</w:t>
      </w:r>
      <w:r w:rsidRPr="00C7225F">
        <w:rPr>
          <w:rFonts w:ascii="Liberation Serif" w:hAnsi="Liberation Serif" w:cs="Liberation Serif"/>
          <w:sz w:val="24"/>
          <w:szCs w:val="24"/>
        </w:rPr>
        <w:t>.</w:t>
      </w:r>
      <w:r w:rsidR="008653B6" w:rsidRPr="00C7225F">
        <w:rPr>
          <w:rFonts w:ascii="Liberation Serif" w:hAnsi="Liberation Serif" w:cs="Liberation Serif"/>
          <w:sz w:val="24"/>
          <w:szCs w:val="24"/>
        </w:rPr>
        <w:t>1</w:t>
      </w:r>
      <w:r w:rsidR="00A3107E" w:rsidRPr="00C7225F">
        <w:rPr>
          <w:rFonts w:ascii="Liberation Serif" w:hAnsi="Liberation Serif" w:cs="Liberation Serif"/>
          <w:sz w:val="24"/>
          <w:szCs w:val="24"/>
        </w:rPr>
        <w:t>0</w:t>
      </w:r>
      <w:r w:rsidRPr="00C7225F">
        <w:rPr>
          <w:rFonts w:ascii="Liberation Serif" w:hAnsi="Liberation Serif" w:cs="Liberation Serif"/>
          <w:sz w:val="24"/>
          <w:szCs w:val="24"/>
        </w:rPr>
        <w:t>.202</w:t>
      </w:r>
      <w:r w:rsidR="00A3107E" w:rsidRPr="00C7225F">
        <w:rPr>
          <w:rFonts w:ascii="Liberation Serif" w:hAnsi="Liberation Serif" w:cs="Liberation Serif"/>
          <w:sz w:val="24"/>
          <w:szCs w:val="24"/>
        </w:rPr>
        <w:t>2</w:t>
      </w:r>
      <w:r w:rsidRPr="00C7225F">
        <w:rPr>
          <w:rFonts w:ascii="Liberation Serif" w:hAnsi="Liberation Serif" w:cs="Liberation Serif"/>
          <w:sz w:val="24"/>
          <w:szCs w:val="24"/>
        </w:rPr>
        <w:t xml:space="preserve"> </w:t>
      </w:r>
      <w:r w:rsidRPr="00C7225F">
        <w:rPr>
          <w:rFonts w:ascii="Liberation Serif" w:hAnsi="Liberation Serif" w:cs="Liberation Serif"/>
          <w:color w:val="000000"/>
          <w:sz w:val="24"/>
          <w:szCs w:val="24"/>
        </w:rPr>
        <w:t>в 1</w:t>
      </w:r>
      <w:r w:rsidR="00F63F83" w:rsidRPr="00C7225F">
        <w:rPr>
          <w:rFonts w:ascii="Liberation Serif" w:hAnsi="Liberation Serif" w:cs="Liberation Serif"/>
          <w:color w:val="000000"/>
          <w:sz w:val="24"/>
          <w:szCs w:val="24"/>
        </w:rPr>
        <w:t>4</w:t>
      </w:r>
      <w:r w:rsidRPr="00C7225F">
        <w:rPr>
          <w:rFonts w:ascii="Liberation Serif" w:hAnsi="Liberation Serif" w:cs="Liberation Serif"/>
          <w:color w:val="000000"/>
          <w:sz w:val="24"/>
          <w:szCs w:val="24"/>
        </w:rPr>
        <w:t xml:space="preserve">-00 часов по местному времени по адресу: </w:t>
      </w:r>
      <w:r w:rsidR="00EA371D" w:rsidRPr="00C7225F">
        <w:rPr>
          <w:rFonts w:ascii="Liberation Serif" w:hAnsi="Liberation Serif" w:cs="Liberation Serif"/>
          <w:color w:val="000000"/>
          <w:sz w:val="24"/>
          <w:szCs w:val="24"/>
        </w:rPr>
        <w:t xml:space="preserve">624192, Свердловская область, г. Невьянск, ул. Кирова, 1, </w:t>
      </w:r>
      <w:proofErr w:type="spellStart"/>
      <w:r w:rsidR="00EA371D" w:rsidRPr="00C7225F">
        <w:rPr>
          <w:rFonts w:ascii="Liberation Serif" w:hAnsi="Liberation Serif" w:cs="Liberation Serif"/>
          <w:color w:val="000000"/>
          <w:sz w:val="24"/>
          <w:szCs w:val="24"/>
        </w:rPr>
        <w:t>каб</w:t>
      </w:r>
      <w:proofErr w:type="spellEnd"/>
      <w:r w:rsidR="00C7225F" w:rsidRPr="00C7225F">
        <w:rPr>
          <w:rFonts w:ascii="Liberation Serif" w:hAnsi="Liberation Serif" w:cs="Liberation Serif"/>
          <w:color w:val="000000"/>
          <w:sz w:val="24"/>
          <w:szCs w:val="24"/>
        </w:rPr>
        <w:t>. 308</w:t>
      </w:r>
      <w:r w:rsidRPr="00C7225F">
        <w:rPr>
          <w:rFonts w:ascii="Liberation Serif" w:hAnsi="Liberation Serif" w:cs="Liberation Serif"/>
          <w:color w:val="000000"/>
          <w:sz w:val="24"/>
          <w:szCs w:val="24"/>
        </w:rPr>
        <w:t>. Перед вскрытием конвертов Конкурсная комиссия проверяет их целостность, что фиксируется в протоколе вскрытия конвертов с заявками на участие в</w:t>
      </w:r>
      <w:r w:rsidRPr="003D4B8A">
        <w:rPr>
          <w:rFonts w:ascii="Liberation Serif" w:hAnsi="Liberation Serif" w:cs="Liberation Serif"/>
          <w:color w:val="000000"/>
          <w:sz w:val="24"/>
          <w:szCs w:val="24"/>
        </w:rPr>
        <w:t xml:space="preserve"> Конкурсе.</w:t>
      </w:r>
    </w:p>
    <w:p w14:paraId="52B53405" w14:textId="77777777" w:rsidR="003D4B8A" w:rsidRPr="003D4B8A" w:rsidRDefault="003D4B8A" w:rsidP="00654725">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При вскрытии конвертов с Заявками на участие в Конкурсе объявляются и заносятся в протокол:</w:t>
      </w:r>
    </w:p>
    <w:p w14:paraId="0C99859A" w14:textId="77777777" w:rsidR="003D4B8A" w:rsidRPr="003D4B8A" w:rsidRDefault="003D4B8A" w:rsidP="00654725">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1) наименование (фамилия, имя, отчество) и место нахождения (место жительства) каждого заявителя, конверт которого, содержащий Заявку на участие в Конкурсе, вскрывается;</w:t>
      </w:r>
    </w:p>
    <w:p w14:paraId="78A719FE" w14:textId="77777777" w:rsidR="003D4B8A" w:rsidRPr="003D4B8A" w:rsidRDefault="003D4B8A" w:rsidP="00654725">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2) сведения о наличии в этой Заявке на участие в открытом конкурсе документов и материалов, представление которых предусмотрено Конкурсной документацией.</w:t>
      </w:r>
    </w:p>
    <w:p w14:paraId="3D9D1631" w14:textId="77777777" w:rsidR="003D4B8A" w:rsidRPr="003D4B8A" w:rsidRDefault="003D4B8A" w:rsidP="00654725">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Конкурсная комиссия ведет протокол вскрытия конвертов с Заявками, который подписывается членами Конкурсной комиссии, присутствующими на заседании.</w:t>
      </w:r>
    </w:p>
    <w:p w14:paraId="4E692573" w14:textId="0B8440A8" w:rsidR="003D4B8A" w:rsidRPr="003D4B8A" w:rsidRDefault="003D4B8A" w:rsidP="00761FF4">
      <w:pPr>
        <w:autoSpaceDE w:val="0"/>
        <w:autoSpaceDN w:val="0"/>
        <w:adjustRightInd w:val="0"/>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Протокол вскрытия конвертов с Заявками размещается на официальном сайте www.torgi.gov.ru </w:t>
      </w:r>
      <w:r w:rsidR="000173C5" w:rsidRPr="000173C5">
        <w:rPr>
          <w:rFonts w:ascii="Liberation Serif" w:hAnsi="Liberation Serif" w:cs="Liberation Serif"/>
          <w:color w:val="000000"/>
          <w:sz w:val="24"/>
          <w:szCs w:val="24"/>
        </w:rPr>
        <w:t xml:space="preserve">в </w:t>
      </w:r>
      <w:r w:rsidR="00761FF4">
        <w:rPr>
          <w:rFonts w:ascii="Liberation Serif" w:eastAsiaTheme="minorHAnsi" w:hAnsi="Liberation Serif" w:cs="Liberation Serif"/>
          <w:sz w:val="24"/>
          <w:szCs w:val="24"/>
          <w:lang w:eastAsia="en-US"/>
        </w:rPr>
        <w:t>течение трех дней со дня его подписания</w:t>
      </w:r>
      <w:r w:rsidRPr="003D4B8A">
        <w:rPr>
          <w:rFonts w:ascii="Liberation Serif" w:hAnsi="Liberation Serif" w:cs="Liberation Serif"/>
          <w:color w:val="000000"/>
          <w:sz w:val="24"/>
          <w:szCs w:val="24"/>
        </w:rPr>
        <w:t>.</w:t>
      </w:r>
    </w:p>
    <w:p w14:paraId="32CE89D7" w14:textId="77777777" w:rsidR="003D4B8A" w:rsidRPr="003D4B8A" w:rsidRDefault="003D4B8A" w:rsidP="00654725">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 в том числе видеозапись и </w:t>
      </w:r>
      <w:proofErr w:type="spellStart"/>
      <w:r w:rsidRPr="003D4B8A">
        <w:rPr>
          <w:rFonts w:ascii="Liberation Serif" w:hAnsi="Liberation Serif" w:cs="Liberation Serif"/>
          <w:color w:val="000000"/>
          <w:sz w:val="24"/>
          <w:szCs w:val="24"/>
        </w:rPr>
        <w:t>фотофиксацию</w:t>
      </w:r>
      <w:proofErr w:type="spellEnd"/>
      <w:r w:rsidRPr="003D4B8A">
        <w:rPr>
          <w:rFonts w:ascii="Liberation Serif" w:hAnsi="Liberation Serif" w:cs="Liberation Serif"/>
          <w:color w:val="000000"/>
          <w:sz w:val="24"/>
          <w:szCs w:val="24"/>
        </w:rPr>
        <w:t xml:space="preserve"> содержания заявок на участие в конкурсе. Информация, которая представляется в составе заявки на участие в конкурсе на право заключения концессионного соглашения в отношении объекта концессионного соглашения, не может быть признана организациями – участниками такого конкурса коммерческой тайной.</w:t>
      </w:r>
    </w:p>
    <w:p w14:paraId="388AC783" w14:textId="77777777" w:rsidR="003D4B8A" w:rsidRPr="003D4B8A" w:rsidRDefault="003D4B8A" w:rsidP="00654725">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14:paraId="3F14AE3A" w14:textId="77777777" w:rsidR="003D4B8A" w:rsidRPr="003D4B8A" w:rsidRDefault="003D4B8A" w:rsidP="00654725">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Вскрытие конвертов с Заявками осуществляется в последовательности, определяемой порядковыми номерами, присвоенными Заявкам в журнале регистрации Заявок. Заявки, содержащие конверты с пометкой «ИЗМЕНЕНИЕ В ЗАЯВКУ НА УЧАСТИЕ В ОТКРЫТОМ КОНКУРСЕ НА ПРАВО ЗАКЛЮЧЕНИЯ КОНЦЕССИОННОГО СОГЛАШЕНИЯ В ОТНОШЕНИИ ОБЪЕКТОВ ТЕПЛОСНАБЖЕНИЯ, ЦЕНТРАЛИЗОВАННЫХ СИСТЕМ ГОРЯЧЕГО ВОДОСНАБЖЕНИЯ, НАХОДЯЩИХСЯ В СОБСТВЕННОСТИ </w:t>
      </w:r>
      <w:r w:rsidR="002C6FB6">
        <w:rPr>
          <w:rFonts w:ascii="Liberation Serif" w:hAnsi="Liberation Serif" w:cs="Liberation Serif"/>
          <w:color w:val="000000"/>
          <w:sz w:val="24"/>
          <w:szCs w:val="24"/>
        </w:rPr>
        <w:t>НЕВЬЯН</w:t>
      </w:r>
      <w:r w:rsidRPr="003D4B8A">
        <w:rPr>
          <w:rFonts w:ascii="Liberation Serif" w:hAnsi="Liberation Serif" w:cs="Liberation Serif"/>
          <w:color w:val="000000"/>
          <w:sz w:val="24"/>
          <w:szCs w:val="24"/>
        </w:rPr>
        <w:t xml:space="preserve">СКОГО ГОРОДСКОГО ОКРУГА. РЕГИСТРАЦИОННЫЙ НОМЕР ПЕРВОНАЧАЛЬНОЙ ЗАЯВКИ», рассматриваются с учетом содержания представленных изменений. </w:t>
      </w:r>
    </w:p>
    <w:p w14:paraId="42DDF48F" w14:textId="7A2B02A5" w:rsidR="003D4B8A" w:rsidRPr="003D4B8A" w:rsidRDefault="003D4B8A" w:rsidP="00E65545">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Конверты с Заявками, отзыв которых осуществлен Заявителями в соответствии с Конкурсной документацией, не вскрываются и не рассматриваются.</w:t>
      </w:r>
    </w:p>
    <w:p w14:paraId="57FBDA41" w14:textId="77777777" w:rsidR="003D4B8A" w:rsidRPr="003D4B8A" w:rsidRDefault="003D4B8A" w:rsidP="00FC6046">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lastRenderedPageBreak/>
        <w:t>14. Порядок и срок проведения предварительного отбора Участников Конкурса.</w:t>
      </w:r>
    </w:p>
    <w:p w14:paraId="73F0D450" w14:textId="76385889" w:rsidR="003D4B8A" w:rsidRPr="003D4B8A" w:rsidRDefault="003D4B8A" w:rsidP="00FC6046">
      <w:pPr>
        <w:ind w:firstLine="709"/>
        <w:jc w:val="both"/>
        <w:rPr>
          <w:rFonts w:ascii="Liberation Serif" w:hAnsi="Liberation Serif" w:cs="Liberation Serif"/>
          <w:color w:val="000000"/>
          <w:sz w:val="24"/>
          <w:szCs w:val="24"/>
        </w:rPr>
      </w:pPr>
      <w:r w:rsidRPr="00C7225F">
        <w:rPr>
          <w:rFonts w:ascii="Liberation Serif" w:hAnsi="Liberation Serif" w:cs="Liberation Serif"/>
          <w:color w:val="000000"/>
          <w:sz w:val="24"/>
          <w:szCs w:val="24"/>
        </w:rPr>
        <w:t xml:space="preserve">Проведение предварительного отбора участников Конкурса производится на заседании Конкурсной комиссии </w:t>
      </w:r>
      <w:r w:rsidR="008653B6" w:rsidRPr="00C7225F">
        <w:rPr>
          <w:rFonts w:ascii="Liberation Serif" w:hAnsi="Liberation Serif" w:cs="Liberation Serif"/>
          <w:color w:val="000000"/>
          <w:sz w:val="24"/>
          <w:szCs w:val="24"/>
        </w:rPr>
        <w:t>18</w:t>
      </w:r>
      <w:r w:rsidRPr="00C7225F">
        <w:rPr>
          <w:rFonts w:ascii="Liberation Serif" w:hAnsi="Liberation Serif" w:cs="Liberation Serif"/>
          <w:sz w:val="24"/>
          <w:szCs w:val="24"/>
        </w:rPr>
        <w:t>.</w:t>
      </w:r>
      <w:r w:rsidR="008653B6" w:rsidRPr="00C7225F">
        <w:rPr>
          <w:rFonts w:ascii="Liberation Serif" w:hAnsi="Liberation Serif" w:cs="Liberation Serif"/>
          <w:sz w:val="24"/>
          <w:szCs w:val="24"/>
        </w:rPr>
        <w:t>1</w:t>
      </w:r>
      <w:r w:rsidR="00A3107E" w:rsidRPr="00C7225F">
        <w:rPr>
          <w:rFonts w:ascii="Liberation Serif" w:hAnsi="Liberation Serif" w:cs="Liberation Serif"/>
          <w:sz w:val="24"/>
          <w:szCs w:val="24"/>
        </w:rPr>
        <w:t>0</w:t>
      </w:r>
      <w:r w:rsidRPr="00C7225F">
        <w:rPr>
          <w:rFonts w:ascii="Liberation Serif" w:hAnsi="Liberation Serif" w:cs="Liberation Serif"/>
          <w:sz w:val="24"/>
          <w:szCs w:val="24"/>
        </w:rPr>
        <w:t>.202</w:t>
      </w:r>
      <w:r w:rsidR="00A3107E" w:rsidRPr="00C7225F">
        <w:rPr>
          <w:rFonts w:ascii="Liberation Serif" w:hAnsi="Liberation Serif" w:cs="Liberation Serif"/>
          <w:sz w:val="24"/>
          <w:szCs w:val="24"/>
        </w:rPr>
        <w:t>2</w:t>
      </w:r>
      <w:r w:rsidRPr="00C7225F">
        <w:rPr>
          <w:rFonts w:ascii="Liberation Serif" w:hAnsi="Liberation Serif" w:cs="Liberation Serif"/>
          <w:sz w:val="24"/>
          <w:szCs w:val="24"/>
        </w:rPr>
        <w:t xml:space="preserve"> </w:t>
      </w:r>
      <w:r w:rsidRPr="00C7225F">
        <w:rPr>
          <w:rFonts w:ascii="Liberation Serif" w:hAnsi="Liberation Serif" w:cs="Liberation Serif"/>
          <w:color w:val="000000"/>
          <w:sz w:val="24"/>
          <w:szCs w:val="24"/>
        </w:rPr>
        <w:t xml:space="preserve">в 11-00 часов по местному времени по адресу: адресу: </w:t>
      </w:r>
      <w:r w:rsidR="00EA371D" w:rsidRPr="00C7225F">
        <w:rPr>
          <w:rFonts w:ascii="Liberation Serif" w:hAnsi="Liberation Serif" w:cs="Liberation Serif"/>
          <w:color w:val="000000"/>
          <w:sz w:val="24"/>
          <w:szCs w:val="24"/>
        </w:rPr>
        <w:t xml:space="preserve">624192, Свердловская область, г. Невьянск, ул. Кирова, 1, </w:t>
      </w:r>
      <w:proofErr w:type="spellStart"/>
      <w:r w:rsidR="00C7225F" w:rsidRPr="00C7225F">
        <w:rPr>
          <w:rFonts w:ascii="Liberation Serif" w:hAnsi="Liberation Serif" w:cs="Liberation Serif"/>
          <w:color w:val="000000"/>
          <w:sz w:val="24"/>
          <w:szCs w:val="24"/>
        </w:rPr>
        <w:t>каб</w:t>
      </w:r>
      <w:proofErr w:type="spellEnd"/>
      <w:r w:rsidR="00C7225F" w:rsidRPr="00C7225F">
        <w:rPr>
          <w:rFonts w:ascii="Liberation Serif" w:hAnsi="Liberation Serif" w:cs="Liberation Serif"/>
          <w:color w:val="000000"/>
          <w:sz w:val="24"/>
          <w:szCs w:val="24"/>
        </w:rPr>
        <w:t>. 308</w:t>
      </w:r>
      <w:r w:rsidRPr="00C7225F">
        <w:rPr>
          <w:rFonts w:ascii="Liberation Serif" w:hAnsi="Liberation Serif" w:cs="Liberation Serif"/>
          <w:color w:val="000000"/>
          <w:sz w:val="24"/>
          <w:szCs w:val="24"/>
        </w:rPr>
        <w:t>.</w:t>
      </w:r>
    </w:p>
    <w:p w14:paraId="790E060F" w14:textId="77777777" w:rsidR="003D4B8A" w:rsidRPr="003D4B8A" w:rsidRDefault="003D4B8A" w:rsidP="00FC6046">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Предварительный отбор Участников Конкурса проводится Конкурсной комиссией, которая определяет:</w:t>
      </w:r>
    </w:p>
    <w:p w14:paraId="2A0B572D" w14:textId="77777777" w:rsidR="003D4B8A" w:rsidRPr="003D4B8A" w:rsidRDefault="003D4B8A" w:rsidP="00FC6046">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1) соответствие Заявки на участие в Конкурсе требованиям, содержащимся в Конкурсной документации. При этом Конкурсная комиссия вправе потребовать от заявителя разъяснения положений представленной им Заявки на участие в Конкурсе;</w:t>
      </w:r>
    </w:p>
    <w:p w14:paraId="101C1837" w14:textId="77777777" w:rsidR="003D4B8A" w:rsidRPr="003D4B8A" w:rsidRDefault="003D4B8A" w:rsidP="00FC6046">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2) 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(договора о совместной деятельности) требованиям к участникам Конкурса, установленным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14:paraId="20D9B8AB" w14:textId="77777777" w:rsidR="003D4B8A" w:rsidRPr="003D4B8A" w:rsidRDefault="003D4B8A" w:rsidP="00FC6046">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3) соответствие заявителя требованиям, предъявляемым к концессионеру на основании пункта 2 части 1 статьи 5 и части1 статьи 40 Закона о концессионных соглашениях;</w:t>
      </w:r>
    </w:p>
    <w:p w14:paraId="5B8E44EC" w14:textId="77777777" w:rsidR="003D4B8A" w:rsidRPr="003D4B8A" w:rsidRDefault="003D4B8A" w:rsidP="00FC6046">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4)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14:paraId="7BF6F28A" w14:textId="77777777" w:rsidR="003D4B8A" w:rsidRPr="003D4B8A" w:rsidRDefault="003D4B8A" w:rsidP="00FC6046">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5) отсутствие решения о признании заявителя банкротом и об открытии конкурсного производства в отношении него. </w:t>
      </w:r>
    </w:p>
    <w:p w14:paraId="4BC38C0C" w14:textId="77777777" w:rsidR="003D4B8A" w:rsidRPr="003D4B8A" w:rsidRDefault="003D4B8A" w:rsidP="00FC6046">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 </w:t>
      </w:r>
    </w:p>
    <w:p w14:paraId="27E08233" w14:textId="77777777" w:rsidR="003D4B8A" w:rsidRPr="003D4B8A" w:rsidRDefault="003D4B8A" w:rsidP="00FC6046">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Решение об отказе в допуске заявителя к участию в Конкурсе принимается Конкурсной комиссией в случае, если:</w:t>
      </w:r>
    </w:p>
    <w:p w14:paraId="6AEFB032" w14:textId="77777777" w:rsidR="003D4B8A" w:rsidRPr="003D4B8A" w:rsidRDefault="003D4B8A" w:rsidP="00FC6046">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1) заявитель не соответствует требованиям, предъявляемым к Участникам Конкурса и установленным пунктом 2.23 настоящей конкурсной документации;</w:t>
      </w:r>
    </w:p>
    <w:p w14:paraId="08476DEC" w14:textId="77777777" w:rsidR="003D4B8A" w:rsidRPr="003D4B8A" w:rsidRDefault="003D4B8A" w:rsidP="00FC6046">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2) заявка на участие в Конкурсе не соответствует требованиям, предъявляемым к Заявкам на участие в Конкурсе и установленным настоящей конкурсной документацией;</w:t>
      </w:r>
    </w:p>
    <w:p w14:paraId="37509EAC" w14:textId="77777777" w:rsidR="003D4B8A" w:rsidRPr="003D4B8A" w:rsidRDefault="003D4B8A" w:rsidP="00FC6046">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3) представленные Заявителем документы и материалы неполны и (или) недостоверны;</w:t>
      </w:r>
    </w:p>
    <w:p w14:paraId="2AE3FF35" w14:textId="77777777" w:rsidR="003D4B8A" w:rsidRPr="003D4B8A" w:rsidRDefault="003D4B8A" w:rsidP="00FC6046">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4) задаток Заявителя не поступил на счет в срок и в размере, которые установлены в </w:t>
      </w:r>
      <w:r w:rsidRPr="00E06E53">
        <w:rPr>
          <w:rFonts w:ascii="Liberation Serif" w:hAnsi="Liberation Serif" w:cs="Liberation Serif"/>
          <w:color w:val="000000"/>
          <w:sz w:val="24"/>
          <w:szCs w:val="24"/>
        </w:rPr>
        <w:t>пункте 8.1 настоящей</w:t>
      </w:r>
      <w:r w:rsidRPr="003D4B8A">
        <w:rPr>
          <w:rFonts w:ascii="Liberation Serif" w:hAnsi="Liberation Serif" w:cs="Liberation Serif"/>
          <w:color w:val="000000"/>
          <w:sz w:val="24"/>
          <w:szCs w:val="24"/>
        </w:rPr>
        <w:t xml:space="preserve"> конкурсной документации. </w:t>
      </w:r>
    </w:p>
    <w:p w14:paraId="07C25C1D" w14:textId="77777777" w:rsidR="003D4B8A" w:rsidRPr="003D4B8A" w:rsidRDefault="003D4B8A" w:rsidP="00FC6046">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Конкурсная комиссия ведёт протокол предварительного отбора Участников Конкурса, который подписывается членами Конкурсной комиссии, присутствующими на заседании.</w:t>
      </w:r>
    </w:p>
    <w:p w14:paraId="46547F6E" w14:textId="7D0CDF8B" w:rsidR="003D4B8A" w:rsidRPr="00A3107E" w:rsidRDefault="003D4B8A" w:rsidP="00FC6046">
      <w:pPr>
        <w:ind w:firstLine="709"/>
        <w:jc w:val="both"/>
        <w:rPr>
          <w:rFonts w:ascii="Liberation Serif" w:hAnsi="Liberation Serif" w:cs="Liberation Serif"/>
          <w:color w:val="FF0000"/>
          <w:sz w:val="24"/>
          <w:szCs w:val="24"/>
        </w:rPr>
      </w:pPr>
      <w:r w:rsidRPr="003D4B8A">
        <w:rPr>
          <w:rFonts w:ascii="Liberation Serif" w:hAnsi="Liberation Serif" w:cs="Liberation Serif"/>
          <w:color w:val="000000"/>
          <w:sz w:val="24"/>
          <w:szCs w:val="24"/>
        </w:rPr>
        <w:t xml:space="preserve">Дата подписания протокола о проведении предварительного отбора участников </w:t>
      </w:r>
      <w:r w:rsidRPr="00C7225F">
        <w:rPr>
          <w:rFonts w:ascii="Liberation Serif" w:hAnsi="Liberation Serif" w:cs="Liberation Serif"/>
          <w:color w:val="000000"/>
          <w:sz w:val="24"/>
          <w:szCs w:val="24"/>
        </w:rPr>
        <w:t xml:space="preserve">конкурса - не позднее </w:t>
      </w:r>
      <w:r w:rsidR="00FE4609" w:rsidRPr="00C7225F">
        <w:rPr>
          <w:rFonts w:ascii="Liberation Serif" w:hAnsi="Liberation Serif" w:cs="Liberation Serif"/>
          <w:color w:val="000000"/>
          <w:sz w:val="24"/>
          <w:szCs w:val="24"/>
        </w:rPr>
        <w:t>1</w:t>
      </w:r>
      <w:r w:rsidR="008653B6" w:rsidRPr="00C7225F">
        <w:rPr>
          <w:rFonts w:ascii="Liberation Serif" w:hAnsi="Liberation Serif" w:cs="Liberation Serif"/>
          <w:color w:val="000000"/>
          <w:sz w:val="24"/>
          <w:szCs w:val="24"/>
        </w:rPr>
        <w:t>9</w:t>
      </w:r>
      <w:r w:rsidRPr="00C7225F">
        <w:rPr>
          <w:rFonts w:ascii="Liberation Serif" w:hAnsi="Liberation Serif" w:cs="Liberation Serif"/>
          <w:sz w:val="24"/>
          <w:szCs w:val="24"/>
        </w:rPr>
        <w:t>.</w:t>
      </w:r>
      <w:r w:rsidR="008653B6" w:rsidRPr="00C7225F">
        <w:rPr>
          <w:rFonts w:ascii="Liberation Serif" w:hAnsi="Liberation Serif" w:cs="Liberation Serif"/>
          <w:sz w:val="24"/>
          <w:szCs w:val="24"/>
        </w:rPr>
        <w:t>1</w:t>
      </w:r>
      <w:r w:rsidR="00A3107E" w:rsidRPr="00C7225F">
        <w:rPr>
          <w:rFonts w:ascii="Liberation Serif" w:hAnsi="Liberation Serif" w:cs="Liberation Serif"/>
          <w:sz w:val="24"/>
          <w:szCs w:val="24"/>
        </w:rPr>
        <w:t>0</w:t>
      </w:r>
      <w:r w:rsidRPr="00C7225F">
        <w:rPr>
          <w:rFonts w:ascii="Liberation Serif" w:hAnsi="Liberation Serif" w:cs="Liberation Serif"/>
          <w:sz w:val="24"/>
          <w:szCs w:val="24"/>
        </w:rPr>
        <w:t>.202</w:t>
      </w:r>
      <w:r w:rsidR="00A3107E" w:rsidRPr="00C7225F">
        <w:rPr>
          <w:rFonts w:ascii="Liberation Serif" w:hAnsi="Liberation Serif" w:cs="Liberation Serif"/>
          <w:sz w:val="24"/>
          <w:szCs w:val="24"/>
        </w:rPr>
        <w:t>2</w:t>
      </w:r>
      <w:r w:rsidRPr="00C7225F">
        <w:rPr>
          <w:rFonts w:ascii="Liberation Serif" w:hAnsi="Liberation Serif" w:cs="Liberation Serif"/>
          <w:color w:val="FF0000"/>
          <w:sz w:val="24"/>
          <w:szCs w:val="24"/>
        </w:rPr>
        <w:t>.</w:t>
      </w:r>
    </w:p>
    <w:p w14:paraId="32A96FF6" w14:textId="195E3A69" w:rsidR="003D4B8A" w:rsidRPr="003D4B8A" w:rsidRDefault="003D4B8A" w:rsidP="00FC6046">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Протокол предварительного отбора Участников Конкурса размещается на официальном сайте </w:t>
      </w:r>
      <w:hyperlink r:id="rId10" w:history="1">
        <w:r w:rsidR="004A24F9" w:rsidRPr="004A24F9">
          <w:rPr>
            <w:rStyle w:val="a3"/>
            <w:rFonts w:ascii="Liberation Serif" w:hAnsi="Liberation Serif" w:cs="Liberation Serif"/>
            <w:color w:val="auto"/>
            <w:sz w:val="24"/>
            <w:szCs w:val="24"/>
            <w:u w:val="none"/>
            <w:lang w:val="en-US"/>
          </w:rPr>
          <w:t>www</w:t>
        </w:r>
        <w:r w:rsidR="004A24F9" w:rsidRPr="004A24F9">
          <w:rPr>
            <w:rStyle w:val="a3"/>
            <w:rFonts w:ascii="Liberation Serif" w:hAnsi="Liberation Serif" w:cs="Liberation Serif"/>
            <w:color w:val="auto"/>
            <w:sz w:val="24"/>
            <w:szCs w:val="24"/>
            <w:u w:val="none"/>
          </w:rPr>
          <w:t>.</w:t>
        </w:r>
        <w:proofErr w:type="spellStart"/>
        <w:r w:rsidR="004A24F9" w:rsidRPr="004A24F9">
          <w:rPr>
            <w:rStyle w:val="a3"/>
            <w:rFonts w:ascii="Liberation Serif" w:hAnsi="Liberation Serif" w:cs="Liberation Serif"/>
            <w:color w:val="auto"/>
            <w:sz w:val="24"/>
            <w:szCs w:val="24"/>
            <w:u w:val="none"/>
            <w:lang w:val="en-US"/>
          </w:rPr>
          <w:t>torgi</w:t>
        </w:r>
        <w:proofErr w:type="spellEnd"/>
        <w:r w:rsidR="004A24F9" w:rsidRPr="004A24F9">
          <w:rPr>
            <w:rStyle w:val="a3"/>
            <w:rFonts w:ascii="Liberation Serif" w:hAnsi="Liberation Serif" w:cs="Liberation Serif"/>
            <w:color w:val="auto"/>
            <w:sz w:val="24"/>
            <w:szCs w:val="24"/>
            <w:u w:val="none"/>
          </w:rPr>
          <w:t>.</w:t>
        </w:r>
        <w:proofErr w:type="spellStart"/>
        <w:r w:rsidR="004A24F9" w:rsidRPr="004A24F9">
          <w:rPr>
            <w:rStyle w:val="a3"/>
            <w:rFonts w:ascii="Liberation Serif" w:hAnsi="Liberation Serif" w:cs="Liberation Serif"/>
            <w:color w:val="auto"/>
            <w:sz w:val="24"/>
            <w:szCs w:val="24"/>
            <w:u w:val="none"/>
            <w:lang w:val="en-US"/>
          </w:rPr>
          <w:t>gov</w:t>
        </w:r>
        <w:proofErr w:type="spellEnd"/>
        <w:r w:rsidR="004A24F9" w:rsidRPr="004A24F9">
          <w:rPr>
            <w:rStyle w:val="a3"/>
            <w:rFonts w:ascii="Liberation Serif" w:hAnsi="Liberation Serif" w:cs="Liberation Serif"/>
            <w:color w:val="auto"/>
            <w:sz w:val="24"/>
            <w:szCs w:val="24"/>
            <w:u w:val="none"/>
          </w:rPr>
          <w:t>.</w:t>
        </w:r>
        <w:proofErr w:type="spellStart"/>
        <w:r w:rsidR="004A24F9" w:rsidRPr="004A24F9">
          <w:rPr>
            <w:rStyle w:val="a3"/>
            <w:rFonts w:ascii="Liberation Serif" w:hAnsi="Liberation Serif" w:cs="Liberation Serif"/>
            <w:color w:val="auto"/>
            <w:sz w:val="24"/>
            <w:szCs w:val="24"/>
            <w:u w:val="none"/>
            <w:lang w:val="en-US"/>
          </w:rPr>
          <w:t>ru</w:t>
        </w:r>
        <w:proofErr w:type="spellEnd"/>
      </w:hyperlink>
      <w:r w:rsidR="004A24F9" w:rsidRPr="004A24F9">
        <w:rPr>
          <w:rFonts w:ascii="Liberation Serif" w:hAnsi="Liberation Serif" w:cs="Liberation Serif"/>
          <w:sz w:val="24"/>
          <w:szCs w:val="24"/>
        </w:rPr>
        <w:t xml:space="preserve"> </w:t>
      </w:r>
      <w:r w:rsidR="00761FF4" w:rsidRPr="000173C5">
        <w:rPr>
          <w:rFonts w:ascii="Liberation Serif" w:hAnsi="Liberation Serif" w:cs="Liberation Serif"/>
          <w:color w:val="000000"/>
          <w:sz w:val="24"/>
          <w:szCs w:val="24"/>
        </w:rPr>
        <w:t xml:space="preserve">в </w:t>
      </w:r>
      <w:r w:rsidR="00761FF4">
        <w:rPr>
          <w:rFonts w:ascii="Liberation Serif" w:eastAsiaTheme="minorHAnsi" w:hAnsi="Liberation Serif" w:cs="Liberation Serif"/>
          <w:sz w:val="24"/>
          <w:szCs w:val="24"/>
          <w:lang w:eastAsia="en-US"/>
        </w:rPr>
        <w:t>течение трех дней со дня его подписания</w:t>
      </w:r>
      <w:r w:rsidRPr="003D4B8A">
        <w:rPr>
          <w:rFonts w:ascii="Liberation Serif" w:hAnsi="Liberation Serif" w:cs="Liberation Serif"/>
          <w:color w:val="000000"/>
          <w:sz w:val="24"/>
          <w:szCs w:val="24"/>
        </w:rPr>
        <w:t>.</w:t>
      </w:r>
    </w:p>
    <w:p w14:paraId="2938F168" w14:textId="77777777" w:rsidR="003D4B8A" w:rsidRPr="003D4B8A" w:rsidRDefault="003D4B8A" w:rsidP="00FC6046">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Заявитель получает статус Участника Конкурса после подписания членами Конкурсной комиссии протокола проведения предварительного отбора Участников Конкурса с указанием сведений о допуске данного Заявителя к участию в Конкурсе.</w:t>
      </w:r>
    </w:p>
    <w:p w14:paraId="0891EFBC" w14:textId="77777777" w:rsidR="003D4B8A" w:rsidRPr="003D4B8A" w:rsidRDefault="003D4B8A" w:rsidP="00FC6046">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Конкурсная комиссия в течение 3 рабочих дней со дня подписания членами Конкурсной комиссии протокола проведения предварительного отбора участников Конкурса, но не позднее, чем за шестьдесят рабочих дней до дня истечения срока представления конкурсных </w:t>
      </w:r>
      <w:r w:rsidRPr="003D4B8A">
        <w:rPr>
          <w:rFonts w:ascii="Liberation Serif" w:hAnsi="Liberation Serif" w:cs="Liberation Serif"/>
          <w:color w:val="000000"/>
          <w:sz w:val="24"/>
          <w:szCs w:val="24"/>
        </w:rPr>
        <w:lastRenderedPageBreak/>
        <w:t>предложений в конкурсную комиссию направляет участникам Конкурса, прошедшим предварительный отбор, уведомления с предложением представить свои Конкурсные предложения.</w:t>
      </w:r>
    </w:p>
    <w:p w14:paraId="61A6C7AD" w14:textId="77777777" w:rsidR="003D4B8A" w:rsidRPr="003D4B8A" w:rsidRDefault="003D4B8A" w:rsidP="00FC6046">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Заявителям, не допущенным к участию в конкурсе, направляется уведомление об отказе в допуске к участию в конкурсе с приложением копии протокола проведения предварительного отбора и возвращаются внесенные ими суммы задатков в течение пяти рабочих дней со дня подписания указанного протокола членами конкурсной комиссии при условии, что конкурсной документацией предусмотрено внесение задатка до даты окончания представления заявок на участие в конкурсе.</w:t>
      </w:r>
    </w:p>
    <w:p w14:paraId="56472385" w14:textId="77777777" w:rsidR="003D4B8A" w:rsidRPr="003D4B8A" w:rsidRDefault="003D4B8A" w:rsidP="003D4B8A">
      <w:pPr>
        <w:rPr>
          <w:rFonts w:ascii="Liberation Serif" w:hAnsi="Liberation Serif" w:cs="Liberation Serif"/>
          <w:color w:val="000000"/>
          <w:sz w:val="24"/>
          <w:szCs w:val="24"/>
        </w:rPr>
      </w:pPr>
    </w:p>
    <w:p w14:paraId="022A7FD5" w14:textId="77777777" w:rsidR="003D4B8A" w:rsidRPr="003D4B8A" w:rsidRDefault="003D4B8A" w:rsidP="004A24F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15. Порядок представления Конкурсных предложений.</w:t>
      </w:r>
    </w:p>
    <w:p w14:paraId="3376D20A" w14:textId="77777777" w:rsidR="003D4B8A" w:rsidRPr="003D4B8A" w:rsidRDefault="003D4B8A" w:rsidP="004A24F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15.1.</w:t>
      </w:r>
      <w:r w:rsidRPr="003D4B8A">
        <w:rPr>
          <w:rFonts w:ascii="Liberation Serif" w:hAnsi="Liberation Serif" w:cs="Liberation Serif"/>
          <w:color w:val="000000"/>
          <w:sz w:val="24"/>
          <w:szCs w:val="24"/>
        </w:rPr>
        <w:tab/>
        <w:t>Оформление Конкурсных предложений.</w:t>
      </w:r>
    </w:p>
    <w:p w14:paraId="7064A44C" w14:textId="77777777" w:rsidR="003D4B8A" w:rsidRPr="003D4B8A" w:rsidRDefault="003D4B8A" w:rsidP="004A24F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Конкурсные предложения и иные документы, представляемые Участниками Конкурса в соответствии с пунктом 5.2 настоящей конкурсной документации (далее – Конкурсное предложение), должны быть составлены на русском языке в письменной форме.</w:t>
      </w:r>
    </w:p>
    <w:p w14:paraId="5FFFE035" w14:textId="77777777" w:rsidR="003D4B8A" w:rsidRPr="003D4B8A" w:rsidRDefault="003D4B8A" w:rsidP="004A24F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Все документы, входящие в Конкурсное предложение, должны быть надлежащим образом оформлены, и иметь необходимые для их идентификации реквизиты (бланк отправителя (при наличии), исходящий номер, дата выдачи, должность и подпись подписавшего лица с расшифровкой, печать – в случае ее наличия). </w:t>
      </w:r>
    </w:p>
    <w:p w14:paraId="764940F8" w14:textId="77777777" w:rsidR="003D4B8A" w:rsidRPr="003D4B8A" w:rsidRDefault="003D4B8A" w:rsidP="004A24F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Конкурсное предложение представляется по Форме №5 к настоящей конкурсной документации и должно содержать:</w:t>
      </w:r>
    </w:p>
    <w:p w14:paraId="734E63A0" w14:textId="77777777" w:rsidR="003D4B8A" w:rsidRPr="003D4B8A" w:rsidRDefault="003D4B8A" w:rsidP="004A24F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1) выражение намерения участвовать в Конкурсе в порядке и на условиях, содержащихся в Конкурсной документации;</w:t>
      </w:r>
    </w:p>
    <w:p w14:paraId="2150E2F1" w14:textId="77777777" w:rsidR="003D4B8A" w:rsidRPr="003D4B8A" w:rsidRDefault="003D4B8A" w:rsidP="004A24F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2) согласие сохранить обязательства по заключению Концессионного соглашения, в случае присуждения следующего за победителем Конкурса места, а также в случае, если будет принято решение о заключении Концессионного соглашения в связи с признанием Конкурса несостоявшимся;</w:t>
      </w:r>
    </w:p>
    <w:p w14:paraId="371F0E18" w14:textId="77777777" w:rsidR="003D4B8A" w:rsidRPr="003D4B8A" w:rsidRDefault="003D4B8A" w:rsidP="004A24F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3) указание основных мероприятий, обеспечивающих достижение предусмотренных заданием (приложение № 2 к настоящей конкурсной документации) целей и минимально допустимых плановых значений показателей деятельности концессионера (приложение № 10 к настоящей конкурсной документации), с описанием основных характеристик таких мероприятий;</w:t>
      </w:r>
    </w:p>
    <w:p w14:paraId="3D6C80B1" w14:textId="77777777" w:rsidR="003D4B8A" w:rsidRPr="003D4B8A" w:rsidRDefault="003D4B8A" w:rsidP="004A24F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4) указание для каждого критерия конкурса значения предлагаемого участником конкурса условия в виде числового значения (в соответствии с предельными (минимальными и (или) максимальными) значениями) на каждый год срока действия концессионного соглашения.</w:t>
      </w:r>
    </w:p>
    <w:p w14:paraId="0691D534" w14:textId="77777777" w:rsidR="003D4B8A" w:rsidRPr="003D4B8A" w:rsidRDefault="003D4B8A" w:rsidP="004A24F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Конкурсное предложение оформляется в двух экземплярах (Оригинал и копия). Все страницы оригинального экземпляра Конкурсного предложения должны быть пронумерованы и помечены надписью «ОРИГИНАЛ». Все страницы экземпляра-копии Конкурсного предложения должны быть пронумерованы и помечены надписью «КОПИЯ». В случае расхождений между экземплярами конкурсного предложения Конкурсная комиссия и </w:t>
      </w:r>
      <w:proofErr w:type="spellStart"/>
      <w:r w:rsidRPr="003D4B8A">
        <w:rPr>
          <w:rFonts w:ascii="Liberation Serif" w:hAnsi="Liberation Serif" w:cs="Liberation Serif"/>
          <w:color w:val="000000"/>
          <w:sz w:val="24"/>
          <w:szCs w:val="24"/>
        </w:rPr>
        <w:t>Концедент</w:t>
      </w:r>
      <w:proofErr w:type="spellEnd"/>
      <w:r w:rsidRPr="003D4B8A">
        <w:rPr>
          <w:rFonts w:ascii="Liberation Serif" w:hAnsi="Liberation Serif" w:cs="Liberation Serif"/>
          <w:color w:val="000000"/>
          <w:sz w:val="24"/>
          <w:szCs w:val="24"/>
        </w:rPr>
        <w:t xml:space="preserve"> следуют оригиналу.</w:t>
      </w:r>
    </w:p>
    <w:p w14:paraId="23ACE9A2" w14:textId="77777777" w:rsidR="003D4B8A" w:rsidRPr="003D4B8A" w:rsidRDefault="003D4B8A" w:rsidP="004A24F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Экземпляры оригинала и копии Конкурсного предложения брошюруется отдельно, представляются в прошитом, скрепленном печатью (при ее наличии) и подписью Участника Конкурса либо его полномочного представителя виде, с указанием на обороте последнего листа Конкурсного предложения количества страниц.</w:t>
      </w:r>
    </w:p>
    <w:p w14:paraId="3B8BB91A" w14:textId="77777777" w:rsidR="003D4B8A" w:rsidRPr="003D4B8A" w:rsidRDefault="003D4B8A" w:rsidP="004A24F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Оригинал и копия Конкурсного предложения, включая документы и материалы, прилагаемые к нему, представляются в Конкурсную комиссию в одном запечатанном конверте с пометкой «КОНКУРСНОЕ ПРЕДЛОЖЕНИЕ УЧАСТНИКА КОНКУРСА НА ПРАВО ЗАКЛЮЧЕНИЯ КОНЦЕССИОННОГО СОГЛАШЕНИЯ В ОТНОШЕНИИ ОБЪЕКТОВ ТЕПЛОСНАБЖЕНИЯ, ЦЕНТРАЛИЗОВАННЫХ СИСТЕМ ГОРЯЧЕГО ВОДОСНАБЖЕНИЯ, НАХОДЯЩИХСЯ В СОБСТВЕННОСТИ </w:t>
      </w:r>
      <w:r w:rsidR="00EA371D">
        <w:rPr>
          <w:rFonts w:ascii="Liberation Serif" w:hAnsi="Liberation Serif" w:cs="Liberation Serif"/>
          <w:color w:val="000000"/>
          <w:sz w:val="24"/>
          <w:szCs w:val="24"/>
        </w:rPr>
        <w:t>НЕВЬЯНС</w:t>
      </w:r>
      <w:r w:rsidRPr="003D4B8A">
        <w:rPr>
          <w:rFonts w:ascii="Liberation Serif" w:hAnsi="Liberation Serif" w:cs="Liberation Serif"/>
          <w:color w:val="000000"/>
          <w:sz w:val="24"/>
          <w:szCs w:val="24"/>
        </w:rPr>
        <w:t xml:space="preserve">КОГО ГОРОДСКОГО ОКРУГА», а также </w:t>
      </w:r>
      <w:r w:rsidRPr="003D4B8A">
        <w:rPr>
          <w:rFonts w:ascii="Liberation Serif" w:hAnsi="Liberation Serif" w:cs="Liberation Serif"/>
          <w:color w:val="000000"/>
          <w:sz w:val="24"/>
          <w:szCs w:val="24"/>
        </w:rPr>
        <w:lastRenderedPageBreak/>
        <w:t>с указанием наименования (для юридического лица) или фамилии, имени, отчества (для индивидуального предпринимателя), адреса Участника Конкурса.</w:t>
      </w:r>
    </w:p>
    <w:p w14:paraId="7A48FEB2" w14:textId="77777777" w:rsidR="003D4B8A" w:rsidRPr="003D4B8A" w:rsidRDefault="003D4B8A" w:rsidP="004A24F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Указание на конверте наименования, почтового адреса (для юридического лица) или фамилии, имени, отчества, сведений о месте жительства (для индивидуального предпринимателя) не является обязательным.</w:t>
      </w:r>
    </w:p>
    <w:p w14:paraId="5D5FF437" w14:textId="77777777" w:rsidR="003D4B8A" w:rsidRPr="003D4B8A" w:rsidRDefault="003D4B8A" w:rsidP="004A24F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Участнику будет отказано в приеме конверта с Конкурсным предложением, если конверт не запечатан и (или) оформлен не в соответствии с установленными Конкурсной документации требованиями. </w:t>
      </w:r>
    </w:p>
    <w:p w14:paraId="4528BE11" w14:textId="77777777" w:rsidR="003D4B8A" w:rsidRPr="003D4B8A" w:rsidRDefault="003D4B8A" w:rsidP="004A24F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К Конкурсному предложению должна прилагаться удостоверенная подписью Участника Конкурса (уполномоченного лица Участника Конкурса) опись представленных им документов и материалов в двух экземплярах, оригинал которой остается в конкурсной комиссии, а копия – у участника конкурса. Опись документов и материалов к конкурсному предложению оформляется в соответствии с Формой № 6 к настоящей конкурсной документации.</w:t>
      </w:r>
    </w:p>
    <w:p w14:paraId="47107515" w14:textId="77777777" w:rsidR="003D4B8A" w:rsidRPr="003D4B8A" w:rsidRDefault="003D4B8A" w:rsidP="004A24F9">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Опись документов и материалов Конкурсного предложения не брошюруется с материалами и документами Конкурсного предложения. Оригинал описи документов и материалов конкурсного предложения помещается в конверт с конкурсным предложением.</w:t>
      </w:r>
    </w:p>
    <w:p w14:paraId="5D68777A" w14:textId="77777777" w:rsidR="003D4B8A" w:rsidRPr="003D4B8A" w:rsidRDefault="003D4B8A" w:rsidP="003D4B8A">
      <w:pPr>
        <w:rPr>
          <w:rFonts w:ascii="Liberation Serif" w:hAnsi="Liberation Serif" w:cs="Liberation Serif"/>
          <w:color w:val="000000"/>
          <w:sz w:val="24"/>
          <w:szCs w:val="24"/>
        </w:rPr>
      </w:pPr>
    </w:p>
    <w:p w14:paraId="0BBC5CCA" w14:textId="77777777" w:rsidR="003D4B8A" w:rsidRPr="003D4B8A" w:rsidRDefault="003D4B8A" w:rsidP="00096FFF">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15.2. Место, срок и порядок представления и приема Конкурсных предложений </w:t>
      </w:r>
    </w:p>
    <w:p w14:paraId="54406036" w14:textId="77777777" w:rsidR="003D4B8A" w:rsidRPr="003D4B8A" w:rsidRDefault="003D4B8A" w:rsidP="00096FFF">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Срок представления конкурсных предложений: не менее 60 рабочих дней с даты получения уведомления конкурсной комиссии с предложением представить конкурсные предложения.</w:t>
      </w:r>
    </w:p>
    <w:p w14:paraId="44B7E59D" w14:textId="6793B408" w:rsidR="003D4B8A" w:rsidRPr="00A3107E" w:rsidRDefault="003D4B8A" w:rsidP="00096FFF">
      <w:pPr>
        <w:ind w:firstLine="709"/>
        <w:jc w:val="both"/>
        <w:rPr>
          <w:rFonts w:ascii="Liberation Serif" w:hAnsi="Liberation Serif" w:cs="Liberation Serif"/>
          <w:color w:val="FF0000"/>
          <w:sz w:val="24"/>
          <w:szCs w:val="24"/>
        </w:rPr>
      </w:pPr>
      <w:r w:rsidRPr="00C7225F">
        <w:rPr>
          <w:rFonts w:ascii="Liberation Serif" w:hAnsi="Liberation Serif" w:cs="Liberation Serif"/>
          <w:color w:val="000000"/>
          <w:sz w:val="24"/>
          <w:szCs w:val="24"/>
        </w:rPr>
        <w:t xml:space="preserve">Дата начала представления конкурсного предложения: </w:t>
      </w:r>
      <w:r w:rsidR="00FE4609" w:rsidRPr="00C7225F">
        <w:rPr>
          <w:rFonts w:ascii="Liberation Serif" w:hAnsi="Liberation Serif" w:cs="Liberation Serif"/>
          <w:color w:val="000000"/>
          <w:sz w:val="24"/>
          <w:szCs w:val="24"/>
        </w:rPr>
        <w:t>2</w:t>
      </w:r>
      <w:r w:rsidR="008653B6" w:rsidRPr="00C7225F">
        <w:rPr>
          <w:rFonts w:ascii="Liberation Serif" w:hAnsi="Liberation Serif" w:cs="Liberation Serif"/>
          <w:color w:val="000000"/>
          <w:sz w:val="24"/>
          <w:szCs w:val="24"/>
        </w:rPr>
        <w:t>5</w:t>
      </w:r>
      <w:r w:rsidRPr="00C7225F">
        <w:rPr>
          <w:rFonts w:ascii="Liberation Serif" w:hAnsi="Liberation Serif" w:cs="Liberation Serif"/>
          <w:sz w:val="24"/>
          <w:szCs w:val="24"/>
        </w:rPr>
        <w:t>.</w:t>
      </w:r>
      <w:r w:rsidR="008653B6" w:rsidRPr="00C7225F">
        <w:rPr>
          <w:rFonts w:ascii="Liberation Serif" w:hAnsi="Liberation Serif" w:cs="Liberation Serif"/>
          <w:sz w:val="24"/>
          <w:szCs w:val="24"/>
        </w:rPr>
        <w:t>1</w:t>
      </w:r>
      <w:r w:rsidR="00A3107E" w:rsidRPr="00C7225F">
        <w:rPr>
          <w:rFonts w:ascii="Liberation Serif" w:hAnsi="Liberation Serif" w:cs="Liberation Serif"/>
          <w:sz w:val="24"/>
          <w:szCs w:val="24"/>
        </w:rPr>
        <w:t>0</w:t>
      </w:r>
      <w:r w:rsidRPr="00C7225F">
        <w:rPr>
          <w:rFonts w:ascii="Liberation Serif" w:hAnsi="Liberation Serif" w:cs="Liberation Serif"/>
          <w:sz w:val="24"/>
          <w:szCs w:val="24"/>
        </w:rPr>
        <w:t>.202</w:t>
      </w:r>
      <w:r w:rsidR="00A3107E" w:rsidRPr="00C7225F">
        <w:rPr>
          <w:rFonts w:ascii="Liberation Serif" w:hAnsi="Liberation Serif" w:cs="Liberation Serif"/>
          <w:sz w:val="24"/>
          <w:szCs w:val="24"/>
        </w:rPr>
        <w:t>2</w:t>
      </w:r>
      <w:r w:rsidR="00DE7AFD" w:rsidRPr="00C7225F">
        <w:rPr>
          <w:rFonts w:ascii="Liberation Serif" w:hAnsi="Liberation Serif" w:cs="Liberation Serif"/>
          <w:sz w:val="24"/>
          <w:szCs w:val="24"/>
        </w:rPr>
        <w:t>.</w:t>
      </w:r>
    </w:p>
    <w:p w14:paraId="5DF08463" w14:textId="3517965D" w:rsidR="003D4B8A" w:rsidRPr="00C7225F" w:rsidRDefault="003D4B8A" w:rsidP="00096FFF">
      <w:pPr>
        <w:ind w:firstLine="709"/>
        <w:jc w:val="both"/>
        <w:rPr>
          <w:rFonts w:ascii="Liberation Serif" w:hAnsi="Liberation Serif" w:cs="Liberation Serif"/>
          <w:color w:val="000000"/>
          <w:sz w:val="24"/>
          <w:szCs w:val="24"/>
        </w:rPr>
      </w:pPr>
      <w:r w:rsidRPr="00C7225F">
        <w:rPr>
          <w:rFonts w:ascii="Liberation Serif" w:hAnsi="Liberation Serif" w:cs="Liberation Serif"/>
          <w:color w:val="000000"/>
          <w:sz w:val="24"/>
          <w:szCs w:val="24"/>
        </w:rPr>
        <w:t xml:space="preserve">Конкурсные предложения принимаются в рабочие дни: </w:t>
      </w:r>
      <w:r w:rsidR="00EA371D" w:rsidRPr="00C7225F">
        <w:rPr>
          <w:rFonts w:ascii="Liberation Serif" w:hAnsi="Liberation Serif" w:cs="Liberation Serif"/>
          <w:color w:val="000000"/>
          <w:sz w:val="24"/>
          <w:szCs w:val="24"/>
        </w:rPr>
        <w:t xml:space="preserve">624192, Свердловская область, г. Невьянск, ул. Кирова, 1, </w:t>
      </w:r>
      <w:proofErr w:type="spellStart"/>
      <w:r w:rsidR="00EA371D" w:rsidRPr="00C7225F">
        <w:rPr>
          <w:rFonts w:ascii="Liberation Serif" w:hAnsi="Liberation Serif" w:cs="Liberation Serif"/>
          <w:color w:val="000000"/>
          <w:sz w:val="24"/>
          <w:szCs w:val="24"/>
        </w:rPr>
        <w:t>каб</w:t>
      </w:r>
      <w:proofErr w:type="spellEnd"/>
      <w:r w:rsidR="00EA371D" w:rsidRPr="00C7225F">
        <w:rPr>
          <w:rFonts w:ascii="Liberation Serif" w:hAnsi="Liberation Serif" w:cs="Liberation Serif"/>
          <w:color w:val="000000"/>
          <w:sz w:val="24"/>
          <w:szCs w:val="24"/>
        </w:rPr>
        <w:t>.</w:t>
      </w:r>
      <w:r w:rsidR="00C7225F" w:rsidRPr="00C7225F">
        <w:rPr>
          <w:rFonts w:ascii="Liberation Serif" w:hAnsi="Liberation Serif" w:cs="Liberation Serif"/>
          <w:color w:val="000000"/>
          <w:sz w:val="24"/>
          <w:szCs w:val="24"/>
        </w:rPr>
        <w:t xml:space="preserve"> 308</w:t>
      </w:r>
      <w:r w:rsidRPr="00C7225F">
        <w:rPr>
          <w:rFonts w:ascii="Liberation Serif" w:hAnsi="Liberation Serif" w:cs="Liberation Serif"/>
          <w:color w:val="000000"/>
          <w:sz w:val="24"/>
          <w:szCs w:val="24"/>
        </w:rPr>
        <w:t>, в рабочие дни (перерыв с 1</w:t>
      </w:r>
      <w:r w:rsidR="00096FFF" w:rsidRPr="00C7225F">
        <w:rPr>
          <w:rFonts w:ascii="Liberation Serif" w:hAnsi="Liberation Serif" w:cs="Liberation Serif"/>
          <w:color w:val="000000"/>
          <w:sz w:val="24"/>
          <w:szCs w:val="24"/>
        </w:rPr>
        <w:t>2</w:t>
      </w:r>
      <w:r w:rsidRPr="00C7225F">
        <w:rPr>
          <w:rFonts w:ascii="Liberation Serif" w:hAnsi="Liberation Serif" w:cs="Liberation Serif"/>
          <w:color w:val="000000"/>
          <w:sz w:val="24"/>
          <w:szCs w:val="24"/>
        </w:rPr>
        <w:t>-00 до 1</w:t>
      </w:r>
      <w:r w:rsidR="00096FFF" w:rsidRPr="00C7225F">
        <w:rPr>
          <w:rFonts w:ascii="Liberation Serif" w:hAnsi="Liberation Serif" w:cs="Liberation Serif"/>
          <w:color w:val="000000"/>
          <w:sz w:val="24"/>
          <w:szCs w:val="24"/>
        </w:rPr>
        <w:t>3</w:t>
      </w:r>
      <w:r w:rsidRPr="00C7225F">
        <w:rPr>
          <w:rFonts w:ascii="Liberation Serif" w:hAnsi="Liberation Serif" w:cs="Liberation Serif"/>
          <w:color w:val="000000"/>
          <w:sz w:val="24"/>
          <w:szCs w:val="24"/>
        </w:rPr>
        <w:t>-00</w:t>
      </w:r>
      <w:r w:rsidR="00D10C42" w:rsidRPr="00C7225F">
        <w:rPr>
          <w:rFonts w:ascii="Liberation Serif" w:hAnsi="Liberation Serif" w:cs="Liberation Serif"/>
          <w:color w:val="000000"/>
          <w:sz w:val="24"/>
          <w:szCs w:val="24"/>
        </w:rPr>
        <w:t>) с понедельника по четверг с 09-0</w:t>
      </w:r>
      <w:r w:rsidRPr="00C7225F">
        <w:rPr>
          <w:rFonts w:ascii="Liberation Serif" w:hAnsi="Liberation Serif" w:cs="Liberation Serif"/>
          <w:color w:val="000000"/>
          <w:sz w:val="24"/>
          <w:szCs w:val="24"/>
        </w:rPr>
        <w:t>0 часов д</w:t>
      </w:r>
      <w:r w:rsidR="00D10C42" w:rsidRPr="00C7225F">
        <w:rPr>
          <w:rFonts w:ascii="Liberation Serif" w:hAnsi="Liberation Serif" w:cs="Liberation Serif"/>
          <w:color w:val="000000"/>
          <w:sz w:val="24"/>
          <w:szCs w:val="24"/>
        </w:rPr>
        <w:t>о 16</w:t>
      </w:r>
      <w:r w:rsidRPr="00C7225F">
        <w:rPr>
          <w:rFonts w:ascii="Liberation Serif" w:hAnsi="Liberation Serif" w:cs="Liberation Serif"/>
          <w:color w:val="000000"/>
          <w:sz w:val="24"/>
          <w:szCs w:val="24"/>
        </w:rPr>
        <w:t>-00 часов, в пятницу с 0</w:t>
      </w:r>
      <w:r w:rsidR="00D10C42" w:rsidRPr="00C7225F">
        <w:rPr>
          <w:rFonts w:ascii="Liberation Serif" w:hAnsi="Liberation Serif" w:cs="Liberation Serif"/>
          <w:color w:val="000000"/>
          <w:sz w:val="24"/>
          <w:szCs w:val="24"/>
        </w:rPr>
        <w:t>9-0</w:t>
      </w:r>
      <w:r w:rsidRPr="00C7225F">
        <w:rPr>
          <w:rFonts w:ascii="Liberation Serif" w:hAnsi="Liberation Serif" w:cs="Liberation Serif"/>
          <w:color w:val="000000"/>
          <w:sz w:val="24"/>
          <w:szCs w:val="24"/>
        </w:rPr>
        <w:t>0 до 1</w:t>
      </w:r>
      <w:r w:rsidR="00D10C42" w:rsidRPr="00C7225F">
        <w:rPr>
          <w:rFonts w:ascii="Liberation Serif" w:hAnsi="Liberation Serif" w:cs="Liberation Serif"/>
          <w:color w:val="000000"/>
          <w:sz w:val="24"/>
          <w:szCs w:val="24"/>
        </w:rPr>
        <w:t>5</w:t>
      </w:r>
      <w:r w:rsidRPr="00C7225F">
        <w:rPr>
          <w:rFonts w:ascii="Liberation Serif" w:hAnsi="Liberation Serif" w:cs="Liberation Serif"/>
          <w:color w:val="000000"/>
          <w:sz w:val="24"/>
          <w:szCs w:val="24"/>
        </w:rPr>
        <w:t>-00, время местное.</w:t>
      </w:r>
    </w:p>
    <w:p w14:paraId="6F13A753" w14:textId="5706B039" w:rsidR="003D4B8A" w:rsidRPr="003D4B8A" w:rsidRDefault="003D4B8A" w:rsidP="00096FFF">
      <w:pPr>
        <w:ind w:firstLine="709"/>
        <w:jc w:val="both"/>
        <w:rPr>
          <w:rFonts w:ascii="Liberation Serif" w:hAnsi="Liberation Serif" w:cs="Liberation Serif"/>
          <w:color w:val="000000"/>
          <w:sz w:val="24"/>
          <w:szCs w:val="24"/>
        </w:rPr>
      </w:pPr>
      <w:r w:rsidRPr="00C7225F">
        <w:rPr>
          <w:rFonts w:ascii="Liberation Serif" w:hAnsi="Liberation Serif" w:cs="Liberation Serif"/>
          <w:color w:val="000000"/>
          <w:sz w:val="24"/>
          <w:szCs w:val="24"/>
        </w:rPr>
        <w:t xml:space="preserve">Дата окончания приёма Конкурсных предложений на участие в Конкурсе – </w:t>
      </w:r>
      <w:r w:rsidR="00DE7AFD" w:rsidRPr="00C7225F">
        <w:rPr>
          <w:rFonts w:ascii="Liberation Serif" w:hAnsi="Liberation Serif"/>
          <w:sz w:val="24"/>
          <w:szCs w:val="24"/>
        </w:rPr>
        <w:t>2</w:t>
      </w:r>
      <w:r w:rsidR="008653B6" w:rsidRPr="00C7225F">
        <w:rPr>
          <w:rFonts w:ascii="Liberation Serif" w:hAnsi="Liberation Serif"/>
          <w:sz w:val="24"/>
          <w:szCs w:val="24"/>
        </w:rPr>
        <w:t>5</w:t>
      </w:r>
      <w:r w:rsidR="00DE7AFD" w:rsidRPr="00C7225F">
        <w:rPr>
          <w:rFonts w:ascii="Liberation Serif" w:hAnsi="Liberation Serif"/>
          <w:sz w:val="24"/>
          <w:szCs w:val="24"/>
        </w:rPr>
        <w:t>.</w:t>
      </w:r>
      <w:r w:rsidR="008653B6" w:rsidRPr="00C7225F">
        <w:rPr>
          <w:rFonts w:ascii="Liberation Serif" w:hAnsi="Liberation Serif"/>
          <w:sz w:val="24"/>
          <w:szCs w:val="24"/>
        </w:rPr>
        <w:t>0</w:t>
      </w:r>
      <w:r w:rsidR="00DE7AFD" w:rsidRPr="00C7225F">
        <w:rPr>
          <w:rFonts w:ascii="Liberation Serif" w:hAnsi="Liberation Serif"/>
          <w:sz w:val="24"/>
          <w:szCs w:val="24"/>
        </w:rPr>
        <w:t>1.202</w:t>
      </w:r>
      <w:r w:rsidR="008653B6" w:rsidRPr="00C7225F">
        <w:rPr>
          <w:rFonts w:ascii="Liberation Serif" w:hAnsi="Liberation Serif"/>
          <w:sz w:val="24"/>
          <w:szCs w:val="24"/>
        </w:rPr>
        <w:t>3</w:t>
      </w:r>
      <w:r w:rsidR="00DE7AFD" w:rsidRPr="00C7225F">
        <w:rPr>
          <w:rFonts w:ascii="Liberation Serif" w:hAnsi="Liberation Serif"/>
          <w:sz w:val="24"/>
          <w:szCs w:val="24"/>
        </w:rPr>
        <w:t xml:space="preserve"> </w:t>
      </w:r>
      <w:r w:rsidRPr="00C7225F">
        <w:rPr>
          <w:rFonts w:ascii="Liberation Serif" w:hAnsi="Liberation Serif" w:cs="Liberation Serif"/>
          <w:color w:val="000000"/>
          <w:sz w:val="24"/>
          <w:szCs w:val="24"/>
        </w:rPr>
        <w:t>в 11:00 часов.</w:t>
      </w:r>
      <w:r w:rsidRPr="003D4B8A">
        <w:rPr>
          <w:rFonts w:ascii="Liberation Serif" w:hAnsi="Liberation Serif" w:cs="Liberation Serif"/>
          <w:color w:val="000000"/>
          <w:sz w:val="24"/>
          <w:szCs w:val="24"/>
        </w:rPr>
        <w:t xml:space="preserve"> </w:t>
      </w:r>
    </w:p>
    <w:p w14:paraId="6007016E" w14:textId="77777777" w:rsidR="003D4B8A" w:rsidRPr="003D4B8A" w:rsidRDefault="003D4B8A" w:rsidP="00096FFF">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Участник Конкурса представляет Конкурсное предложение лично или через своего полномочного представителя. В случае, если Конкурсное предложение представляется полномочным представителем Участника Конкурса, такой представитель должен при подаче Конкурсного предложения предъявить доверенность на осуществление действий от имени Участника Конкурса, оформленную в установленном порядке.</w:t>
      </w:r>
    </w:p>
    <w:p w14:paraId="07CEB08E" w14:textId="77777777" w:rsidR="003D4B8A" w:rsidRPr="003D4B8A" w:rsidRDefault="003D4B8A" w:rsidP="00096FFF">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Участник Конкурса может подать только одно Конкурсное предложение.</w:t>
      </w:r>
    </w:p>
    <w:p w14:paraId="1F57F807" w14:textId="77777777" w:rsidR="003D4B8A" w:rsidRPr="003D4B8A" w:rsidRDefault="003D4B8A" w:rsidP="00096FFF">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14:paraId="0CD2E01D" w14:textId="77777777" w:rsidR="003D4B8A" w:rsidRPr="003D4B8A" w:rsidRDefault="003D4B8A" w:rsidP="00096FFF">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подачи (часы и минуты) во избежание совпадения этого времени со временем представления других Конкурсных предложений. При этом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регистрационного номера этого Конкурсного предложения. </w:t>
      </w:r>
    </w:p>
    <w:p w14:paraId="10EC7B86" w14:textId="77777777" w:rsidR="003D4B8A" w:rsidRPr="003D4B8A" w:rsidRDefault="003D4B8A" w:rsidP="00096FFF">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Конверт с Конкурсным предложением, представленным в Конкурсную комиссию после истечения срока представления Конкурсных предложений, не вскрывается и не рассматривается, и возвращается представившему ее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14:paraId="5B4B85FD" w14:textId="77777777" w:rsidR="003D4B8A" w:rsidRPr="003D4B8A" w:rsidRDefault="003D4B8A" w:rsidP="003D4B8A">
      <w:pPr>
        <w:rPr>
          <w:rFonts w:ascii="Liberation Serif" w:hAnsi="Liberation Serif" w:cs="Liberation Serif"/>
          <w:color w:val="000000"/>
          <w:sz w:val="24"/>
          <w:szCs w:val="24"/>
        </w:rPr>
      </w:pPr>
    </w:p>
    <w:p w14:paraId="7B603198" w14:textId="77777777" w:rsidR="003D4B8A" w:rsidRPr="003D4B8A" w:rsidRDefault="003D4B8A" w:rsidP="008E2557">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15.3. Порядок и срок изменения и отзыва Конкурсных предложений.</w:t>
      </w:r>
    </w:p>
    <w:p w14:paraId="345B89A2" w14:textId="77777777" w:rsidR="003D4B8A" w:rsidRPr="003D4B8A" w:rsidRDefault="003D4B8A" w:rsidP="008E2557">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lastRenderedPageBreak/>
        <w:t>Участник Конкурса вправе изменить или отозвать Конкурсное предложение в любое время до истечения срока представления Конкурсных предложений, установленного настоящей конкурсной документацией.</w:t>
      </w:r>
    </w:p>
    <w:p w14:paraId="36BBD79B" w14:textId="77777777" w:rsidR="003D4B8A" w:rsidRPr="003D4B8A" w:rsidRDefault="003D4B8A" w:rsidP="008E2557">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Отзыв Конкурсного предложения оформляется в письменном виде на бланке Участника Конкурса (при наличии), подписывается и заверяется печатью (при наличии) Участника Конкурса и направляется в Конкурсную комиссию.</w:t>
      </w:r>
    </w:p>
    <w:p w14:paraId="5F4B2149" w14:textId="77777777" w:rsidR="003D4B8A" w:rsidRPr="003D4B8A" w:rsidRDefault="003D4B8A" w:rsidP="008E2557">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Изменение в Конкурсное предложение должно быть подготовлено в письменном виде и направлено в Конкурсную комиссию в конверте с пометкой «ИЗМЕНЕНИЕ В КОНКУРСНОЕ ПРЕДЛОЖЕНИЕ (УВЕДОМЛЕНИЕ ОБ ОТЗЫВЕ КОНКУРСНОГО ПРЕДЛОЖЕНИЯ) УЧАСТНИКА КОНКУРСА НА ПРАВО ЗАКЛЮЧЕНИЯ КОНЦЕССИОННОГО СОГЛАШЕНИЯ В ОТНОШЕНИИ ОБЪЕКТОВ ТЕПЛОСНАБЖЕНИЯ, ЦЕНТРАЛИЗОВАННЫХ СИСТЕМ ГОРЯЧЕГО ВОДОСНАБЖЕНИЯ, НАХОДЯЩИХСЯ В СОБСТВЕННОСТИ </w:t>
      </w:r>
      <w:r w:rsidR="00EA371D">
        <w:rPr>
          <w:rFonts w:ascii="Liberation Serif" w:hAnsi="Liberation Serif" w:cs="Liberation Serif"/>
          <w:color w:val="000000"/>
          <w:sz w:val="24"/>
          <w:szCs w:val="24"/>
        </w:rPr>
        <w:t>НЕВЬЯНСКО</w:t>
      </w:r>
      <w:r w:rsidRPr="003D4B8A">
        <w:rPr>
          <w:rFonts w:ascii="Liberation Serif" w:hAnsi="Liberation Serif" w:cs="Liberation Serif"/>
          <w:color w:val="000000"/>
          <w:sz w:val="24"/>
          <w:szCs w:val="24"/>
        </w:rPr>
        <w:t>ГО ГОРОДСКОГО ОКРУГА. РЕГИСТРАЦИОННЫЙ НОМЕР ПЕРВОНАЧАЛЬНОГО КОНКУРСНОГО ПРЕДЛОЖЕНИЯ».</w:t>
      </w:r>
    </w:p>
    <w:p w14:paraId="6048CE66" w14:textId="77777777" w:rsidR="003D4B8A" w:rsidRPr="003D4B8A" w:rsidRDefault="003D4B8A" w:rsidP="008E2557">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При изменении Конкурсного предложения в Конкурсную комиссию представляется оригинал и копия измененного конкурсного предложения с описью в порядке, предусмотренном Конкурсной документацией для представления конкурсного предложения.</w:t>
      </w:r>
    </w:p>
    <w:p w14:paraId="642319EF" w14:textId="77777777" w:rsidR="003D4B8A" w:rsidRPr="003D4B8A" w:rsidRDefault="003D4B8A" w:rsidP="008E2557">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В случае если изменение конкурсного предложения влечет за собой также изменение ранее представленных в составе конкурсного предложения документов и материалов, Участник конкурса обязан представить в составе изменений в конкурсное предложение новые документы и материалы (документы и материалы в новой редакции) и перечень документов и материалов, ранее представленных Участником конкурса, но не подлежащих рассмотрению конкурсной комиссией в связи с их изменением и утратой их актуальности.</w:t>
      </w:r>
    </w:p>
    <w:p w14:paraId="31A6E1D5" w14:textId="77777777" w:rsidR="003D4B8A" w:rsidRPr="003D4B8A" w:rsidRDefault="003D4B8A" w:rsidP="008E2557">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Регистрация изменений конкурсного предложения и уведомлений об отзыве Конкурсных предложений производится в том же порядке, что и регистрация Конкурсных предложений.</w:t>
      </w:r>
    </w:p>
    <w:p w14:paraId="6A327374" w14:textId="77777777" w:rsidR="003D4B8A" w:rsidRPr="003D4B8A" w:rsidRDefault="003D4B8A" w:rsidP="008E2557">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Конкурсное предложение для целей определения срока его поступления считается поданным в момент поступления конверта, содержащего указанное изменение Конкурсного предложения.</w:t>
      </w:r>
    </w:p>
    <w:p w14:paraId="2C84297F" w14:textId="77777777" w:rsidR="003D4B8A" w:rsidRPr="003D4B8A" w:rsidRDefault="003D4B8A" w:rsidP="008E2557">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14:paraId="6538A661" w14:textId="77777777" w:rsidR="003D4B8A" w:rsidRPr="003D4B8A" w:rsidRDefault="003D4B8A" w:rsidP="003D4B8A">
      <w:pPr>
        <w:rPr>
          <w:rFonts w:ascii="Liberation Serif" w:hAnsi="Liberation Serif" w:cs="Liberation Serif"/>
          <w:color w:val="000000"/>
          <w:sz w:val="24"/>
          <w:szCs w:val="24"/>
        </w:rPr>
      </w:pPr>
    </w:p>
    <w:p w14:paraId="4953CEC0" w14:textId="77777777" w:rsidR="003D4B8A" w:rsidRPr="003D4B8A" w:rsidRDefault="003D4B8A" w:rsidP="008E2557">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16. Место, дата, время и порядок вскрытия конвертов с Конкурсными предложениями.</w:t>
      </w:r>
    </w:p>
    <w:p w14:paraId="2F2F6ABA" w14:textId="4B8FBDE0" w:rsidR="003D4B8A" w:rsidRPr="003D4B8A" w:rsidRDefault="003D4B8A" w:rsidP="008E2557">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Вскрытие конвертов с Конкурсными предложениями производится на заседании </w:t>
      </w:r>
      <w:r w:rsidRPr="00C7225F">
        <w:rPr>
          <w:rFonts w:ascii="Liberation Serif" w:hAnsi="Liberation Serif" w:cs="Liberation Serif"/>
          <w:color w:val="000000"/>
          <w:sz w:val="24"/>
          <w:szCs w:val="24"/>
        </w:rPr>
        <w:t xml:space="preserve">Конкурсной комиссии в порядке, установленном статьей 31 Закона о концессионных соглашениях, </w:t>
      </w:r>
      <w:r w:rsidR="00DE7AFD" w:rsidRPr="00C7225F">
        <w:rPr>
          <w:rFonts w:ascii="Liberation Serif" w:hAnsi="Liberation Serif"/>
          <w:sz w:val="24"/>
          <w:szCs w:val="24"/>
        </w:rPr>
        <w:t>2</w:t>
      </w:r>
      <w:r w:rsidR="008653B6" w:rsidRPr="00C7225F">
        <w:rPr>
          <w:rFonts w:ascii="Liberation Serif" w:hAnsi="Liberation Serif"/>
          <w:sz w:val="24"/>
          <w:szCs w:val="24"/>
        </w:rPr>
        <w:t>5</w:t>
      </w:r>
      <w:r w:rsidR="00DE7AFD" w:rsidRPr="00C7225F">
        <w:rPr>
          <w:rFonts w:ascii="Liberation Serif" w:hAnsi="Liberation Serif"/>
          <w:sz w:val="24"/>
          <w:szCs w:val="24"/>
        </w:rPr>
        <w:t>.</w:t>
      </w:r>
      <w:r w:rsidR="008653B6" w:rsidRPr="00C7225F">
        <w:rPr>
          <w:rFonts w:ascii="Liberation Serif" w:hAnsi="Liberation Serif"/>
          <w:sz w:val="24"/>
          <w:szCs w:val="24"/>
        </w:rPr>
        <w:t>0</w:t>
      </w:r>
      <w:r w:rsidR="00DE7AFD" w:rsidRPr="00C7225F">
        <w:rPr>
          <w:rFonts w:ascii="Liberation Serif" w:hAnsi="Liberation Serif"/>
          <w:sz w:val="24"/>
          <w:szCs w:val="24"/>
        </w:rPr>
        <w:t>1.202</w:t>
      </w:r>
      <w:r w:rsidR="008653B6" w:rsidRPr="00C7225F">
        <w:rPr>
          <w:rFonts w:ascii="Liberation Serif" w:hAnsi="Liberation Serif"/>
          <w:sz w:val="24"/>
          <w:szCs w:val="24"/>
        </w:rPr>
        <w:t>3</w:t>
      </w:r>
      <w:r w:rsidR="00DE7AFD" w:rsidRPr="00C7225F">
        <w:rPr>
          <w:rFonts w:ascii="Liberation Serif" w:hAnsi="Liberation Serif"/>
          <w:sz w:val="24"/>
          <w:szCs w:val="24"/>
        </w:rPr>
        <w:t xml:space="preserve"> </w:t>
      </w:r>
      <w:r w:rsidRPr="00C7225F">
        <w:rPr>
          <w:rFonts w:ascii="Liberation Serif" w:hAnsi="Liberation Serif" w:cs="Liberation Serif"/>
          <w:color w:val="000000"/>
          <w:sz w:val="24"/>
          <w:szCs w:val="24"/>
        </w:rPr>
        <w:t xml:space="preserve">в 11-00 часов по местному времени по адресу: </w:t>
      </w:r>
      <w:r w:rsidR="00EA371D" w:rsidRPr="00C7225F">
        <w:rPr>
          <w:rFonts w:ascii="Liberation Serif" w:hAnsi="Liberation Serif" w:cs="Liberation Serif"/>
          <w:color w:val="000000"/>
          <w:sz w:val="24"/>
          <w:szCs w:val="24"/>
        </w:rPr>
        <w:t xml:space="preserve">624192, Свердловская область, г. Невьянск, ул. Кирова, 1, </w:t>
      </w:r>
      <w:proofErr w:type="spellStart"/>
      <w:r w:rsidR="00C7225F" w:rsidRPr="00C7225F">
        <w:rPr>
          <w:rFonts w:ascii="Liberation Serif" w:hAnsi="Liberation Serif" w:cs="Liberation Serif"/>
          <w:color w:val="000000"/>
          <w:sz w:val="24"/>
          <w:szCs w:val="24"/>
        </w:rPr>
        <w:t>каб</w:t>
      </w:r>
      <w:proofErr w:type="spellEnd"/>
      <w:r w:rsidR="00C7225F" w:rsidRPr="00C7225F">
        <w:rPr>
          <w:rFonts w:ascii="Liberation Serif" w:hAnsi="Liberation Serif" w:cs="Liberation Serif"/>
          <w:color w:val="000000"/>
          <w:sz w:val="24"/>
          <w:szCs w:val="24"/>
        </w:rPr>
        <w:t>. 308</w:t>
      </w:r>
      <w:r w:rsidRPr="00C7225F">
        <w:rPr>
          <w:rFonts w:ascii="Liberation Serif" w:hAnsi="Liberation Serif" w:cs="Liberation Serif"/>
          <w:color w:val="000000"/>
          <w:sz w:val="24"/>
          <w:szCs w:val="24"/>
        </w:rPr>
        <w:t>.</w:t>
      </w:r>
    </w:p>
    <w:p w14:paraId="491E2648" w14:textId="77777777" w:rsidR="003D4B8A" w:rsidRPr="003D4B8A" w:rsidRDefault="003D4B8A" w:rsidP="007D2480">
      <w:pPr>
        <w:ind w:firstLine="851"/>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Конкурсной комиссией вскрываются только конверты с Конкурсными предложениями, которые представлены до истечения срока представления Конкурсных предложений, установленного настоящей конкурсной документацией.</w:t>
      </w:r>
    </w:p>
    <w:p w14:paraId="24AF614A" w14:textId="77777777" w:rsidR="003D4B8A" w:rsidRPr="003D4B8A" w:rsidRDefault="003D4B8A" w:rsidP="007D2480">
      <w:pPr>
        <w:ind w:firstLine="851"/>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Вскрытие конвертов с Конкурсными предложениями осуществляется в последовательности, определяемой порядковыми номерами, присвоенными Конкурсным предложениям в журнале регистрации Конкурсных предложений. Конкурсные предложения, содержащие конверты с пометкой «ИЗМЕНЕНИЕ В КОНКУРСНОЕ ПРЕДЛОЖЕНИЕ УЧАСТНИКА КОНКУРСА НА ПРАВО ЗАКЛЮЧЕНИЯ КОНЦЕССИОННОГО СОГЛАШЕНИЯ В ОТНОШЕНИИ ОБЪЕКТОВ ТЕПЛОСНАБЖЕНИЯ, ЦЕНТРАЛИЗОВАННЫХ СИСТЕМ ГОРЯЧЕГО ВОДОСНАБЖЕНИЯ, НАХОДЯЩИХСЯ В СОБСТВЕННОСТИ </w:t>
      </w:r>
      <w:r w:rsidR="00EA371D">
        <w:rPr>
          <w:rFonts w:ascii="Liberation Serif" w:hAnsi="Liberation Serif" w:cs="Liberation Serif"/>
          <w:color w:val="000000"/>
          <w:sz w:val="24"/>
          <w:szCs w:val="24"/>
        </w:rPr>
        <w:t>НЕВЬЯНСКОГО</w:t>
      </w:r>
      <w:r w:rsidRPr="003D4B8A">
        <w:rPr>
          <w:rFonts w:ascii="Liberation Serif" w:hAnsi="Liberation Serif" w:cs="Liberation Serif"/>
          <w:color w:val="000000"/>
          <w:sz w:val="24"/>
          <w:szCs w:val="24"/>
        </w:rPr>
        <w:t xml:space="preserve"> ГОРОДСКОГО ОКРУГА. РЕГИСТРАЦИОННЫЙ НОМЕР ПЕРВОНАЧАЛЬНОГО КОНКУРСНОГО ПРЕДЛОЖЕНИЯ», учитываются с учетом содержания представленных изменений. </w:t>
      </w:r>
    </w:p>
    <w:p w14:paraId="77341225" w14:textId="77777777" w:rsidR="003D4B8A" w:rsidRPr="003D4B8A" w:rsidRDefault="003D4B8A" w:rsidP="007D2480">
      <w:pPr>
        <w:ind w:firstLine="851"/>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lastRenderedPageBreak/>
        <w:t>Конверты с Конкурсными предложениями, отзыв которых осуществлен Участниками Конкурса в соответствии с Конкурсной документации, не вскрываются и не рассматриваются.</w:t>
      </w:r>
    </w:p>
    <w:p w14:paraId="23A91379" w14:textId="77777777" w:rsidR="003D4B8A" w:rsidRPr="003D4B8A" w:rsidRDefault="003D4B8A" w:rsidP="007D2480">
      <w:pPr>
        <w:ind w:firstLine="851"/>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 в том числе видеозапись и </w:t>
      </w:r>
      <w:proofErr w:type="spellStart"/>
      <w:r w:rsidRPr="003D4B8A">
        <w:rPr>
          <w:rFonts w:ascii="Liberation Serif" w:hAnsi="Liberation Serif" w:cs="Liberation Serif"/>
          <w:color w:val="000000"/>
          <w:sz w:val="24"/>
          <w:szCs w:val="24"/>
        </w:rPr>
        <w:t>фотофиксацию</w:t>
      </w:r>
      <w:proofErr w:type="spellEnd"/>
      <w:r w:rsidRPr="003D4B8A">
        <w:rPr>
          <w:rFonts w:ascii="Liberation Serif" w:hAnsi="Liberation Serif" w:cs="Liberation Serif"/>
          <w:color w:val="000000"/>
          <w:sz w:val="24"/>
          <w:szCs w:val="24"/>
        </w:rPr>
        <w:t xml:space="preserve"> конкурсных предложений участников. Информация, которая представляется в составе конкурсного предложения по конкурсу на право заключения концессионного соглашения в отношении объекта концессионного соглашения, не может быть признана организациями – участниками такого конкурса коммерческой тайной.</w:t>
      </w:r>
    </w:p>
    <w:p w14:paraId="285CD084" w14:textId="77777777" w:rsidR="003D4B8A" w:rsidRPr="003D4B8A" w:rsidRDefault="003D4B8A" w:rsidP="007D2480">
      <w:pPr>
        <w:ind w:firstLine="851"/>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Конкурсная комиссия ведет протокол вскрытия конвертов с Конкурсными предложениями, который подписывается членами Конкурсной комиссии, присутствующими на заседании.</w:t>
      </w:r>
    </w:p>
    <w:p w14:paraId="0BB81D57" w14:textId="77777777" w:rsidR="003D4B8A" w:rsidRPr="003D4B8A" w:rsidRDefault="003D4B8A" w:rsidP="007D2480">
      <w:pPr>
        <w:ind w:firstLine="851"/>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При вскрытии каждого конверта с Конкурсным предложением объявляются присутствующим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
    <w:p w14:paraId="314A4DBA" w14:textId="77777777" w:rsidR="003D4B8A" w:rsidRPr="003D4B8A" w:rsidRDefault="003D4B8A" w:rsidP="007D2480">
      <w:pPr>
        <w:ind w:firstLine="851"/>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При вскрытии конвертов с конкурсными предложениями в соответствии с критериями конкурса, установленными в конкурсной документации, конкурсной комиссией оглашаются значения содержащихся в конкурсных предложениях условий в соответствии с такими критериями конкурса, и такие значения вносятся в протокол вскрытия конвертов с конкурсными предложениями.</w:t>
      </w:r>
    </w:p>
    <w:p w14:paraId="0A94981D" w14:textId="72107C48" w:rsidR="003D4B8A" w:rsidRPr="003D4B8A" w:rsidRDefault="003D4B8A" w:rsidP="007D2480">
      <w:pPr>
        <w:ind w:firstLine="851"/>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Протокол вскрытия конвертов с Конкурсными предложениями размещается на официальном сайте www.torgi.gov.ru </w:t>
      </w:r>
      <w:r w:rsidR="00761FF4" w:rsidRPr="000173C5">
        <w:rPr>
          <w:rFonts w:ascii="Liberation Serif" w:hAnsi="Liberation Serif" w:cs="Liberation Serif"/>
          <w:color w:val="000000"/>
          <w:sz w:val="24"/>
          <w:szCs w:val="24"/>
        </w:rPr>
        <w:t xml:space="preserve">в </w:t>
      </w:r>
      <w:r w:rsidR="00761FF4">
        <w:rPr>
          <w:rFonts w:ascii="Liberation Serif" w:eastAsiaTheme="minorHAnsi" w:hAnsi="Liberation Serif" w:cs="Liberation Serif"/>
          <w:sz w:val="24"/>
          <w:szCs w:val="24"/>
          <w:lang w:eastAsia="en-US"/>
        </w:rPr>
        <w:t>течение трех дней со дня его подписания</w:t>
      </w:r>
      <w:r w:rsidRPr="003D4B8A">
        <w:rPr>
          <w:rFonts w:ascii="Liberation Serif" w:hAnsi="Liberation Serif" w:cs="Liberation Serif"/>
          <w:color w:val="000000"/>
          <w:sz w:val="24"/>
          <w:szCs w:val="24"/>
        </w:rPr>
        <w:t>.</w:t>
      </w:r>
    </w:p>
    <w:p w14:paraId="019C4537" w14:textId="77777777" w:rsidR="003D4B8A" w:rsidRPr="003D4B8A" w:rsidRDefault="003D4B8A" w:rsidP="003D4B8A">
      <w:pP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ab/>
      </w:r>
    </w:p>
    <w:p w14:paraId="6317F6B1" w14:textId="77777777" w:rsidR="003D4B8A" w:rsidRPr="003D4B8A" w:rsidRDefault="003D4B8A" w:rsidP="007D2480">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17. Порядок рассмотрения и оценки Конкурсных предложений, определение победителя Конкурса.</w:t>
      </w:r>
    </w:p>
    <w:p w14:paraId="295FC87C" w14:textId="5FA99309" w:rsidR="003D4B8A" w:rsidRPr="003D4B8A" w:rsidRDefault="003D4B8A" w:rsidP="007D2480">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Рассмотрение и оценка Конкурсных предложений, представленных Участниками </w:t>
      </w:r>
      <w:r w:rsidRPr="00C7225F">
        <w:rPr>
          <w:rFonts w:ascii="Liberation Serif" w:hAnsi="Liberation Serif" w:cs="Liberation Serif"/>
          <w:color w:val="000000"/>
          <w:sz w:val="24"/>
          <w:szCs w:val="24"/>
        </w:rPr>
        <w:t xml:space="preserve">Конкурса, осуществляются Конкурсной комиссией в порядке, установленном статьей 32 Закона о концессионных соглашениях </w:t>
      </w:r>
      <w:r w:rsidR="008653B6" w:rsidRPr="00C7225F">
        <w:rPr>
          <w:rFonts w:ascii="Liberation Serif" w:hAnsi="Liberation Serif" w:cs="Liberation Serif"/>
          <w:color w:val="000000"/>
          <w:sz w:val="24"/>
          <w:szCs w:val="24"/>
        </w:rPr>
        <w:t>30</w:t>
      </w:r>
      <w:r w:rsidRPr="00C7225F">
        <w:rPr>
          <w:rFonts w:ascii="Liberation Serif" w:hAnsi="Liberation Serif" w:cs="Liberation Serif"/>
          <w:sz w:val="24"/>
          <w:szCs w:val="24"/>
        </w:rPr>
        <w:t>.</w:t>
      </w:r>
      <w:r w:rsidR="008653B6" w:rsidRPr="00C7225F">
        <w:rPr>
          <w:rFonts w:ascii="Liberation Serif" w:hAnsi="Liberation Serif" w:cs="Liberation Serif"/>
          <w:sz w:val="24"/>
          <w:szCs w:val="24"/>
        </w:rPr>
        <w:t>0</w:t>
      </w:r>
      <w:r w:rsidR="00A3107E" w:rsidRPr="00C7225F">
        <w:rPr>
          <w:rFonts w:ascii="Liberation Serif" w:hAnsi="Liberation Serif" w:cs="Liberation Serif"/>
          <w:sz w:val="24"/>
          <w:szCs w:val="24"/>
        </w:rPr>
        <w:t>1</w:t>
      </w:r>
      <w:r w:rsidRPr="00C7225F">
        <w:rPr>
          <w:rFonts w:ascii="Liberation Serif" w:hAnsi="Liberation Serif" w:cs="Liberation Serif"/>
          <w:sz w:val="24"/>
          <w:szCs w:val="24"/>
        </w:rPr>
        <w:t>.202</w:t>
      </w:r>
      <w:r w:rsidR="008653B6" w:rsidRPr="00C7225F">
        <w:rPr>
          <w:rFonts w:ascii="Liberation Serif" w:hAnsi="Liberation Serif" w:cs="Liberation Serif"/>
          <w:sz w:val="24"/>
          <w:szCs w:val="24"/>
        </w:rPr>
        <w:t>3</w:t>
      </w:r>
      <w:r w:rsidRPr="00C7225F">
        <w:rPr>
          <w:rFonts w:ascii="Liberation Serif" w:hAnsi="Liberation Serif" w:cs="Liberation Serif"/>
          <w:color w:val="FF0000"/>
          <w:sz w:val="24"/>
          <w:szCs w:val="24"/>
        </w:rPr>
        <w:t xml:space="preserve"> </w:t>
      </w:r>
      <w:r w:rsidRPr="00C7225F">
        <w:rPr>
          <w:rFonts w:ascii="Liberation Serif" w:hAnsi="Liberation Serif" w:cs="Liberation Serif"/>
          <w:color w:val="000000"/>
          <w:sz w:val="24"/>
          <w:szCs w:val="24"/>
        </w:rPr>
        <w:t xml:space="preserve">в 11-00 часов по местному времени по адресу: </w:t>
      </w:r>
      <w:r w:rsidR="00EA371D" w:rsidRPr="00C7225F">
        <w:rPr>
          <w:rFonts w:ascii="Liberation Serif" w:hAnsi="Liberation Serif" w:cs="Liberation Serif"/>
          <w:color w:val="000000"/>
          <w:sz w:val="24"/>
          <w:szCs w:val="24"/>
        </w:rPr>
        <w:t xml:space="preserve">624192, Свердловская область, г. Невьянск, ул. Кирова, 1, </w:t>
      </w:r>
      <w:proofErr w:type="spellStart"/>
      <w:r w:rsidR="00EA371D" w:rsidRPr="00C7225F">
        <w:rPr>
          <w:rFonts w:ascii="Liberation Serif" w:hAnsi="Liberation Serif" w:cs="Liberation Serif"/>
          <w:color w:val="000000"/>
          <w:sz w:val="24"/>
          <w:szCs w:val="24"/>
        </w:rPr>
        <w:t>каб</w:t>
      </w:r>
      <w:proofErr w:type="spellEnd"/>
      <w:r w:rsidR="00C7225F" w:rsidRPr="00C7225F">
        <w:rPr>
          <w:rFonts w:ascii="Liberation Serif" w:hAnsi="Liberation Serif" w:cs="Liberation Serif"/>
          <w:color w:val="000000"/>
          <w:sz w:val="24"/>
          <w:szCs w:val="24"/>
        </w:rPr>
        <w:t>. 308</w:t>
      </w:r>
      <w:r w:rsidRPr="00C7225F">
        <w:rPr>
          <w:rFonts w:ascii="Liberation Serif" w:hAnsi="Liberation Serif" w:cs="Liberation Serif"/>
          <w:color w:val="000000"/>
          <w:sz w:val="24"/>
          <w:szCs w:val="24"/>
        </w:rPr>
        <w:t>.</w:t>
      </w:r>
    </w:p>
    <w:p w14:paraId="5A9AF65E" w14:textId="77777777" w:rsidR="003D4B8A" w:rsidRPr="003D4B8A" w:rsidRDefault="003D4B8A" w:rsidP="007D2480">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Рассмотрение и оценка конкурсных предложений осуществляется Конкурсной комиссией путем:</w:t>
      </w:r>
    </w:p>
    <w:p w14:paraId="05EA4C45" w14:textId="77777777" w:rsidR="003D4B8A" w:rsidRPr="003D4B8A" w:rsidRDefault="00EA371D" w:rsidP="007D2480">
      <w:pPr>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w:t>
      </w:r>
      <w:r w:rsidR="003D4B8A" w:rsidRPr="003D4B8A">
        <w:rPr>
          <w:rFonts w:ascii="Liberation Serif" w:hAnsi="Liberation Serif" w:cs="Liberation Serif"/>
          <w:color w:val="000000"/>
          <w:sz w:val="24"/>
          <w:szCs w:val="24"/>
        </w:rPr>
        <w:t xml:space="preserve"> определения соответствия конкурсного предложения требованиям конкурсной документации;</w:t>
      </w:r>
    </w:p>
    <w:p w14:paraId="087C978F" w14:textId="77777777" w:rsidR="003D4B8A" w:rsidRPr="003D4B8A" w:rsidRDefault="00EA371D" w:rsidP="007D2480">
      <w:pPr>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w:t>
      </w:r>
      <w:r w:rsidR="003D4B8A" w:rsidRPr="003D4B8A">
        <w:rPr>
          <w:rFonts w:ascii="Liberation Serif" w:hAnsi="Liberation Serif" w:cs="Liberation Serif"/>
          <w:color w:val="000000"/>
          <w:sz w:val="24"/>
          <w:szCs w:val="24"/>
        </w:rPr>
        <w:t xml:space="preserve"> проведение оценки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14:paraId="2ECF0E09" w14:textId="77777777" w:rsidR="003D4B8A" w:rsidRPr="003D4B8A" w:rsidRDefault="003D4B8A" w:rsidP="007D2480">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14:paraId="585A34E0" w14:textId="77777777" w:rsidR="003D4B8A" w:rsidRPr="003D4B8A" w:rsidRDefault="003D4B8A" w:rsidP="007D2480">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Решение о несоответствии Конкурсного предложения требованиям Конкурсной документации принимается Конкурсной комиссией в случае, если:</w:t>
      </w:r>
    </w:p>
    <w:p w14:paraId="17AB6BC4" w14:textId="77777777" w:rsidR="003D4B8A" w:rsidRPr="003D4B8A" w:rsidRDefault="003D4B8A" w:rsidP="007D2480">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14:paraId="2651F162" w14:textId="77777777" w:rsidR="003D4B8A" w:rsidRPr="003D4B8A" w:rsidRDefault="003D4B8A" w:rsidP="007D2480">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2) условие, содержащееся в Конкурсном предложении, не соответствует установленным параметрам критериев Конкурса и (или) предельным значениям критериев Конкурса;</w:t>
      </w:r>
    </w:p>
    <w:p w14:paraId="30A5F267" w14:textId="77777777" w:rsidR="003D4B8A" w:rsidRPr="003D4B8A" w:rsidRDefault="003D4B8A" w:rsidP="007D2480">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lastRenderedPageBreak/>
        <w:t>3) представленные Участником Конкурса документы и материалы недостоверны.</w:t>
      </w:r>
    </w:p>
    <w:p w14:paraId="69511CED" w14:textId="77777777" w:rsidR="003D4B8A" w:rsidRPr="00593A78" w:rsidRDefault="003D4B8A" w:rsidP="007D2480">
      <w:pPr>
        <w:ind w:firstLine="709"/>
        <w:jc w:val="both"/>
        <w:rPr>
          <w:rFonts w:ascii="Liberation Serif" w:hAnsi="Liberation Serif" w:cs="Liberation Serif"/>
          <w:color w:val="000000"/>
          <w:sz w:val="24"/>
          <w:szCs w:val="24"/>
        </w:rPr>
      </w:pPr>
      <w:r w:rsidRPr="00593A78">
        <w:rPr>
          <w:rFonts w:ascii="Liberation Serif" w:hAnsi="Liberation Serif" w:cs="Liberation Serif"/>
          <w:color w:val="000000"/>
          <w:sz w:val="24"/>
          <w:szCs w:val="24"/>
        </w:rPr>
        <w:t xml:space="preserve">Оценка Конкурсных предложений осуществляется Конкурсной комиссией посредством сравнения содержащихся в Конкурсных предложениях условий в соответствии с Критериями конкурса. </w:t>
      </w:r>
    </w:p>
    <w:p w14:paraId="67CFA32F" w14:textId="77777777" w:rsidR="003D4B8A" w:rsidRPr="00593A78" w:rsidRDefault="003D4B8A" w:rsidP="007D2480">
      <w:pPr>
        <w:ind w:firstLine="709"/>
        <w:jc w:val="both"/>
        <w:rPr>
          <w:rFonts w:ascii="Liberation Serif" w:hAnsi="Liberation Serif" w:cs="Liberation Serif"/>
          <w:color w:val="000000"/>
          <w:sz w:val="24"/>
          <w:szCs w:val="24"/>
        </w:rPr>
      </w:pPr>
      <w:r w:rsidRPr="00593A78">
        <w:rPr>
          <w:rFonts w:ascii="Liberation Serif" w:hAnsi="Liberation Serif" w:cs="Liberation Serif"/>
          <w:color w:val="000000"/>
          <w:sz w:val="24"/>
          <w:szCs w:val="24"/>
        </w:rPr>
        <w:t>Наилучшие, содержащиеся в Конкурсных предложениях, условия соответствуют:</w:t>
      </w:r>
    </w:p>
    <w:p w14:paraId="23B44247" w14:textId="77777777" w:rsidR="003D4B8A" w:rsidRPr="00593A78" w:rsidRDefault="003D4B8A" w:rsidP="007D2480">
      <w:pPr>
        <w:ind w:firstLine="709"/>
        <w:jc w:val="both"/>
        <w:rPr>
          <w:rFonts w:ascii="Liberation Serif" w:hAnsi="Liberation Serif" w:cs="Liberation Serif"/>
          <w:color w:val="000000"/>
          <w:sz w:val="24"/>
          <w:szCs w:val="24"/>
        </w:rPr>
      </w:pPr>
      <w:r w:rsidRPr="00593A78">
        <w:rPr>
          <w:rFonts w:ascii="Liberation Serif" w:hAnsi="Liberation Serif" w:cs="Liberation Serif"/>
          <w:color w:val="000000"/>
          <w:sz w:val="24"/>
          <w:szCs w:val="24"/>
        </w:rPr>
        <w:t>1) 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
    <w:p w14:paraId="555F6F77" w14:textId="77777777" w:rsidR="003D4B8A" w:rsidRPr="00593A78" w:rsidRDefault="003D4B8A" w:rsidP="007D2480">
      <w:pPr>
        <w:ind w:firstLine="709"/>
        <w:jc w:val="both"/>
        <w:rPr>
          <w:rFonts w:ascii="Liberation Serif" w:hAnsi="Liberation Serif" w:cs="Liberation Serif"/>
          <w:color w:val="000000"/>
          <w:sz w:val="24"/>
          <w:szCs w:val="24"/>
        </w:rPr>
      </w:pPr>
      <w:r w:rsidRPr="00593A78">
        <w:rPr>
          <w:rFonts w:ascii="Liberation Serif" w:hAnsi="Liberation Serif" w:cs="Liberation Serif"/>
          <w:color w:val="000000"/>
          <w:sz w:val="24"/>
          <w:szCs w:val="24"/>
        </w:rPr>
        <w:t>2)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14:paraId="4944019F" w14:textId="77777777" w:rsidR="003D4B8A" w:rsidRPr="00593A78" w:rsidRDefault="003D4B8A" w:rsidP="007D2480">
      <w:pPr>
        <w:ind w:firstLine="709"/>
        <w:jc w:val="both"/>
        <w:rPr>
          <w:rFonts w:ascii="Liberation Serif" w:hAnsi="Liberation Serif" w:cs="Liberation Serif"/>
          <w:color w:val="000000"/>
          <w:sz w:val="24"/>
          <w:szCs w:val="24"/>
        </w:rPr>
      </w:pPr>
      <w:r w:rsidRPr="00593A78">
        <w:rPr>
          <w:rFonts w:ascii="Liberation Serif" w:hAnsi="Liberation Serif" w:cs="Liberation Serif"/>
          <w:color w:val="000000"/>
          <w:sz w:val="24"/>
          <w:szCs w:val="24"/>
        </w:rPr>
        <w:t>Дисконтированная выручка Участника Конкурса равна сумме следующих величин, рассчитанных в ценах первого года срока действия Концессионного соглашения с применением коэффициента дисконтирования (далее – дисконтирование величин):</w:t>
      </w:r>
    </w:p>
    <w:p w14:paraId="50FEFEFC" w14:textId="77777777" w:rsidR="003D4B8A" w:rsidRPr="00593A78" w:rsidRDefault="003D4B8A" w:rsidP="007D2480">
      <w:pPr>
        <w:ind w:firstLine="709"/>
        <w:jc w:val="both"/>
        <w:rPr>
          <w:rFonts w:ascii="Liberation Serif" w:hAnsi="Liberation Serif" w:cs="Liberation Serif"/>
          <w:color w:val="000000"/>
          <w:sz w:val="24"/>
          <w:szCs w:val="24"/>
        </w:rPr>
      </w:pPr>
      <w:r w:rsidRPr="00593A78">
        <w:rPr>
          <w:rFonts w:ascii="Liberation Serif" w:hAnsi="Liberation Serif" w:cs="Liberation Serif"/>
          <w:color w:val="000000"/>
          <w:sz w:val="24"/>
          <w:szCs w:val="24"/>
        </w:rPr>
        <w:t>1) необходимая валовая выручка от поставок товаров, оказания услуг по регулируемым ценам (тарифам) на каждый год срока действия Концессионного соглашения;</w:t>
      </w:r>
    </w:p>
    <w:p w14:paraId="6188FBA9" w14:textId="77777777" w:rsidR="003D4B8A" w:rsidRPr="00593A78" w:rsidRDefault="003D4B8A" w:rsidP="007D2480">
      <w:pPr>
        <w:ind w:firstLine="709"/>
        <w:jc w:val="both"/>
        <w:rPr>
          <w:rFonts w:ascii="Liberation Serif" w:hAnsi="Liberation Serif" w:cs="Liberation Serif"/>
          <w:color w:val="000000"/>
          <w:sz w:val="24"/>
          <w:szCs w:val="24"/>
        </w:rPr>
      </w:pPr>
      <w:r w:rsidRPr="00593A78">
        <w:rPr>
          <w:rFonts w:ascii="Liberation Serif" w:hAnsi="Liberation Serif" w:cs="Liberation Serif"/>
          <w:color w:val="000000"/>
          <w:sz w:val="24"/>
          <w:szCs w:val="24"/>
        </w:rPr>
        <w:t>2) расходы Концессионера, подлежащие возмещению в соответствии с нормативными правовыми актами Российской Федерации в сфере теплоснабжения, горячего водоснабжения и не возмещенные ему на дату окончания срока действия Концессионного соглашения;</w:t>
      </w:r>
    </w:p>
    <w:p w14:paraId="5F2B74BC" w14:textId="77777777" w:rsidR="003D4B8A" w:rsidRPr="00593A78" w:rsidRDefault="003D4B8A" w:rsidP="007D2480">
      <w:pPr>
        <w:ind w:firstLine="709"/>
        <w:jc w:val="both"/>
        <w:rPr>
          <w:rFonts w:ascii="Liberation Serif" w:hAnsi="Liberation Serif" w:cs="Liberation Serif"/>
          <w:color w:val="000000"/>
          <w:sz w:val="24"/>
          <w:szCs w:val="24"/>
        </w:rPr>
      </w:pPr>
      <w:r w:rsidRPr="00593A78">
        <w:rPr>
          <w:rFonts w:ascii="Liberation Serif" w:hAnsi="Liberation Serif" w:cs="Liberation Serif"/>
          <w:color w:val="000000"/>
          <w:sz w:val="24"/>
          <w:szCs w:val="24"/>
        </w:rPr>
        <w:t xml:space="preserve">3) плата </w:t>
      </w:r>
      <w:proofErr w:type="spellStart"/>
      <w:r w:rsidRPr="00593A78">
        <w:rPr>
          <w:rFonts w:ascii="Liberation Serif" w:hAnsi="Liberation Serif" w:cs="Liberation Serif"/>
          <w:color w:val="000000"/>
          <w:sz w:val="24"/>
          <w:szCs w:val="24"/>
        </w:rPr>
        <w:t>Концедента</w:t>
      </w:r>
      <w:proofErr w:type="spellEnd"/>
      <w:r w:rsidRPr="00593A78">
        <w:rPr>
          <w:rFonts w:ascii="Liberation Serif" w:hAnsi="Liberation Serif" w:cs="Liberation Serif"/>
          <w:color w:val="000000"/>
          <w:sz w:val="24"/>
          <w:szCs w:val="24"/>
        </w:rPr>
        <w:t>;</w:t>
      </w:r>
    </w:p>
    <w:p w14:paraId="212A312E" w14:textId="77777777" w:rsidR="003D4B8A" w:rsidRPr="00593A78" w:rsidRDefault="003D4B8A" w:rsidP="007D2480">
      <w:pPr>
        <w:ind w:firstLine="709"/>
        <w:jc w:val="both"/>
        <w:rPr>
          <w:rFonts w:ascii="Liberation Serif" w:hAnsi="Liberation Serif" w:cs="Liberation Serif"/>
          <w:color w:val="000000"/>
          <w:sz w:val="24"/>
          <w:szCs w:val="24"/>
        </w:rPr>
      </w:pPr>
      <w:r w:rsidRPr="00593A78">
        <w:rPr>
          <w:rFonts w:ascii="Liberation Serif" w:hAnsi="Liberation Serif" w:cs="Liberation Serif"/>
          <w:color w:val="000000"/>
          <w:sz w:val="24"/>
          <w:szCs w:val="24"/>
        </w:rPr>
        <w:t>4) иные величины, предусмотренные действующим законодательством Р</w:t>
      </w:r>
      <w:r w:rsidR="00873701" w:rsidRPr="00593A78">
        <w:rPr>
          <w:rFonts w:ascii="Liberation Serif" w:hAnsi="Liberation Serif" w:cs="Liberation Serif"/>
          <w:color w:val="000000"/>
          <w:sz w:val="24"/>
          <w:szCs w:val="24"/>
        </w:rPr>
        <w:t xml:space="preserve">оссийской </w:t>
      </w:r>
      <w:r w:rsidRPr="00593A78">
        <w:rPr>
          <w:rFonts w:ascii="Liberation Serif" w:hAnsi="Liberation Serif" w:cs="Liberation Serif"/>
          <w:color w:val="000000"/>
          <w:sz w:val="24"/>
          <w:szCs w:val="24"/>
        </w:rPr>
        <w:t>Ф</w:t>
      </w:r>
      <w:r w:rsidR="00873701" w:rsidRPr="00593A78">
        <w:rPr>
          <w:rFonts w:ascii="Liberation Serif" w:hAnsi="Liberation Serif" w:cs="Liberation Serif"/>
          <w:color w:val="000000"/>
          <w:sz w:val="24"/>
          <w:szCs w:val="24"/>
        </w:rPr>
        <w:t>едерации</w:t>
      </w:r>
      <w:r w:rsidRPr="00593A78">
        <w:rPr>
          <w:rFonts w:ascii="Liberation Serif" w:hAnsi="Liberation Serif" w:cs="Liberation Serif"/>
          <w:color w:val="000000"/>
          <w:sz w:val="24"/>
          <w:szCs w:val="24"/>
        </w:rPr>
        <w:t>.</w:t>
      </w:r>
    </w:p>
    <w:p w14:paraId="6AAD863A" w14:textId="37308197" w:rsidR="003D4B8A" w:rsidRPr="00593A78" w:rsidRDefault="003D4B8A" w:rsidP="007D2480">
      <w:pPr>
        <w:ind w:firstLine="709"/>
        <w:jc w:val="both"/>
        <w:rPr>
          <w:rFonts w:ascii="Liberation Serif" w:hAnsi="Liberation Serif" w:cs="Liberation Serif"/>
          <w:color w:val="000000"/>
          <w:sz w:val="24"/>
          <w:szCs w:val="24"/>
        </w:rPr>
      </w:pPr>
      <w:r w:rsidRPr="00593A78">
        <w:rPr>
          <w:rFonts w:ascii="Liberation Serif" w:hAnsi="Liberation Serif" w:cs="Liberation Serif"/>
          <w:color w:val="000000"/>
          <w:sz w:val="24"/>
          <w:szCs w:val="24"/>
        </w:rPr>
        <w:t xml:space="preserve">Дисконтированная выручка Участника Конкурса определяется с применением вычислительной программы, </w:t>
      </w:r>
      <w:r w:rsidR="00E709B6" w:rsidRPr="00593A78">
        <w:rPr>
          <w:rFonts w:ascii="Liberation Serif" w:hAnsi="Liberation Serif" w:cs="Liberation Serif"/>
          <w:color w:val="000000"/>
          <w:sz w:val="24"/>
          <w:szCs w:val="24"/>
        </w:rPr>
        <w:t xml:space="preserve">размещенной на официальном сайте www.torgi.gov.ru, </w:t>
      </w:r>
      <w:r w:rsidRPr="00593A78">
        <w:rPr>
          <w:rFonts w:ascii="Liberation Serif" w:hAnsi="Liberation Serif" w:cs="Liberation Serif"/>
          <w:color w:val="000000"/>
          <w:sz w:val="24"/>
          <w:szCs w:val="24"/>
        </w:rPr>
        <w:t>требования к которой предусмотрены приказом Минэкономразвития Р</w:t>
      </w:r>
      <w:r w:rsidR="00873701" w:rsidRPr="00593A78">
        <w:rPr>
          <w:rFonts w:ascii="Liberation Serif" w:hAnsi="Liberation Serif" w:cs="Liberation Serif"/>
          <w:color w:val="000000"/>
          <w:sz w:val="24"/>
          <w:szCs w:val="24"/>
        </w:rPr>
        <w:t xml:space="preserve">оссийской </w:t>
      </w:r>
      <w:r w:rsidRPr="00593A78">
        <w:rPr>
          <w:rFonts w:ascii="Liberation Serif" w:hAnsi="Liberation Serif" w:cs="Liberation Serif"/>
          <w:color w:val="000000"/>
          <w:sz w:val="24"/>
          <w:szCs w:val="24"/>
        </w:rPr>
        <w:t>Ф</w:t>
      </w:r>
      <w:r w:rsidR="00873701" w:rsidRPr="00593A78">
        <w:rPr>
          <w:rFonts w:ascii="Liberation Serif" w:hAnsi="Liberation Serif" w:cs="Liberation Serif"/>
          <w:color w:val="000000"/>
          <w:sz w:val="24"/>
          <w:szCs w:val="24"/>
        </w:rPr>
        <w:t>едерации</w:t>
      </w:r>
      <w:r w:rsidRPr="00593A78">
        <w:rPr>
          <w:rFonts w:ascii="Liberation Serif" w:hAnsi="Liberation Serif" w:cs="Liberation Serif"/>
          <w:color w:val="000000"/>
          <w:sz w:val="24"/>
          <w:szCs w:val="24"/>
        </w:rPr>
        <w:t xml:space="preserve"> от 01.10.2013 № 563, и инструкция по заполнению которой подлежит размещению на сайте </w:t>
      </w:r>
      <w:proofErr w:type="spellStart"/>
      <w:r w:rsidRPr="00593A78">
        <w:rPr>
          <w:rFonts w:ascii="Liberation Serif" w:hAnsi="Liberation Serif" w:cs="Liberation Serif"/>
          <w:color w:val="000000"/>
          <w:sz w:val="24"/>
          <w:szCs w:val="24"/>
        </w:rPr>
        <w:t>Концедента</w:t>
      </w:r>
      <w:proofErr w:type="spellEnd"/>
      <w:r w:rsidRPr="00593A78">
        <w:rPr>
          <w:rFonts w:ascii="Liberation Serif" w:hAnsi="Liberation Serif" w:cs="Liberation Serif"/>
          <w:color w:val="000000"/>
          <w:sz w:val="24"/>
          <w:szCs w:val="24"/>
        </w:rPr>
        <w:t xml:space="preserve"> вместе с настоящей Конкурсной документацией.</w:t>
      </w:r>
    </w:p>
    <w:p w14:paraId="1E035B14" w14:textId="77777777" w:rsidR="003D4B8A" w:rsidRPr="00593A78" w:rsidRDefault="003D4B8A" w:rsidP="007D2480">
      <w:pPr>
        <w:ind w:firstLine="709"/>
        <w:jc w:val="both"/>
        <w:rPr>
          <w:rFonts w:ascii="Liberation Serif" w:hAnsi="Liberation Serif" w:cs="Liberation Serif"/>
          <w:color w:val="000000"/>
          <w:sz w:val="24"/>
          <w:szCs w:val="24"/>
        </w:rPr>
      </w:pPr>
      <w:r w:rsidRPr="00593A78">
        <w:rPr>
          <w:rFonts w:ascii="Liberation Serif" w:hAnsi="Liberation Serif" w:cs="Liberation Serif"/>
          <w:color w:val="000000"/>
          <w:sz w:val="24"/>
          <w:szCs w:val="24"/>
        </w:rPr>
        <w:t>Коэффициент дисконтирования принимается равным норме доходности инвестированного капитала, устанавливаемой федеральным органом исполнительной власти в области государственного регулирования тарифов в соответствии с нормативными правовыми актами Российской Федерации в сфере теплоснабжения, горячего водоснабжения. Порядок дисконтирования величин устанавливается Правительством Российской Федерации.</w:t>
      </w:r>
    </w:p>
    <w:p w14:paraId="01C9D959" w14:textId="77777777" w:rsidR="003D4B8A" w:rsidRPr="00593A78" w:rsidRDefault="003D4B8A" w:rsidP="007D2480">
      <w:pPr>
        <w:ind w:firstLine="709"/>
        <w:jc w:val="both"/>
        <w:rPr>
          <w:rFonts w:ascii="Liberation Serif" w:hAnsi="Liberation Serif" w:cs="Liberation Serif"/>
          <w:color w:val="000000"/>
          <w:sz w:val="24"/>
          <w:szCs w:val="24"/>
        </w:rPr>
      </w:pPr>
      <w:r w:rsidRPr="00593A78">
        <w:rPr>
          <w:rFonts w:ascii="Liberation Serif" w:hAnsi="Liberation Serif" w:cs="Liberation Serif"/>
          <w:color w:val="000000"/>
          <w:sz w:val="24"/>
          <w:szCs w:val="24"/>
        </w:rPr>
        <w:t>В случае если при оценке Конкурсных предложений предполагаемое изменение необходимой валовой выручки Участника Конкурса, определяемой в соответствии с Конкурсной документации на каждый год предполагаемого срока действия Концессионного соглашения,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Концессионера от осуществления регулируемых видов деятельности в соответствии с нормативными правовыми актами Российской Федерации в сфере теплоснабжения, горячего водоснабжения, Участник Конкурса отстраняется от участия в Конкурсе.</w:t>
      </w:r>
    </w:p>
    <w:p w14:paraId="37A3DEF5" w14:textId="77777777" w:rsidR="003D4B8A" w:rsidRPr="00593A78" w:rsidRDefault="003D4B8A" w:rsidP="007D2480">
      <w:pPr>
        <w:ind w:firstLine="709"/>
        <w:jc w:val="both"/>
        <w:rPr>
          <w:rFonts w:ascii="Liberation Serif" w:hAnsi="Liberation Serif" w:cs="Liberation Serif"/>
          <w:color w:val="000000"/>
          <w:sz w:val="24"/>
          <w:szCs w:val="24"/>
        </w:rPr>
      </w:pPr>
      <w:r w:rsidRPr="00593A78">
        <w:rPr>
          <w:rFonts w:ascii="Liberation Serif" w:hAnsi="Liberation Serif" w:cs="Liberation Serif"/>
          <w:color w:val="000000"/>
          <w:sz w:val="24"/>
          <w:szCs w:val="24"/>
        </w:rPr>
        <w:t xml:space="preserve">Необходимая валовая выручка от поставок товаров, оказания услуг по регулируемым ценам (тарифам) рассчитывается в соответствии с методическими указаниями по расчету </w:t>
      </w:r>
      <w:r w:rsidRPr="00593A78">
        <w:rPr>
          <w:rFonts w:ascii="Liberation Serif" w:hAnsi="Liberation Serif" w:cs="Liberation Serif"/>
          <w:color w:val="000000"/>
          <w:sz w:val="24"/>
          <w:szCs w:val="24"/>
        </w:rPr>
        <w:lastRenderedPageBreak/>
        <w:t>регулируемых цен (тарифов), предусмотренными нормативными правовыми актами Российской Федерации в сфере теплоснабжения, горячего водоснабжения, для предусмотренного Конкурсной документацией метода регулирования тарифов. При расчете необходимой валовой выручки используются цены, величины, значения, параметры, содержащиеся в Конкурсном предложении и установленные Конкурсной документацией.</w:t>
      </w:r>
    </w:p>
    <w:p w14:paraId="24AD3C9E" w14:textId="77777777" w:rsidR="003D4B8A" w:rsidRPr="00593A78" w:rsidRDefault="003D4B8A" w:rsidP="007D2480">
      <w:pPr>
        <w:ind w:firstLine="709"/>
        <w:jc w:val="both"/>
        <w:rPr>
          <w:rFonts w:ascii="Liberation Serif" w:hAnsi="Liberation Serif" w:cs="Liberation Serif"/>
          <w:color w:val="000000"/>
          <w:sz w:val="24"/>
          <w:szCs w:val="24"/>
        </w:rPr>
      </w:pPr>
      <w:r w:rsidRPr="00593A78">
        <w:rPr>
          <w:rFonts w:ascii="Liberation Serif" w:hAnsi="Liberation Serif" w:cs="Liberation Serif"/>
          <w:color w:val="000000"/>
          <w:sz w:val="24"/>
          <w:szCs w:val="24"/>
        </w:rPr>
        <w:t>На основании результатов рассмотрения и оценки Конкурсных предложений Конкурсной комиссией каждому Конкурсному предложению присваивается порядковый номер по мере уменьшения степени выгодности, содержащихся в них условий исполнения Концессионного соглашения. Конкурсному предложению, в котором содержатся лучшие условия исполнения Концессионного соглашения, присваивается первый номер.</w:t>
      </w:r>
    </w:p>
    <w:p w14:paraId="24FB3B30" w14:textId="77777777" w:rsidR="003D4B8A" w:rsidRPr="00593A78" w:rsidRDefault="003D4B8A" w:rsidP="007D2480">
      <w:pPr>
        <w:ind w:firstLine="709"/>
        <w:jc w:val="both"/>
        <w:rPr>
          <w:rFonts w:ascii="Liberation Serif" w:hAnsi="Liberation Serif" w:cs="Liberation Serif"/>
          <w:color w:val="000000"/>
          <w:sz w:val="24"/>
          <w:szCs w:val="24"/>
        </w:rPr>
      </w:pPr>
      <w:r w:rsidRPr="00593A78">
        <w:rPr>
          <w:rFonts w:ascii="Liberation Serif" w:hAnsi="Liberation Serif" w:cs="Liberation Serif"/>
          <w:color w:val="000000"/>
          <w:sz w:val="24"/>
          <w:szCs w:val="24"/>
        </w:rPr>
        <w:t>В случае если в нескольких Конкурсных предложениях содержатся одинаковые условия исполнения Концессионного соглашения, меньший порядковый номер присваивается Конкурсному предложению, которое поступило ранее других Конкурсных предложений, содержащих такие условия.</w:t>
      </w:r>
    </w:p>
    <w:p w14:paraId="551A6658" w14:textId="5552067B" w:rsidR="003D4B8A" w:rsidRPr="003D4B8A" w:rsidRDefault="00FE4609" w:rsidP="00FE4609">
      <w:pPr>
        <w:ind w:firstLine="709"/>
        <w:jc w:val="both"/>
        <w:rPr>
          <w:rFonts w:ascii="Liberation Serif" w:hAnsi="Liberation Serif" w:cs="Liberation Serif"/>
          <w:color w:val="000000"/>
          <w:sz w:val="24"/>
          <w:szCs w:val="24"/>
        </w:rPr>
      </w:pPr>
      <w:r w:rsidRPr="00593A78">
        <w:rPr>
          <w:rFonts w:ascii="Liberation Serif" w:hAnsi="Liberation Serif" w:cs="Liberation Serif"/>
          <w:color w:val="000000"/>
          <w:sz w:val="24"/>
          <w:szCs w:val="24"/>
        </w:rPr>
        <w:t>Победителем конкурса признается участник конкурса, предложивший наилучшие условия. 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r w:rsidR="003D4B8A" w:rsidRPr="00593A78">
        <w:rPr>
          <w:rFonts w:ascii="Liberation Serif" w:hAnsi="Liberation Serif" w:cs="Liberation Serif"/>
          <w:color w:val="000000"/>
          <w:sz w:val="24"/>
          <w:szCs w:val="24"/>
        </w:rPr>
        <w:t>.</w:t>
      </w:r>
    </w:p>
    <w:p w14:paraId="70D529DD" w14:textId="77777777" w:rsidR="003D4B8A" w:rsidRPr="003D4B8A" w:rsidRDefault="003D4B8A" w:rsidP="007D2480">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Решение об определении победителя Конкурса оформляется протоколом рассмотрения и оценки Конкурсных предложений, в котором указываются:</w:t>
      </w:r>
    </w:p>
    <w:p w14:paraId="3CB3F2B4" w14:textId="77777777" w:rsidR="003D4B8A" w:rsidRPr="003D4B8A" w:rsidRDefault="003D4B8A" w:rsidP="007D2480">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1) критерии Конкурса;</w:t>
      </w:r>
    </w:p>
    <w:p w14:paraId="5E72C120" w14:textId="77777777" w:rsidR="003D4B8A" w:rsidRPr="003D4B8A" w:rsidRDefault="003D4B8A" w:rsidP="007D2480">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2) условия, содержащиеся в Конкурсных предложениях;</w:t>
      </w:r>
    </w:p>
    <w:p w14:paraId="7367CB61" w14:textId="77777777" w:rsidR="003D4B8A" w:rsidRPr="003D4B8A" w:rsidRDefault="003D4B8A" w:rsidP="007D2480">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14:paraId="6FF23183" w14:textId="77777777" w:rsidR="003D4B8A" w:rsidRPr="003D4B8A" w:rsidRDefault="003D4B8A" w:rsidP="007D2480">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4) результаты оценки Конкурсных предложений;</w:t>
      </w:r>
    </w:p>
    <w:p w14:paraId="3962505F" w14:textId="77777777" w:rsidR="003D4B8A" w:rsidRPr="003D4B8A" w:rsidRDefault="003D4B8A" w:rsidP="007D2480">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5) 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14:paraId="0BB22801" w14:textId="77777777" w:rsidR="003D4B8A" w:rsidRPr="003D4B8A" w:rsidRDefault="003D4B8A" w:rsidP="007D2480">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Участник Конкурса получает статус победителя Конкурса после подписания членами Конкурсной комиссии протокола рассмотрения и оценки Конкурсных предложений.</w:t>
      </w:r>
    </w:p>
    <w:p w14:paraId="4CB55986" w14:textId="77777777" w:rsidR="003D4B8A" w:rsidRPr="003D4B8A" w:rsidRDefault="003D4B8A" w:rsidP="007D2480">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Протокол рассмотрения и оценки Конкурсных предложений подписывается членами Конкурсной комиссии, присутствующими на заседании.</w:t>
      </w:r>
    </w:p>
    <w:p w14:paraId="64383521" w14:textId="77777777" w:rsidR="003D4B8A" w:rsidRPr="003D4B8A" w:rsidRDefault="003D4B8A" w:rsidP="007D2480">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Протокол рассмотрения и оценки Конкурсных предложений размещается Конкурсной комиссией на официальном сайте www.torgi.gov.ru в течение 3 дней со дня его подписания.</w:t>
      </w:r>
    </w:p>
    <w:p w14:paraId="5B5B2FD1" w14:textId="77777777" w:rsidR="003D4B8A" w:rsidRPr="003D4B8A" w:rsidRDefault="003D4B8A" w:rsidP="007D2480">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Конкурс по решению </w:t>
      </w:r>
      <w:proofErr w:type="spellStart"/>
      <w:r w:rsidRPr="003D4B8A">
        <w:rPr>
          <w:rFonts w:ascii="Liberation Serif" w:hAnsi="Liberation Serif" w:cs="Liberation Serif"/>
          <w:color w:val="000000"/>
          <w:sz w:val="24"/>
          <w:szCs w:val="24"/>
        </w:rPr>
        <w:t>Концедента</w:t>
      </w:r>
      <w:proofErr w:type="spellEnd"/>
      <w:r w:rsidRPr="003D4B8A">
        <w:rPr>
          <w:rFonts w:ascii="Liberation Serif" w:hAnsi="Liberation Serif" w:cs="Liberation Serif"/>
          <w:color w:val="000000"/>
          <w:sz w:val="24"/>
          <w:szCs w:val="24"/>
        </w:rPr>
        <w:t xml:space="preserve"> объявляется не 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w:t>
      </w:r>
      <w:proofErr w:type="spellStart"/>
      <w:r w:rsidRPr="003D4B8A">
        <w:rPr>
          <w:rFonts w:ascii="Liberation Serif" w:hAnsi="Liberation Serif" w:cs="Liberation Serif"/>
          <w:color w:val="000000"/>
          <w:sz w:val="24"/>
          <w:szCs w:val="24"/>
        </w:rPr>
        <w:t>Концедент</w:t>
      </w:r>
      <w:proofErr w:type="spellEnd"/>
      <w:r w:rsidRPr="003D4B8A">
        <w:rPr>
          <w:rFonts w:ascii="Liberation Serif" w:hAnsi="Liberation Serif" w:cs="Liberation Serif"/>
          <w:color w:val="000000"/>
          <w:sz w:val="24"/>
          <w:szCs w:val="24"/>
        </w:rPr>
        <w:t xml:space="preserve">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В случае, если по решению </w:t>
      </w:r>
      <w:proofErr w:type="spellStart"/>
      <w:r w:rsidRPr="003D4B8A">
        <w:rPr>
          <w:rFonts w:ascii="Liberation Serif" w:hAnsi="Liberation Serif" w:cs="Liberation Serif"/>
          <w:color w:val="000000"/>
          <w:sz w:val="24"/>
          <w:szCs w:val="24"/>
        </w:rPr>
        <w:t>Концедента</w:t>
      </w:r>
      <w:proofErr w:type="spellEnd"/>
      <w:r w:rsidRPr="003D4B8A">
        <w:rPr>
          <w:rFonts w:ascii="Liberation Serif" w:hAnsi="Liberation Serif" w:cs="Liberation Serif"/>
          <w:color w:val="000000"/>
          <w:sz w:val="24"/>
          <w:szCs w:val="24"/>
        </w:rPr>
        <w:t xml:space="preserve"> конкурс объявлен не состоявшимся либо в результате рассмотрения представленного только одним Участником Конкурса Конкурсного предложения </w:t>
      </w:r>
      <w:proofErr w:type="spellStart"/>
      <w:r w:rsidRPr="003D4B8A">
        <w:rPr>
          <w:rFonts w:ascii="Liberation Serif" w:hAnsi="Liberation Serif" w:cs="Liberation Serif"/>
          <w:color w:val="000000"/>
          <w:sz w:val="24"/>
          <w:szCs w:val="24"/>
        </w:rPr>
        <w:t>Концедентом</w:t>
      </w:r>
      <w:proofErr w:type="spellEnd"/>
      <w:r w:rsidRPr="003D4B8A">
        <w:rPr>
          <w:rFonts w:ascii="Liberation Serif" w:hAnsi="Liberation Serif" w:cs="Liberation Serif"/>
          <w:color w:val="000000"/>
          <w:sz w:val="24"/>
          <w:szCs w:val="24"/>
        </w:rPr>
        <w:t xml:space="preserve">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14:paraId="5446564B" w14:textId="77777777" w:rsidR="003D4B8A" w:rsidRPr="003D4B8A" w:rsidRDefault="003D4B8A" w:rsidP="003D4B8A">
      <w:pPr>
        <w:rPr>
          <w:rFonts w:ascii="Liberation Serif" w:hAnsi="Liberation Serif" w:cs="Liberation Serif"/>
          <w:color w:val="000000"/>
          <w:sz w:val="24"/>
          <w:szCs w:val="24"/>
        </w:rPr>
      </w:pPr>
    </w:p>
    <w:p w14:paraId="29694E45" w14:textId="77777777" w:rsidR="003D4B8A" w:rsidRPr="003D4B8A" w:rsidRDefault="003D4B8A" w:rsidP="00871CC5">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lastRenderedPageBreak/>
        <w:t>18. Содержание и срок подписания протокола о результатах проведения конкурса.</w:t>
      </w:r>
    </w:p>
    <w:p w14:paraId="47EC6A6F" w14:textId="77777777" w:rsidR="003D4B8A" w:rsidRPr="003D4B8A" w:rsidRDefault="003D4B8A" w:rsidP="00871CC5">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Не позднее чем через пять рабочих дней со дня подписания членами Конкурсной комиссии протокола рассмотрения и оценки Конкурсных предложений, Конкурсной комиссией подписывается протокол о результатах проведения Конкурса.</w:t>
      </w:r>
    </w:p>
    <w:p w14:paraId="53BBF519" w14:textId="77777777" w:rsidR="003D4B8A" w:rsidRPr="003D4B8A" w:rsidRDefault="003D4B8A" w:rsidP="00871CC5">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Протокол о результатах проведения Конкурса включает:</w:t>
      </w:r>
    </w:p>
    <w:p w14:paraId="6CB69293" w14:textId="77777777" w:rsidR="003D4B8A" w:rsidRPr="00871CC5" w:rsidRDefault="003D4B8A" w:rsidP="00871CC5">
      <w:pPr>
        <w:pStyle w:val="a4"/>
        <w:numPr>
          <w:ilvl w:val="0"/>
          <w:numId w:val="1"/>
        </w:numPr>
        <w:jc w:val="both"/>
        <w:rPr>
          <w:rFonts w:ascii="Liberation Serif" w:hAnsi="Liberation Serif" w:cs="Liberation Serif"/>
          <w:color w:val="000000"/>
          <w:sz w:val="24"/>
          <w:szCs w:val="24"/>
        </w:rPr>
      </w:pPr>
      <w:r w:rsidRPr="00871CC5">
        <w:rPr>
          <w:rFonts w:ascii="Liberation Serif" w:hAnsi="Liberation Serif" w:cs="Liberation Serif"/>
          <w:color w:val="000000"/>
          <w:sz w:val="24"/>
          <w:szCs w:val="24"/>
        </w:rPr>
        <w:t>решение о заключении Концессионного соглашения с указанием вида Конкурса;</w:t>
      </w:r>
    </w:p>
    <w:p w14:paraId="33221115" w14:textId="77777777" w:rsidR="003D4B8A" w:rsidRPr="00871CC5" w:rsidRDefault="003D4B8A" w:rsidP="00871CC5">
      <w:pPr>
        <w:pStyle w:val="a4"/>
        <w:numPr>
          <w:ilvl w:val="0"/>
          <w:numId w:val="1"/>
        </w:numPr>
        <w:jc w:val="both"/>
        <w:rPr>
          <w:rFonts w:ascii="Liberation Serif" w:hAnsi="Liberation Serif" w:cs="Liberation Serif"/>
          <w:color w:val="000000"/>
          <w:sz w:val="24"/>
          <w:szCs w:val="24"/>
        </w:rPr>
      </w:pPr>
      <w:r w:rsidRPr="00871CC5">
        <w:rPr>
          <w:rFonts w:ascii="Liberation Serif" w:hAnsi="Liberation Serif" w:cs="Liberation Serif"/>
          <w:color w:val="000000"/>
          <w:sz w:val="24"/>
          <w:szCs w:val="24"/>
        </w:rPr>
        <w:t>сообщение о проведении Конкурса;</w:t>
      </w:r>
    </w:p>
    <w:p w14:paraId="3CF619E3" w14:textId="77777777" w:rsidR="003D4B8A" w:rsidRPr="00871CC5" w:rsidRDefault="003D4B8A" w:rsidP="00871CC5">
      <w:pPr>
        <w:pStyle w:val="a4"/>
        <w:numPr>
          <w:ilvl w:val="0"/>
          <w:numId w:val="1"/>
        </w:numPr>
        <w:jc w:val="both"/>
        <w:rPr>
          <w:rFonts w:ascii="Liberation Serif" w:hAnsi="Liberation Serif" w:cs="Liberation Serif"/>
          <w:color w:val="000000"/>
          <w:sz w:val="24"/>
          <w:szCs w:val="24"/>
        </w:rPr>
      </w:pPr>
      <w:r w:rsidRPr="00871CC5">
        <w:rPr>
          <w:rFonts w:ascii="Liberation Serif" w:hAnsi="Liberation Serif" w:cs="Liberation Serif"/>
          <w:color w:val="000000"/>
          <w:sz w:val="24"/>
          <w:szCs w:val="24"/>
        </w:rPr>
        <w:t>конкурсную документацию и внесенные в нее изменения;</w:t>
      </w:r>
    </w:p>
    <w:p w14:paraId="484BE957" w14:textId="77777777" w:rsidR="003D4B8A" w:rsidRPr="00871CC5" w:rsidRDefault="003D4B8A" w:rsidP="00871CC5">
      <w:pPr>
        <w:pStyle w:val="a4"/>
        <w:numPr>
          <w:ilvl w:val="0"/>
          <w:numId w:val="1"/>
        </w:numPr>
        <w:jc w:val="both"/>
        <w:rPr>
          <w:rFonts w:ascii="Liberation Serif" w:hAnsi="Liberation Serif" w:cs="Liberation Serif"/>
          <w:color w:val="000000"/>
          <w:sz w:val="24"/>
          <w:szCs w:val="24"/>
        </w:rPr>
      </w:pPr>
      <w:r w:rsidRPr="00871CC5">
        <w:rPr>
          <w:rFonts w:ascii="Liberation Serif" w:hAnsi="Liberation Serif" w:cs="Liberation Serif"/>
          <w:color w:val="000000"/>
          <w:sz w:val="24"/>
          <w:szCs w:val="24"/>
        </w:rPr>
        <w:t xml:space="preserve">запросы участников Конкурса о разъяснении положений Конкурсной документации и соответствующие разъяснения </w:t>
      </w:r>
      <w:proofErr w:type="spellStart"/>
      <w:r w:rsidRPr="00871CC5">
        <w:rPr>
          <w:rFonts w:ascii="Liberation Serif" w:hAnsi="Liberation Serif" w:cs="Liberation Serif"/>
          <w:color w:val="000000"/>
          <w:sz w:val="24"/>
          <w:szCs w:val="24"/>
        </w:rPr>
        <w:t>Концедента</w:t>
      </w:r>
      <w:proofErr w:type="spellEnd"/>
      <w:r w:rsidRPr="00871CC5">
        <w:rPr>
          <w:rFonts w:ascii="Liberation Serif" w:hAnsi="Liberation Serif" w:cs="Liberation Serif"/>
          <w:color w:val="000000"/>
          <w:sz w:val="24"/>
          <w:szCs w:val="24"/>
        </w:rPr>
        <w:t xml:space="preserve"> или Конкурсной комиссии;</w:t>
      </w:r>
    </w:p>
    <w:p w14:paraId="23437A36" w14:textId="77777777" w:rsidR="003D4B8A" w:rsidRPr="00530426" w:rsidRDefault="003D4B8A" w:rsidP="00530426">
      <w:pPr>
        <w:pStyle w:val="a4"/>
        <w:numPr>
          <w:ilvl w:val="0"/>
          <w:numId w:val="1"/>
        </w:numPr>
        <w:jc w:val="both"/>
        <w:rPr>
          <w:rFonts w:ascii="Liberation Serif" w:hAnsi="Liberation Serif" w:cs="Liberation Serif"/>
          <w:color w:val="000000"/>
          <w:sz w:val="24"/>
          <w:szCs w:val="24"/>
        </w:rPr>
      </w:pPr>
      <w:r w:rsidRPr="00530426">
        <w:rPr>
          <w:rFonts w:ascii="Liberation Serif" w:hAnsi="Liberation Serif" w:cs="Liberation Serif"/>
          <w:color w:val="000000"/>
          <w:sz w:val="24"/>
          <w:szCs w:val="24"/>
        </w:rPr>
        <w:t>протокол вскрытия конвертов с Заявками на участие в Конкурсе;</w:t>
      </w:r>
    </w:p>
    <w:p w14:paraId="6EB427A8" w14:textId="77777777" w:rsidR="003D4B8A" w:rsidRPr="00530426" w:rsidRDefault="003D4B8A" w:rsidP="00530426">
      <w:pPr>
        <w:pStyle w:val="a4"/>
        <w:numPr>
          <w:ilvl w:val="0"/>
          <w:numId w:val="1"/>
        </w:numPr>
        <w:jc w:val="both"/>
        <w:rPr>
          <w:rFonts w:ascii="Liberation Serif" w:hAnsi="Liberation Serif" w:cs="Liberation Serif"/>
          <w:color w:val="000000"/>
          <w:sz w:val="24"/>
          <w:szCs w:val="24"/>
        </w:rPr>
      </w:pPr>
      <w:r w:rsidRPr="00530426">
        <w:rPr>
          <w:rFonts w:ascii="Liberation Serif" w:hAnsi="Liberation Serif" w:cs="Liberation Serif"/>
          <w:color w:val="000000"/>
          <w:sz w:val="24"/>
          <w:szCs w:val="24"/>
        </w:rPr>
        <w:t>оригиналы Заявок на участие в Конкурсе, представленные в Конкурсную комиссию;</w:t>
      </w:r>
    </w:p>
    <w:p w14:paraId="10624129" w14:textId="77777777" w:rsidR="003D4B8A" w:rsidRPr="00530426" w:rsidRDefault="003D4B8A" w:rsidP="00530426">
      <w:pPr>
        <w:pStyle w:val="a4"/>
        <w:numPr>
          <w:ilvl w:val="0"/>
          <w:numId w:val="1"/>
        </w:numPr>
        <w:jc w:val="both"/>
        <w:rPr>
          <w:rFonts w:ascii="Liberation Serif" w:hAnsi="Liberation Serif" w:cs="Liberation Serif"/>
          <w:color w:val="000000"/>
          <w:sz w:val="24"/>
          <w:szCs w:val="24"/>
        </w:rPr>
      </w:pPr>
      <w:r w:rsidRPr="00530426">
        <w:rPr>
          <w:rFonts w:ascii="Liberation Serif" w:hAnsi="Liberation Serif" w:cs="Liberation Serif"/>
          <w:color w:val="000000"/>
          <w:sz w:val="24"/>
          <w:szCs w:val="24"/>
        </w:rPr>
        <w:t>протокол проведения предварительного отбора Участников Конкурса;</w:t>
      </w:r>
    </w:p>
    <w:p w14:paraId="246A6F61" w14:textId="77777777" w:rsidR="003D4B8A" w:rsidRPr="00530426" w:rsidRDefault="003D4B8A" w:rsidP="00530426">
      <w:pPr>
        <w:pStyle w:val="a4"/>
        <w:numPr>
          <w:ilvl w:val="0"/>
          <w:numId w:val="1"/>
        </w:numPr>
        <w:jc w:val="both"/>
        <w:rPr>
          <w:rFonts w:ascii="Liberation Serif" w:hAnsi="Liberation Serif" w:cs="Liberation Serif"/>
          <w:color w:val="000000"/>
          <w:sz w:val="24"/>
          <w:szCs w:val="24"/>
        </w:rPr>
      </w:pPr>
      <w:r w:rsidRPr="00530426">
        <w:rPr>
          <w:rFonts w:ascii="Liberation Serif" w:hAnsi="Liberation Serif" w:cs="Liberation Serif"/>
          <w:color w:val="000000"/>
          <w:sz w:val="24"/>
          <w:szCs w:val="24"/>
        </w:rPr>
        <w:t>перечень Участников Конкурса, которым были направлены уведомления с предложением представить Конкурсные предложения;</w:t>
      </w:r>
    </w:p>
    <w:p w14:paraId="223F9988" w14:textId="77777777" w:rsidR="003D4B8A" w:rsidRPr="00530426" w:rsidRDefault="003D4B8A" w:rsidP="00530426">
      <w:pPr>
        <w:pStyle w:val="a4"/>
        <w:numPr>
          <w:ilvl w:val="0"/>
          <w:numId w:val="1"/>
        </w:numPr>
        <w:jc w:val="both"/>
        <w:rPr>
          <w:rFonts w:ascii="Liberation Serif" w:hAnsi="Liberation Serif" w:cs="Liberation Serif"/>
          <w:color w:val="000000"/>
          <w:sz w:val="24"/>
          <w:szCs w:val="24"/>
        </w:rPr>
      </w:pPr>
      <w:r w:rsidRPr="00530426">
        <w:rPr>
          <w:rFonts w:ascii="Liberation Serif" w:hAnsi="Liberation Serif" w:cs="Liberation Serif"/>
          <w:color w:val="000000"/>
          <w:sz w:val="24"/>
          <w:szCs w:val="24"/>
        </w:rPr>
        <w:t>протокол вскрытия конвертов с Конкурсными предложениями;</w:t>
      </w:r>
    </w:p>
    <w:p w14:paraId="7CF1C035" w14:textId="77777777" w:rsidR="003D4B8A" w:rsidRPr="00530426" w:rsidRDefault="003D4B8A" w:rsidP="00530426">
      <w:pPr>
        <w:pStyle w:val="a4"/>
        <w:numPr>
          <w:ilvl w:val="0"/>
          <w:numId w:val="1"/>
        </w:numPr>
        <w:jc w:val="both"/>
        <w:rPr>
          <w:rFonts w:ascii="Liberation Serif" w:hAnsi="Liberation Serif" w:cs="Liberation Serif"/>
          <w:color w:val="000000"/>
          <w:sz w:val="24"/>
          <w:szCs w:val="24"/>
        </w:rPr>
      </w:pPr>
      <w:r w:rsidRPr="00530426">
        <w:rPr>
          <w:rFonts w:ascii="Liberation Serif" w:hAnsi="Liberation Serif" w:cs="Liberation Serif"/>
          <w:color w:val="000000"/>
          <w:sz w:val="24"/>
          <w:szCs w:val="24"/>
        </w:rPr>
        <w:t>протокол рассмотрения и оценки Конкурсных предложений.</w:t>
      </w:r>
    </w:p>
    <w:p w14:paraId="6167AE3C" w14:textId="77777777" w:rsidR="003D4B8A" w:rsidRPr="003D4B8A" w:rsidRDefault="003D4B8A" w:rsidP="00871CC5">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Протокол о результатах проведения конкурса размещается Конкурсной комиссией на официальном сайте </w:t>
      </w:r>
      <w:hyperlink r:id="rId11" w:history="1">
        <w:r w:rsidR="00530426" w:rsidRPr="00530426">
          <w:rPr>
            <w:rStyle w:val="a3"/>
            <w:rFonts w:ascii="Liberation Serif" w:hAnsi="Liberation Serif" w:cs="Liberation Serif"/>
            <w:color w:val="auto"/>
            <w:sz w:val="24"/>
            <w:szCs w:val="24"/>
            <w:u w:val="none"/>
            <w:lang w:val="en-US"/>
          </w:rPr>
          <w:t>www</w:t>
        </w:r>
        <w:r w:rsidR="00530426" w:rsidRPr="00530426">
          <w:rPr>
            <w:rStyle w:val="a3"/>
            <w:rFonts w:ascii="Liberation Serif" w:hAnsi="Liberation Serif" w:cs="Liberation Serif"/>
            <w:color w:val="auto"/>
            <w:sz w:val="24"/>
            <w:szCs w:val="24"/>
            <w:u w:val="none"/>
          </w:rPr>
          <w:t>.</w:t>
        </w:r>
        <w:proofErr w:type="spellStart"/>
        <w:r w:rsidR="00530426" w:rsidRPr="00530426">
          <w:rPr>
            <w:rStyle w:val="a3"/>
            <w:rFonts w:ascii="Liberation Serif" w:hAnsi="Liberation Serif" w:cs="Liberation Serif"/>
            <w:color w:val="auto"/>
            <w:sz w:val="24"/>
            <w:szCs w:val="24"/>
            <w:u w:val="none"/>
            <w:lang w:val="en-US"/>
          </w:rPr>
          <w:t>torgi</w:t>
        </w:r>
        <w:proofErr w:type="spellEnd"/>
        <w:r w:rsidR="00530426" w:rsidRPr="00530426">
          <w:rPr>
            <w:rStyle w:val="a3"/>
            <w:rFonts w:ascii="Liberation Serif" w:hAnsi="Liberation Serif" w:cs="Liberation Serif"/>
            <w:color w:val="auto"/>
            <w:sz w:val="24"/>
            <w:szCs w:val="24"/>
            <w:u w:val="none"/>
          </w:rPr>
          <w:t>.</w:t>
        </w:r>
        <w:proofErr w:type="spellStart"/>
        <w:r w:rsidR="00530426" w:rsidRPr="00530426">
          <w:rPr>
            <w:rStyle w:val="a3"/>
            <w:rFonts w:ascii="Liberation Serif" w:hAnsi="Liberation Serif" w:cs="Liberation Serif"/>
            <w:color w:val="auto"/>
            <w:sz w:val="24"/>
            <w:szCs w:val="24"/>
            <w:u w:val="none"/>
            <w:lang w:val="en-US"/>
          </w:rPr>
          <w:t>gov</w:t>
        </w:r>
        <w:proofErr w:type="spellEnd"/>
        <w:r w:rsidR="00530426" w:rsidRPr="00530426">
          <w:rPr>
            <w:rStyle w:val="a3"/>
            <w:rFonts w:ascii="Liberation Serif" w:hAnsi="Liberation Serif" w:cs="Liberation Serif"/>
            <w:color w:val="auto"/>
            <w:sz w:val="24"/>
            <w:szCs w:val="24"/>
            <w:u w:val="none"/>
          </w:rPr>
          <w:t>.</w:t>
        </w:r>
        <w:proofErr w:type="spellStart"/>
        <w:r w:rsidR="00530426" w:rsidRPr="00530426">
          <w:rPr>
            <w:rStyle w:val="a3"/>
            <w:rFonts w:ascii="Liberation Serif" w:hAnsi="Liberation Serif" w:cs="Liberation Serif"/>
            <w:color w:val="auto"/>
            <w:sz w:val="24"/>
            <w:szCs w:val="24"/>
            <w:u w:val="none"/>
            <w:lang w:val="en-US"/>
          </w:rPr>
          <w:t>ru</w:t>
        </w:r>
        <w:proofErr w:type="spellEnd"/>
      </w:hyperlink>
      <w:r w:rsidR="00530426" w:rsidRPr="00530426">
        <w:rPr>
          <w:rFonts w:ascii="Liberation Serif" w:hAnsi="Liberation Serif" w:cs="Liberation Serif"/>
          <w:color w:val="000000"/>
          <w:sz w:val="24"/>
          <w:szCs w:val="24"/>
        </w:rPr>
        <w:t xml:space="preserve"> </w:t>
      </w:r>
      <w:r w:rsidRPr="003D4B8A">
        <w:rPr>
          <w:rFonts w:ascii="Liberation Serif" w:hAnsi="Liberation Serif" w:cs="Liberation Serif"/>
          <w:color w:val="000000"/>
          <w:sz w:val="24"/>
          <w:szCs w:val="24"/>
        </w:rPr>
        <w:t>в течение 3 дней со дня его подписания.</w:t>
      </w:r>
    </w:p>
    <w:p w14:paraId="07B97971" w14:textId="3BCF7F1F" w:rsidR="003D4B8A" w:rsidRPr="003D4B8A" w:rsidRDefault="003D4B8A" w:rsidP="00E65545">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Протокол о результатах проведения Конкурса хранится у </w:t>
      </w:r>
      <w:proofErr w:type="spellStart"/>
      <w:r w:rsidRPr="003D4B8A">
        <w:rPr>
          <w:rFonts w:ascii="Liberation Serif" w:hAnsi="Liberation Serif" w:cs="Liberation Serif"/>
          <w:color w:val="000000"/>
          <w:sz w:val="24"/>
          <w:szCs w:val="24"/>
        </w:rPr>
        <w:t>Концедента</w:t>
      </w:r>
      <w:proofErr w:type="spellEnd"/>
      <w:r w:rsidRPr="003D4B8A">
        <w:rPr>
          <w:rFonts w:ascii="Liberation Serif" w:hAnsi="Liberation Serif" w:cs="Liberation Serif"/>
          <w:color w:val="000000"/>
          <w:sz w:val="24"/>
          <w:szCs w:val="24"/>
        </w:rPr>
        <w:t xml:space="preserve"> в течение срока действия Концессионного соглашения.</w:t>
      </w:r>
    </w:p>
    <w:p w14:paraId="7174A22A" w14:textId="77777777" w:rsidR="003D4B8A" w:rsidRPr="009C46D6" w:rsidRDefault="003D4B8A" w:rsidP="009C46D6">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19. Уведомление Участников Конкурса о результатах проведения Конкурса</w:t>
      </w:r>
      <w:r w:rsidR="009C46D6">
        <w:rPr>
          <w:rFonts w:ascii="Liberation Serif" w:hAnsi="Liberation Serif" w:cs="Liberation Serif"/>
          <w:color w:val="000000"/>
          <w:sz w:val="24"/>
          <w:szCs w:val="24"/>
        </w:rPr>
        <w:t>.</w:t>
      </w:r>
    </w:p>
    <w:p w14:paraId="227E155A" w14:textId="77777777" w:rsidR="003D4B8A" w:rsidRPr="003D4B8A" w:rsidRDefault="003D4B8A" w:rsidP="009C46D6">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В течение 15 рабочих дней со дня подписания протокола о результатах проведения Конкурса или принятия </w:t>
      </w:r>
      <w:proofErr w:type="spellStart"/>
      <w:r w:rsidRPr="003D4B8A">
        <w:rPr>
          <w:rFonts w:ascii="Liberation Serif" w:hAnsi="Liberation Serif" w:cs="Liberation Serif"/>
          <w:color w:val="000000"/>
          <w:sz w:val="24"/>
          <w:szCs w:val="24"/>
        </w:rPr>
        <w:t>Концедентом</w:t>
      </w:r>
      <w:proofErr w:type="spellEnd"/>
      <w:r w:rsidRPr="003D4B8A">
        <w:rPr>
          <w:rFonts w:ascii="Liberation Serif" w:hAnsi="Liberation Serif" w:cs="Liberation Serif"/>
          <w:color w:val="000000"/>
          <w:sz w:val="24"/>
          <w:szCs w:val="24"/>
        </w:rPr>
        <w:t xml:space="preserve"> решения об объявлении Конкурса несостоявшимся всем Участникам Конкурса направляется уведомление о результатах проведения Конкурса. Указанное уведомление может также направляться в электронной форме.</w:t>
      </w:r>
    </w:p>
    <w:p w14:paraId="5A05ED58" w14:textId="77777777" w:rsidR="003D4B8A" w:rsidRPr="003D4B8A" w:rsidRDefault="003D4B8A" w:rsidP="009C46D6">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Любой Участник Конкурса после размещения протокола оценки и сопоставления Заявок на участие в Конкурсе вправе обратиться к </w:t>
      </w:r>
      <w:proofErr w:type="spellStart"/>
      <w:r w:rsidRPr="003D4B8A">
        <w:rPr>
          <w:rFonts w:ascii="Liberation Serif" w:hAnsi="Liberation Serif" w:cs="Liberation Serif"/>
          <w:color w:val="000000"/>
          <w:sz w:val="24"/>
          <w:szCs w:val="24"/>
        </w:rPr>
        <w:t>Концеденту</w:t>
      </w:r>
      <w:proofErr w:type="spellEnd"/>
      <w:r w:rsidRPr="003D4B8A">
        <w:rPr>
          <w:rFonts w:ascii="Liberation Serif" w:hAnsi="Liberation Serif" w:cs="Liberation Serif"/>
          <w:color w:val="000000"/>
          <w:sz w:val="24"/>
          <w:szCs w:val="24"/>
        </w:rPr>
        <w:t xml:space="preserve"> в письменной форме, в том числе в форме электронного документа, за разъяснениями результатов проведения Конкурса. </w:t>
      </w:r>
      <w:proofErr w:type="spellStart"/>
      <w:r w:rsidRPr="003D4B8A">
        <w:rPr>
          <w:rFonts w:ascii="Liberation Serif" w:hAnsi="Liberation Serif" w:cs="Liberation Serif"/>
          <w:color w:val="000000"/>
          <w:sz w:val="24"/>
          <w:szCs w:val="24"/>
        </w:rPr>
        <w:t>Концедент</w:t>
      </w:r>
      <w:proofErr w:type="spellEnd"/>
      <w:r w:rsidRPr="003D4B8A">
        <w:rPr>
          <w:rFonts w:ascii="Liberation Serif" w:hAnsi="Liberation Serif" w:cs="Liberation Serif"/>
          <w:color w:val="000000"/>
          <w:sz w:val="24"/>
          <w:szCs w:val="24"/>
        </w:rPr>
        <w:t xml:space="preserve"> в течение тридцати дней со дня получения такого обращения обязан представить Участнику Конкурса в письменной форме соответствующие разъяснения.</w:t>
      </w:r>
    </w:p>
    <w:p w14:paraId="306F2608" w14:textId="77777777" w:rsidR="003D4B8A" w:rsidRPr="003D4B8A" w:rsidRDefault="003D4B8A" w:rsidP="003D4B8A">
      <w:pPr>
        <w:rPr>
          <w:rFonts w:ascii="Liberation Serif" w:hAnsi="Liberation Serif" w:cs="Liberation Serif"/>
          <w:color w:val="000000"/>
          <w:sz w:val="24"/>
          <w:szCs w:val="24"/>
        </w:rPr>
      </w:pPr>
    </w:p>
    <w:p w14:paraId="3312CB50" w14:textId="77777777" w:rsidR="003D4B8A" w:rsidRPr="003D4B8A" w:rsidRDefault="003D4B8A" w:rsidP="00141856">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20. Опубликование и размещение сообщения о результатах проведения Конкурса.</w:t>
      </w:r>
    </w:p>
    <w:p w14:paraId="730E7DB2" w14:textId="77777777" w:rsidR="003D4B8A" w:rsidRPr="003D4B8A" w:rsidRDefault="003D4B8A" w:rsidP="00141856">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В течение 15 рабочих дней со дня подписания протокола о результатах проведения Конкурса или принятия </w:t>
      </w:r>
      <w:proofErr w:type="spellStart"/>
      <w:r w:rsidRPr="003D4B8A">
        <w:rPr>
          <w:rFonts w:ascii="Liberation Serif" w:hAnsi="Liberation Serif" w:cs="Liberation Serif"/>
          <w:color w:val="000000"/>
          <w:sz w:val="24"/>
          <w:szCs w:val="24"/>
        </w:rPr>
        <w:t>Концедентом</w:t>
      </w:r>
      <w:proofErr w:type="spellEnd"/>
      <w:r w:rsidRPr="003D4B8A">
        <w:rPr>
          <w:rFonts w:ascii="Liberation Serif" w:hAnsi="Liberation Serif" w:cs="Liberation Serif"/>
          <w:color w:val="000000"/>
          <w:sz w:val="24"/>
          <w:szCs w:val="24"/>
        </w:rPr>
        <w:t xml:space="preserve"> решения об объявлении Конкурса несостоявшимся  сообщение о результатах проведения Конкурса с указанием наименования победителя Конкурса (юридического лица) или фамилии, имени, отчества (для индивидуального предпринимателя) победителя Конкурса или решение об объявлении Конкурса несостоявшимся с обоснованием этого решения опубликовывается в официальном издании и размещается на официальном сайте www.torgi.gov.ru и официальном сайте </w:t>
      </w:r>
      <w:proofErr w:type="spellStart"/>
      <w:r w:rsidRPr="003D4B8A">
        <w:rPr>
          <w:rFonts w:ascii="Liberation Serif" w:hAnsi="Liberation Serif" w:cs="Liberation Serif"/>
          <w:color w:val="000000"/>
          <w:sz w:val="24"/>
          <w:szCs w:val="24"/>
        </w:rPr>
        <w:t>Концедента</w:t>
      </w:r>
      <w:proofErr w:type="spellEnd"/>
      <w:r w:rsidRPr="003D4B8A">
        <w:rPr>
          <w:rFonts w:ascii="Liberation Serif" w:hAnsi="Liberation Serif" w:cs="Liberation Serif"/>
          <w:color w:val="000000"/>
          <w:sz w:val="24"/>
          <w:szCs w:val="24"/>
        </w:rPr>
        <w:t>.</w:t>
      </w:r>
    </w:p>
    <w:p w14:paraId="0DF91A5E" w14:textId="77777777" w:rsidR="003D4B8A" w:rsidRPr="003D4B8A" w:rsidRDefault="003D4B8A" w:rsidP="003D4B8A">
      <w:pPr>
        <w:rPr>
          <w:rFonts w:ascii="Liberation Serif" w:hAnsi="Liberation Serif" w:cs="Liberation Serif"/>
          <w:color w:val="000000"/>
          <w:sz w:val="24"/>
          <w:szCs w:val="24"/>
        </w:rPr>
      </w:pPr>
    </w:p>
    <w:p w14:paraId="28752FA3" w14:textId="77777777" w:rsidR="003D4B8A" w:rsidRPr="003D4B8A" w:rsidRDefault="003D4B8A" w:rsidP="00141856">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21. Порядок заключения Концессионного соглашения.</w:t>
      </w:r>
    </w:p>
    <w:p w14:paraId="32B14F7D" w14:textId="77777777" w:rsidR="003D4B8A" w:rsidRPr="003D4B8A" w:rsidRDefault="003D4B8A" w:rsidP="00141856">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21.1. </w:t>
      </w:r>
      <w:proofErr w:type="spellStart"/>
      <w:r w:rsidRPr="003D4B8A">
        <w:rPr>
          <w:rFonts w:ascii="Liberation Serif" w:hAnsi="Liberation Serif" w:cs="Liberation Serif"/>
          <w:color w:val="000000"/>
          <w:sz w:val="24"/>
          <w:szCs w:val="24"/>
        </w:rPr>
        <w:t>Концедент</w:t>
      </w:r>
      <w:proofErr w:type="spellEnd"/>
      <w:r w:rsidRPr="003D4B8A">
        <w:rPr>
          <w:rFonts w:ascii="Liberation Serif" w:hAnsi="Liberation Serif" w:cs="Liberation Serif"/>
          <w:color w:val="000000"/>
          <w:sz w:val="24"/>
          <w:szCs w:val="24"/>
        </w:rPr>
        <w:t xml:space="preserve">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а также иные предусмотренные Законом о концессионных соглашениях, другими федеральными законами условия.</w:t>
      </w:r>
    </w:p>
    <w:p w14:paraId="57434EFE" w14:textId="77777777" w:rsidR="003D4B8A" w:rsidRPr="003D4B8A" w:rsidRDefault="003D4B8A" w:rsidP="00141856">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Концессионное соглашение должно быть подписано в течение тридцати дней со дня получения Победителем конкурса протокола о результатах проведения конкурса, а также проекта Концессионного соглашения. В случае, если по истечении установленного срока </w:t>
      </w:r>
      <w:r w:rsidRPr="003D4B8A">
        <w:rPr>
          <w:rFonts w:ascii="Liberation Serif" w:hAnsi="Liberation Serif" w:cs="Liberation Serif"/>
          <w:color w:val="000000"/>
          <w:sz w:val="24"/>
          <w:szCs w:val="24"/>
        </w:rPr>
        <w:lastRenderedPageBreak/>
        <w:t xml:space="preserve">подписания Концессионного соглашения победитель Конкурса не представил </w:t>
      </w:r>
      <w:proofErr w:type="spellStart"/>
      <w:r w:rsidRPr="003D4B8A">
        <w:rPr>
          <w:rFonts w:ascii="Liberation Serif" w:hAnsi="Liberation Serif" w:cs="Liberation Serif"/>
          <w:color w:val="000000"/>
          <w:sz w:val="24"/>
          <w:szCs w:val="24"/>
        </w:rPr>
        <w:t>Концеденту</w:t>
      </w:r>
      <w:proofErr w:type="spellEnd"/>
      <w:r w:rsidRPr="003D4B8A">
        <w:rPr>
          <w:rFonts w:ascii="Liberation Serif" w:hAnsi="Liberation Serif" w:cs="Liberation Serif"/>
          <w:color w:val="000000"/>
          <w:sz w:val="24"/>
          <w:szCs w:val="24"/>
        </w:rPr>
        <w:t xml:space="preserve"> документы, предусмотренные Конкурсной документацией и (или) указанным проектом Концессионного соглашения и подтверждающие обеспечение исполнения обязательств по Концессионному соглашению, </w:t>
      </w:r>
      <w:proofErr w:type="spellStart"/>
      <w:r w:rsidR="00141856" w:rsidRPr="003D4B8A">
        <w:rPr>
          <w:rFonts w:ascii="Liberation Serif" w:hAnsi="Liberation Serif" w:cs="Liberation Serif"/>
          <w:color w:val="000000"/>
          <w:sz w:val="24"/>
          <w:szCs w:val="24"/>
        </w:rPr>
        <w:t>Концедент</w:t>
      </w:r>
      <w:proofErr w:type="spellEnd"/>
      <w:r w:rsidRPr="003D4B8A">
        <w:rPr>
          <w:rFonts w:ascii="Liberation Serif" w:hAnsi="Liberation Serif" w:cs="Liberation Serif"/>
          <w:color w:val="000000"/>
          <w:sz w:val="24"/>
          <w:szCs w:val="24"/>
        </w:rPr>
        <w:t xml:space="preserve"> принимает решение об отказе в заключении Концессионного соглашения с указанным лицом.</w:t>
      </w:r>
    </w:p>
    <w:p w14:paraId="4C3A4548" w14:textId="77777777" w:rsidR="003D4B8A" w:rsidRPr="003D4B8A" w:rsidRDefault="003D4B8A" w:rsidP="00141856">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В случае отказа или уклонения победителя Конкурса от подписания в установленный срок Концессионного соглашения </w:t>
      </w:r>
      <w:proofErr w:type="spellStart"/>
      <w:r w:rsidR="00141856" w:rsidRPr="003D4B8A">
        <w:rPr>
          <w:rFonts w:ascii="Liberation Serif" w:hAnsi="Liberation Serif" w:cs="Liberation Serif"/>
          <w:color w:val="000000"/>
          <w:sz w:val="24"/>
          <w:szCs w:val="24"/>
        </w:rPr>
        <w:t>Концедент</w:t>
      </w:r>
      <w:proofErr w:type="spellEnd"/>
      <w:r w:rsidRPr="003D4B8A">
        <w:rPr>
          <w:rFonts w:ascii="Liberation Serif" w:hAnsi="Liberation Serif" w:cs="Liberation Serif"/>
          <w:color w:val="000000"/>
          <w:sz w:val="24"/>
          <w:szCs w:val="24"/>
        </w:rPr>
        <w:t xml:space="preserve">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w:t>
      </w:r>
    </w:p>
    <w:p w14:paraId="7280C148" w14:textId="77777777" w:rsidR="003D4B8A" w:rsidRPr="003D4B8A" w:rsidRDefault="003D4B8A" w:rsidP="00141856">
      <w:pPr>
        <w:ind w:firstLine="709"/>
        <w:jc w:val="both"/>
        <w:rPr>
          <w:rFonts w:ascii="Liberation Serif" w:hAnsi="Liberation Serif" w:cs="Liberation Serif"/>
          <w:color w:val="000000"/>
          <w:sz w:val="24"/>
          <w:szCs w:val="24"/>
        </w:rPr>
      </w:pPr>
      <w:proofErr w:type="spellStart"/>
      <w:r w:rsidRPr="003D4B8A">
        <w:rPr>
          <w:rFonts w:ascii="Liberation Serif" w:hAnsi="Liberation Serif" w:cs="Liberation Serif"/>
          <w:color w:val="000000"/>
          <w:sz w:val="24"/>
          <w:szCs w:val="24"/>
        </w:rPr>
        <w:t>Концедент</w:t>
      </w:r>
      <w:proofErr w:type="spellEnd"/>
      <w:r w:rsidRPr="003D4B8A">
        <w:rPr>
          <w:rFonts w:ascii="Liberation Serif" w:hAnsi="Liberation Serif" w:cs="Liberation Serif"/>
          <w:color w:val="000000"/>
          <w:sz w:val="24"/>
          <w:szCs w:val="24"/>
        </w:rPr>
        <w:t xml:space="preserve">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Законом о концессионных соглашениях, другими федеральными законами условия. Концессионное соглашение должно быть подписано в течение 30 (тридцати) дней со дня направления такому Участнику Конкурса проекта Концессионного соглашения.</w:t>
      </w:r>
    </w:p>
    <w:p w14:paraId="5083D719" w14:textId="77777777" w:rsidR="003D4B8A" w:rsidRPr="003D4B8A" w:rsidRDefault="003D4B8A" w:rsidP="00141856">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В случае если по истечении установленного срока подписания Концессионного соглашения Участник Конкурса, которому </w:t>
      </w:r>
      <w:proofErr w:type="spellStart"/>
      <w:r w:rsidRPr="003D4B8A">
        <w:rPr>
          <w:rFonts w:ascii="Liberation Serif" w:hAnsi="Liberation Serif" w:cs="Liberation Serif"/>
          <w:color w:val="000000"/>
          <w:sz w:val="24"/>
          <w:szCs w:val="24"/>
        </w:rPr>
        <w:t>Концедент</w:t>
      </w:r>
      <w:proofErr w:type="spellEnd"/>
      <w:r w:rsidRPr="003D4B8A">
        <w:rPr>
          <w:rFonts w:ascii="Liberation Serif" w:hAnsi="Liberation Serif" w:cs="Liberation Serif"/>
          <w:color w:val="000000"/>
          <w:sz w:val="24"/>
          <w:szCs w:val="24"/>
        </w:rPr>
        <w:t xml:space="preserve"> предложил заключить Концессионное соглашение, не представил </w:t>
      </w:r>
      <w:proofErr w:type="spellStart"/>
      <w:r w:rsidRPr="003D4B8A">
        <w:rPr>
          <w:rFonts w:ascii="Liberation Serif" w:hAnsi="Liberation Serif" w:cs="Liberation Serif"/>
          <w:color w:val="000000"/>
          <w:sz w:val="24"/>
          <w:szCs w:val="24"/>
        </w:rPr>
        <w:t>Концеденту</w:t>
      </w:r>
      <w:proofErr w:type="spellEnd"/>
      <w:r w:rsidRPr="003D4B8A">
        <w:rPr>
          <w:rFonts w:ascii="Liberation Serif" w:hAnsi="Liberation Serif" w:cs="Liberation Serif"/>
          <w:color w:val="000000"/>
          <w:sz w:val="24"/>
          <w:szCs w:val="24"/>
        </w:rPr>
        <w:t xml:space="preserve"> документы, предусмотренные Конкурсной документацией и подтверждающие обеспечение исполнения обязательств по Концессионному соглашению, </w:t>
      </w:r>
      <w:proofErr w:type="spellStart"/>
      <w:r w:rsidRPr="003D4B8A">
        <w:rPr>
          <w:rFonts w:ascii="Liberation Serif" w:hAnsi="Liberation Serif" w:cs="Liberation Serif"/>
          <w:color w:val="000000"/>
          <w:sz w:val="24"/>
          <w:szCs w:val="24"/>
        </w:rPr>
        <w:t>Концедент</w:t>
      </w:r>
      <w:proofErr w:type="spellEnd"/>
      <w:r w:rsidRPr="003D4B8A">
        <w:rPr>
          <w:rFonts w:ascii="Liberation Serif" w:hAnsi="Liberation Serif" w:cs="Liberation Serif"/>
          <w:color w:val="000000"/>
          <w:sz w:val="24"/>
          <w:szCs w:val="24"/>
        </w:rPr>
        <w:t xml:space="preserve"> принимает решение об отказе в заключении Концессионного соглашения с таким Участником Конкурса и об объявлении Конкурса несостоявшимся.</w:t>
      </w:r>
    </w:p>
    <w:p w14:paraId="6CDFC24E" w14:textId="77777777" w:rsidR="003D4B8A" w:rsidRPr="003D4B8A" w:rsidRDefault="003D4B8A" w:rsidP="00141856">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21.2. В случае заключения концессионного соглашения в соответствии с пунктом 23.1 настоящей конкурсной документации не позднее чем через пять рабочих дней со дня принятия </w:t>
      </w:r>
      <w:proofErr w:type="spellStart"/>
      <w:r w:rsidRPr="003D4B8A">
        <w:rPr>
          <w:rFonts w:ascii="Liberation Serif" w:hAnsi="Liberation Serif" w:cs="Liberation Serif"/>
          <w:color w:val="000000"/>
          <w:sz w:val="24"/>
          <w:szCs w:val="24"/>
        </w:rPr>
        <w:t>Концедентом</w:t>
      </w:r>
      <w:proofErr w:type="spellEnd"/>
      <w:r w:rsidRPr="003D4B8A">
        <w:rPr>
          <w:rFonts w:ascii="Liberation Serif" w:hAnsi="Liberation Serif" w:cs="Liberation Serif"/>
          <w:color w:val="000000"/>
          <w:sz w:val="24"/>
          <w:szCs w:val="24"/>
        </w:rPr>
        <w:t xml:space="preserve"> решения о заключении Концессионного соглашения с Заявителем, представившим единственную заявку на участие в Конкурсе, </w:t>
      </w:r>
      <w:proofErr w:type="spellStart"/>
      <w:r w:rsidRPr="003D4B8A">
        <w:rPr>
          <w:rFonts w:ascii="Liberation Serif" w:hAnsi="Liberation Serif" w:cs="Liberation Serif"/>
          <w:color w:val="000000"/>
          <w:sz w:val="24"/>
          <w:szCs w:val="24"/>
        </w:rPr>
        <w:t>Концедент</w:t>
      </w:r>
      <w:proofErr w:type="spellEnd"/>
      <w:r w:rsidRPr="003D4B8A">
        <w:rPr>
          <w:rFonts w:ascii="Liberation Serif" w:hAnsi="Liberation Serif" w:cs="Liberation Serif"/>
          <w:color w:val="000000"/>
          <w:sz w:val="24"/>
          <w:szCs w:val="24"/>
        </w:rPr>
        <w:t xml:space="preserve">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также иные предусмотренные Законом о концессионных соглашениях, другими федеральными законами условия.</w:t>
      </w:r>
    </w:p>
    <w:p w14:paraId="5F2E1D93" w14:textId="77777777" w:rsidR="003D4B8A" w:rsidRPr="003D4B8A" w:rsidRDefault="003D4B8A" w:rsidP="00141856">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В случае заключения Концессионного соглашения в соответствии с пунктом 23.2  настоящей конкурсной документации не позднее чем через пять рабочих дней со дня принятия </w:t>
      </w:r>
      <w:proofErr w:type="spellStart"/>
      <w:r w:rsidRPr="003D4B8A">
        <w:rPr>
          <w:rFonts w:ascii="Liberation Serif" w:hAnsi="Liberation Serif" w:cs="Liberation Serif"/>
          <w:color w:val="000000"/>
          <w:sz w:val="24"/>
          <w:szCs w:val="24"/>
        </w:rPr>
        <w:t>Концедентом</w:t>
      </w:r>
      <w:proofErr w:type="spellEnd"/>
      <w:r w:rsidRPr="003D4B8A">
        <w:rPr>
          <w:rFonts w:ascii="Liberation Serif" w:hAnsi="Liberation Serif" w:cs="Liberation Serif"/>
          <w:color w:val="000000"/>
          <w:sz w:val="24"/>
          <w:szCs w:val="24"/>
        </w:rPr>
        <w:t xml:space="preserve"> решения о заключении Концессионного соглашения с единственным Участником Конкурса </w:t>
      </w:r>
      <w:proofErr w:type="spellStart"/>
      <w:r w:rsidRPr="003D4B8A">
        <w:rPr>
          <w:rFonts w:ascii="Liberation Serif" w:hAnsi="Liberation Serif" w:cs="Liberation Serif"/>
          <w:color w:val="000000"/>
          <w:sz w:val="24"/>
          <w:szCs w:val="24"/>
        </w:rPr>
        <w:t>Концедент</w:t>
      </w:r>
      <w:proofErr w:type="spellEnd"/>
      <w:r w:rsidRPr="003D4B8A">
        <w:rPr>
          <w:rFonts w:ascii="Liberation Serif" w:hAnsi="Liberation Serif" w:cs="Liberation Serif"/>
          <w:color w:val="000000"/>
          <w:sz w:val="24"/>
          <w:szCs w:val="24"/>
        </w:rPr>
        <w:t xml:space="preserve">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Законом о концессионных соглашениях, другими федеральными законами условия.</w:t>
      </w:r>
    </w:p>
    <w:p w14:paraId="07317855" w14:textId="77777777" w:rsidR="003D4B8A" w:rsidRPr="003D4B8A" w:rsidRDefault="003D4B8A" w:rsidP="00141856">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21.3. В случаях, предусмотренных пунктом 21.2 настоящей конкурсной документации, Концессионное соглашение должно быть подписано в течение 30 дней со дня направления Заявителю или Участнику конкурса проекта Концессионного соглашения. В случае если до установленного дня подписания Концессионного соглашения такой Заявитель или такой Участник Конкурса не представил </w:t>
      </w:r>
      <w:proofErr w:type="spellStart"/>
      <w:r w:rsidRPr="003D4B8A">
        <w:rPr>
          <w:rFonts w:ascii="Liberation Serif" w:hAnsi="Liberation Serif" w:cs="Liberation Serif"/>
          <w:color w:val="000000"/>
          <w:sz w:val="24"/>
          <w:szCs w:val="24"/>
        </w:rPr>
        <w:t>Концеденту</w:t>
      </w:r>
      <w:proofErr w:type="spellEnd"/>
      <w:r w:rsidRPr="003D4B8A">
        <w:rPr>
          <w:rFonts w:ascii="Liberation Serif" w:hAnsi="Liberation Serif" w:cs="Liberation Serif"/>
          <w:color w:val="000000"/>
          <w:sz w:val="24"/>
          <w:szCs w:val="24"/>
        </w:rPr>
        <w:t xml:space="preserve"> документы, предусмотренные Конкурсной документацией и подтверждающие обеспечение исполнения обязательств по Концессионному соглашению, </w:t>
      </w:r>
      <w:proofErr w:type="spellStart"/>
      <w:r w:rsidRPr="003D4B8A">
        <w:rPr>
          <w:rFonts w:ascii="Liberation Serif" w:hAnsi="Liberation Serif" w:cs="Liberation Serif"/>
          <w:color w:val="000000"/>
          <w:sz w:val="24"/>
          <w:szCs w:val="24"/>
        </w:rPr>
        <w:t>Концедент</w:t>
      </w:r>
      <w:proofErr w:type="spellEnd"/>
      <w:r w:rsidRPr="003D4B8A">
        <w:rPr>
          <w:rFonts w:ascii="Liberation Serif" w:hAnsi="Liberation Serif" w:cs="Liberation Serif"/>
          <w:color w:val="000000"/>
          <w:sz w:val="24"/>
          <w:szCs w:val="24"/>
        </w:rPr>
        <w:t xml:space="preserve"> принимает решение об отказе в заключении Концессионного соглашения с таким Заявителем или таким Участником Конкурса.</w:t>
      </w:r>
    </w:p>
    <w:p w14:paraId="0FE205E3" w14:textId="77777777" w:rsidR="003D4B8A" w:rsidRPr="003D4B8A" w:rsidRDefault="003D4B8A" w:rsidP="003D4B8A">
      <w:pPr>
        <w:rPr>
          <w:rFonts w:ascii="Liberation Serif" w:hAnsi="Liberation Serif" w:cs="Liberation Serif"/>
          <w:color w:val="000000"/>
          <w:sz w:val="24"/>
          <w:szCs w:val="24"/>
        </w:rPr>
      </w:pPr>
    </w:p>
    <w:p w14:paraId="6D0880FF" w14:textId="77777777" w:rsidR="003D4B8A" w:rsidRPr="003D4B8A" w:rsidRDefault="003D4B8A" w:rsidP="00141856">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22. Требования к победителю Конкурса о представлении документов, подтверждающих обеспечение исполнения обязательств Концессионера по концессионному соглашению.</w:t>
      </w:r>
    </w:p>
    <w:p w14:paraId="7A49A4EE" w14:textId="77777777" w:rsidR="003D4B8A" w:rsidRPr="003D4B8A" w:rsidRDefault="003D4B8A" w:rsidP="00141856">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В качестве одного из условий заключения Концессионного соглашения предусматривается необходимость представления победителем Конкурса, а в случаях, </w:t>
      </w:r>
      <w:r w:rsidRPr="003D4B8A">
        <w:rPr>
          <w:rFonts w:ascii="Liberation Serif" w:hAnsi="Liberation Serif" w:cs="Liberation Serif"/>
          <w:color w:val="000000"/>
          <w:sz w:val="24"/>
          <w:szCs w:val="24"/>
        </w:rPr>
        <w:lastRenderedPageBreak/>
        <w:t>предусмотренных пунктом 21.2 настоящей конкурсной документации – Заявителем, Участником конкурса, документов, подтверждающих обеспечение им исполнения обязательств по Концессионному соглашению.</w:t>
      </w:r>
    </w:p>
    <w:p w14:paraId="764926AF" w14:textId="77777777" w:rsidR="003D4B8A" w:rsidRPr="003D4B8A" w:rsidRDefault="003D4B8A" w:rsidP="00141856">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Победитель конкурса, а в случаях, предусмотренных пунктом 21.2. настоящей конкурсной документации – Заявитель, Участник конкурса, предоставляет обеспечение исполнения обязательств по соглашению в соответствии с пунктом 2.9. настоящей Конкурсной документации.</w:t>
      </w:r>
    </w:p>
    <w:p w14:paraId="6F5DFAE3" w14:textId="77777777" w:rsidR="003D4B8A" w:rsidRPr="003D4B8A" w:rsidRDefault="003D4B8A" w:rsidP="00141856">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В случае если до установленного конкурсной документацией дня подписания Концессионного соглашения Победитель  конкурса, а в случаях, предусмотренных пунктом 21.2 настоящей конкурсной документации – Заявитель, Участник конкурса, не представил </w:t>
      </w:r>
      <w:proofErr w:type="spellStart"/>
      <w:r w:rsidRPr="003D4B8A">
        <w:rPr>
          <w:rFonts w:ascii="Liberation Serif" w:hAnsi="Liberation Serif" w:cs="Liberation Serif"/>
          <w:color w:val="000000"/>
          <w:sz w:val="24"/>
          <w:szCs w:val="24"/>
        </w:rPr>
        <w:t>Концеденту</w:t>
      </w:r>
      <w:proofErr w:type="spellEnd"/>
      <w:r w:rsidRPr="003D4B8A">
        <w:rPr>
          <w:rFonts w:ascii="Liberation Serif" w:hAnsi="Liberation Serif" w:cs="Liberation Serif"/>
          <w:color w:val="000000"/>
          <w:sz w:val="24"/>
          <w:szCs w:val="24"/>
        </w:rPr>
        <w:t xml:space="preserve"> документы, предусмотренные Конкурсной документацией и подтверждающие обеспечение исполнения обязательств по Концессионному соглашению, </w:t>
      </w:r>
      <w:proofErr w:type="spellStart"/>
      <w:r w:rsidRPr="003D4B8A">
        <w:rPr>
          <w:rFonts w:ascii="Liberation Serif" w:hAnsi="Liberation Serif" w:cs="Liberation Serif"/>
          <w:color w:val="000000"/>
          <w:sz w:val="24"/>
          <w:szCs w:val="24"/>
        </w:rPr>
        <w:t>Концедент</w:t>
      </w:r>
      <w:proofErr w:type="spellEnd"/>
      <w:r w:rsidRPr="003D4B8A">
        <w:rPr>
          <w:rFonts w:ascii="Liberation Serif" w:hAnsi="Liberation Serif" w:cs="Liberation Serif"/>
          <w:color w:val="000000"/>
          <w:sz w:val="24"/>
          <w:szCs w:val="24"/>
        </w:rPr>
        <w:t xml:space="preserve"> принимает решение об отказе в заключении концессионного соглашения с таким Заявителем или таким Участником конкурса.</w:t>
      </w:r>
    </w:p>
    <w:p w14:paraId="036EC54A" w14:textId="77777777" w:rsidR="003D4B8A" w:rsidRPr="003D4B8A" w:rsidRDefault="003D4B8A" w:rsidP="00141856">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23. Признание Конкурса несостоявшимся.</w:t>
      </w:r>
    </w:p>
    <w:p w14:paraId="4B934DDF" w14:textId="77777777" w:rsidR="003D4B8A" w:rsidRPr="003D4B8A" w:rsidRDefault="003D4B8A" w:rsidP="00141856">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23.1. В случае если по истечении срока представления заявок на участие в Конкурсе представлено менее двух заявок (конкурсных предложений) на участие в Конкурсе, конкурс по решению </w:t>
      </w:r>
      <w:proofErr w:type="spellStart"/>
      <w:r w:rsidRPr="003D4B8A">
        <w:rPr>
          <w:rFonts w:ascii="Liberation Serif" w:hAnsi="Liberation Serif" w:cs="Liberation Serif"/>
          <w:color w:val="000000"/>
          <w:sz w:val="24"/>
          <w:szCs w:val="24"/>
        </w:rPr>
        <w:t>Концедента</w:t>
      </w:r>
      <w:proofErr w:type="spellEnd"/>
      <w:r w:rsidRPr="003D4B8A">
        <w:rPr>
          <w:rFonts w:ascii="Liberation Serif" w:hAnsi="Liberation Serif" w:cs="Liberation Serif"/>
          <w:color w:val="000000"/>
          <w:sz w:val="24"/>
          <w:szCs w:val="24"/>
        </w:rPr>
        <w:t>, принимаемому на следующий день после истечения этого срока, объявляется несостоявшимся.</w:t>
      </w:r>
    </w:p>
    <w:p w14:paraId="6D1F415F" w14:textId="77777777" w:rsidR="003D4B8A" w:rsidRPr="003D4B8A" w:rsidRDefault="003D4B8A" w:rsidP="00141856">
      <w:pPr>
        <w:ind w:firstLine="709"/>
        <w:jc w:val="both"/>
        <w:rPr>
          <w:rFonts w:ascii="Liberation Serif" w:hAnsi="Liberation Serif" w:cs="Liberation Serif"/>
          <w:color w:val="000000"/>
          <w:sz w:val="24"/>
          <w:szCs w:val="24"/>
        </w:rPr>
      </w:pPr>
      <w:proofErr w:type="spellStart"/>
      <w:r w:rsidRPr="003D4B8A">
        <w:rPr>
          <w:rFonts w:ascii="Liberation Serif" w:hAnsi="Liberation Serif" w:cs="Liberation Serif"/>
          <w:color w:val="000000"/>
          <w:sz w:val="24"/>
          <w:szCs w:val="24"/>
        </w:rPr>
        <w:t>Концедент</w:t>
      </w:r>
      <w:proofErr w:type="spellEnd"/>
      <w:r w:rsidRPr="003D4B8A">
        <w:rPr>
          <w:rFonts w:ascii="Liberation Serif" w:hAnsi="Liberation Serif" w:cs="Liberation Serif"/>
          <w:color w:val="000000"/>
          <w:sz w:val="24"/>
          <w:szCs w:val="24"/>
        </w:rPr>
        <w:t xml:space="preserve"> вскрывает конверт с единственной представленной Заявкой на участие в Конкурсе и рассматривает эту заявку в порядке, установленном Конкурсной документацией в течение 3 (трех) рабочих дней со дня принятия решения о признании конкурса несостоявшимся.</w:t>
      </w:r>
    </w:p>
    <w:p w14:paraId="631BBFC9" w14:textId="77777777" w:rsidR="003D4B8A" w:rsidRPr="003D4B8A" w:rsidRDefault="003D4B8A" w:rsidP="00141856">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В случае, если Заявитель и представленная им Заявка на участие в Конкурсе соответствуют требованиям, установленным Конкурсной документацией, </w:t>
      </w:r>
      <w:proofErr w:type="spellStart"/>
      <w:r w:rsidRPr="003D4B8A">
        <w:rPr>
          <w:rFonts w:ascii="Liberation Serif" w:hAnsi="Liberation Serif" w:cs="Liberation Serif"/>
          <w:color w:val="000000"/>
          <w:sz w:val="24"/>
          <w:szCs w:val="24"/>
        </w:rPr>
        <w:t>Концедент</w:t>
      </w:r>
      <w:proofErr w:type="spellEnd"/>
      <w:r w:rsidRPr="003D4B8A">
        <w:rPr>
          <w:rFonts w:ascii="Liberation Serif" w:hAnsi="Liberation Serif" w:cs="Liberation Serif"/>
          <w:color w:val="000000"/>
          <w:sz w:val="24"/>
          <w:szCs w:val="24"/>
        </w:rPr>
        <w:t xml:space="preserve">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w:t>
      </w:r>
      <w:proofErr w:type="spellStart"/>
      <w:r w:rsidRPr="003D4B8A">
        <w:rPr>
          <w:rFonts w:ascii="Liberation Serif" w:hAnsi="Liberation Serif" w:cs="Liberation Serif"/>
          <w:color w:val="000000"/>
          <w:sz w:val="24"/>
          <w:szCs w:val="24"/>
        </w:rPr>
        <w:t>Концедента</w:t>
      </w:r>
      <w:proofErr w:type="spellEnd"/>
      <w:r w:rsidRPr="003D4B8A">
        <w:rPr>
          <w:rFonts w:ascii="Liberation Serif" w:hAnsi="Liberation Serif" w:cs="Liberation Serif"/>
          <w:color w:val="000000"/>
          <w:sz w:val="24"/>
          <w:szCs w:val="24"/>
        </w:rPr>
        <w:t xml:space="preserve">. Срок рассмотрения </w:t>
      </w:r>
      <w:proofErr w:type="spellStart"/>
      <w:r w:rsidRPr="003D4B8A">
        <w:rPr>
          <w:rFonts w:ascii="Liberation Serif" w:hAnsi="Liberation Serif" w:cs="Liberation Serif"/>
          <w:color w:val="000000"/>
          <w:sz w:val="24"/>
          <w:szCs w:val="24"/>
        </w:rPr>
        <w:t>Концедентом</w:t>
      </w:r>
      <w:proofErr w:type="spellEnd"/>
      <w:r w:rsidRPr="003D4B8A">
        <w:rPr>
          <w:rFonts w:ascii="Liberation Serif" w:hAnsi="Liberation Serif" w:cs="Liberation Serif"/>
          <w:color w:val="000000"/>
          <w:sz w:val="24"/>
          <w:szCs w:val="24"/>
        </w:rPr>
        <w:t xml:space="preserve"> представленного таким Заявителем предложения -  не более чем 15 (пятнадцать) рабочих дней со дня представления таким Заявителем предложения.</w:t>
      </w:r>
    </w:p>
    <w:p w14:paraId="3A997FFA" w14:textId="77777777" w:rsidR="003D4B8A" w:rsidRPr="003D4B8A" w:rsidRDefault="003D4B8A" w:rsidP="00141856">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По результатам </w:t>
      </w:r>
      <w:r w:rsidR="00D47D2E" w:rsidRPr="003D4B8A">
        <w:rPr>
          <w:rFonts w:ascii="Liberation Serif" w:hAnsi="Liberation Serif" w:cs="Liberation Serif"/>
          <w:color w:val="000000"/>
          <w:sz w:val="24"/>
          <w:szCs w:val="24"/>
        </w:rPr>
        <w:t>рассмотрения,</w:t>
      </w:r>
      <w:r w:rsidRPr="003D4B8A">
        <w:rPr>
          <w:rFonts w:ascii="Liberation Serif" w:hAnsi="Liberation Serif" w:cs="Liberation Serif"/>
          <w:color w:val="000000"/>
          <w:sz w:val="24"/>
          <w:szCs w:val="24"/>
        </w:rPr>
        <w:t xml:space="preserve"> представленного Заявителем предложения </w:t>
      </w:r>
      <w:proofErr w:type="spellStart"/>
      <w:r w:rsidRPr="003D4B8A">
        <w:rPr>
          <w:rFonts w:ascii="Liberation Serif" w:hAnsi="Liberation Serif" w:cs="Liberation Serif"/>
          <w:color w:val="000000"/>
          <w:sz w:val="24"/>
          <w:szCs w:val="24"/>
        </w:rPr>
        <w:t>Концедент</w:t>
      </w:r>
      <w:proofErr w:type="spellEnd"/>
      <w:r w:rsidRPr="003D4B8A">
        <w:rPr>
          <w:rFonts w:ascii="Liberation Serif" w:hAnsi="Liberation Serif" w:cs="Liberation Serif"/>
          <w:color w:val="000000"/>
          <w:sz w:val="24"/>
          <w:szCs w:val="24"/>
        </w:rPr>
        <w:t xml:space="preserve">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14:paraId="2DCF5A43" w14:textId="77777777" w:rsidR="003D4B8A" w:rsidRPr="003D4B8A" w:rsidRDefault="003D4B8A" w:rsidP="00E418B3">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23.2. Конкурс по решению </w:t>
      </w:r>
      <w:proofErr w:type="spellStart"/>
      <w:r w:rsidRPr="003D4B8A">
        <w:rPr>
          <w:rFonts w:ascii="Liberation Serif" w:hAnsi="Liberation Serif" w:cs="Liberation Serif"/>
          <w:color w:val="000000"/>
          <w:sz w:val="24"/>
          <w:szCs w:val="24"/>
        </w:rPr>
        <w:t>Концедента</w:t>
      </w:r>
      <w:proofErr w:type="spellEnd"/>
      <w:r w:rsidRPr="003D4B8A">
        <w:rPr>
          <w:rFonts w:ascii="Liberation Serif" w:hAnsi="Liberation Serif" w:cs="Liberation Serif"/>
          <w:color w:val="000000"/>
          <w:sz w:val="24"/>
          <w:szCs w:val="24"/>
        </w:rPr>
        <w:t xml:space="preserve"> объявляется несостоявшимся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w:t>
      </w:r>
    </w:p>
    <w:p w14:paraId="06C677E9" w14:textId="77777777" w:rsidR="003D4B8A" w:rsidRPr="003D4B8A" w:rsidRDefault="003D4B8A" w:rsidP="00E418B3">
      <w:pPr>
        <w:ind w:firstLine="709"/>
        <w:jc w:val="both"/>
        <w:rPr>
          <w:rFonts w:ascii="Liberation Serif" w:hAnsi="Liberation Serif" w:cs="Liberation Serif"/>
          <w:color w:val="000000"/>
          <w:sz w:val="24"/>
          <w:szCs w:val="24"/>
        </w:rPr>
      </w:pPr>
      <w:proofErr w:type="spellStart"/>
      <w:r w:rsidRPr="003D4B8A">
        <w:rPr>
          <w:rFonts w:ascii="Liberation Serif" w:hAnsi="Liberation Serif" w:cs="Liberation Serif"/>
          <w:color w:val="000000"/>
          <w:sz w:val="24"/>
          <w:szCs w:val="24"/>
        </w:rPr>
        <w:t>Концедент</w:t>
      </w:r>
      <w:proofErr w:type="spellEnd"/>
      <w:r w:rsidRPr="003D4B8A">
        <w:rPr>
          <w:rFonts w:ascii="Liberation Serif" w:hAnsi="Liberation Serif" w:cs="Liberation Serif"/>
          <w:color w:val="000000"/>
          <w:sz w:val="24"/>
          <w:szCs w:val="24"/>
        </w:rPr>
        <w:t xml:space="preserve">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w:t>
      </w:r>
    </w:p>
    <w:p w14:paraId="06F2E8A2" w14:textId="77777777" w:rsidR="003D4B8A" w:rsidRPr="003D4B8A" w:rsidRDefault="003D4B8A" w:rsidP="00E418B3">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В случае, если по решению </w:t>
      </w:r>
      <w:proofErr w:type="spellStart"/>
      <w:r w:rsidRPr="003D4B8A">
        <w:rPr>
          <w:rFonts w:ascii="Liberation Serif" w:hAnsi="Liberation Serif" w:cs="Liberation Serif"/>
          <w:color w:val="000000"/>
          <w:sz w:val="24"/>
          <w:szCs w:val="24"/>
        </w:rPr>
        <w:t>Концедента</w:t>
      </w:r>
      <w:proofErr w:type="spellEnd"/>
      <w:r w:rsidRPr="003D4B8A">
        <w:rPr>
          <w:rFonts w:ascii="Liberation Serif" w:hAnsi="Liberation Serif" w:cs="Liberation Serif"/>
          <w:color w:val="000000"/>
          <w:sz w:val="24"/>
          <w:szCs w:val="24"/>
        </w:rPr>
        <w:t xml:space="preserve"> Конкурс объявлен не состоявшимся либо в результате рассмотрения представленного только одним Участником Конкурса Конкурсного предложения </w:t>
      </w:r>
      <w:proofErr w:type="spellStart"/>
      <w:r w:rsidRPr="003D4B8A">
        <w:rPr>
          <w:rFonts w:ascii="Liberation Serif" w:hAnsi="Liberation Serif" w:cs="Liberation Serif"/>
          <w:color w:val="000000"/>
          <w:sz w:val="24"/>
          <w:szCs w:val="24"/>
        </w:rPr>
        <w:t>Концедентом</w:t>
      </w:r>
      <w:proofErr w:type="spellEnd"/>
      <w:r w:rsidRPr="003D4B8A">
        <w:rPr>
          <w:rFonts w:ascii="Liberation Serif" w:hAnsi="Liberation Serif" w:cs="Liberation Serif"/>
          <w:color w:val="000000"/>
          <w:sz w:val="24"/>
          <w:szCs w:val="24"/>
        </w:rPr>
        <w:t xml:space="preserve">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14:paraId="2FD3512A" w14:textId="77777777" w:rsidR="003D4B8A" w:rsidRPr="003D4B8A" w:rsidRDefault="003D4B8A" w:rsidP="003D4B8A">
      <w:pPr>
        <w:rPr>
          <w:rFonts w:ascii="Liberation Serif" w:hAnsi="Liberation Serif" w:cs="Liberation Serif"/>
          <w:color w:val="000000"/>
          <w:sz w:val="24"/>
          <w:szCs w:val="24"/>
        </w:rPr>
      </w:pPr>
    </w:p>
    <w:p w14:paraId="58DD8894" w14:textId="77777777" w:rsidR="003D4B8A" w:rsidRPr="003D4B8A" w:rsidRDefault="003D4B8A" w:rsidP="00E418B3">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lastRenderedPageBreak/>
        <w:t>Перечень форм документов, представляемых для участия в конкурсе:</w:t>
      </w:r>
    </w:p>
    <w:p w14:paraId="45CD8B2E" w14:textId="77777777" w:rsidR="003D4B8A" w:rsidRPr="003D4B8A" w:rsidRDefault="003D4B8A" w:rsidP="00E418B3">
      <w:pPr>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Форма № 1 –Заявка на участие в открытом конкурсе.</w:t>
      </w:r>
    </w:p>
    <w:p w14:paraId="79612F63" w14:textId="77777777" w:rsidR="003D4B8A" w:rsidRPr="003D4B8A" w:rsidRDefault="003D4B8A" w:rsidP="00E418B3">
      <w:pPr>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Форма № 2 – Анкета участника открытого конкурса (Форма № 2.1 – для юридического лица, Форма № 2.2 – для индивидуального предпринимателя).</w:t>
      </w:r>
    </w:p>
    <w:p w14:paraId="2063D457" w14:textId="77777777" w:rsidR="003D4B8A" w:rsidRPr="003D4B8A" w:rsidRDefault="003D4B8A" w:rsidP="00E418B3">
      <w:pPr>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Форма № 3 – Запрос на представление разъяснений положений конкурсной документации.</w:t>
      </w:r>
    </w:p>
    <w:p w14:paraId="30D5CC52" w14:textId="77777777" w:rsidR="003D4B8A" w:rsidRPr="003D4B8A" w:rsidRDefault="003D4B8A" w:rsidP="00E418B3">
      <w:pPr>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Форма № 4 – Опись документов и материалов, представляемых Заявителем для участия в предварительном отборе.</w:t>
      </w:r>
    </w:p>
    <w:p w14:paraId="150C40E8" w14:textId="77777777" w:rsidR="003D4B8A" w:rsidRPr="003D4B8A" w:rsidRDefault="003D4B8A" w:rsidP="00E418B3">
      <w:pPr>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Форма № 5 – Конкурсное предложение Участника конкурса.</w:t>
      </w:r>
    </w:p>
    <w:p w14:paraId="1222B2F7" w14:textId="77777777" w:rsidR="003D4B8A" w:rsidRPr="003D4B8A" w:rsidRDefault="003D4B8A" w:rsidP="00E418B3">
      <w:pPr>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Форма № 6 – Опись документов и материалов, представляемых Участников конкурса для участия в конкурсе.</w:t>
      </w:r>
    </w:p>
    <w:p w14:paraId="5838676D" w14:textId="77777777" w:rsidR="003D4B8A" w:rsidRPr="003D4B8A" w:rsidRDefault="003D4B8A" w:rsidP="003D4B8A">
      <w:pPr>
        <w:rPr>
          <w:rFonts w:ascii="Liberation Serif" w:hAnsi="Liberation Serif" w:cs="Liberation Serif"/>
          <w:color w:val="000000"/>
          <w:sz w:val="24"/>
          <w:szCs w:val="24"/>
        </w:rPr>
      </w:pPr>
    </w:p>
    <w:p w14:paraId="06E49532" w14:textId="77777777" w:rsidR="003D4B8A" w:rsidRPr="003D4B8A" w:rsidRDefault="003D4B8A" w:rsidP="00E418B3">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Перечень приложений к настоящей конкурсной документации:</w:t>
      </w:r>
    </w:p>
    <w:p w14:paraId="0A3C556A" w14:textId="77777777" w:rsidR="003D4B8A" w:rsidRPr="003D4B8A" w:rsidRDefault="003D4B8A" w:rsidP="00E418B3">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1.</w:t>
      </w:r>
      <w:r w:rsidRPr="003D4B8A">
        <w:rPr>
          <w:rFonts w:ascii="Liberation Serif" w:hAnsi="Liberation Serif" w:cs="Liberation Serif"/>
          <w:color w:val="000000"/>
          <w:sz w:val="24"/>
          <w:szCs w:val="24"/>
        </w:rPr>
        <w:tab/>
        <w:t>Проект концессионного соглашения с приложениями к нему (Приложение № 1).</w:t>
      </w:r>
    </w:p>
    <w:p w14:paraId="47A58A77" w14:textId="77777777" w:rsidR="003D4B8A" w:rsidRPr="003D4B8A" w:rsidRDefault="003D4B8A" w:rsidP="00E418B3">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2.</w:t>
      </w:r>
      <w:r w:rsidRPr="003D4B8A">
        <w:rPr>
          <w:rFonts w:ascii="Liberation Serif" w:hAnsi="Liberation Serif" w:cs="Liberation Serif"/>
          <w:color w:val="000000"/>
          <w:sz w:val="24"/>
          <w:szCs w:val="24"/>
        </w:rPr>
        <w:tab/>
        <w:t xml:space="preserve">Задание и основные мероприятия по созданию и (или) реконструкции Объекта Соглашения (объектов теплоснабжения и централизованных систем горячего водоснабжения), право собственности на которые принадлежит или будет принадлежать </w:t>
      </w:r>
      <w:proofErr w:type="spellStart"/>
      <w:r w:rsidRPr="003D4B8A">
        <w:rPr>
          <w:rFonts w:ascii="Liberation Serif" w:hAnsi="Liberation Serif" w:cs="Liberation Serif"/>
          <w:color w:val="000000"/>
          <w:sz w:val="24"/>
          <w:szCs w:val="24"/>
        </w:rPr>
        <w:t>Концеденту</w:t>
      </w:r>
      <w:proofErr w:type="spellEnd"/>
      <w:r w:rsidRPr="003D4B8A">
        <w:rPr>
          <w:rFonts w:ascii="Liberation Serif" w:hAnsi="Liberation Serif" w:cs="Liberation Serif"/>
          <w:color w:val="000000"/>
          <w:sz w:val="24"/>
          <w:szCs w:val="24"/>
        </w:rPr>
        <w:t xml:space="preserve"> (Приложение № 2).</w:t>
      </w:r>
    </w:p>
    <w:p w14:paraId="34BDD198" w14:textId="77777777" w:rsidR="003D4B8A" w:rsidRPr="003D4B8A" w:rsidRDefault="003D4B8A" w:rsidP="00E418B3">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3.</w:t>
      </w:r>
      <w:r w:rsidRPr="003D4B8A">
        <w:rPr>
          <w:rFonts w:ascii="Liberation Serif" w:hAnsi="Liberation Serif" w:cs="Liberation Serif"/>
          <w:color w:val="000000"/>
          <w:sz w:val="24"/>
          <w:szCs w:val="24"/>
        </w:rPr>
        <w:tab/>
        <w:t xml:space="preserve">Копия подготовленного в соответствии с требованиями нормативных правовых актов Российской Федерации в сфере теплоснабжения отчета о техническом обследовании имущества, передаваемого </w:t>
      </w:r>
      <w:proofErr w:type="spellStart"/>
      <w:r w:rsidRPr="003D4B8A">
        <w:rPr>
          <w:rFonts w:ascii="Liberation Serif" w:hAnsi="Liberation Serif" w:cs="Liberation Serif"/>
          <w:color w:val="000000"/>
          <w:sz w:val="24"/>
          <w:szCs w:val="24"/>
        </w:rPr>
        <w:t>концедентом</w:t>
      </w:r>
      <w:proofErr w:type="spellEnd"/>
      <w:r w:rsidRPr="003D4B8A">
        <w:rPr>
          <w:rFonts w:ascii="Liberation Serif" w:hAnsi="Liberation Serif" w:cs="Liberation Serif"/>
          <w:color w:val="000000"/>
          <w:sz w:val="24"/>
          <w:szCs w:val="24"/>
        </w:rPr>
        <w:t xml:space="preserve"> концессионеру по концессионному соглашению (Приложение № 3).</w:t>
      </w:r>
    </w:p>
    <w:p w14:paraId="711E904E" w14:textId="77777777" w:rsidR="003D4B8A" w:rsidRPr="003D4B8A" w:rsidRDefault="003D4B8A" w:rsidP="00E418B3">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4.</w:t>
      </w:r>
      <w:r w:rsidRPr="003D4B8A">
        <w:rPr>
          <w:rFonts w:ascii="Liberation Serif" w:hAnsi="Liberation Serif" w:cs="Liberation Serif"/>
          <w:color w:val="000000"/>
          <w:sz w:val="24"/>
          <w:szCs w:val="24"/>
        </w:rPr>
        <w:tab/>
        <w:t>Потери и удельное потребление энергетических ресурсов на единицу объема полезного отпуска тепловой энергии (мощности) и (или) теплоносителя, на единицу объема отпуска горячей воды в году, предшествующем первому году действия концессионного соглашения (по каждому виду используемого энергетического ресурса) (Приложение № 4).</w:t>
      </w:r>
    </w:p>
    <w:p w14:paraId="3C92E33E" w14:textId="77777777" w:rsidR="003D4B8A" w:rsidRPr="003D4B8A" w:rsidRDefault="003D4B8A" w:rsidP="00E418B3">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5.</w:t>
      </w:r>
      <w:r w:rsidRPr="003D4B8A">
        <w:rPr>
          <w:rFonts w:ascii="Liberation Serif" w:hAnsi="Liberation Serif" w:cs="Liberation Serif"/>
          <w:color w:val="000000"/>
          <w:sz w:val="24"/>
          <w:szCs w:val="24"/>
        </w:rPr>
        <w:tab/>
        <w:t>Предельный (максимальный) рост необходимой валовой выручки концессионера от осуществления регулируемых видов деятельности, предусмотренной нормативными правовыми актами Российской Федерации в сфере теплоснабжения, в сфере горячего водоснабжения, по отношению к предыдущему году (Приложение № 5).</w:t>
      </w:r>
    </w:p>
    <w:p w14:paraId="6A24925E" w14:textId="77777777" w:rsidR="003D4B8A" w:rsidRPr="003D4B8A" w:rsidRDefault="003D4B8A" w:rsidP="00E418B3">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6.</w:t>
      </w:r>
      <w:r w:rsidRPr="003D4B8A">
        <w:rPr>
          <w:rFonts w:ascii="Liberation Serif" w:hAnsi="Liberation Serif" w:cs="Liberation Serif"/>
          <w:color w:val="000000"/>
          <w:sz w:val="24"/>
          <w:szCs w:val="24"/>
        </w:rPr>
        <w:tab/>
        <w:t xml:space="preserve">Объем полезного отпуска тепловой энергии (мощности) и (или) теплоносителя или объем отпуска горячей воды в году, предшествующему первому году действия Концессионного </w:t>
      </w:r>
      <w:proofErr w:type="gramStart"/>
      <w:r w:rsidRPr="003D4B8A">
        <w:rPr>
          <w:rFonts w:ascii="Liberation Serif" w:hAnsi="Liberation Serif" w:cs="Liberation Serif"/>
          <w:color w:val="000000"/>
          <w:sz w:val="24"/>
          <w:szCs w:val="24"/>
        </w:rPr>
        <w:t>соглашения,  прогноз</w:t>
      </w:r>
      <w:proofErr w:type="gramEnd"/>
      <w:r w:rsidRPr="003D4B8A">
        <w:rPr>
          <w:rFonts w:ascii="Liberation Serif" w:hAnsi="Liberation Serif" w:cs="Liberation Serif"/>
          <w:color w:val="000000"/>
          <w:sz w:val="24"/>
          <w:szCs w:val="24"/>
        </w:rPr>
        <w:t xml:space="preserve"> объема полезного отпуска тепловой энергии (мощности) и (или) теплоносителя, прогноз объема отпуска горячей воды на срок действия Концессионного соглашения (Приложение № 6).</w:t>
      </w:r>
    </w:p>
    <w:p w14:paraId="18101FFB" w14:textId="77777777" w:rsidR="003D4B8A" w:rsidRPr="003D4B8A" w:rsidRDefault="003D4B8A" w:rsidP="00E418B3">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7.</w:t>
      </w:r>
      <w:r w:rsidRPr="003D4B8A">
        <w:rPr>
          <w:rFonts w:ascii="Liberation Serif" w:hAnsi="Liberation Serif" w:cs="Liberation Serif"/>
          <w:color w:val="000000"/>
          <w:sz w:val="24"/>
          <w:szCs w:val="24"/>
        </w:rPr>
        <w:tab/>
        <w:t>Долгосрочные параметры регулирования деятельности концессионера (долгосрочные параметры регулирования тарифов в сфере теплоснабжения, горячего водоснабжения, определенных в соответствии с нормативными правовыми актами Российской Федерации в сфере теплоснабжения, горячего водоснабжения), не являющиеся критериями конкурса (Приложение № 7).</w:t>
      </w:r>
    </w:p>
    <w:p w14:paraId="3DA78F04" w14:textId="77777777" w:rsidR="003D4B8A" w:rsidRPr="003D4B8A" w:rsidRDefault="003D4B8A" w:rsidP="00E418B3">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8.</w:t>
      </w:r>
      <w:r w:rsidRPr="003D4B8A">
        <w:rPr>
          <w:rFonts w:ascii="Liberation Serif" w:hAnsi="Liberation Serif" w:cs="Liberation Serif"/>
          <w:color w:val="000000"/>
          <w:sz w:val="24"/>
          <w:szCs w:val="24"/>
        </w:rPr>
        <w:tab/>
        <w:t>Сведения о ценах, величинах, значениях и параметрах, используемых для расчета дисконтированной выручки участника конкурса на право заключения концессионного соглашения в отношении Объекта Соглашения, в том числе 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 величина неподконтрольных расходов, определяемая в соответствии с нормативными правовыми актами Российской Федерации в сфере теплоснабжения, в сфере горячего водоснабжения (за исключением расходов на энергетические ресурсы, концессионной платы и налога на прибыль организаций, налога на имущество организаций); иные цены, величины, значения, параметры, использование которых для расчета тарифов предусмотрено нормативными правовыми актами Российской Федерации в сфере теплоснабжения, в сфере горячего водоснабжения (Приложение № 8).</w:t>
      </w:r>
    </w:p>
    <w:p w14:paraId="60265415" w14:textId="77777777" w:rsidR="003D4B8A" w:rsidRPr="003D4B8A" w:rsidRDefault="003D4B8A" w:rsidP="00E418B3">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9.</w:t>
      </w:r>
      <w:r w:rsidRPr="003D4B8A">
        <w:rPr>
          <w:rFonts w:ascii="Liberation Serif" w:hAnsi="Liberation Serif" w:cs="Liberation Serif"/>
          <w:color w:val="000000"/>
          <w:sz w:val="24"/>
          <w:szCs w:val="24"/>
        </w:rPr>
        <w:tab/>
        <w:t>Критерии конкурса (Приложение № 9).</w:t>
      </w:r>
    </w:p>
    <w:p w14:paraId="39749C58" w14:textId="77777777" w:rsidR="003D4B8A" w:rsidRPr="003D4B8A" w:rsidRDefault="003D4B8A" w:rsidP="00E418B3">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lastRenderedPageBreak/>
        <w:t>10. Минимально допустимые плановые значения показателей деятельности Концессионера (Приложение № 10).</w:t>
      </w:r>
    </w:p>
    <w:p w14:paraId="499EB954" w14:textId="77777777" w:rsidR="003D4B8A" w:rsidRPr="003D4B8A" w:rsidRDefault="003D4B8A" w:rsidP="00E418B3">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11. Копии годовой бухгалтерской (финансовой) отчетности за три последних отчетных периода организации, осуществляющей эксплуатацию передаваемого </w:t>
      </w:r>
      <w:proofErr w:type="spellStart"/>
      <w:r w:rsidRPr="003D4B8A">
        <w:rPr>
          <w:rFonts w:ascii="Liberation Serif" w:hAnsi="Liberation Serif" w:cs="Liberation Serif"/>
          <w:color w:val="000000"/>
          <w:sz w:val="24"/>
          <w:szCs w:val="24"/>
        </w:rPr>
        <w:t>концедентом</w:t>
      </w:r>
      <w:proofErr w:type="spellEnd"/>
      <w:r w:rsidRPr="003D4B8A">
        <w:rPr>
          <w:rFonts w:ascii="Liberation Serif" w:hAnsi="Liberation Serif" w:cs="Liberation Serif"/>
          <w:color w:val="000000"/>
          <w:sz w:val="24"/>
          <w:szCs w:val="24"/>
        </w:rPr>
        <w:t xml:space="preserve"> концессионеру по концессионному соглашению имущества, в случае, если данная организация осуществляла эксплуатацию этого имущества в какой-либо момент в течение указанных периодов и была обязана вести бухгалтерский учет в соответствии с законодательством (Приложение № 11).</w:t>
      </w:r>
    </w:p>
    <w:p w14:paraId="6938B1CA" w14:textId="77777777" w:rsidR="003D4B8A" w:rsidRPr="003D4B8A" w:rsidRDefault="003D4B8A" w:rsidP="00E418B3">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12. Размещаемые на официальном сайте в информационно-телекоммуникационной сети «Интернет» копии предложений об установлении цен (тарифов), поданных в органы исполнительной власти или органы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за три последних периода регулирования деятельности организации, осуществлявшей эксплуатацию передаваемого </w:t>
      </w:r>
      <w:proofErr w:type="spellStart"/>
      <w:r w:rsidRPr="003D4B8A">
        <w:rPr>
          <w:rFonts w:ascii="Liberation Serif" w:hAnsi="Liberation Serif" w:cs="Liberation Serif"/>
          <w:color w:val="000000"/>
          <w:sz w:val="24"/>
          <w:szCs w:val="24"/>
        </w:rPr>
        <w:t>концедентом</w:t>
      </w:r>
      <w:proofErr w:type="spellEnd"/>
      <w:r w:rsidRPr="003D4B8A">
        <w:rPr>
          <w:rFonts w:ascii="Liberation Serif" w:hAnsi="Liberation Serif" w:cs="Liberation Serif"/>
          <w:color w:val="000000"/>
          <w:sz w:val="24"/>
          <w:szCs w:val="24"/>
        </w:rPr>
        <w:t xml:space="preserve"> концессионеру по концессионному соглашению имущества, в случае наличия таких предложений (Приложение № 12). </w:t>
      </w:r>
    </w:p>
    <w:p w14:paraId="2D7C4130" w14:textId="77777777" w:rsidR="00FE4609" w:rsidRDefault="00FE4609">
      <w:pPr>
        <w:spacing w:after="160" w:line="259" w:lineRule="auto"/>
        <w:rPr>
          <w:rFonts w:ascii="Liberation Serif" w:hAnsi="Liberation Serif" w:cs="Liberation Serif"/>
          <w:color w:val="000000"/>
          <w:sz w:val="24"/>
          <w:szCs w:val="24"/>
        </w:rPr>
      </w:pPr>
      <w:r>
        <w:rPr>
          <w:rFonts w:ascii="Liberation Serif" w:hAnsi="Liberation Serif" w:cs="Liberation Serif"/>
          <w:color w:val="000000"/>
          <w:sz w:val="24"/>
          <w:szCs w:val="24"/>
        </w:rPr>
        <w:br w:type="page"/>
      </w:r>
    </w:p>
    <w:p w14:paraId="516B0076" w14:textId="5AE8BBDF" w:rsidR="003D4B8A" w:rsidRPr="003D4B8A" w:rsidRDefault="003D4B8A" w:rsidP="003D4B8A">
      <w:pP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lastRenderedPageBreak/>
        <w:t>Формы документов, представляемых для участия в конкурсе:</w:t>
      </w:r>
    </w:p>
    <w:p w14:paraId="10FD8BB5" w14:textId="77777777" w:rsidR="003D4B8A" w:rsidRPr="003D4B8A" w:rsidRDefault="003D4B8A" w:rsidP="003D4B8A">
      <w:pPr>
        <w:rPr>
          <w:rFonts w:ascii="Liberation Serif" w:hAnsi="Liberation Serif" w:cs="Liberation Serif"/>
          <w:color w:val="000000"/>
          <w:sz w:val="24"/>
          <w:szCs w:val="24"/>
        </w:rPr>
      </w:pPr>
    </w:p>
    <w:p w14:paraId="69E55440" w14:textId="77777777" w:rsidR="003D4B8A" w:rsidRPr="003D4B8A" w:rsidRDefault="003D4B8A" w:rsidP="000860EE">
      <w:pPr>
        <w:jc w:val="right"/>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Форма № 1</w:t>
      </w:r>
    </w:p>
    <w:p w14:paraId="1DDE0F9E" w14:textId="77777777" w:rsidR="003D4B8A" w:rsidRPr="003D4B8A" w:rsidRDefault="003D4B8A" w:rsidP="003D4B8A">
      <w:pPr>
        <w:rPr>
          <w:rFonts w:ascii="Liberation Serif" w:hAnsi="Liberation Serif" w:cs="Liberation Serif"/>
          <w:color w:val="000000"/>
          <w:sz w:val="24"/>
          <w:szCs w:val="24"/>
        </w:rPr>
      </w:pPr>
    </w:p>
    <w:p w14:paraId="6B09D73E" w14:textId="77777777" w:rsidR="003D4B8A" w:rsidRPr="003D4B8A" w:rsidRDefault="003D4B8A" w:rsidP="000860EE">
      <w:pPr>
        <w:jc w:val="cente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Заявка на участие в открытом конкурсе</w:t>
      </w:r>
    </w:p>
    <w:p w14:paraId="73936439" w14:textId="77777777" w:rsidR="003D4B8A" w:rsidRPr="003D4B8A" w:rsidRDefault="003D4B8A" w:rsidP="003D4B8A">
      <w:pPr>
        <w:rPr>
          <w:rFonts w:ascii="Liberation Serif" w:hAnsi="Liberation Serif" w:cs="Liberation Serif"/>
          <w:color w:val="000000"/>
          <w:sz w:val="24"/>
          <w:szCs w:val="24"/>
        </w:rPr>
      </w:pPr>
    </w:p>
    <w:p w14:paraId="7878E4E7" w14:textId="77777777" w:rsidR="003D4B8A" w:rsidRPr="003D4B8A" w:rsidRDefault="003D4B8A" w:rsidP="003D4B8A">
      <w:pPr>
        <w:rPr>
          <w:rFonts w:ascii="Liberation Serif" w:hAnsi="Liberation Serif" w:cs="Liberation Serif"/>
          <w:color w:val="000000"/>
          <w:sz w:val="24"/>
          <w:szCs w:val="24"/>
        </w:rPr>
      </w:pPr>
    </w:p>
    <w:p w14:paraId="50F2580B" w14:textId="77777777" w:rsidR="003D4B8A" w:rsidRPr="003D4B8A" w:rsidRDefault="003D4B8A" w:rsidP="000860EE">
      <w:pPr>
        <w:ind w:left="5103"/>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   В комиссию по проведению открытого конкурса</w:t>
      </w:r>
      <w:r w:rsidR="000860EE">
        <w:rPr>
          <w:rFonts w:ascii="Liberation Serif" w:hAnsi="Liberation Serif" w:cs="Liberation Serif"/>
          <w:color w:val="000000"/>
          <w:sz w:val="24"/>
          <w:szCs w:val="24"/>
        </w:rPr>
        <w:t xml:space="preserve"> </w:t>
      </w:r>
      <w:r w:rsidRPr="003D4B8A">
        <w:rPr>
          <w:rFonts w:ascii="Liberation Serif" w:hAnsi="Liberation Serif" w:cs="Liberation Serif"/>
          <w:color w:val="000000"/>
          <w:sz w:val="24"/>
          <w:szCs w:val="24"/>
        </w:rPr>
        <w:t>на право заключения концессионного соглашения</w:t>
      </w:r>
    </w:p>
    <w:p w14:paraId="7C288E03" w14:textId="77777777" w:rsidR="003D4B8A" w:rsidRPr="003D4B8A" w:rsidRDefault="003D4B8A" w:rsidP="000860EE">
      <w:pPr>
        <w:ind w:left="5103"/>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в отношении объектов теплоснабжения </w:t>
      </w:r>
    </w:p>
    <w:p w14:paraId="3ADCF822" w14:textId="77777777" w:rsidR="003D4B8A" w:rsidRPr="003D4B8A" w:rsidRDefault="003D4B8A" w:rsidP="000860EE">
      <w:pPr>
        <w:ind w:left="5103"/>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и централизованных систем горячего водоснабжения, находящихся в собственности </w:t>
      </w:r>
      <w:r w:rsidR="00E42C82">
        <w:rPr>
          <w:rFonts w:ascii="Liberation Serif" w:hAnsi="Liberation Serif" w:cs="Liberation Serif"/>
          <w:color w:val="000000"/>
          <w:sz w:val="24"/>
          <w:szCs w:val="24"/>
        </w:rPr>
        <w:t xml:space="preserve">Невьянского </w:t>
      </w:r>
      <w:r w:rsidRPr="003D4B8A">
        <w:rPr>
          <w:rFonts w:ascii="Liberation Serif" w:hAnsi="Liberation Serif" w:cs="Liberation Serif"/>
          <w:color w:val="000000"/>
          <w:sz w:val="24"/>
          <w:szCs w:val="24"/>
        </w:rPr>
        <w:t xml:space="preserve">городского округа </w:t>
      </w:r>
    </w:p>
    <w:p w14:paraId="4A2811AF" w14:textId="77777777" w:rsidR="003D4B8A" w:rsidRPr="003D4B8A" w:rsidRDefault="003D4B8A" w:rsidP="003D4B8A">
      <w:pPr>
        <w:rPr>
          <w:rFonts w:ascii="Liberation Serif" w:hAnsi="Liberation Serif" w:cs="Liberation Serif"/>
          <w:color w:val="000000"/>
          <w:sz w:val="24"/>
          <w:szCs w:val="24"/>
        </w:rPr>
      </w:pPr>
    </w:p>
    <w:p w14:paraId="7E3B3E89" w14:textId="77777777" w:rsidR="003D4B8A" w:rsidRPr="003D4B8A" w:rsidRDefault="003D4B8A" w:rsidP="003D4B8A">
      <w:pP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На бланке Заявителя (при наличии)</w:t>
      </w:r>
    </w:p>
    <w:p w14:paraId="41DB176A" w14:textId="77777777" w:rsidR="003D4B8A" w:rsidRPr="003D4B8A" w:rsidRDefault="003D4B8A" w:rsidP="003D4B8A">
      <w:pP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Дата, исх. номер</w:t>
      </w:r>
    </w:p>
    <w:p w14:paraId="0D1E0AEA" w14:textId="77777777" w:rsidR="003D4B8A" w:rsidRPr="003D4B8A" w:rsidRDefault="003D4B8A" w:rsidP="003D4B8A">
      <w:pPr>
        <w:rPr>
          <w:rFonts w:ascii="Liberation Serif" w:hAnsi="Liberation Serif" w:cs="Liberation Serif"/>
          <w:color w:val="000000"/>
          <w:sz w:val="24"/>
          <w:szCs w:val="24"/>
        </w:rPr>
      </w:pPr>
    </w:p>
    <w:p w14:paraId="54955879" w14:textId="77777777" w:rsidR="003D4B8A" w:rsidRPr="003D4B8A" w:rsidRDefault="003D4B8A" w:rsidP="000860EE">
      <w:pPr>
        <w:jc w:val="cente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ЗАЯВКА</w:t>
      </w:r>
    </w:p>
    <w:p w14:paraId="006FECE8" w14:textId="77777777" w:rsidR="003D4B8A" w:rsidRPr="003D4B8A" w:rsidRDefault="003D4B8A" w:rsidP="000860EE">
      <w:pPr>
        <w:jc w:val="cente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на участие в открытом конкурсе на право заключения концессионного</w:t>
      </w:r>
    </w:p>
    <w:p w14:paraId="60E036AD" w14:textId="77777777" w:rsidR="003D4B8A" w:rsidRPr="003D4B8A" w:rsidRDefault="003D4B8A" w:rsidP="000860EE">
      <w:pPr>
        <w:jc w:val="cente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соглашения в отношении объектов теплоснабжения и централизованных систем горячего водоснабжения, находящихся в собственности </w:t>
      </w:r>
      <w:r w:rsidR="00E42C82">
        <w:rPr>
          <w:rFonts w:ascii="Liberation Serif" w:hAnsi="Liberation Serif" w:cs="Liberation Serif"/>
          <w:color w:val="000000"/>
          <w:sz w:val="24"/>
          <w:szCs w:val="24"/>
        </w:rPr>
        <w:t>Невьянского</w:t>
      </w:r>
      <w:r w:rsidRPr="003D4B8A">
        <w:rPr>
          <w:rFonts w:ascii="Liberation Serif" w:hAnsi="Liberation Serif" w:cs="Liberation Serif"/>
          <w:color w:val="000000"/>
          <w:sz w:val="24"/>
          <w:szCs w:val="24"/>
        </w:rPr>
        <w:t xml:space="preserve"> городского округа</w:t>
      </w:r>
    </w:p>
    <w:p w14:paraId="149E861C" w14:textId="77777777" w:rsidR="003D4B8A" w:rsidRPr="003D4B8A" w:rsidRDefault="003D4B8A" w:rsidP="003D4B8A">
      <w:pPr>
        <w:rPr>
          <w:rFonts w:ascii="Liberation Serif" w:hAnsi="Liberation Serif" w:cs="Liberation Serif"/>
          <w:color w:val="000000"/>
          <w:sz w:val="24"/>
          <w:szCs w:val="24"/>
        </w:rPr>
      </w:pPr>
    </w:p>
    <w:p w14:paraId="208B9765" w14:textId="77777777" w:rsidR="003D4B8A" w:rsidRPr="003D4B8A" w:rsidRDefault="003D4B8A" w:rsidP="00E42C82">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1. Изучив условия конкурсной документации по проведению открытого конкурса на право заключения концессионного соглашения в отношении объектов теплоснабжения и централизованных систем горячего водоснабжения, находящихся в</w:t>
      </w:r>
      <w:r w:rsidR="00E42C82">
        <w:rPr>
          <w:rFonts w:ascii="Liberation Serif" w:hAnsi="Liberation Serif" w:cs="Liberation Serif"/>
          <w:color w:val="000000"/>
          <w:sz w:val="24"/>
          <w:szCs w:val="24"/>
        </w:rPr>
        <w:t> </w:t>
      </w:r>
      <w:r w:rsidRPr="003D4B8A">
        <w:rPr>
          <w:rFonts w:ascii="Liberation Serif" w:hAnsi="Liberation Serif" w:cs="Liberation Serif"/>
          <w:color w:val="000000"/>
          <w:sz w:val="24"/>
          <w:szCs w:val="24"/>
        </w:rPr>
        <w:t xml:space="preserve">собственности </w:t>
      </w:r>
      <w:r w:rsidR="00E42C82">
        <w:rPr>
          <w:rFonts w:ascii="Liberation Serif" w:hAnsi="Liberation Serif" w:cs="Liberation Serif"/>
          <w:color w:val="000000"/>
          <w:sz w:val="24"/>
          <w:szCs w:val="24"/>
        </w:rPr>
        <w:t>Невьянского</w:t>
      </w:r>
      <w:r w:rsidRPr="003D4B8A">
        <w:rPr>
          <w:rFonts w:ascii="Liberation Serif" w:hAnsi="Liberation Serif" w:cs="Liberation Serif"/>
          <w:color w:val="000000"/>
          <w:sz w:val="24"/>
          <w:szCs w:val="24"/>
        </w:rPr>
        <w:t xml:space="preserve"> городского округа ___________________________________________________</w:t>
      </w:r>
      <w:r w:rsidR="00E42C82">
        <w:rPr>
          <w:rFonts w:ascii="Liberation Serif" w:hAnsi="Liberation Serif" w:cs="Liberation Serif"/>
          <w:color w:val="000000"/>
          <w:sz w:val="24"/>
          <w:szCs w:val="24"/>
        </w:rPr>
        <w:t>________________________________</w:t>
      </w:r>
      <w:r w:rsidRPr="003D4B8A">
        <w:rPr>
          <w:rFonts w:ascii="Liberation Serif" w:hAnsi="Liberation Serif" w:cs="Liberation Serif"/>
          <w:color w:val="000000"/>
          <w:sz w:val="24"/>
          <w:szCs w:val="24"/>
        </w:rPr>
        <w:t>__________________</w:t>
      </w:r>
      <w:r w:rsidR="00873701">
        <w:rPr>
          <w:rFonts w:ascii="Liberation Serif" w:hAnsi="Liberation Serif" w:cs="Liberation Serif"/>
          <w:color w:val="000000"/>
          <w:sz w:val="24"/>
          <w:szCs w:val="24"/>
        </w:rPr>
        <w:t>_______</w:t>
      </w:r>
      <w:r w:rsidRPr="003D4B8A">
        <w:rPr>
          <w:rFonts w:ascii="Liberation Serif" w:hAnsi="Liberation Serif" w:cs="Liberation Serif"/>
          <w:color w:val="000000"/>
          <w:sz w:val="24"/>
          <w:szCs w:val="24"/>
        </w:rPr>
        <w:t>_</w:t>
      </w:r>
    </w:p>
    <w:p w14:paraId="263BD283" w14:textId="77777777" w:rsidR="003D4B8A" w:rsidRPr="003D4B8A" w:rsidRDefault="003D4B8A" w:rsidP="003D4B8A">
      <w:pP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_________________________________________________</w:t>
      </w:r>
      <w:r w:rsidR="00E42C82">
        <w:rPr>
          <w:rFonts w:ascii="Liberation Serif" w:hAnsi="Liberation Serif" w:cs="Liberation Serif"/>
          <w:color w:val="000000"/>
          <w:sz w:val="24"/>
          <w:szCs w:val="24"/>
        </w:rPr>
        <w:t>________________________________</w:t>
      </w:r>
      <w:r w:rsidRPr="003D4B8A">
        <w:rPr>
          <w:rFonts w:ascii="Liberation Serif" w:hAnsi="Liberation Serif" w:cs="Liberation Serif"/>
          <w:color w:val="000000"/>
          <w:sz w:val="24"/>
          <w:szCs w:val="24"/>
        </w:rPr>
        <w:t>_____________________</w:t>
      </w:r>
      <w:r w:rsidR="00873701">
        <w:rPr>
          <w:rFonts w:ascii="Liberation Serif" w:hAnsi="Liberation Serif" w:cs="Liberation Serif"/>
          <w:color w:val="000000"/>
          <w:sz w:val="24"/>
          <w:szCs w:val="24"/>
        </w:rPr>
        <w:t>_______</w:t>
      </w:r>
    </w:p>
    <w:p w14:paraId="6007B6BE" w14:textId="77777777" w:rsidR="003D4B8A" w:rsidRPr="008A66F2" w:rsidRDefault="003D4B8A" w:rsidP="008A66F2">
      <w:pPr>
        <w:jc w:val="center"/>
        <w:rPr>
          <w:rFonts w:ascii="Liberation Serif" w:hAnsi="Liberation Serif" w:cs="Liberation Serif"/>
          <w:color w:val="000000"/>
          <w:sz w:val="18"/>
          <w:szCs w:val="18"/>
        </w:rPr>
      </w:pPr>
      <w:r w:rsidRPr="008A66F2">
        <w:rPr>
          <w:rFonts w:ascii="Liberation Serif" w:hAnsi="Liberation Serif" w:cs="Liberation Serif"/>
          <w:color w:val="000000"/>
          <w:sz w:val="18"/>
          <w:szCs w:val="18"/>
        </w:rPr>
        <w:t xml:space="preserve">(полное наименование юридического лица, организационно-правовая форма юридического </w:t>
      </w:r>
      <w:proofErr w:type="gramStart"/>
      <w:r w:rsidRPr="008A66F2">
        <w:rPr>
          <w:rFonts w:ascii="Liberation Serif" w:hAnsi="Liberation Serif" w:cs="Liberation Serif"/>
          <w:color w:val="000000"/>
          <w:sz w:val="18"/>
          <w:szCs w:val="18"/>
        </w:rPr>
        <w:t>лица,  место</w:t>
      </w:r>
      <w:proofErr w:type="gramEnd"/>
      <w:r w:rsidRPr="008A66F2">
        <w:rPr>
          <w:rFonts w:ascii="Liberation Serif" w:hAnsi="Liberation Serif" w:cs="Liberation Serif"/>
          <w:color w:val="000000"/>
          <w:sz w:val="18"/>
          <w:szCs w:val="18"/>
        </w:rPr>
        <w:t xml:space="preserve"> нахождения, почтовый адрес юридического лица, фамилия, имя, отчество, паспортные данные индивидуального предпринимателя, сведения о месте жительства индивидуального предпринимателя)</w:t>
      </w:r>
    </w:p>
    <w:p w14:paraId="22FA77FC" w14:textId="77777777" w:rsidR="003D4B8A" w:rsidRPr="003D4B8A" w:rsidRDefault="003D4B8A" w:rsidP="003D4B8A">
      <w:pP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в лице ___________________</w:t>
      </w:r>
      <w:r w:rsidR="00E42C82">
        <w:rPr>
          <w:rFonts w:ascii="Liberation Serif" w:hAnsi="Liberation Serif" w:cs="Liberation Serif"/>
          <w:color w:val="000000"/>
          <w:sz w:val="24"/>
          <w:szCs w:val="24"/>
        </w:rPr>
        <w:t>______________________________</w:t>
      </w:r>
      <w:r w:rsidRPr="003D4B8A">
        <w:rPr>
          <w:rFonts w:ascii="Liberation Serif" w:hAnsi="Liberation Serif" w:cs="Liberation Serif"/>
          <w:color w:val="000000"/>
          <w:sz w:val="24"/>
          <w:szCs w:val="24"/>
        </w:rPr>
        <w:t>_______________________________________________</w:t>
      </w:r>
      <w:r w:rsidR="00873701">
        <w:rPr>
          <w:rFonts w:ascii="Liberation Serif" w:hAnsi="Liberation Serif" w:cs="Liberation Serif"/>
          <w:color w:val="000000"/>
          <w:sz w:val="24"/>
          <w:szCs w:val="24"/>
        </w:rPr>
        <w:t>_</w:t>
      </w:r>
      <w:r w:rsidRPr="003D4B8A">
        <w:rPr>
          <w:rFonts w:ascii="Liberation Serif" w:hAnsi="Liberation Serif" w:cs="Liberation Serif"/>
          <w:color w:val="000000"/>
          <w:sz w:val="24"/>
          <w:szCs w:val="24"/>
        </w:rPr>
        <w:t>____</w:t>
      </w:r>
    </w:p>
    <w:p w14:paraId="7DD9B3AB" w14:textId="77777777" w:rsidR="003D4B8A" w:rsidRPr="008A66F2" w:rsidRDefault="003D4B8A" w:rsidP="008A66F2">
      <w:pPr>
        <w:jc w:val="center"/>
        <w:rPr>
          <w:rFonts w:ascii="Liberation Serif" w:hAnsi="Liberation Serif" w:cs="Liberation Serif"/>
          <w:color w:val="000000"/>
          <w:sz w:val="18"/>
          <w:szCs w:val="18"/>
        </w:rPr>
      </w:pPr>
      <w:r w:rsidRPr="008A66F2">
        <w:rPr>
          <w:rFonts w:ascii="Liberation Serif" w:hAnsi="Liberation Serif" w:cs="Liberation Serif"/>
          <w:color w:val="000000"/>
          <w:sz w:val="18"/>
          <w:szCs w:val="18"/>
        </w:rPr>
        <w:t>(фамилия, имя, отчество, должность)</w:t>
      </w:r>
    </w:p>
    <w:p w14:paraId="23CE9F02" w14:textId="77777777" w:rsidR="003D4B8A" w:rsidRPr="003D4B8A" w:rsidRDefault="003D4B8A" w:rsidP="003D4B8A">
      <w:pP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действующего на основании ______________________________________</w:t>
      </w:r>
      <w:r w:rsidR="00E42C82">
        <w:rPr>
          <w:rFonts w:ascii="Liberation Serif" w:hAnsi="Liberation Serif" w:cs="Liberation Serif"/>
          <w:color w:val="000000"/>
          <w:sz w:val="24"/>
          <w:szCs w:val="24"/>
        </w:rPr>
        <w:t>________________________________</w:t>
      </w:r>
      <w:r w:rsidRPr="003D4B8A">
        <w:rPr>
          <w:rFonts w:ascii="Liberation Serif" w:hAnsi="Liberation Serif" w:cs="Liberation Serif"/>
          <w:color w:val="000000"/>
          <w:sz w:val="24"/>
          <w:szCs w:val="24"/>
        </w:rPr>
        <w:t>________________________________</w:t>
      </w:r>
      <w:r w:rsidR="00873701">
        <w:rPr>
          <w:rFonts w:ascii="Liberation Serif" w:hAnsi="Liberation Serif" w:cs="Liberation Serif"/>
          <w:color w:val="000000"/>
          <w:sz w:val="24"/>
          <w:szCs w:val="24"/>
        </w:rPr>
        <w:t>_______</w:t>
      </w:r>
    </w:p>
    <w:p w14:paraId="48B6DB2E" w14:textId="77777777" w:rsidR="003D4B8A" w:rsidRPr="008A66F2" w:rsidRDefault="003D4B8A" w:rsidP="008A66F2">
      <w:pPr>
        <w:jc w:val="center"/>
        <w:rPr>
          <w:rFonts w:ascii="Liberation Serif" w:hAnsi="Liberation Serif" w:cs="Liberation Serif"/>
          <w:color w:val="000000"/>
          <w:sz w:val="18"/>
          <w:szCs w:val="18"/>
        </w:rPr>
      </w:pPr>
      <w:r w:rsidRPr="008A66F2">
        <w:rPr>
          <w:rFonts w:ascii="Liberation Serif" w:hAnsi="Liberation Serif" w:cs="Liberation Serif"/>
          <w:color w:val="000000"/>
          <w:sz w:val="18"/>
          <w:szCs w:val="18"/>
        </w:rPr>
        <w:t>(указываются реквизиты документа, дающего право действовать от имени Заявителя)</w:t>
      </w:r>
    </w:p>
    <w:p w14:paraId="2A034A2E" w14:textId="77777777" w:rsidR="003D4B8A" w:rsidRPr="003D4B8A" w:rsidRDefault="003D4B8A" w:rsidP="003D4B8A">
      <w:pP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заявляет о согласии участвовать в конкурсе на условиях, установленных в конкурсной документации, и направляет настоящую заявку.</w:t>
      </w:r>
    </w:p>
    <w:p w14:paraId="5B4191B6" w14:textId="77777777" w:rsidR="00E42C82" w:rsidRDefault="003D4B8A" w:rsidP="003D4B8A">
      <w:pP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2. Настоящей заявкой </w:t>
      </w:r>
    </w:p>
    <w:p w14:paraId="7D7FEC7F" w14:textId="77777777" w:rsidR="003D4B8A" w:rsidRPr="003D4B8A" w:rsidRDefault="00E42C82" w:rsidP="003D4B8A">
      <w:pPr>
        <w:rPr>
          <w:rFonts w:ascii="Liberation Serif" w:hAnsi="Liberation Serif" w:cs="Liberation Serif"/>
          <w:color w:val="000000"/>
          <w:sz w:val="24"/>
          <w:szCs w:val="24"/>
        </w:rPr>
      </w:pPr>
      <w:r>
        <w:rPr>
          <w:rFonts w:ascii="Liberation Serif" w:hAnsi="Liberation Serif" w:cs="Liberation Serif"/>
          <w:color w:val="000000"/>
          <w:sz w:val="24"/>
          <w:szCs w:val="24"/>
        </w:rPr>
        <w:t>___________________________________________________</w:t>
      </w:r>
      <w:r w:rsidR="003D4B8A" w:rsidRPr="003D4B8A">
        <w:rPr>
          <w:rFonts w:ascii="Liberation Serif" w:hAnsi="Liberation Serif" w:cs="Liberation Serif"/>
          <w:color w:val="000000"/>
          <w:sz w:val="24"/>
          <w:szCs w:val="24"/>
        </w:rPr>
        <w:t>____________________________________________________</w:t>
      </w:r>
      <w:r w:rsidR="00873701">
        <w:rPr>
          <w:rFonts w:ascii="Liberation Serif" w:hAnsi="Liberation Serif" w:cs="Liberation Serif"/>
          <w:color w:val="000000"/>
          <w:sz w:val="24"/>
          <w:szCs w:val="24"/>
        </w:rPr>
        <w:t>______</w:t>
      </w:r>
    </w:p>
    <w:p w14:paraId="2FA0CE3B" w14:textId="77777777" w:rsidR="003D4B8A" w:rsidRPr="008A66F2" w:rsidRDefault="003D4B8A" w:rsidP="00E42C82">
      <w:pPr>
        <w:jc w:val="center"/>
        <w:rPr>
          <w:rFonts w:ascii="Liberation Serif" w:hAnsi="Liberation Serif" w:cs="Liberation Serif"/>
          <w:color w:val="000000"/>
          <w:sz w:val="18"/>
          <w:szCs w:val="18"/>
        </w:rPr>
      </w:pPr>
      <w:r w:rsidRPr="008A66F2">
        <w:rPr>
          <w:rFonts w:ascii="Liberation Serif" w:hAnsi="Liberation Serif" w:cs="Liberation Serif"/>
          <w:color w:val="000000"/>
          <w:sz w:val="18"/>
          <w:szCs w:val="18"/>
        </w:rPr>
        <w:t>(наименование юридического лица, фамилия, имя отчество индивидуального предпринимателя)</w:t>
      </w:r>
    </w:p>
    <w:p w14:paraId="47147E48" w14:textId="77777777" w:rsidR="003D4B8A" w:rsidRPr="003D4B8A" w:rsidRDefault="003D4B8A" w:rsidP="003D4B8A">
      <w:pP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гарантирует выполнение условий конкурсной документации.</w:t>
      </w:r>
    </w:p>
    <w:p w14:paraId="783D699E" w14:textId="77777777" w:rsidR="003D4B8A" w:rsidRPr="003D4B8A" w:rsidRDefault="003D4B8A" w:rsidP="003D4B8A">
      <w:pP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3. Настоящей заявкой подтверждаем, что </w:t>
      </w:r>
    </w:p>
    <w:p w14:paraId="6709CDF4" w14:textId="77777777" w:rsidR="003D4B8A" w:rsidRPr="003D4B8A" w:rsidRDefault="003D4B8A" w:rsidP="003D4B8A">
      <w:pP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___</w:t>
      </w:r>
      <w:r w:rsidR="00E42C82">
        <w:rPr>
          <w:rFonts w:ascii="Liberation Serif" w:hAnsi="Liberation Serif" w:cs="Liberation Serif"/>
          <w:color w:val="000000"/>
          <w:sz w:val="24"/>
          <w:szCs w:val="24"/>
        </w:rPr>
        <w:t>________________________________</w:t>
      </w:r>
      <w:r w:rsidRPr="003D4B8A">
        <w:rPr>
          <w:rFonts w:ascii="Liberation Serif" w:hAnsi="Liberation Serif" w:cs="Liberation Serif"/>
          <w:color w:val="000000"/>
          <w:sz w:val="24"/>
          <w:szCs w:val="24"/>
        </w:rPr>
        <w:t>___________________________________________________________________</w:t>
      </w:r>
      <w:r w:rsidR="00873701">
        <w:rPr>
          <w:rFonts w:ascii="Liberation Serif" w:hAnsi="Liberation Serif" w:cs="Liberation Serif"/>
          <w:color w:val="000000"/>
          <w:sz w:val="24"/>
          <w:szCs w:val="24"/>
        </w:rPr>
        <w:t>_______</w:t>
      </w:r>
    </w:p>
    <w:p w14:paraId="7E2EF7B5" w14:textId="77777777" w:rsidR="003D4B8A" w:rsidRPr="008A66F2" w:rsidRDefault="003D4B8A" w:rsidP="008A66F2">
      <w:pPr>
        <w:rPr>
          <w:rFonts w:ascii="Liberation Serif" w:hAnsi="Liberation Serif" w:cs="Liberation Serif"/>
          <w:color w:val="000000"/>
          <w:sz w:val="18"/>
          <w:szCs w:val="18"/>
        </w:rPr>
      </w:pPr>
      <w:r w:rsidRPr="008A66F2">
        <w:rPr>
          <w:rFonts w:ascii="Liberation Serif" w:hAnsi="Liberation Serif" w:cs="Liberation Serif"/>
          <w:color w:val="000000"/>
          <w:sz w:val="18"/>
          <w:szCs w:val="18"/>
        </w:rPr>
        <w:t>(наименование юридического лица, фамилия, имя, отчество индивидуального предпринимателя)</w:t>
      </w:r>
    </w:p>
    <w:p w14:paraId="6AE1D46F" w14:textId="77777777" w:rsidR="003D4B8A" w:rsidRPr="003D4B8A" w:rsidRDefault="003D4B8A" w:rsidP="00E42C82">
      <w:pPr>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lastRenderedPageBreak/>
        <w:t>соответствует требованиям, предъявляемым к участникам открытого конкурса, в том числе:</w:t>
      </w:r>
    </w:p>
    <w:p w14:paraId="749FA5ED" w14:textId="77777777" w:rsidR="003D4B8A" w:rsidRPr="003D4B8A" w:rsidRDefault="003D4B8A" w:rsidP="008A66F2">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1)</w:t>
      </w:r>
      <w:r w:rsidRPr="003D4B8A">
        <w:rPr>
          <w:rFonts w:ascii="Liberation Serif" w:hAnsi="Liberation Serif" w:cs="Liberation Serif"/>
          <w:color w:val="000000"/>
          <w:sz w:val="24"/>
          <w:szCs w:val="24"/>
        </w:rPr>
        <w:tab/>
        <w:t>Заявитель не является иностранным юридическим лицом (в том числе посредством заключения договора доверительного управления имуществом в</w:t>
      </w:r>
      <w:r w:rsidR="00E42C82">
        <w:rPr>
          <w:rFonts w:ascii="Liberation Serif" w:hAnsi="Liberation Serif" w:cs="Liberation Serif"/>
          <w:color w:val="000000"/>
          <w:sz w:val="24"/>
          <w:szCs w:val="24"/>
        </w:rPr>
        <w:t> </w:t>
      </w:r>
      <w:r w:rsidRPr="003D4B8A">
        <w:rPr>
          <w:rFonts w:ascii="Liberation Serif" w:hAnsi="Liberation Serif" w:cs="Liberation Serif"/>
          <w:color w:val="000000"/>
          <w:sz w:val="24"/>
          <w:szCs w:val="24"/>
        </w:rPr>
        <w:t>соответствии с Гражданским кодексом Российской Федерации), организацией и другим корпоративным образованием, обладающим гражданской правоспособностью, созданным в соответствии с законодательством иностранного государства, не имеющим аккредитованных филиалов, представительств на территории Российской Федерации, либо юридическим лицом, которое действует по договору простого товарищества (договору о совместной деятельности) и в числе которого имеются указанные иностранные юридические лица;</w:t>
      </w:r>
    </w:p>
    <w:p w14:paraId="2BAD5BD3" w14:textId="77777777" w:rsidR="003D4B8A" w:rsidRPr="003D4B8A" w:rsidRDefault="003D4B8A" w:rsidP="008A66F2">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2)</w:t>
      </w:r>
      <w:r w:rsidRPr="003D4B8A">
        <w:rPr>
          <w:rFonts w:ascii="Liberation Serif" w:hAnsi="Liberation Serif" w:cs="Liberation Serif"/>
          <w:color w:val="000000"/>
          <w:sz w:val="24"/>
          <w:szCs w:val="24"/>
        </w:rPr>
        <w:tab/>
      </w:r>
      <w:proofErr w:type="gramStart"/>
      <w:r w:rsidRPr="003D4B8A">
        <w:rPr>
          <w:rFonts w:ascii="Liberation Serif" w:hAnsi="Liberation Serif" w:cs="Liberation Serif"/>
          <w:color w:val="000000"/>
          <w:sz w:val="24"/>
          <w:szCs w:val="24"/>
        </w:rPr>
        <w:t>В</w:t>
      </w:r>
      <w:proofErr w:type="gramEnd"/>
      <w:r w:rsidRPr="003D4B8A">
        <w:rPr>
          <w:rFonts w:ascii="Liberation Serif" w:hAnsi="Liberation Serif" w:cs="Liberation Serif"/>
          <w:color w:val="000000"/>
          <w:sz w:val="24"/>
          <w:szCs w:val="24"/>
        </w:rPr>
        <w:t xml:space="preserve"> отношении Заявителя отсутствует решение о ликвидации юридического лица – заявителя, участника конкурса или о прекращении физическим лицом – заявителем деятельности в качестве индивидуального предпринимателя;</w:t>
      </w:r>
    </w:p>
    <w:p w14:paraId="34A888B1" w14:textId="150F7F34" w:rsidR="003D4B8A" w:rsidRPr="003D4B8A" w:rsidRDefault="003D4B8A" w:rsidP="008A66F2">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3)</w:t>
      </w:r>
      <w:r w:rsidRPr="003D4B8A">
        <w:rPr>
          <w:rFonts w:ascii="Liberation Serif" w:hAnsi="Liberation Serif" w:cs="Liberation Serif"/>
          <w:color w:val="000000"/>
          <w:sz w:val="24"/>
          <w:szCs w:val="24"/>
        </w:rPr>
        <w:tab/>
      </w:r>
      <w:proofErr w:type="gramStart"/>
      <w:r w:rsidRPr="003D4B8A">
        <w:rPr>
          <w:rFonts w:ascii="Liberation Serif" w:hAnsi="Liberation Serif" w:cs="Liberation Serif"/>
          <w:color w:val="000000"/>
          <w:sz w:val="24"/>
          <w:szCs w:val="24"/>
        </w:rPr>
        <w:t>В</w:t>
      </w:r>
      <w:proofErr w:type="gramEnd"/>
      <w:r w:rsidRPr="003D4B8A">
        <w:rPr>
          <w:rFonts w:ascii="Liberation Serif" w:hAnsi="Liberation Serif" w:cs="Liberation Serif"/>
          <w:color w:val="000000"/>
          <w:sz w:val="24"/>
          <w:szCs w:val="24"/>
        </w:rPr>
        <w:t xml:space="preserve"> отношении Заявителя отсутствует решение о признании заявителя банкротом и об открытии конкурсного производства в отношении него</w:t>
      </w:r>
      <w:r w:rsidR="00FE4609">
        <w:rPr>
          <w:rFonts w:ascii="Liberation Serif" w:hAnsi="Liberation Serif" w:cs="Liberation Serif"/>
          <w:color w:val="000000"/>
          <w:sz w:val="24"/>
          <w:szCs w:val="24"/>
        </w:rPr>
        <w:t>.</w:t>
      </w:r>
    </w:p>
    <w:p w14:paraId="4090BC60" w14:textId="77777777" w:rsidR="003D4B8A" w:rsidRPr="003D4B8A" w:rsidRDefault="003D4B8A" w:rsidP="008A66F2">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4. В настоящей заявке сообщаем следующие необходимые сведения:</w:t>
      </w:r>
    </w:p>
    <w:p w14:paraId="0B97930F" w14:textId="77777777" w:rsidR="003D4B8A" w:rsidRPr="003D4B8A" w:rsidRDefault="003D4B8A" w:rsidP="008A66F2">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сведения о лицах, которые имеют право прямо или косвенно распоряжаться (в</w:t>
      </w:r>
      <w:r w:rsidR="00E42C82">
        <w:rPr>
          <w:rFonts w:ascii="Liberation Serif" w:hAnsi="Liberation Serif" w:cs="Liberation Serif"/>
          <w:color w:val="000000"/>
          <w:sz w:val="24"/>
          <w:szCs w:val="24"/>
        </w:rPr>
        <w:t> </w:t>
      </w:r>
      <w:r w:rsidRPr="003D4B8A">
        <w:rPr>
          <w:rFonts w:ascii="Liberation Serif" w:hAnsi="Liberation Serif" w:cs="Liberation Serif"/>
          <w:color w:val="000000"/>
          <w:sz w:val="24"/>
          <w:szCs w:val="24"/>
        </w:rPr>
        <w:t>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w:t>
      </w:r>
      <w:r w:rsidR="00E42C82">
        <w:rPr>
          <w:rFonts w:ascii="Liberation Serif" w:hAnsi="Liberation Serif" w:cs="Liberation Serif"/>
          <w:color w:val="000000"/>
          <w:sz w:val="24"/>
          <w:szCs w:val="24"/>
        </w:rPr>
        <w:t> </w:t>
      </w:r>
      <w:r w:rsidRPr="003D4B8A">
        <w:rPr>
          <w:rFonts w:ascii="Liberation Serif" w:hAnsi="Liberation Serif" w:cs="Liberation Serif"/>
          <w:color w:val="000000"/>
          <w:sz w:val="24"/>
          <w:szCs w:val="24"/>
        </w:rPr>
        <w:t>иным основаниям) более чем пятьюдесятью процентами общего количества голосов, приходящихся на голосующие акции (доли), составляющие уставный капитал хозяйственного общества, либо более чем пятьюдесятью процентами общего количества голосов общего числа членов кооператива или участников хозяйственного товарищества:</w:t>
      </w:r>
    </w:p>
    <w:p w14:paraId="50F1544E" w14:textId="77777777" w:rsidR="003D4B8A" w:rsidRPr="003D4B8A" w:rsidRDefault="003D4B8A" w:rsidP="003D4B8A">
      <w:pP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______________________________________</w:t>
      </w:r>
      <w:r w:rsidR="00E42C82">
        <w:rPr>
          <w:rFonts w:ascii="Liberation Serif" w:hAnsi="Liberation Serif" w:cs="Liberation Serif"/>
          <w:color w:val="000000"/>
          <w:sz w:val="24"/>
          <w:szCs w:val="24"/>
        </w:rPr>
        <w:t>________________________________</w:t>
      </w:r>
      <w:r w:rsidRPr="003D4B8A">
        <w:rPr>
          <w:rFonts w:ascii="Liberation Serif" w:hAnsi="Liberation Serif" w:cs="Liberation Serif"/>
          <w:color w:val="000000"/>
          <w:sz w:val="24"/>
          <w:szCs w:val="24"/>
        </w:rPr>
        <w:t>________________________________</w:t>
      </w:r>
      <w:r w:rsidR="00873701">
        <w:rPr>
          <w:rFonts w:ascii="Liberation Serif" w:hAnsi="Liberation Serif" w:cs="Liberation Serif"/>
          <w:color w:val="000000"/>
          <w:sz w:val="24"/>
          <w:szCs w:val="24"/>
        </w:rPr>
        <w:t>_______</w:t>
      </w:r>
    </w:p>
    <w:p w14:paraId="553C1478" w14:textId="77777777" w:rsidR="003D4B8A" w:rsidRPr="008A66F2" w:rsidRDefault="003D4B8A" w:rsidP="008A66F2">
      <w:pPr>
        <w:jc w:val="center"/>
        <w:rPr>
          <w:rFonts w:ascii="Liberation Serif" w:hAnsi="Liberation Serif" w:cs="Liberation Serif"/>
          <w:color w:val="000000"/>
          <w:sz w:val="18"/>
          <w:szCs w:val="18"/>
        </w:rPr>
      </w:pPr>
      <w:r w:rsidRPr="008A66F2">
        <w:rPr>
          <w:rFonts w:ascii="Liberation Serif" w:hAnsi="Liberation Serif" w:cs="Liberation Serif"/>
          <w:color w:val="000000"/>
          <w:sz w:val="18"/>
          <w:szCs w:val="18"/>
        </w:rPr>
        <w:t>(ФИО, наименование, ОГРН, ИНН)</w:t>
      </w:r>
    </w:p>
    <w:p w14:paraId="7CEA1B27" w14:textId="77777777" w:rsidR="003D4B8A" w:rsidRPr="003D4B8A" w:rsidRDefault="003D4B8A" w:rsidP="006F4DFB">
      <w:pPr>
        <w:ind w:firstLine="709"/>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сведения о лицах, которые на основании договора или по иным основаниям получили право или полномочие определять решения, принимаемые заявителем, в том числе определять условия осуществления заявителем предпринимательской деятельности:</w:t>
      </w:r>
    </w:p>
    <w:p w14:paraId="3C20A606" w14:textId="77777777" w:rsidR="003D4B8A" w:rsidRPr="003D4B8A" w:rsidRDefault="003D4B8A" w:rsidP="003D4B8A">
      <w:pP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______________________________________________________________________</w:t>
      </w:r>
      <w:r w:rsidR="00873701">
        <w:rPr>
          <w:rFonts w:ascii="Liberation Serif" w:hAnsi="Liberation Serif" w:cs="Liberation Serif"/>
          <w:color w:val="000000"/>
          <w:sz w:val="24"/>
          <w:szCs w:val="24"/>
        </w:rPr>
        <w:t>_</w:t>
      </w:r>
      <w:r w:rsidR="00E42C82">
        <w:rPr>
          <w:rFonts w:ascii="Liberation Serif" w:hAnsi="Liberation Serif" w:cs="Liberation Serif"/>
          <w:color w:val="000000"/>
          <w:sz w:val="24"/>
          <w:szCs w:val="24"/>
        </w:rPr>
        <w:t>________________________________</w:t>
      </w:r>
      <w:r w:rsidR="00873701">
        <w:rPr>
          <w:rFonts w:ascii="Liberation Serif" w:hAnsi="Liberation Serif" w:cs="Liberation Serif"/>
          <w:color w:val="000000"/>
          <w:sz w:val="24"/>
          <w:szCs w:val="24"/>
        </w:rPr>
        <w:t>______</w:t>
      </w:r>
    </w:p>
    <w:p w14:paraId="4B8DFB96" w14:textId="77777777" w:rsidR="003D4B8A" w:rsidRPr="006F4DFB" w:rsidRDefault="003D4B8A" w:rsidP="006F4DFB">
      <w:pPr>
        <w:jc w:val="center"/>
        <w:rPr>
          <w:rFonts w:ascii="Liberation Serif" w:hAnsi="Liberation Serif" w:cs="Liberation Serif"/>
          <w:color w:val="000000"/>
          <w:sz w:val="18"/>
          <w:szCs w:val="18"/>
        </w:rPr>
      </w:pPr>
      <w:r w:rsidRPr="006F4DFB">
        <w:rPr>
          <w:rFonts w:ascii="Liberation Serif" w:hAnsi="Liberation Serif" w:cs="Liberation Serif"/>
          <w:color w:val="000000"/>
          <w:sz w:val="18"/>
          <w:szCs w:val="18"/>
        </w:rPr>
        <w:t>(ФИО, наименование, ОГРН, ИНН)</w:t>
      </w:r>
    </w:p>
    <w:p w14:paraId="20F9874E" w14:textId="77777777" w:rsidR="003D4B8A" w:rsidRDefault="003D4B8A" w:rsidP="006F4DFB">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сведения о лицах, которые имеют право назначать единоличный исполнительный орган и (или) более чем пятьдесят процентов состава коллегиального исполнительного органа заявителя и (или) имеют безусловную возможность избирать более чем пятьдесят процентов состава совета директоров (наблюдательного совета) или иного коллегиального органа управления заявителя:</w:t>
      </w:r>
    </w:p>
    <w:p w14:paraId="1FC87EB3" w14:textId="77777777" w:rsidR="00F160D1" w:rsidRPr="003D4B8A" w:rsidRDefault="00F160D1" w:rsidP="006F4DFB">
      <w:pPr>
        <w:ind w:firstLine="709"/>
        <w:jc w:val="both"/>
        <w:rPr>
          <w:rFonts w:ascii="Liberation Serif" w:hAnsi="Liberation Serif" w:cs="Liberation Serif"/>
          <w:color w:val="000000"/>
          <w:sz w:val="24"/>
          <w:szCs w:val="24"/>
        </w:rPr>
      </w:pPr>
    </w:p>
    <w:p w14:paraId="69B157D1" w14:textId="77777777" w:rsidR="003D4B8A" w:rsidRPr="003D4B8A" w:rsidRDefault="003D4B8A" w:rsidP="003D4B8A">
      <w:pP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__________________________________________________</w:t>
      </w:r>
      <w:r w:rsidR="00873701">
        <w:rPr>
          <w:rFonts w:ascii="Liberation Serif" w:hAnsi="Liberation Serif" w:cs="Liberation Serif"/>
          <w:color w:val="000000"/>
          <w:sz w:val="24"/>
          <w:szCs w:val="24"/>
        </w:rPr>
        <w:t>_______</w:t>
      </w:r>
      <w:r w:rsidRPr="003D4B8A">
        <w:rPr>
          <w:rFonts w:ascii="Liberation Serif" w:hAnsi="Liberation Serif" w:cs="Liberation Serif"/>
          <w:color w:val="000000"/>
          <w:sz w:val="24"/>
          <w:szCs w:val="24"/>
        </w:rPr>
        <w:t>_________________</w:t>
      </w:r>
      <w:r w:rsidR="00E42C82">
        <w:rPr>
          <w:rFonts w:ascii="Liberation Serif" w:hAnsi="Liberation Serif" w:cs="Liberation Serif"/>
          <w:color w:val="000000"/>
          <w:sz w:val="24"/>
          <w:szCs w:val="24"/>
        </w:rPr>
        <w:t>________________________________</w:t>
      </w:r>
      <w:r w:rsidRPr="003D4B8A">
        <w:rPr>
          <w:rFonts w:ascii="Liberation Serif" w:hAnsi="Liberation Serif" w:cs="Liberation Serif"/>
          <w:color w:val="000000"/>
          <w:sz w:val="24"/>
          <w:szCs w:val="24"/>
        </w:rPr>
        <w:t>___</w:t>
      </w:r>
    </w:p>
    <w:p w14:paraId="5382CF02" w14:textId="77777777" w:rsidR="003D4B8A" w:rsidRPr="006F4DFB" w:rsidRDefault="003D4B8A" w:rsidP="006F4DFB">
      <w:pPr>
        <w:jc w:val="center"/>
        <w:rPr>
          <w:rFonts w:ascii="Liberation Serif" w:hAnsi="Liberation Serif" w:cs="Liberation Serif"/>
          <w:color w:val="000000"/>
          <w:sz w:val="18"/>
          <w:szCs w:val="18"/>
        </w:rPr>
      </w:pPr>
      <w:r w:rsidRPr="006F4DFB">
        <w:rPr>
          <w:rFonts w:ascii="Liberation Serif" w:hAnsi="Liberation Serif" w:cs="Liberation Serif"/>
          <w:color w:val="000000"/>
          <w:sz w:val="18"/>
          <w:szCs w:val="18"/>
        </w:rPr>
        <w:t>(ФИО, наименование, ОГРН, ИНН)</w:t>
      </w:r>
    </w:p>
    <w:p w14:paraId="5C4C50A6" w14:textId="77777777" w:rsidR="003D4B8A" w:rsidRPr="003D4B8A" w:rsidRDefault="00E42C82" w:rsidP="006F4DFB">
      <w:pPr>
        <w:ind w:firstLine="709"/>
        <w:rPr>
          <w:rFonts w:ascii="Liberation Serif" w:hAnsi="Liberation Serif" w:cs="Liberation Serif"/>
          <w:color w:val="000000"/>
          <w:sz w:val="24"/>
          <w:szCs w:val="24"/>
        </w:rPr>
      </w:pPr>
      <w:r>
        <w:rPr>
          <w:rFonts w:ascii="Liberation Serif" w:hAnsi="Liberation Serif" w:cs="Liberation Serif"/>
          <w:color w:val="000000"/>
          <w:sz w:val="24"/>
          <w:szCs w:val="24"/>
        </w:rPr>
        <w:t>–</w:t>
      </w:r>
      <w:r w:rsidR="003D4B8A" w:rsidRPr="003D4B8A">
        <w:rPr>
          <w:rFonts w:ascii="Liberation Serif" w:hAnsi="Liberation Serif" w:cs="Liberation Serif"/>
          <w:color w:val="000000"/>
          <w:sz w:val="24"/>
          <w:szCs w:val="24"/>
        </w:rPr>
        <w:t xml:space="preserve"> сведения о лицах, которые осуществляют полномочия управляющей компании заявителя:</w:t>
      </w:r>
    </w:p>
    <w:p w14:paraId="76BED0BC" w14:textId="77777777" w:rsidR="003D4B8A" w:rsidRPr="003D4B8A" w:rsidRDefault="003D4B8A" w:rsidP="003D4B8A">
      <w:pP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_________________________________________________________________</w:t>
      </w:r>
      <w:r w:rsidR="00E42C82">
        <w:rPr>
          <w:rFonts w:ascii="Liberation Serif" w:hAnsi="Liberation Serif" w:cs="Liberation Serif"/>
          <w:color w:val="000000"/>
          <w:sz w:val="24"/>
          <w:szCs w:val="24"/>
        </w:rPr>
        <w:t>_________________________________</w:t>
      </w:r>
      <w:r w:rsidRPr="003D4B8A">
        <w:rPr>
          <w:rFonts w:ascii="Liberation Serif" w:hAnsi="Liberation Serif" w:cs="Liberation Serif"/>
          <w:color w:val="000000"/>
          <w:sz w:val="24"/>
          <w:szCs w:val="24"/>
        </w:rPr>
        <w:t>_</w:t>
      </w:r>
      <w:r w:rsidR="00873701">
        <w:rPr>
          <w:rFonts w:ascii="Liberation Serif" w:hAnsi="Liberation Serif" w:cs="Liberation Serif"/>
          <w:color w:val="000000"/>
          <w:sz w:val="24"/>
          <w:szCs w:val="24"/>
        </w:rPr>
        <w:t>_______</w:t>
      </w:r>
      <w:r w:rsidRPr="003D4B8A">
        <w:rPr>
          <w:rFonts w:ascii="Liberation Serif" w:hAnsi="Liberation Serif" w:cs="Liberation Serif"/>
          <w:color w:val="000000"/>
          <w:sz w:val="24"/>
          <w:szCs w:val="24"/>
        </w:rPr>
        <w:t>___</w:t>
      </w:r>
    </w:p>
    <w:p w14:paraId="115AB3BC" w14:textId="77777777" w:rsidR="003D4B8A" w:rsidRPr="006F4DFB" w:rsidRDefault="003D4B8A" w:rsidP="006F4DFB">
      <w:pPr>
        <w:jc w:val="center"/>
        <w:rPr>
          <w:rFonts w:ascii="Liberation Serif" w:hAnsi="Liberation Serif" w:cs="Liberation Serif"/>
          <w:color w:val="000000"/>
          <w:sz w:val="18"/>
          <w:szCs w:val="18"/>
        </w:rPr>
      </w:pPr>
      <w:r w:rsidRPr="006F4DFB">
        <w:rPr>
          <w:rFonts w:ascii="Liberation Serif" w:hAnsi="Liberation Serif" w:cs="Liberation Serif"/>
          <w:color w:val="000000"/>
          <w:sz w:val="18"/>
          <w:szCs w:val="18"/>
        </w:rPr>
        <w:t>(ФИО, наименование, ОГРН, ИНН)</w:t>
      </w:r>
    </w:p>
    <w:p w14:paraId="5FADFB74" w14:textId="77777777" w:rsidR="003D4B8A" w:rsidRPr="003D4B8A" w:rsidRDefault="00E42C82" w:rsidP="006F4DFB">
      <w:pPr>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w:t>
      </w:r>
      <w:r w:rsidR="003D4B8A" w:rsidRPr="003D4B8A">
        <w:rPr>
          <w:rFonts w:ascii="Liberation Serif" w:hAnsi="Liberation Serif" w:cs="Liberation Serif"/>
          <w:color w:val="000000"/>
          <w:sz w:val="24"/>
          <w:szCs w:val="24"/>
        </w:rPr>
        <w:t xml:space="preserve"> сведения о лицах, в интересах которых прямо или косвенно осуществляется владение более чем двадцатью пятью процентами акций (долей) заявителя их номинальными держателями, а также о лицах, учрежденных в иностранном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(офшорные зоны):</w:t>
      </w:r>
    </w:p>
    <w:p w14:paraId="309467E9" w14:textId="77777777" w:rsidR="003D4B8A" w:rsidRPr="003D4B8A" w:rsidRDefault="003D4B8A" w:rsidP="003D4B8A">
      <w:pP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____________________________________________________</w:t>
      </w:r>
      <w:r w:rsidR="00E42C82">
        <w:rPr>
          <w:rFonts w:ascii="Liberation Serif" w:hAnsi="Liberation Serif" w:cs="Liberation Serif"/>
          <w:color w:val="000000"/>
          <w:sz w:val="24"/>
          <w:szCs w:val="24"/>
        </w:rPr>
        <w:t>________________________________</w:t>
      </w:r>
      <w:r w:rsidRPr="003D4B8A">
        <w:rPr>
          <w:rFonts w:ascii="Liberation Serif" w:hAnsi="Liberation Serif" w:cs="Liberation Serif"/>
          <w:color w:val="000000"/>
          <w:sz w:val="24"/>
          <w:szCs w:val="24"/>
        </w:rPr>
        <w:t>_________________</w:t>
      </w:r>
      <w:r w:rsidR="00873701">
        <w:rPr>
          <w:rFonts w:ascii="Liberation Serif" w:hAnsi="Liberation Serif" w:cs="Liberation Serif"/>
          <w:color w:val="000000"/>
          <w:sz w:val="24"/>
          <w:szCs w:val="24"/>
        </w:rPr>
        <w:t>_______</w:t>
      </w:r>
      <w:r w:rsidRPr="003D4B8A">
        <w:rPr>
          <w:rFonts w:ascii="Liberation Serif" w:hAnsi="Liberation Serif" w:cs="Liberation Serif"/>
          <w:color w:val="000000"/>
          <w:sz w:val="24"/>
          <w:szCs w:val="24"/>
        </w:rPr>
        <w:t>_</w:t>
      </w:r>
    </w:p>
    <w:p w14:paraId="48631628" w14:textId="77777777" w:rsidR="003D4B8A" w:rsidRPr="006F4DFB" w:rsidRDefault="003D4B8A" w:rsidP="006F4DFB">
      <w:pPr>
        <w:jc w:val="center"/>
        <w:rPr>
          <w:rFonts w:ascii="Liberation Serif" w:hAnsi="Liberation Serif" w:cs="Liberation Serif"/>
          <w:color w:val="000000"/>
          <w:sz w:val="18"/>
          <w:szCs w:val="18"/>
        </w:rPr>
      </w:pPr>
      <w:r w:rsidRPr="006F4DFB">
        <w:rPr>
          <w:rFonts w:ascii="Liberation Serif" w:hAnsi="Liberation Serif" w:cs="Liberation Serif"/>
          <w:color w:val="000000"/>
          <w:sz w:val="18"/>
          <w:szCs w:val="18"/>
        </w:rPr>
        <w:t>(ФИО, наименование, ОГРН, ИНН)</w:t>
      </w:r>
    </w:p>
    <w:p w14:paraId="1C55E56F" w14:textId="77777777" w:rsidR="003D4B8A" w:rsidRPr="003D4B8A" w:rsidRDefault="003D4B8A" w:rsidP="006F4DFB">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lastRenderedPageBreak/>
        <w:t>5. Заявитель гарантирует достоверность и полноту предоставленной в заявке на участие в конкурсе информации и подтверждает право конкурсной комиссии:</w:t>
      </w:r>
    </w:p>
    <w:p w14:paraId="264F9231" w14:textId="77777777" w:rsidR="003D4B8A" w:rsidRPr="003D4B8A" w:rsidRDefault="003D4B8A" w:rsidP="006F4DFB">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запрашивать в уполномоченных органах власти и у упомянутых в заявке юридических и физических лиц информацию, уточняющую представленные в ней сведения;</w:t>
      </w:r>
    </w:p>
    <w:p w14:paraId="55A8247C" w14:textId="77777777" w:rsidR="003D4B8A" w:rsidRPr="003D4B8A" w:rsidRDefault="003D4B8A" w:rsidP="006F4DFB">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затребовать у Заявителя представления в срок, установленный в конкурсной документации, в письменном (устном) виде разъяснений положений документов и</w:t>
      </w:r>
      <w:r w:rsidR="00E42C82">
        <w:rPr>
          <w:rFonts w:ascii="Liberation Serif" w:hAnsi="Liberation Serif" w:cs="Liberation Serif"/>
          <w:color w:val="000000"/>
          <w:sz w:val="24"/>
          <w:szCs w:val="24"/>
        </w:rPr>
        <w:t> </w:t>
      </w:r>
      <w:r w:rsidRPr="003D4B8A">
        <w:rPr>
          <w:rFonts w:ascii="Liberation Serif" w:hAnsi="Liberation Serif" w:cs="Liberation Serif"/>
          <w:color w:val="000000"/>
          <w:sz w:val="24"/>
          <w:szCs w:val="24"/>
        </w:rPr>
        <w:t>материалов, содержащихся в составе Заявки на участие в Конкурсе.</w:t>
      </w:r>
    </w:p>
    <w:p w14:paraId="2E8C9C37" w14:textId="77777777" w:rsidR="003D4B8A" w:rsidRPr="003D4B8A" w:rsidRDefault="003D4B8A" w:rsidP="006F4DFB">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6. К заявке на участие в открытом конкурсе предоставляем следующие документы, согласно описи:</w:t>
      </w:r>
    </w:p>
    <w:p w14:paraId="6351A46C" w14:textId="77777777" w:rsidR="003D4B8A" w:rsidRPr="003D4B8A" w:rsidRDefault="003D4B8A" w:rsidP="003D4B8A">
      <w:pP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__________________________________________________________________</w:t>
      </w:r>
      <w:r w:rsidR="00E42C82">
        <w:rPr>
          <w:rFonts w:ascii="Liberation Serif" w:hAnsi="Liberation Serif" w:cs="Liberation Serif"/>
          <w:color w:val="000000"/>
          <w:sz w:val="24"/>
          <w:szCs w:val="24"/>
        </w:rPr>
        <w:t>________________________________</w:t>
      </w:r>
      <w:r w:rsidR="00873701">
        <w:rPr>
          <w:rFonts w:ascii="Liberation Serif" w:hAnsi="Liberation Serif" w:cs="Liberation Serif"/>
          <w:color w:val="000000"/>
          <w:sz w:val="24"/>
          <w:szCs w:val="24"/>
        </w:rPr>
        <w:t>_______</w:t>
      </w:r>
      <w:r w:rsidRPr="003D4B8A">
        <w:rPr>
          <w:rFonts w:ascii="Liberation Serif" w:hAnsi="Liberation Serif" w:cs="Liberation Serif"/>
          <w:color w:val="000000"/>
          <w:sz w:val="24"/>
          <w:szCs w:val="24"/>
        </w:rPr>
        <w:t>____</w:t>
      </w:r>
    </w:p>
    <w:p w14:paraId="4E1DB726" w14:textId="77777777" w:rsidR="003D4B8A" w:rsidRPr="003D4B8A" w:rsidRDefault="003D4B8A" w:rsidP="003D4B8A">
      <w:pP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_________________________________________________________________</w:t>
      </w:r>
      <w:r w:rsidR="00E42C82">
        <w:rPr>
          <w:rFonts w:ascii="Liberation Serif" w:hAnsi="Liberation Serif" w:cs="Liberation Serif"/>
          <w:color w:val="000000"/>
          <w:sz w:val="24"/>
          <w:szCs w:val="24"/>
        </w:rPr>
        <w:t>________________________________</w:t>
      </w:r>
      <w:r w:rsidRPr="003D4B8A">
        <w:rPr>
          <w:rFonts w:ascii="Liberation Serif" w:hAnsi="Liberation Serif" w:cs="Liberation Serif"/>
          <w:color w:val="000000"/>
          <w:sz w:val="24"/>
          <w:szCs w:val="24"/>
        </w:rPr>
        <w:t>_____</w:t>
      </w:r>
      <w:r w:rsidR="00873701">
        <w:rPr>
          <w:rFonts w:ascii="Liberation Serif" w:hAnsi="Liberation Serif" w:cs="Liberation Serif"/>
          <w:color w:val="000000"/>
          <w:sz w:val="24"/>
          <w:szCs w:val="24"/>
        </w:rPr>
        <w:t>_______</w:t>
      </w:r>
    </w:p>
    <w:p w14:paraId="65080691" w14:textId="77777777" w:rsidR="003D4B8A" w:rsidRPr="003D4B8A" w:rsidRDefault="003D4B8A" w:rsidP="003D4B8A">
      <w:pP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_______________________________________________</w:t>
      </w:r>
      <w:r w:rsidR="00E42C82">
        <w:rPr>
          <w:rFonts w:ascii="Liberation Serif" w:hAnsi="Liberation Serif" w:cs="Liberation Serif"/>
          <w:color w:val="000000"/>
          <w:sz w:val="24"/>
          <w:szCs w:val="24"/>
        </w:rPr>
        <w:t>________________________________</w:t>
      </w:r>
      <w:r w:rsidRPr="003D4B8A">
        <w:rPr>
          <w:rFonts w:ascii="Liberation Serif" w:hAnsi="Liberation Serif" w:cs="Liberation Serif"/>
          <w:color w:val="000000"/>
          <w:sz w:val="24"/>
          <w:szCs w:val="24"/>
        </w:rPr>
        <w:t>_______________________</w:t>
      </w:r>
      <w:r w:rsidR="00873701">
        <w:rPr>
          <w:rFonts w:ascii="Liberation Serif" w:hAnsi="Liberation Serif" w:cs="Liberation Serif"/>
          <w:color w:val="000000"/>
          <w:sz w:val="24"/>
          <w:szCs w:val="24"/>
        </w:rPr>
        <w:t>_______</w:t>
      </w:r>
    </w:p>
    <w:p w14:paraId="7FF0D9BD" w14:textId="77777777" w:rsidR="003D4B8A" w:rsidRPr="003D4B8A" w:rsidRDefault="003D4B8A" w:rsidP="003D4B8A">
      <w:pP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____________________________________________________</w:t>
      </w:r>
      <w:r w:rsidR="00E42C82">
        <w:rPr>
          <w:rFonts w:ascii="Liberation Serif" w:hAnsi="Liberation Serif" w:cs="Liberation Serif"/>
          <w:color w:val="000000"/>
          <w:sz w:val="24"/>
          <w:szCs w:val="24"/>
        </w:rPr>
        <w:t>________________________________</w:t>
      </w:r>
      <w:r w:rsidRPr="003D4B8A">
        <w:rPr>
          <w:rFonts w:ascii="Liberation Serif" w:hAnsi="Liberation Serif" w:cs="Liberation Serif"/>
          <w:color w:val="000000"/>
          <w:sz w:val="24"/>
          <w:szCs w:val="24"/>
        </w:rPr>
        <w:t>__________________</w:t>
      </w:r>
      <w:r w:rsidR="00873701">
        <w:rPr>
          <w:rFonts w:ascii="Liberation Serif" w:hAnsi="Liberation Serif" w:cs="Liberation Serif"/>
          <w:color w:val="000000"/>
          <w:sz w:val="24"/>
          <w:szCs w:val="24"/>
        </w:rPr>
        <w:t>_______</w:t>
      </w:r>
    </w:p>
    <w:p w14:paraId="55DE2B88" w14:textId="77777777" w:rsidR="003D4B8A" w:rsidRPr="003D4B8A" w:rsidRDefault="003D4B8A" w:rsidP="003D4B8A">
      <w:pP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______________________________________________________________</w:t>
      </w:r>
      <w:r w:rsidR="00E42C82">
        <w:rPr>
          <w:rFonts w:ascii="Liberation Serif" w:hAnsi="Liberation Serif" w:cs="Liberation Serif"/>
          <w:color w:val="000000"/>
          <w:sz w:val="24"/>
          <w:szCs w:val="24"/>
        </w:rPr>
        <w:t>________________________________</w:t>
      </w:r>
      <w:r w:rsidRPr="003D4B8A">
        <w:rPr>
          <w:rFonts w:ascii="Liberation Serif" w:hAnsi="Liberation Serif" w:cs="Liberation Serif"/>
          <w:color w:val="000000"/>
          <w:sz w:val="24"/>
          <w:szCs w:val="24"/>
        </w:rPr>
        <w:t>________</w:t>
      </w:r>
      <w:r w:rsidR="00873701">
        <w:rPr>
          <w:rFonts w:ascii="Liberation Serif" w:hAnsi="Liberation Serif" w:cs="Liberation Serif"/>
          <w:color w:val="000000"/>
          <w:sz w:val="24"/>
          <w:szCs w:val="24"/>
        </w:rPr>
        <w:t>_______</w:t>
      </w:r>
    </w:p>
    <w:p w14:paraId="4738F49F" w14:textId="77777777" w:rsidR="003D4B8A" w:rsidRPr="003D4B8A" w:rsidRDefault="003D4B8A" w:rsidP="003D4B8A">
      <w:pP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______________________________________________________________________</w:t>
      </w:r>
      <w:r w:rsidR="00873701">
        <w:rPr>
          <w:rFonts w:ascii="Liberation Serif" w:hAnsi="Liberation Serif" w:cs="Liberation Serif"/>
          <w:color w:val="000000"/>
          <w:sz w:val="24"/>
          <w:szCs w:val="24"/>
        </w:rPr>
        <w:t>____</w:t>
      </w:r>
      <w:r w:rsidR="00814184">
        <w:rPr>
          <w:rFonts w:ascii="Liberation Serif" w:hAnsi="Liberation Serif" w:cs="Liberation Serif"/>
          <w:color w:val="000000"/>
          <w:sz w:val="24"/>
          <w:szCs w:val="24"/>
        </w:rPr>
        <w:t>________________________________</w:t>
      </w:r>
      <w:r w:rsidR="00873701">
        <w:rPr>
          <w:rFonts w:ascii="Liberation Serif" w:hAnsi="Liberation Serif" w:cs="Liberation Serif"/>
          <w:color w:val="000000"/>
          <w:sz w:val="24"/>
          <w:szCs w:val="24"/>
        </w:rPr>
        <w:t>___</w:t>
      </w:r>
    </w:p>
    <w:p w14:paraId="6F0D4709" w14:textId="77777777" w:rsidR="003D4B8A" w:rsidRPr="003D4B8A" w:rsidRDefault="003D4B8A" w:rsidP="003D4B8A">
      <w:pP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7.</w:t>
      </w:r>
      <w:r w:rsidRPr="003D4B8A">
        <w:rPr>
          <w:rFonts w:ascii="Liberation Serif" w:hAnsi="Liberation Serif" w:cs="Liberation Serif"/>
          <w:color w:val="000000"/>
          <w:sz w:val="24"/>
          <w:szCs w:val="24"/>
        </w:rPr>
        <w:tab/>
        <w:t>Банковские реквизиты для возврата задатка: ___________________________________________________________________</w:t>
      </w:r>
      <w:r w:rsidR="00814184">
        <w:rPr>
          <w:rFonts w:ascii="Liberation Serif" w:hAnsi="Liberation Serif" w:cs="Liberation Serif"/>
          <w:color w:val="000000"/>
          <w:sz w:val="24"/>
          <w:szCs w:val="24"/>
        </w:rPr>
        <w:t>________________________________</w:t>
      </w:r>
      <w:r w:rsidRPr="003D4B8A">
        <w:rPr>
          <w:rFonts w:ascii="Liberation Serif" w:hAnsi="Liberation Serif" w:cs="Liberation Serif"/>
          <w:color w:val="000000"/>
          <w:sz w:val="24"/>
          <w:szCs w:val="24"/>
        </w:rPr>
        <w:t>___</w:t>
      </w:r>
      <w:r w:rsidR="00873701">
        <w:rPr>
          <w:rFonts w:ascii="Liberation Serif" w:hAnsi="Liberation Serif" w:cs="Liberation Serif"/>
          <w:color w:val="000000"/>
          <w:sz w:val="24"/>
          <w:szCs w:val="24"/>
        </w:rPr>
        <w:t>_______</w:t>
      </w:r>
    </w:p>
    <w:p w14:paraId="6B6B04DA" w14:textId="77777777" w:rsidR="003D4B8A" w:rsidRPr="003D4B8A" w:rsidRDefault="003D4B8A" w:rsidP="003D4B8A">
      <w:pP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_____________________________________________________________________</w:t>
      </w:r>
      <w:r w:rsidR="00814184">
        <w:rPr>
          <w:rFonts w:ascii="Liberation Serif" w:hAnsi="Liberation Serif" w:cs="Liberation Serif"/>
          <w:color w:val="000000"/>
          <w:sz w:val="24"/>
          <w:szCs w:val="24"/>
        </w:rPr>
        <w:t>________________________________</w:t>
      </w:r>
      <w:r w:rsidRPr="003D4B8A">
        <w:rPr>
          <w:rFonts w:ascii="Liberation Serif" w:hAnsi="Liberation Serif" w:cs="Liberation Serif"/>
          <w:color w:val="000000"/>
          <w:sz w:val="24"/>
          <w:szCs w:val="24"/>
        </w:rPr>
        <w:t>_</w:t>
      </w:r>
      <w:r w:rsidR="00873701">
        <w:rPr>
          <w:rFonts w:ascii="Liberation Serif" w:hAnsi="Liberation Serif" w:cs="Liberation Serif"/>
          <w:color w:val="000000"/>
          <w:sz w:val="24"/>
          <w:szCs w:val="24"/>
        </w:rPr>
        <w:t>_______</w:t>
      </w:r>
    </w:p>
    <w:p w14:paraId="03A5FE49" w14:textId="77777777" w:rsidR="003D4B8A" w:rsidRPr="003D4B8A" w:rsidRDefault="003D4B8A" w:rsidP="003D4B8A">
      <w:pPr>
        <w:rPr>
          <w:rFonts w:ascii="Liberation Serif" w:hAnsi="Liberation Serif" w:cs="Liberation Serif"/>
          <w:color w:val="000000"/>
          <w:sz w:val="24"/>
          <w:szCs w:val="24"/>
        </w:rPr>
      </w:pPr>
    </w:p>
    <w:p w14:paraId="1218D6F7" w14:textId="77777777" w:rsidR="003D4B8A" w:rsidRPr="003D4B8A" w:rsidRDefault="003D4B8A" w:rsidP="003D4B8A">
      <w:pP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Заявитель        _______________        _________________ (________________)</w:t>
      </w:r>
    </w:p>
    <w:p w14:paraId="5DFB8E28" w14:textId="77777777" w:rsidR="003D4B8A" w:rsidRPr="006F4DFB" w:rsidRDefault="003D4B8A" w:rsidP="003D4B8A">
      <w:pPr>
        <w:rPr>
          <w:rFonts w:ascii="Liberation Serif" w:hAnsi="Liberation Serif" w:cs="Liberation Serif"/>
          <w:color w:val="000000"/>
          <w:sz w:val="18"/>
          <w:szCs w:val="18"/>
        </w:rPr>
      </w:pPr>
      <w:r w:rsidRPr="003D4B8A">
        <w:rPr>
          <w:rFonts w:ascii="Liberation Serif" w:hAnsi="Liberation Serif" w:cs="Liberation Serif"/>
          <w:color w:val="000000"/>
          <w:sz w:val="24"/>
          <w:szCs w:val="24"/>
        </w:rPr>
        <w:t xml:space="preserve">                         </w:t>
      </w:r>
      <w:r w:rsidRPr="006F4DFB">
        <w:rPr>
          <w:rFonts w:ascii="Liberation Serif" w:hAnsi="Liberation Serif" w:cs="Liberation Serif"/>
          <w:color w:val="000000"/>
          <w:sz w:val="18"/>
          <w:szCs w:val="18"/>
        </w:rPr>
        <w:t>(</w:t>
      </w:r>
      <w:proofErr w:type="gramStart"/>
      <w:r w:rsidRPr="006F4DFB">
        <w:rPr>
          <w:rFonts w:ascii="Liberation Serif" w:hAnsi="Liberation Serif" w:cs="Liberation Serif"/>
          <w:color w:val="000000"/>
          <w:sz w:val="18"/>
          <w:szCs w:val="18"/>
        </w:rPr>
        <w:t xml:space="preserve">должность)   </w:t>
      </w:r>
      <w:proofErr w:type="gramEnd"/>
      <w:r w:rsidRPr="006F4DFB">
        <w:rPr>
          <w:rFonts w:ascii="Liberation Serif" w:hAnsi="Liberation Serif" w:cs="Liberation Serif"/>
          <w:color w:val="000000"/>
          <w:sz w:val="18"/>
          <w:szCs w:val="18"/>
        </w:rPr>
        <w:t xml:space="preserve">                          </w:t>
      </w:r>
      <w:r w:rsidR="006F4DFB">
        <w:rPr>
          <w:rFonts w:ascii="Liberation Serif" w:hAnsi="Liberation Serif" w:cs="Liberation Serif"/>
          <w:color w:val="000000"/>
          <w:sz w:val="18"/>
          <w:szCs w:val="18"/>
        </w:rPr>
        <w:t xml:space="preserve">            </w:t>
      </w:r>
      <w:r w:rsidRPr="006F4DFB">
        <w:rPr>
          <w:rFonts w:ascii="Liberation Serif" w:hAnsi="Liberation Serif" w:cs="Liberation Serif"/>
          <w:color w:val="000000"/>
          <w:sz w:val="18"/>
          <w:szCs w:val="18"/>
        </w:rPr>
        <w:t xml:space="preserve">  (подпись)</w:t>
      </w:r>
      <w:r w:rsidR="006F4DFB" w:rsidRPr="006F4DFB">
        <w:rPr>
          <w:rFonts w:ascii="Liberation Serif" w:hAnsi="Liberation Serif" w:cs="Liberation Serif"/>
          <w:color w:val="000000"/>
          <w:sz w:val="18"/>
          <w:szCs w:val="18"/>
        </w:rPr>
        <w:t xml:space="preserve"> </w:t>
      </w:r>
      <w:r w:rsidRPr="006F4DFB">
        <w:rPr>
          <w:rFonts w:ascii="Liberation Serif" w:hAnsi="Liberation Serif" w:cs="Liberation Serif"/>
          <w:color w:val="000000"/>
          <w:sz w:val="18"/>
          <w:szCs w:val="18"/>
        </w:rPr>
        <w:t xml:space="preserve"> </w:t>
      </w:r>
      <w:r w:rsidR="006F4DFB">
        <w:rPr>
          <w:rFonts w:ascii="Liberation Serif" w:hAnsi="Liberation Serif" w:cs="Liberation Serif"/>
          <w:color w:val="000000"/>
          <w:sz w:val="18"/>
          <w:szCs w:val="18"/>
        </w:rPr>
        <w:t xml:space="preserve">                        </w:t>
      </w:r>
      <w:r w:rsidRPr="006F4DFB">
        <w:rPr>
          <w:rFonts w:ascii="Liberation Serif" w:hAnsi="Liberation Serif" w:cs="Liberation Serif"/>
          <w:color w:val="000000"/>
          <w:sz w:val="18"/>
          <w:szCs w:val="18"/>
        </w:rPr>
        <w:t>(фамилия, и., о.)</w:t>
      </w:r>
    </w:p>
    <w:p w14:paraId="168978DD" w14:textId="77777777" w:rsidR="003D4B8A" w:rsidRPr="003D4B8A" w:rsidRDefault="003D4B8A" w:rsidP="003D4B8A">
      <w:pP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М.П.</w:t>
      </w:r>
    </w:p>
    <w:p w14:paraId="32EE7214" w14:textId="77777777" w:rsidR="003D4B8A" w:rsidRPr="003D4B8A" w:rsidRDefault="003D4B8A" w:rsidP="003D4B8A">
      <w:pPr>
        <w:rPr>
          <w:rFonts w:ascii="Liberation Serif" w:hAnsi="Liberation Serif" w:cs="Liberation Serif"/>
          <w:color w:val="000000"/>
          <w:sz w:val="24"/>
          <w:szCs w:val="24"/>
        </w:rPr>
      </w:pPr>
    </w:p>
    <w:p w14:paraId="009B4129" w14:textId="77777777" w:rsidR="003D4B8A" w:rsidRPr="003D4B8A" w:rsidRDefault="003D4B8A" w:rsidP="003D4B8A">
      <w:pP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«___» _______________ 20__г.</w:t>
      </w:r>
    </w:p>
    <w:p w14:paraId="5F1F77D7" w14:textId="77777777" w:rsidR="003D4B8A" w:rsidRPr="003D4B8A" w:rsidRDefault="003D4B8A" w:rsidP="003D4B8A">
      <w:pPr>
        <w:rPr>
          <w:rFonts w:ascii="Liberation Serif" w:hAnsi="Liberation Serif" w:cs="Liberation Serif"/>
          <w:color w:val="000000"/>
          <w:sz w:val="24"/>
          <w:szCs w:val="24"/>
        </w:rPr>
      </w:pPr>
    </w:p>
    <w:p w14:paraId="55456AEA" w14:textId="77777777" w:rsidR="003D4B8A" w:rsidRPr="003D4B8A" w:rsidRDefault="003D4B8A" w:rsidP="003D4B8A">
      <w:pPr>
        <w:rPr>
          <w:rFonts w:ascii="Liberation Serif" w:hAnsi="Liberation Serif" w:cs="Liberation Serif"/>
          <w:color w:val="000000"/>
          <w:sz w:val="24"/>
          <w:szCs w:val="24"/>
        </w:rPr>
      </w:pPr>
    </w:p>
    <w:p w14:paraId="63238951" w14:textId="77777777" w:rsidR="003D4B8A" w:rsidRPr="003D4B8A" w:rsidRDefault="003D4B8A" w:rsidP="003D4B8A">
      <w:pPr>
        <w:rPr>
          <w:rFonts w:ascii="Liberation Serif" w:hAnsi="Liberation Serif" w:cs="Liberation Serif"/>
          <w:color w:val="000000"/>
          <w:sz w:val="24"/>
          <w:szCs w:val="24"/>
        </w:rPr>
      </w:pPr>
    </w:p>
    <w:p w14:paraId="6557E15C" w14:textId="77777777" w:rsidR="003D4B8A" w:rsidRDefault="003D4B8A" w:rsidP="003D4B8A">
      <w:pPr>
        <w:rPr>
          <w:rFonts w:ascii="Liberation Serif" w:hAnsi="Liberation Serif" w:cs="Liberation Serif"/>
          <w:color w:val="000000"/>
          <w:sz w:val="24"/>
          <w:szCs w:val="24"/>
        </w:rPr>
      </w:pPr>
    </w:p>
    <w:p w14:paraId="776D66B4" w14:textId="77777777" w:rsidR="006F4DFB" w:rsidRDefault="006F4DFB" w:rsidP="003D4B8A">
      <w:pPr>
        <w:rPr>
          <w:rFonts w:ascii="Liberation Serif" w:hAnsi="Liberation Serif" w:cs="Liberation Serif"/>
          <w:color w:val="000000"/>
          <w:sz w:val="24"/>
          <w:szCs w:val="24"/>
        </w:rPr>
      </w:pPr>
    </w:p>
    <w:p w14:paraId="3B09F0E4" w14:textId="77777777" w:rsidR="006F4DFB" w:rsidRDefault="006F4DFB" w:rsidP="003D4B8A">
      <w:pPr>
        <w:rPr>
          <w:rFonts w:ascii="Liberation Serif" w:hAnsi="Liberation Serif" w:cs="Liberation Serif"/>
          <w:color w:val="000000"/>
          <w:sz w:val="24"/>
          <w:szCs w:val="24"/>
        </w:rPr>
      </w:pPr>
    </w:p>
    <w:p w14:paraId="076B2B15" w14:textId="77777777" w:rsidR="006F4DFB" w:rsidRDefault="006F4DFB" w:rsidP="003D4B8A">
      <w:pPr>
        <w:rPr>
          <w:rFonts w:ascii="Liberation Serif" w:hAnsi="Liberation Serif" w:cs="Liberation Serif"/>
          <w:color w:val="000000"/>
          <w:sz w:val="24"/>
          <w:szCs w:val="24"/>
        </w:rPr>
      </w:pPr>
    </w:p>
    <w:p w14:paraId="35606659" w14:textId="77777777" w:rsidR="006F4DFB" w:rsidRDefault="006F4DFB" w:rsidP="003D4B8A">
      <w:pPr>
        <w:rPr>
          <w:rFonts w:ascii="Liberation Serif" w:hAnsi="Liberation Serif" w:cs="Liberation Serif"/>
          <w:color w:val="000000"/>
          <w:sz w:val="24"/>
          <w:szCs w:val="24"/>
        </w:rPr>
      </w:pPr>
    </w:p>
    <w:p w14:paraId="4E433421" w14:textId="77777777" w:rsidR="006F4DFB" w:rsidRDefault="006F4DFB" w:rsidP="003D4B8A">
      <w:pPr>
        <w:rPr>
          <w:rFonts w:ascii="Liberation Serif" w:hAnsi="Liberation Serif" w:cs="Liberation Serif"/>
          <w:color w:val="000000"/>
          <w:sz w:val="24"/>
          <w:szCs w:val="24"/>
        </w:rPr>
      </w:pPr>
    </w:p>
    <w:p w14:paraId="0333C0FD" w14:textId="77777777" w:rsidR="006F4DFB" w:rsidRDefault="006F4DFB" w:rsidP="003D4B8A">
      <w:pPr>
        <w:rPr>
          <w:rFonts w:ascii="Liberation Serif" w:hAnsi="Liberation Serif" w:cs="Liberation Serif"/>
          <w:color w:val="000000"/>
          <w:sz w:val="24"/>
          <w:szCs w:val="24"/>
        </w:rPr>
      </w:pPr>
    </w:p>
    <w:p w14:paraId="737F6C12" w14:textId="77777777" w:rsidR="006F4DFB" w:rsidRDefault="006F4DFB" w:rsidP="003D4B8A">
      <w:pPr>
        <w:rPr>
          <w:rFonts w:ascii="Liberation Serif" w:hAnsi="Liberation Serif" w:cs="Liberation Serif"/>
          <w:color w:val="000000"/>
          <w:sz w:val="24"/>
          <w:szCs w:val="24"/>
        </w:rPr>
      </w:pPr>
    </w:p>
    <w:p w14:paraId="7A61D74A" w14:textId="77777777" w:rsidR="006F4DFB" w:rsidRDefault="006F4DFB" w:rsidP="003D4B8A">
      <w:pPr>
        <w:rPr>
          <w:rFonts w:ascii="Liberation Serif" w:hAnsi="Liberation Serif" w:cs="Liberation Serif"/>
          <w:color w:val="000000"/>
          <w:sz w:val="24"/>
          <w:szCs w:val="24"/>
        </w:rPr>
      </w:pPr>
    </w:p>
    <w:p w14:paraId="168D2041" w14:textId="77777777" w:rsidR="006F4DFB" w:rsidRDefault="006F4DFB" w:rsidP="003D4B8A">
      <w:pPr>
        <w:rPr>
          <w:rFonts w:ascii="Liberation Serif" w:hAnsi="Liberation Serif" w:cs="Liberation Serif"/>
          <w:color w:val="000000"/>
          <w:sz w:val="24"/>
          <w:szCs w:val="24"/>
        </w:rPr>
      </w:pPr>
    </w:p>
    <w:p w14:paraId="3F1B2685" w14:textId="77777777" w:rsidR="006F4DFB" w:rsidRDefault="006F4DFB" w:rsidP="003D4B8A">
      <w:pPr>
        <w:rPr>
          <w:rFonts w:ascii="Liberation Serif" w:hAnsi="Liberation Serif" w:cs="Liberation Serif"/>
          <w:color w:val="000000"/>
          <w:sz w:val="24"/>
          <w:szCs w:val="24"/>
        </w:rPr>
      </w:pPr>
    </w:p>
    <w:p w14:paraId="0FA18C0B" w14:textId="77777777" w:rsidR="006F4DFB" w:rsidRDefault="006F4DFB" w:rsidP="003D4B8A">
      <w:pPr>
        <w:rPr>
          <w:rFonts w:ascii="Liberation Serif" w:hAnsi="Liberation Serif" w:cs="Liberation Serif"/>
          <w:color w:val="000000"/>
          <w:sz w:val="24"/>
          <w:szCs w:val="24"/>
        </w:rPr>
      </w:pPr>
    </w:p>
    <w:p w14:paraId="43863FAA" w14:textId="77777777" w:rsidR="006F4DFB" w:rsidRDefault="006F4DFB" w:rsidP="003D4B8A">
      <w:pPr>
        <w:rPr>
          <w:rFonts w:ascii="Liberation Serif" w:hAnsi="Liberation Serif" w:cs="Liberation Serif"/>
          <w:color w:val="000000"/>
          <w:sz w:val="24"/>
          <w:szCs w:val="24"/>
        </w:rPr>
      </w:pPr>
    </w:p>
    <w:p w14:paraId="10C36338" w14:textId="77777777" w:rsidR="008E725D" w:rsidRDefault="008E725D">
      <w:pPr>
        <w:spacing w:after="160" w:line="259" w:lineRule="auto"/>
        <w:rPr>
          <w:rFonts w:ascii="Liberation Serif" w:hAnsi="Liberation Serif" w:cs="Liberation Serif"/>
          <w:color w:val="000000"/>
          <w:sz w:val="24"/>
          <w:szCs w:val="24"/>
        </w:rPr>
      </w:pPr>
      <w:r>
        <w:rPr>
          <w:rFonts w:ascii="Liberation Serif" w:hAnsi="Liberation Serif" w:cs="Liberation Serif"/>
          <w:color w:val="000000"/>
          <w:sz w:val="24"/>
          <w:szCs w:val="24"/>
        </w:rPr>
        <w:br w:type="page"/>
      </w:r>
    </w:p>
    <w:p w14:paraId="49673174" w14:textId="01CC2C12" w:rsidR="003D4B8A" w:rsidRPr="003D4B8A" w:rsidRDefault="00873701" w:rsidP="006708DE">
      <w:pPr>
        <w:jc w:val="right"/>
        <w:rPr>
          <w:rFonts w:ascii="Liberation Serif" w:hAnsi="Liberation Serif" w:cs="Liberation Serif"/>
          <w:color w:val="000000"/>
          <w:sz w:val="24"/>
          <w:szCs w:val="24"/>
        </w:rPr>
      </w:pPr>
      <w:r>
        <w:rPr>
          <w:rFonts w:ascii="Liberation Serif" w:hAnsi="Liberation Serif" w:cs="Liberation Serif"/>
          <w:color w:val="000000"/>
          <w:sz w:val="24"/>
          <w:szCs w:val="24"/>
        </w:rPr>
        <w:lastRenderedPageBreak/>
        <w:t>Фор</w:t>
      </w:r>
      <w:r w:rsidR="003D4B8A" w:rsidRPr="003D4B8A">
        <w:rPr>
          <w:rFonts w:ascii="Liberation Serif" w:hAnsi="Liberation Serif" w:cs="Liberation Serif"/>
          <w:color w:val="000000"/>
          <w:sz w:val="24"/>
          <w:szCs w:val="24"/>
        </w:rPr>
        <w:t xml:space="preserve">ма № 2  </w:t>
      </w:r>
    </w:p>
    <w:p w14:paraId="16E10490" w14:textId="77777777" w:rsidR="003D4B8A" w:rsidRPr="003D4B8A" w:rsidRDefault="003D4B8A" w:rsidP="006708DE">
      <w:pPr>
        <w:jc w:val="cente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Анкета участника открытого конкурса</w:t>
      </w:r>
    </w:p>
    <w:p w14:paraId="5178BE7C" w14:textId="77777777" w:rsidR="003D4B8A" w:rsidRPr="003D4B8A" w:rsidRDefault="003D4B8A" w:rsidP="003D4B8A">
      <w:pPr>
        <w:rPr>
          <w:rFonts w:ascii="Liberation Serif" w:hAnsi="Liberation Serif" w:cs="Liberation Serif"/>
          <w:color w:val="000000"/>
          <w:sz w:val="24"/>
          <w:szCs w:val="24"/>
        </w:rPr>
      </w:pPr>
    </w:p>
    <w:p w14:paraId="20308167" w14:textId="77777777" w:rsidR="003D4B8A" w:rsidRPr="003D4B8A" w:rsidRDefault="003D4B8A" w:rsidP="00660AB1">
      <w:pPr>
        <w:jc w:val="right"/>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Форма № 2.1</w:t>
      </w:r>
    </w:p>
    <w:p w14:paraId="7FE10489" w14:textId="77777777" w:rsidR="003D4B8A" w:rsidRPr="003D4B8A" w:rsidRDefault="003D4B8A" w:rsidP="003D4B8A">
      <w:pPr>
        <w:rPr>
          <w:rFonts w:ascii="Liberation Serif" w:hAnsi="Liberation Serif" w:cs="Liberation Serif"/>
          <w:color w:val="000000"/>
          <w:sz w:val="24"/>
          <w:szCs w:val="24"/>
        </w:rPr>
      </w:pPr>
    </w:p>
    <w:p w14:paraId="7677FDD8" w14:textId="77777777" w:rsidR="003D4B8A" w:rsidRPr="003D4B8A" w:rsidRDefault="003D4B8A" w:rsidP="00660AB1">
      <w:pPr>
        <w:jc w:val="cente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Анкета участника открытого конкурса – юридического лица</w:t>
      </w:r>
    </w:p>
    <w:p w14:paraId="74522DE5" w14:textId="77777777" w:rsidR="003D4B8A" w:rsidRPr="003D4B8A" w:rsidRDefault="003D4B8A" w:rsidP="003D4B8A">
      <w:pPr>
        <w:rPr>
          <w:rFonts w:ascii="Liberation Serif" w:hAnsi="Liberation Serif" w:cs="Liberation Serif"/>
          <w:color w:val="000000"/>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9"/>
        <w:gridCol w:w="5790"/>
        <w:gridCol w:w="3222"/>
      </w:tblGrid>
      <w:tr w:rsidR="00660AB1" w:rsidRPr="00660AB1" w14:paraId="27485948" w14:textId="77777777" w:rsidTr="005A0C30">
        <w:tc>
          <w:tcPr>
            <w:tcW w:w="388" w:type="pct"/>
          </w:tcPr>
          <w:p w14:paraId="0FB78FB9" w14:textId="77777777" w:rsidR="00660AB1" w:rsidRPr="00660AB1" w:rsidRDefault="00660AB1" w:rsidP="005A0C30">
            <w:pPr>
              <w:jc w:val="center"/>
              <w:rPr>
                <w:rFonts w:ascii="Liberation Serif" w:hAnsi="Liberation Serif" w:cs="Liberation Serif"/>
                <w:sz w:val="24"/>
                <w:szCs w:val="24"/>
              </w:rPr>
            </w:pPr>
            <w:r w:rsidRPr="00660AB1">
              <w:rPr>
                <w:rFonts w:ascii="Liberation Serif" w:hAnsi="Liberation Serif" w:cs="Liberation Serif"/>
                <w:sz w:val="24"/>
                <w:szCs w:val="24"/>
              </w:rPr>
              <w:t>№ п/п</w:t>
            </w:r>
          </w:p>
        </w:tc>
        <w:tc>
          <w:tcPr>
            <w:tcW w:w="2963" w:type="pct"/>
          </w:tcPr>
          <w:p w14:paraId="1011647B" w14:textId="77777777" w:rsidR="00660AB1" w:rsidRPr="00660AB1" w:rsidRDefault="00660AB1" w:rsidP="005A0C30">
            <w:pPr>
              <w:jc w:val="center"/>
              <w:rPr>
                <w:rFonts w:ascii="Liberation Serif" w:hAnsi="Liberation Serif" w:cs="Liberation Serif"/>
                <w:sz w:val="24"/>
                <w:szCs w:val="24"/>
              </w:rPr>
            </w:pPr>
            <w:r w:rsidRPr="00660AB1">
              <w:rPr>
                <w:rFonts w:ascii="Liberation Serif" w:hAnsi="Liberation Serif" w:cs="Liberation Serif"/>
                <w:sz w:val="24"/>
                <w:szCs w:val="24"/>
              </w:rPr>
              <w:t>Наименование</w:t>
            </w:r>
          </w:p>
        </w:tc>
        <w:tc>
          <w:tcPr>
            <w:tcW w:w="1649" w:type="pct"/>
          </w:tcPr>
          <w:p w14:paraId="064885F9" w14:textId="77777777" w:rsidR="00660AB1" w:rsidRPr="00660AB1" w:rsidRDefault="00660AB1" w:rsidP="005A0C30">
            <w:pPr>
              <w:ind w:hanging="38"/>
              <w:jc w:val="center"/>
              <w:rPr>
                <w:rFonts w:ascii="Liberation Serif" w:hAnsi="Liberation Serif" w:cs="Liberation Serif"/>
                <w:sz w:val="24"/>
                <w:szCs w:val="24"/>
              </w:rPr>
            </w:pPr>
            <w:r w:rsidRPr="00660AB1">
              <w:rPr>
                <w:rFonts w:ascii="Liberation Serif" w:hAnsi="Liberation Serif" w:cs="Liberation Serif"/>
                <w:sz w:val="24"/>
                <w:szCs w:val="24"/>
              </w:rPr>
              <w:t>Данные участника открытого конкурса</w:t>
            </w:r>
          </w:p>
        </w:tc>
      </w:tr>
      <w:tr w:rsidR="00660AB1" w:rsidRPr="00660AB1" w14:paraId="4A5E9A38" w14:textId="77777777" w:rsidTr="005A0C30">
        <w:tc>
          <w:tcPr>
            <w:tcW w:w="388" w:type="pct"/>
          </w:tcPr>
          <w:p w14:paraId="1D95DEFF" w14:textId="77777777" w:rsidR="00660AB1" w:rsidRPr="00660AB1" w:rsidRDefault="00660AB1" w:rsidP="00660AB1">
            <w:pPr>
              <w:numPr>
                <w:ilvl w:val="0"/>
                <w:numId w:val="2"/>
              </w:numPr>
              <w:ind w:left="0" w:firstLine="0"/>
              <w:rPr>
                <w:rFonts w:ascii="Liberation Serif" w:hAnsi="Liberation Serif" w:cs="Liberation Serif"/>
                <w:sz w:val="24"/>
                <w:szCs w:val="24"/>
              </w:rPr>
            </w:pPr>
          </w:p>
        </w:tc>
        <w:tc>
          <w:tcPr>
            <w:tcW w:w="2963" w:type="pct"/>
          </w:tcPr>
          <w:p w14:paraId="1998AD30" w14:textId="77777777" w:rsidR="00660AB1" w:rsidRPr="00660AB1" w:rsidRDefault="00660AB1" w:rsidP="005A0C30">
            <w:pPr>
              <w:ind w:firstLine="325"/>
              <w:rPr>
                <w:rFonts w:ascii="Liberation Serif" w:hAnsi="Liberation Serif" w:cs="Liberation Serif"/>
                <w:sz w:val="24"/>
                <w:szCs w:val="24"/>
              </w:rPr>
            </w:pPr>
            <w:r w:rsidRPr="00660AB1">
              <w:rPr>
                <w:rFonts w:ascii="Liberation Serif" w:hAnsi="Liberation Serif" w:cs="Liberation Serif"/>
                <w:sz w:val="24"/>
                <w:szCs w:val="24"/>
              </w:rPr>
              <w:t>Организационно-правовая форма</w:t>
            </w:r>
          </w:p>
        </w:tc>
        <w:tc>
          <w:tcPr>
            <w:tcW w:w="1649" w:type="pct"/>
          </w:tcPr>
          <w:p w14:paraId="1138C808" w14:textId="77777777" w:rsidR="00660AB1" w:rsidRPr="00660AB1" w:rsidRDefault="00660AB1" w:rsidP="005A0C30">
            <w:pPr>
              <w:ind w:firstLine="709"/>
              <w:rPr>
                <w:rFonts w:ascii="Liberation Serif" w:hAnsi="Liberation Serif" w:cs="Liberation Serif"/>
                <w:sz w:val="24"/>
                <w:szCs w:val="24"/>
              </w:rPr>
            </w:pPr>
          </w:p>
        </w:tc>
      </w:tr>
      <w:tr w:rsidR="00660AB1" w:rsidRPr="00660AB1" w14:paraId="2754E702" w14:textId="77777777" w:rsidTr="005A0C30">
        <w:tc>
          <w:tcPr>
            <w:tcW w:w="388" w:type="pct"/>
          </w:tcPr>
          <w:p w14:paraId="2A4F42D7" w14:textId="77777777" w:rsidR="00660AB1" w:rsidRPr="00660AB1" w:rsidRDefault="00660AB1" w:rsidP="00660AB1">
            <w:pPr>
              <w:numPr>
                <w:ilvl w:val="0"/>
                <w:numId w:val="2"/>
              </w:numPr>
              <w:ind w:left="0" w:firstLine="0"/>
              <w:rPr>
                <w:rFonts w:ascii="Liberation Serif" w:hAnsi="Liberation Serif" w:cs="Liberation Serif"/>
                <w:sz w:val="24"/>
                <w:szCs w:val="24"/>
              </w:rPr>
            </w:pPr>
          </w:p>
        </w:tc>
        <w:tc>
          <w:tcPr>
            <w:tcW w:w="2963" w:type="pct"/>
          </w:tcPr>
          <w:p w14:paraId="3DC40C8B" w14:textId="77777777" w:rsidR="00660AB1" w:rsidRPr="00660AB1" w:rsidRDefault="00660AB1" w:rsidP="005A0C30">
            <w:pPr>
              <w:ind w:firstLine="325"/>
              <w:rPr>
                <w:rFonts w:ascii="Liberation Serif" w:hAnsi="Liberation Serif" w:cs="Liberation Serif"/>
                <w:sz w:val="24"/>
                <w:szCs w:val="24"/>
              </w:rPr>
            </w:pPr>
            <w:r w:rsidRPr="00660AB1">
              <w:rPr>
                <w:rFonts w:ascii="Liberation Serif" w:hAnsi="Liberation Serif" w:cs="Liberation Serif"/>
                <w:sz w:val="24"/>
                <w:szCs w:val="24"/>
              </w:rPr>
              <w:t>Полное наименование</w:t>
            </w:r>
          </w:p>
        </w:tc>
        <w:tc>
          <w:tcPr>
            <w:tcW w:w="1649" w:type="pct"/>
          </w:tcPr>
          <w:p w14:paraId="2522138E" w14:textId="77777777" w:rsidR="00660AB1" w:rsidRPr="00660AB1" w:rsidRDefault="00660AB1" w:rsidP="005A0C30">
            <w:pPr>
              <w:ind w:firstLine="709"/>
              <w:rPr>
                <w:rFonts w:ascii="Liberation Serif" w:hAnsi="Liberation Serif" w:cs="Liberation Serif"/>
                <w:sz w:val="24"/>
                <w:szCs w:val="24"/>
              </w:rPr>
            </w:pPr>
          </w:p>
        </w:tc>
      </w:tr>
      <w:tr w:rsidR="00660AB1" w:rsidRPr="00660AB1" w14:paraId="630FB3FC" w14:textId="77777777" w:rsidTr="005A0C30">
        <w:tc>
          <w:tcPr>
            <w:tcW w:w="388" w:type="pct"/>
          </w:tcPr>
          <w:p w14:paraId="7F2F08F2" w14:textId="77777777" w:rsidR="00660AB1" w:rsidRPr="00660AB1" w:rsidRDefault="00660AB1" w:rsidP="00660AB1">
            <w:pPr>
              <w:numPr>
                <w:ilvl w:val="0"/>
                <w:numId w:val="2"/>
              </w:numPr>
              <w:ind w:left="0" w:firstLine="0"/>
              <w:rPr>
                <w:rFonts w:ascii="Liberation Serif" w:hAnsi="Liberation Serif" w:cs="Liberation Serif"/>
                <w:sz w:val="24"/>
                <w:szCs w:val="24"/>
              </w:rPr>
            </w:pPr>
          </w:p>
        </w:tc>
        <w:tc>
          <w:tcPr>
            <w:tcW w:w="2963" w:type="pct"/>
          </w:tcPr>
          <w:p w14:paraId="4A772838" w14:textId="77777777" w:rsidR="00660AB1" w:rsidRPr="00660AB1" w:rsidRDefault="00660AB1" w:rsidP="005A0C30">
            <w:pPr>
              <w:ind w:firstLine="325"/>
              <w:rPr>
                <w:rFonts w:ascii="Liberation Serif" w:hAnsi="Liberation Serif" w:cs="Liberation Serif"/>
                <w:sz w:val="24"/>
                <w:szCs w:val="24"/>
              </w:rPr>
            </w:pPr>
            <w:r w:rsidRPr="00660AB1">
              <w:rPr>
                <w:rFonts w:ascii="Liberation Serif" w:hAnsi="Liberation Serif" w:cs="Liberation Serif"/>
                <w:sz w:val="24"/>
                <w:szCs w:val="24"/>
              </w:rPr>
              <w:t>Сокращенное наименование</w:t>
            </w:r>
          </w:p>
        </w:tc>
        <w:tc>
          <w:tcPr>
            <w:tcW w:w="1649" w:type="pct"/>
          </w:tcPr>
          <w:p w14:paraId="584ED35E" w14:textId="77777777" w:rsidR="00660AB1" w:rsidRPr="00660AB1" w:rsidRDefault="00660AB1" w:rsidP="005A0C30">
            <w:pPr>
              <w:ind w:firstLine="709"/>
              <w:rPr>
                <w:rFonts w:ascii="Liberation Serif" w:hAnsi="Liberation Serif" w:cs="Liberation Serif"/>
                <w:sz w:val="24"/>
                <w:szCs w:val="24"/>
              </w:rPr>
            </w:pPr>
          </w:p>
        </w:tc>
      </w:tr>
      <w:tr w:rsidR="00660AB1" w:rsidRPr="00660AB1" w14:paraId="6113F220" w14:textId="77777777" w:rsidTr="005A0C30">
        <w:tc>
          <w:tcPr>
            <w:tcW w:w="388" w:type="pct"/>
          </w:tcPr>
          <w:p w14:paraId="6C78A788" w14:textId="77777777" w:rsidR="00660AB1" w:rsidRPr="00660AB1" w:rsidRDefault="00660AB1" w:rsidP="00660AB1">
            <w:pPr>
              <w:numPr>
                <w:ilvl w:val="0"/>
                <w:numId w:val="2"/>
              </w:numPr>
              <w:ind w:left="0" w:firstLine="0"/>
              <w:rPr>
                <w:rFonts w:ascii="Liberation Serif" w:hAnsi="Liberation Serif" w:cs="Liberation Serif"/>
                <w:sz w:val="24"/>
                <w:szCs w:val="24"/>
              </w:rPr>
            </w:pPr>
          </w:p>
        </w:tc>
        <w:tc>
          <w:tcPr>
            <w:tcW w:w="2963" w:type="pct"/>
          </w:tcPr>
          <w:p w14:paraId="6BBFF634" w14:textId="77777777" w:rsidR="00660AB1" w:rsidRPr="00660AB1" w:rsidRDefault="00660AB1" w:rsidP="005A0C30">
            <w:pPr>
              <w:ind w:firstLine="325"/>
              <w:rPr>
                <w:rFonts w:ascii="Liberation Serif" w:hAnsi="Liberation Serif" w:cs="Liberation Serif"/>
                <w:sz w:val="24"/>
                <w:szCs w:val="24"/>
              </w:rPr>
            </w:pPr>
            <w:r w:rsidRPr="00660AB1">
              <w:rPr>
                <w:rFonts w:ascii="Liberation Serif" w:hAnsi="Liberation Serif" w:cs="Liberation Serif"/>
                <w:sz w:val="24"/>
                <w:szCs w:val="24"/>
              </w:rPr>
              <w:t>Юридический адрес</w:t>
            </w:r>
          </w:p>
        </w:tc>
        <w:tc>
          <w:tcPr>
            <w:tcW w:w="1649" w:type="pct"/>
          </w:tcPr>
          <w:p w14:paraId="3E551503" w14:textId="77777777" w:rsidR="00660AB1" w:rsidRPr="00660AB1" w:rsidRDefault="00660AB1" w:rsidP="005A0C30">
            <w:pPr>
              <w:ind w:firstLine="709"/>
              <w:rPr>
                <w:rFonts w:ascii="Liberation Serif" w:hAnsi="Liberation Serif" w:cs="Liberation Serif"/>
                <w:sz w:val="24"/>
                <w:szCs w:val="24"/>
              </w:rPr>
            </w:pPr>
          </w:p>
        </w:tc>
      </w:tr>
      <w:tr w:rsidR="00660AB1" w:rsidRPr="00660AB1" w14:paraId="5E436CAA" w14:textId="77777777" w:rsidTr="005A0C30">
        <w:tc>
          <w:tcPr>
            <w:tcW w:w="388" w:type="pct"/>
          </w:tcPr>
          <w:p w14:paraId="553C8DE4" w14:textId="77777777" w:rsidR="00660AB1" w:rsidRPr="00660AB1" w:rsidRDefault="00660AB1" w:rsidP="00660AB1">
            <w:pPr>
              <w:numPr>
                <w:ilvl w:val="0"/>
                <w:numId w:val="2"/>
              </w:numPr>
              <w:ind w:left="0" w:firstLine="0"/>
              <w:rPr>
                <w:rFonts w:ascii="Liberation Serif" w:hAnsi="Liberation Serif" w:cs="Liberation Serif"/>
                <w:sz w:val="24"/>
                <w:szCs w:val="24"/>
              </w:rPr>
            </w:pPr>
          </w:p>
        </w:tc>
        <w:tc>
          <w:tcPr>
            <w:tcW w:w="2963" w:type="pct"/>
          </w:tcPr>
          <w:p w14:paraId="0F1C3C9F" w14:textId="77777777" w:rsidR="00660AB1" w:rsidRPr="00660AB1" w:rsidRDefault="00660AB1" w:rsidP="005A0C30">
            <w:pPr>
              <w:ind w:firstLine="325"/>
              <w:rPr>
                <w:rFonts w:ascii="Liberation Serif" w:hAnsi="Liberation Serif" w:cs="Liberation Serif"/>
                <w:sz w:val="24"/>
                <w:szCs w:val="24"/>
              </w:rPr>
            </w:pPr>
            <w:r w:rsidRPr="00660AB1">
              <w:rPr>
                <w:rFonts w:ascii="Liberation Serif" w:hAnsi="Liberation Serif" w:cs="Liberation Serif"/>
                <w:sz w:val="24"/>
                <w:szCs w:val="24"/>
              </w:rPr>
              <w:t>Адрес фактического местоположения</w:t>
            </w:r>
          </w:p>
        </w:tc>
        <w:tc>
          <w:tcPr>
            <w:tcW w:w="1649" w:type="pct"/>
          </w:tcPr>
          <w:p w14:paraId="494E5C9A" w14:textId="77777777" w:rsidR="00660AB1" w:rsidRPr="00660AB1" w:rsidRDefault="00660AB1" w:rsidP="005A0C30">
            <w:pPr>
              <w:ind w:firstLine="709"/>
              <w:rPr>
                <w:rFonts w:ascii="Liberation Serif" w:hAnsi="Liberation Serif" w:cs="Liberation Serif"/>
                <w:sz w:val="24"/>
                <w:szCs w:val="24"/>
              </w:rPr>
            </w:pPr>
          </w:p>
        </w:tc>
      </w:tr>
      <w:tr w:rsidR="00660AB1" w:rsidRPr="00660AB1" w14:paraId="2A647BC9" w14:textId="77777777" w:rsidTr="005A0C30">
        <w:tc>
          <w:tcPr>
            <w:tcW w:w="388" w:type="pct"/>
          </w:tcPr>
          <w:p w14:paraId="5BACA51A" w14:textId="77777777" w:rsidR="00660AB1" w:rsidRPr="00660AB1" w:rsidRDefault="00660AB1" w:rsidP="00660AB1">
            <w:pPr>
              <w:numPr>
                <w:ilvl w:val="0"/>
                <w:numId w:val="2"/>
              </w:numPr>
              <w:ind w:left="0" w:firstLine="0"/>
              <w:rPr>
                <w:rFonts w:ascii="Liberation Serif" w:hAnsi="Liberation Serif" w:cs="Liberation Serif"/>
                <w:sz w:val="24"/>
                <w:szCs w:val="24"/>
              </w:rPr>
            </w:pPr>
          </w:p>
        </w:tc>
        <w:tc>
          <w:tcPr>
            <w:tcW w:w="2963" w:type="pct"/>
          </w:tcPr>
          <w:p w14:paraId="0946AD24" w14:textId="77777777" w:rsidR="00660AB1" w:rsidRPr="00660AB1" w:rsidRDefault="00660AB1" w:rsidP="005A0C30">
            <w:pPr>
              <w:ind w:firstLine="325"/>
              <w:rPr>
                <w:rFonts w:ascii="Liberation Serif" w:hAnsi="Liberation Serif" w:cs="Liberation Serif"/>
                <w:sz w:val="24"/>
                <w:szCs w:val="24"/>
              </w:rPr>
            </w:pPr>
            <w:r w:rsidRPr="00660AB1">
              <w:rPr>
                <w:rFonts w:ascii="Liberation Serif" w:hAnsi="Liberation Serif" w:cs="Liberation Serif"/>
                <w:sz w:val="24"/>
                <w:szCs w:val="24"/>
              </w:rPr>
              <w:t>Почтовый адрес</w:t>
            </w:r>
          </w:p>
        </w:tc>
        <w:tc>
          <w:tcPr>
            <w:tcW w:w="1649" w:type="pct"/>
          </w:tcPr>
          <w:p w14:paraId="776CF79F" w14:textId="77777777" w:rsidR="00660AB1" w:rsidRPr="00660AB1" w:rsidRDefault="00660AB1" w:rsidP="005A0C30">
            <w:pPr>
              <w:ind w:firstLine="709"/>
              <w:rPr>
                <w:rFonts w:ascii="Liberation Serif" w:hAnsi="Liberation Serif" w:cs="Liberation Serif"/>
                <w:sz w:val="24"/>
                <w:szCs w:val="24"/>
              </w:rPr>
            </w:pPr>
          </w:p>
        </w:tc>
      </w:tr>
      <w:tr w:rsidR="00660AB1" w:rsidRPr="00660AB1" w14:paraId="16CD18D6" w14:textId="77777777" w:rsidTr="005A0C30">
        <w:tc>
          <w:tcPr>
            <w:tcW w:w="388" w:type="pct"/>
          </w:tcPr>
          <w:p w14:paraId="6BED8C95" w14:textId="77777777" w:rsidR="00660AB1" w:rsidRPr="00660AB1" w:rsidRDefault="00660AB1" w:rsidP="00660AB1">
            <w:pPr>
              <w:numPr>
                <w:ilvl w:val="0"/>
                <w:numId w:val="2"/>
              </w:numPr>
              <w:ind w:left="0" w:firstLine="0"/>
              <w:rPr>
                <w:rFonts w:ascii="Liberation Serif" w:hAnsi="Liberation Serif" w:cs="Liberation Serif"/>
                <w:sz w:val="24"/>
                <w:szCs w:val="24"/>
              </w:rPr>
            </w:pPr>
          </w:p>
        </w:tc>
        <w:tc>
          <w:tcPr>
            <w:tcW w:w="2963" w:type="pct"/>
          </w:tcPr>
          <w:p w14:paraId="133723AC" w14:textId="77777777" w:rsidR="00660AB1" w:rsidRPr="00660AB1" w:rsidRDefault="00660AB1" w:rsidP="005A0C30">
            <w:pPr>
              <w:ind w:firstLine="325"/>
              <w:rPr>
                <w:rFonts w:ascii="Liberation Serif" w:hAnsi="Liberation Serif" w:cs="Liberation Serif"/>
                <w:sz w:val="24"/>
                <w:szCs w:val="24"/>
              </w:rPr>
            </w:pPr>
            <w:r w:rsidRPr="00660AB1">
              <w:rPr>
                <w:rFonts w:ascii="Liberation Serif" w:hAnsi="Liberation Serif" w:cs="Liberation Serif"/>
                <w:sz w:val="24"/>
                <w:szCs w:val="24"/>
              </w:rPr>
              <w:t>Номер контактного телефона</w:t>
            </w:r>
          </w:p>
        </w:tc>
        <w:tc>
          <w:tcPr>
            <w:tcW w:w="1649" w:type="pct"/>
          </w:tcPr>
          <w:p w14:paraId="4560348F" w14:textId="77777777" w:rsidR="00660AB1" w:rsidRPr="00660AB1" w:rsidRDefault="00660AB1" w:rsidP="005A0C30">
            <w:pPr>
              <w:ind w:firstLine="709"/>
              <w:rPr>
                <w:rFonts w:ascii="Liberation Serif" w:hAnsi="Liberation Serif" w:cs="Liberation Serif"/>
                <w:sz w:val="24"/>
                <w:szCs w:val="24"/>
              </w:rPr>
            </w:pPr>
          </w:p>
        </w:tc>
      </w:tr>
      <w:tr w:rsidR="00660AB1" w:rsidRPr="00660AB1" w14:paraId="0BBE7C42" w14:textId="77777777" w:rsidTr="005A0C30">
        <w:tc>
          <w:tcPr>
            <w:tcW w:w="388" w:type="pct"/>
          </w:tcPr>
          <w:p w14:paraId="553E76C6" w14:textId="77777777" w:rsidR="00660AB1" w:rsidRPr="00660AB1" w:rsidRDefault="00660AB1" w:rsidP="00660AB1">
            <w:pPr>
              <w:numPr>
                <w:ilvl w:val="0"/>
                <w:numId w:val="2"/>
              </w:numPr>
              <w:ind w:left="0" w:firstLine="0"/>
              <w:rPr>
                <w:rFonts w:ascii="Liberation Serif" w:hAnsi="Liberation Serif" w:cs="Liberation Serif"/>
                <w:sz w:val="24"/>
                <w:szCs w:val="24"/>
              </w:rPr>
            </w:pPr>
          </w:p>
        </w:tc>
        <w:tc>
          <w:tcPr>
            <w:tcW w:w="2963" w:type="pct"/>
          </w:tcPr>
          <w:p w14:paraId="585F6A23" w14:textId="77777777" w:rsidR="00660AB1" w:rsidRPr="00660AB1" w:rsidRDefault="00660AB1" w:rsidP="005A0C30">
            <w:pPr>
              <w:ind w:firstLine="325"/>
              <w:rPr>
                <w:rFonts w:ascii="Liberation Serif" w:hAnsi="Liberation Serif" w:cs="Liberation Serif"/>
                <w:sz w:val="24"/>
                <w:szCs w:val="24"/>
              </w:rPr>
            </w:pPr>
            <w:r w:rsidRPr="00660AB1">
              <w:rPr>
                <w:rFonts w:ascii="Liberation Serif" w:hAnsi="Liberation Serif" w:cs="Liberation Serif"/>
                <w:sz w:val="24"/>
                <w:szCs w:val="24"/>
              </w:rPr>
              <w:t>Данные о лице, имеющем право действовать без доверенности от имени юридического лица</w:t>
            </w:r>
          </w:p>
        </w:tc>
        <w:tc>
          <w:tcPr>
            <w:tcW w:w="1649" w:type="pct"/>
          </w:tcPr>
          <w:p w14:paraId="5F77A33E" w14:textId="77777777" w:rsidR="00660AB1" w:rsidRPr="00660AB1" w:rsidRDefault="00660AB1" w:rsidP="005A0C30">
            <w:pPr>
              <w:ind w:firstLine="709"/>
              <w:rPr>
                <w:rFonts w:ascii="Liberation Serif" w:hAnsi="Liberation Serif" w:cs="Liberation Serif"/>
                <w:sz w:val="24"/>
                <w:szCs w:val="24"/>
              </w:rPr>
            </w:pPr>
          </w:p>
        </w:tc>
      </w:tr>
      <w:tr w:rsidR="00660AB1" w:rsidRPr="00660AB1" w14:paraId="7D70A39C" w14:textId="77777777" w:rsidTr="005A0C30">
        <w:tc>
          <w:tcPr>
            <w:tcW w:w="388" w:type="pct"/>
          </w:tcPr>
          <w:p w14:paraId="25B1B7AF" w14:textId="77777777" w:rsidR="00660AB1" w:rsidRPr="00660AB1" w:rsidRDefault="00660AB1" w:rsidP="00660AB1">
            <w:pPr>
              <w:numPr>
                <w:ilvl w:val="0"/>
                <w:numId w:val="2"/>
              </w:numPr>
              <w:ind w:left="0" w:firstLine="0"/>
              <w:rPr>
                <w:rFonts w:ascii="Liberation Serif" w:hAnsi="Liberation Serif" w:cs="Liberation Serif"/>
                <w:sz w:val="24"/>
                <w:szCs w:val="24"/>
              </w:rPr>
            </w:pPr>
          </w:p>
        </w:tc>
        <w:tc>
          <w:tcPr>
            <w:tcW w:w="2963" w:type="pct"/>
          </w:tcPr>
          <w:p w14:paraId="2DE087E5" w14:textId="77777777" w:rsidR="00660AB1" w:rsidRPr="00660AB1" w:rsidRDefault="00660AB1" w:rsidP="005A0C30">
            <w:pPr>
              <w:ind w:firstLine="325"/>
              <w:jc w:val="both"/>
              <w:rPr>
                <w:rFonts w:ascii="Liberation Serif" w:hAnsi="Liberation Serif" w:cs="Liberation Serif"/>
                <w:sz w:val="24"/>
                <w:szCs w:val="24"/>
              </w:rPr>
            </w:pPr>
            <w:r w:rsidRPr="00660AB1">
              <w:rPr>
                <w:rFonts w:ascii="Liberation Serif" w:hAnsi="Liberation Serif" w:cs="Liberation Serif"/>
                <w:sz w:val="24"/>
                <w:szCs w:val="24"/>
              </w:rPr>
              <w:t>Банковские реквизиты: наименование обслуживающего банка; расчетный счет; корреспондентский счет; БИК; КПП.</w:t>
            </w:r>
          </w:p>
        </w:tc>
        <w:tc>
          <w:tcPr>
            <w:tcW w:w="1649" w:type="pct"/>
          </w:tcPr>
          <w:p w14:paraId="19CA356F" w14:textId="77777777" w:rsidR="00660AB1" w:rsidRPr="00660AB1" w:rsidRDefault="00660AB1" w:rsidP="005A0C30">
            <w:pPr>
              <w:ind w:firstLine="709"/>
              <w:rPr>
                <w:rFonts w:ascii="Liberation Serif" w:hAnsi="Liberation Serif" w:cs="Liberation Serif"/>
                <w:sz w:val="24"/>
                <w:szCs w:val="24"/>
              </w:rPr>
            </w:pPr>
          </w:p>
        </w:tc>
      </w:tr>
      <w:tr w:rsidR="00660AB1" w:rsidRPr="00660AB1" w14:paraId="29C22D0D" w14:textId="77777777" w:rsidTr="005A0C30">
        <w:tc>
          <w:tcPr>
            <w:tcW w:w="388" w:type="pct"/>
          </w:tcPr>
          <w:p w14:paraId="65419207" w14:textId="77777777" w:rsidR="00660AB1" w:rsidRPr="00660AB1" w:rsidRDefault="00660AB1" w:rsidP="00660AB1">
            <w:pPr>
              <w:numPr>
                <w:ilvl w:val="0"/>
                <w:numId w:val="2"/>
              </w:numPr>
              <w:ind w:left="0" w:firstLine="0"/>
              <w:rPr>
                <w:rFonts w:ascii="Liberation Serif" w:hAnsi="Liberation Serif" w:cs="Liberation Serif"/>
                <w:sz w:val="24"/>
                <w:szCs w:val="24"/>
              </w:rPr>
            </w:pPr>
          </w:p>
        </w:tc>
        <w:tc>
          <w:tcPr>
            <w:tcW w:w="2963" w:type="pct"/>
          </w:tcPr>
          <w:p w14:paraId="1F8C0836" w14:textId="77777777" w:rsidR="00660AB1" w:rsidRPr="00660AB1" w:rsidRDefault="00660AB1" w:rsidP="005A0C30">
            <w:pPr>
              <w:ind w:firstLine="325"/>
              <w:jc w:val="both"/>
              <w:rPr>
                <w:rFonts w:ascii="Liberation Serif" w:hAnsi="Liberation Serif" w:cs="Liberation Serif"/>
                <w:sz w:val="24"/>
                <w:szCs w:val="24"/>
              </w:rPr>
            </w:pPr>
            <w:r w:rsidRPr="00660AB1">
              <w:rPr>
                <w:rFonts w:ascii="Liberation Serif" w:hAnsi="Liberation Serif" w:cs="Liberation Serif"/>
                <w:sz w:val="24"/>
                <w:szCs w:val="24"/>
              </w:rPr>
              <w:t>Регистрационные данные: дата и место регистрации; орган регистрации</w:t>
            </w:r>
          </w:p>
        </w:tc>
        <w:tc>
          <w:tcPr>
            <w:tcW w:w="1649" w:type="pct"/>
          </w:tcPr>
          <w:p w14:paraId="5A23C826" w14:textId="77777777" w:rsidR="00660AB1" w:rsidRPr="00660AB1" w:rsidRDefault="00660AB1" w:rsidP="005A0C30">
            <w:pPr>
              <w:ind w:firstLine="709"/>
              <w:rPr>
                <w:rFonts w:ascii="Liberation Serif" w:hAnsi="Liberation Serif" w:cs="Liberation Serif"/>
                <w:sz w:val="24"/>
                <w:szCs w:val="24"/>
              </w:rPr>
            </w:pPr>
          </w:p>
        </w:tc>
      </w:tr>
      <w:tr w:rsidR="00660AB1" w:rsidRPr="00660AB1" w14:paraId="527DD2EF" w14:textId="77777777" w:rsidTr="005A0C30">
        <w:tc>
          <w:tcPr>
            <w:tcW w:w="388" w:type="pct"/>
          </w:tcPr>
          <w:p w14:paraId="19471DFF" w14:textId="77777777" w:rsidR="00660AB1" w:rsidRPr="00660AB1" w:rsidRDefault="00660AB1" w:rsidP="00660AB1">
            <w:pPr>
              <w:numPr>
                <w:ilvl w:val="0"/>
                <w:numId w:val="2"/>
              </w:numPr>
              <w:ind w:left="0" w:firstLine="0"/>
              <w:rPr>
                <w:rFonts w:ascii="Liberation Serif" w:hAnsi="Liberation Serif" w:cs="Liberation Serif"/>
                <w:sz w:val="24"/>
                <w:szCs w:val="24"/>
              </w:rPr>
            </w:pPr>
          </w:p>
        </w:tc>
        <w:tc>
          <w:tcPr>
            <w:tcW w:w="2963" w:type="pct"/>
          </w:tcPr>
          <w:p w14:paraId="5856840C" w14:textId="77777777" w:rsidR="00660AB1" w:rsidRPr="00660AB1" w:rsidRDefault="00660AB1" w:rsidP="005A0C30">
            <w:pPr>
              <w:ind w:firstLine="325"/>
              <w:rPr>
                <w:rFonts w:ascii="Liberation Serif" w:hAnsi="Liberation Serif" w:cs="Liberation Serif"/>
                <w:sz w:val="24"/>
                <w:szCs w:val="24"/>
              </w:rPr>
            </w:pPr>
            <w:r w:rsidRPr="00660AB1">
              <w:rPr>
                <w:rFonts w:ascii="Liberation Serif" w:hAnsi="Liberation Serif" w:cs="Liberation Serif"/>
                <w:sz w:val="24"/>
                <w:szCs w:val="24"/>
              </w:rPr>
              <w:t>Размер уставного капитала</w:t>
            </w:r>
          </w:p>
        </w:tc>
        <w:tc>
          <w:tcPr>
            <w:tcW w:w="1649" w:type="pct"/>
          </w:tcPr>
          <w:p w14:paraId="0A1493FC" w14:textId="77777777" w:rsidR="00660AB1" w:rsidRPr="00660AB1" w:rsidRDefault="00660AB1" w:rsidP="005A0C30">
            <w:pPr>
              <w:ind w:firstLine="709"/>
              <w:rPr>
                <w:rFonts w:ascii="Liberation Serif" w:hAnsi="Liberation Serif" w:cs="Liberation Serif"/>
                <w:sz w:val="24"/>
                <w:szCs w:val="24"/>
              </w:rPr>
            </w:pPr>
          </w:p>
        </w:tc>
      </w:tr>
      <w:tr w:rsidR="00660AB1" w:rsidRPr="00660AB1" w14:paraId="1C2E78FD" w14:textId="77777777" w:rsidTr="005A0C30">
        <w:tc>
          <w:tcPr>
            <w:tcW w:w="388" w:type="pct"/>
          </w:tcPr>
          <w:p w14:paraId="4011F0FE" w14:textId="77777777" w:rsidR="00660AB1" w:rsidRPr="00660AB1" w:rsidRDefault="00660AB1" w:rsidP="00660AB1">
            <w:pPr>
              <w:numPr>
                <w:ilvl w:val="0"/>
                <w:numId w:val="2"/>
              </w:numPr>
              <w:ind w:left="0" w:firstLine="0"/>
              <w:rPr>
                <w:rFonts w:ascii="Liberation Serif" w:hAnsi="Liberation Serif" w:cs="Liberation Serif"/>
                <w:sz w:val="24"/>
                <w:szCs w:val="24"/>
              </w:rPr>
            </w:pPr>
          </w:p>
        </w:tc>
        <w:tc>
          <w:tcPr>
            <w:tcW w:w="2963" w:type="pct"/>
          </w:tcPr>
          <w:p w14:paraId="0B5715C5" w14:textId="77777777" w:rsidR="00660AB1" w:rsidRPr="00660AB1" w:rsidRDefault="00660AB1" w:rsidP="005A0C30">
            <w:pPr>
              <w:ind w:firstLine="325"/>
              <w:rPr>
                <w:rFonts w:ascii="Liberation Serif" w:hAnsi="Liberation Serif" w:cs="Liberation Serif"/>
                <w:sz w:val="24"/>
                <w:szCs w:val="24"/>
              </w:rPr>
            </w:pPr>
            <w:r w:rsidRPr="00660AB1">
              <w:rPr>
                <w:rFonts w:ascii="Liberation Serif" w:hAnsi="Liberation Serif" w:cs="Liberation Serif"/>
                <w:sz w:val="24"/>
                <w:szCs w:val="24"/>
              </w:rPr>
              <w:t>ИНН</w:t>
            </w:r>
          </w:p>
        </w:tc>
        <w:tc>
          <w:tcPr>
            <w:tcW w:w="1649" w:type="pct"/>
          </w:tcPr>
          <w:p w14:paraId="26EAE3B6" w14:textId="77777777" w:rsidR="00660AB1" w:rsidRPr="00660AB1" w:rsidRDefault="00660AB1" w:rsidP="005A0C30">
            <w:pPr>
              <w:ind w:firstLine="709"/>
              <w:rPr>
                <w:rFonts w:ascii="Liberation Serif" w:hAnsi="Liberation Serif" w:cs="Liberation Serif"/>
                <w:sz w:val="24"/>
                <w:szCs w:val="24"/>
              </w:rPr>
            </w:pPr>
          </w:p>
        </w:tc>
      </w:tr>
      <w:tr w:rsidR="00660AB1" w:rsidRPr="00660AB1" w14:paraId="56E99C1E" w14:textId="77777777" w:rsidTr="005A0C30">
        <w:tc>
          <w:tcPr>
            <w:tcW w:w="388" w:type="pct"/>
          </w:tcPr>
          <w:p w14:paraId="3DE43A68" w14:textId="77777777" w:rsidR="00660AB1" w:rsidRPr="00660AB1" w:rsidRDefault="00660AB1" w:rsidP="00660AB1">
            <w:pPr>
              <w:numPr>
                <w:ilvl w:val="0"/>
                <w:numId w:val="2"/>
              </w:numPr>
              <w:ind w:left="0" w:firstLine="0"/>
              <w:rPr>
                <w:rFonts w:ascii="Liberation Serif" w:hAnsi="Liberation Serif" w:cs="Liberation Serif"/>
                <w:sz w:val="24"/>
                <w:szCs w:val="24"/>
              </w:rPr>
            </w:pPr>
          </w:p>
        </w:tc>
        <w:tc>
          <w:tcPr>
            <w:tcW w:w="2963" w:type="pct"/>
          </w:tcPr>
          <w:p w14:paraId="77A17FF8" w14:textId="77777777" w:rsidR="00660AB1" w:rsidRPr="00660AB1" w:rsidRDefault="00660AB1" w:rsidP="005A0C30">
            <w:pPr>
              <w:ind w:firstLine="325"/>
              <w:rPr>
                <w:rFonts w:ascii="Liberation Serif" w:hAnsi="Liberation Serif" w:cs="Liberation Serif"/>
                <w:sz w:val="24"/>
                <w:szCs w:val="24"/>
              </w:rPr>
            </w:pPr>
            <w:r w:rsidRPr="00660AB1">
              <w:rPr>
                <w:rFonts w:ascii="Liberation Serif" w:hAnsi="Liberation Serif" w:cs="Liberation Serif"/>
                <w:sz w:val="24"/>
                <w:szCs w:val="24"/>
              </w:rPr>
              <w:t>ОГРН</w:t>
            </w:r>
          </w:p>
        </w:tc>
        <w:tc>
          <w:tcPr>
            <w:tcW w:w="1649" w:type="pct"/>
          </w:tcPr>
          <w:p w14:paraId="09B74548" w14:textId="77777777" w:rsidR="00660AB1" w:rsidRPr="00660AB1" w:rsidRDefault="00660AB1" w:rsidP="005A0C30">
            <w:pPr>
              <w:ind w:firstLine="709"/>
              <w:rPr>
                <w:rFonts w:ascii="Liberation Serif" w:hAnsi="Liberation Serif" w:cs="Liberation Serif"/>
                <w:sz w:val="24"/>
                <w:szCs w:val="24"/>
              </w:rPr>
            </w:pPr>
          </w:p>
        </w:tc>
      </w:tr>
      <w:tr w:rsidR="00660AB1" w:rsidRPr="00660AB1" w14:paraId="0BBC5D61" w14:textId="77777777" w:rsidTr="005A0C30">
        <w:tc>
          <w:tcPr>
            <w:tcW w:w="388" w:type="pct"/>
          </w:tcPr>
          <w:p w14:paraId="5B17173E" w14:textId="77777777" w:rsidR="00660AB1" w:rsidRPr="00660AB1" w:rsidRDefault="00660AB1" w:rsidP="00660AB1">
            <w:pPr>
              <w:numPr>
                <w:ilvl w:val="0"/>
                <w:numId w:val="2"/>
              </w:numPr>
              <w:ind w:left="0" w:firstLine="0"/>
              <w:rPr>
                <w:rFonts w:ascii="Liberation Serif" w:hAnsi="Liberation Serif" w:cs="Liberation Serif"/>
                <w:sz w:val="24"/>
                <w:szCs w:val="24"/>
              </w:rPr>
            </w:pPr>
          </w:p>
        </w:tc>
        <w:tc>
          <w:tcPr>
            <w:tcW w:w="2963" w:type="pct"/>
          </w:tcPr>
          <w:p w14:paraId="1FE39864" w14:textId="77777777" w:rsidR="00660AB1" w:rsidRPr="00660AB1" w:rsidRDefault="00660AB1" w:rsidP="005A0C30">
            <w:pPr>
              <w:ind w:firstLine="325"/>
              <w:rPr>
                <w:rFonts w:ascii="Liberation Serif" w:hAnsi="Liberation Serif" w:cs="Liberation Serif"/>
                <w:sz w:val="24"/>
                <w:szCs w:val="24"/>
              </w:rPr>
            </w:pPr>
            <w:r w:rsidRPr="00660AB1">
              <w:rPr>
                <w:rFonts w:ascii="Liberation Serif" w:hAnsi="Liberation Serif" w:cs="Liberation Serif"/>
                <w:sz w:val="24"/>
                <w:szCs w:val="24"/>
              </w:rPr>
              <w:t>ОКВЭД (основной и дополнительные)</w:t>
            </w:r>
          </w:p>
        </w:tc>
        <w:tc>
          <w:tcPr>
            <w:tcW w:w="1649" w:type="pct"/>
          </w:tcPr>
          <w:p w14:paraId="7959F942" w14:textId="77777777" w:rsidR="00660AB1" w:rsidRPr="00660AB1" w:rsidRDefault="00660AB1" w:rsidP="005A0C30">
            <w:pPr>
              <w:ind w:firstLine="709"/>
              <w:rPr>
                <w:rFonts w:ascii="Liberation Serif" w:hAnsi="Liberation Serif" w:cs="Liberation Serif"/>
                <w:sz w:val="24"/>
                <w:szCs w:val="24"/>
              </w:rPr>
            </w:pPr>
          </w:p>
        </w:tc>
      </w:tr>
      <w:tr w:rsidR="00660AB1" w:rsidRPr="00660AB1" w14:paraId="347BC6B9" w14:textId="77777777" w:rsidTr="005A0C30">
        <w:tc>
          <w:tcPr>
            <w:tcW w:w="388" w:type="pct"/>
          </w:tcPr>
          <w:p w14:paraId="54570437" w14:textId="77777777" w:rsidR="00660AB1" w:rsidRPr="00660AB1" w:rsidRDefault="00660AB1" w:rsidP="00660AB1">
            <w:pPr>
              <w:numPr>
                <w:ilvl w:val="0"/>
                <w:numId w:val="2"/>
              </w:numPr>
              <w:ind w:left="0" w:firstLine="0"/>
              <w:rPr>
                <w:rFonts w:ascii="Liberation Serif" w:hAnsi="Liberation Serif" w:cs="Liberation Serif"/>
                <w:sz w:val="24"/>
                <w:szCs w:val="24"/>
              </w:rPr>
            </w:pPr>
          </w:p>
        </w:tc>
        <w:tc>
          <w:tcPr>
            <w:tcW w:w="2963" w:type="pct"/>
          </w:tcPr>
          <w:p w14:paraId="294991BE" w14:textId="77777777" w:rsidR="00660AB1" w:rsidRPr="00660AB1" w:rsidRDefault="00660AB1" w:rsidP="005A0C30">
            <w:pPr>
              <w:ind w:firstLine="325"/>
              <w:jc w:val="both"/>
              <w:rPr>
                <w:rFonts w:ascii="Liberation Serif" w:hAnsi="Liberation Serif" w:cs="Liberation Serif"/>
                <w:sz w:val="24"/>
                <w:szCs w:val="24"/>
              </w:rPr>
            </w:pPr>
            <w:r w:rsidRPr="00660AB1">
              <w:rPr>
                <w:rFonts w:ascii="Liberation Serif" w:hAnsi="Liberation Serif" w:cs="Liberation Serif"/>
                <w:sz w:val="24"/>
                <w:szCs w:val="24"/>
              </w:rPr>
              <w:t xml:space="preserve">Является ли сделка крупной </w:t>
            </w:r>
            <w:r w:rsidRPr="00660AB1">
              <w:rPr>
                <w:rFonts w:ascii="Liberation Serif" w:hAnsi="Liberation Serif" w:cs="Liberation Serif"/>
                <w:i/>
                <w:sz w:val="24"/>
                <w:szCs w:val="24"/>
              </w:rPr>
              <w:t xml:space="preserve">(да, нет)? </w:t>
            </w:r>
            <w:r w:rsidRPr="00660AB1">
              <w:rPr>
                <w:rFonts w:ascii="Liberation Serif" w:hAnsi="Liberation Serif" w:cs="Liberation Serif"/>
                <w:sz w:val="24"/>
                <w:szCs w:val="24"/>
              </w:rPr>
              <w:t>В случае,</w:t>
            </w:r>
          </w:p>
          <w:p w14:paraId="0668DEBF" w14:textId="77777777" w:rsidR="00660AB1" w:rsidRPr="00660AB1" w:rsidRDefault="00660AB1" w:rsidP="005A0C30">
            <w:pPr>
              <w:jc w:val="both"/>
              <w:rPr>
                <w:rFonts w:ascii="Liberation Serif" w:hAnsi="Liberation Serif" w:cs="Liberation Serif"/>
                <w:sz w:val="24"/>
                <w:szCs w:val="24"/>
              </w:rPr>
            </w:pPr>
            <w:r w:rsidRPr="00660AB1">
              <w:rPr>
                <w:rFonts w:ascii="Liberation Serif" w:hAnsi="Liberation Serif" w:cs="Liberation Serif"/>
                <w:sz w:val="24"/>
                <w:szCs w:val="24"/>
              </w:rPr>
              <w:t>если сделка является крупной: орган управления участника конкурса, уполномоченный на одобрение крупной сделки, и порядок одобрения соответствующей сделки</w:t>
            </w:r>
          </w:p>
        </w:tc>
        <w:tc>
          <w:tcPr>
            <w:tcW w:w="1649" w:type="pct"/>
          </w:tcPr>
          <w:p w14:paraId="00360C20" w14:textId="77777777" w:rsidR="00660AB1" w:rsidRPr="00660AB1" w:rsidRDefault="00660AB1" w:rsidP="005A0C30">
            <w:pPr>
              <w:ind w:firstLine="709"/>
              <w:rPr>
                <w:rFonts w:ascii="Liberation Serif" w:hAnsi="Liberation Serif" w:cs="Liberation Serif"/>
                <w:sz w:val="24"/>
                <w:szCs w:val="24"/>
              </w:rPr>
            </w:pPr>
          </w:p>
        </w:tc>
      </w:tr>
      <w:tr w:rsidR="00660AB1" w:rsidRPr="00660AB1" w14:paraId="58C43B90" w14:textId="77777777" w:rsidTr="005A0C30">
        <w:tc>
          <w:tcPr>
            <w:tcW w:w="388" w:type="pct"/>
          </w:tcPr>
          <w:p w14:paraId="0B83694C" w14:textId="77777777" w:rsidR="00660AB1" w:rsidRPr="00660AB1" w:rsidRDefault="00660AB1" w:rsidP="00660AB1">
            <w:pPr>
              <w:numPr>
                <w:ilvl w:val="0"/>
                <w:numId w:val="2"/>
              </w:numPr>
              <w:ind w:left="0" w:firstLine="0"/>
              <w:rPr>
                <w:rFonts w:ascii="Liberation Serif" w:hAnsi="Liberation Serif" w:cs="Liberation Serif"/>
                <w:sz w:val="24"/>
                <w:szCs w:val="24"/>
              </w:rPr>
            </w:pPr>
          </w:p>
        </w:tc>
        <w:tc>
          <w:tcPr>
            <w:tcW w:w="2963" w:type="pct"/>
          </w:tcPr>
          <w:p w14:paraId="4B6B526A" w14:textId="77777777" w:rsidR="00660AB1" w:rsidRPr="00660AB1" w:rsidRDefault="00660AB1" w:rsidP="005A0C30">
            <w:pPr>
              <w:ind w:firstLine="325"/>
              <w:rPr>
                <w:rFonts w:ascii="Liberation Serif" w:hAnsi="Liberation Serif" w:cs="Liberation Serif"/>
                <w:sz w:val="24"/>
                <w:szCs w:val="24"/>
              </w:rPr>
            </w:pPr>
            <w:r w:rsidRPr="00660AB1">
              <w:rPr>
                <w:rFonts w:ascii="Liberation Serif" w:hAnsi="Liberation Serif" w:cs="Liberation Serif"/>
                <w:sz w:val="24"/>
                <w:szCs w:val="24"/>
              </w:rPr>
              <w:t>Адрес электронной почты</w:t>
            </w:r>
          </w:p>
        </w:tc>
        <w:tc>
          <w:tcPr>
            <w:tcW w:w="1649" w:type="pct"/>
          </w:tcPr>
          <w:p w14:paraId="6F45831F" w14:textId="77777777" w:rsidR="00660AB1" w:rsidRPr="00660AB1" w:rsidRDefault="00660AB1" w:rsidP="005A0C30">
            <w:pPr>
              <w:ind w:firstLine="709"/>
              <w:rPr>
                <w:rFonts w:ascii="Liberation Serif" w:hAnsi="Liberation Serif" w:cs="Liberation Serif"/>
                <w:sz w:val="24"/>
                <w:szCs w:val="24"/>
              </w:rPr>
            </w:pPr>
          </w:p>
        </w:tc>
      </w:tr>
    </w:tbl>
    <w:p w14:paraId="7B2DF487" w14:textId="77777777" w:rsidR="00660AB1" w:rsidRDefault="00660AB1" w:rsidP="003D4B8A">
      <w:pPr>
        <w:rPr>
          <w:rFonts w:ascii="Liberation Serif" w:hAnsi="Liberation Serif" w:cs="Liberation Serif"/>
          <w:color w:val="000000"/>
          <w:sz w:val="24"/>
          <w:szCs w:val="24"/>
        </w:rPr>
      </w:pPr>
    </w:p>
    <w:p w14:paraId="2D0ACA7E" w14:textId="77777777" w:rsidR="003D4B8A" w:rsidRPr="003D4B8A" w:rsidRDefault="003D4B8A" w:rsidP="003D4B8A">
      <w:pP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Заверяю правильность всех данных, указанных в анкете.</w:t>
      </w:r>
    </w:p>
    <w:p w14:paraId="12070989" w14:textId="77777777" w:rsidR="003D4B8A" w:rsidRPr="003D4B8A" w:rsidRDefault="003D4B8A" w:rsidP="003D4B8A">
      <w:pPr>
        <w:rPr>
          <w:rFonts w:ascii="Liberation Serif" w:hAnsi="Liberation Serif" w:cs="Liberation Serif"/>
          <w:color w:val="000000"/>
          <w:sz w:val="24"/>
          <w:szCs w:val="24"/>
        </w:rPr>
      </w:pPr>
    </w:p>
    <w:p w14:paraId="3305845E" w14:textId="77777777" w:rsidR="003D4B8A" w:rsidRPr="003D4B8A" w:rsidRDefault="003D4B8A" w:rsidP="003D4B8A">
      <w:pP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Заявитель        _______________        _________________ (________________)</w:t>
      </w:r>
    </w:p>
    <w:p w14:paraId="75B3DB71" w14:textId="77777777" w:rsidR="003D4B8A" w:rsidRPr="00660AB1" w:rsidRDefault="003D4B8A" w:rsidP="003D4B8A">
      <w:pPr>
        <w:rPr>
          <w:rFonts w:ascii="Liberation Serif" w:hAnsi="Liberation Serif" w:cs="Liberation Serif"/>
          <w:color w:val="000000"/>
          <w:sz w:val="18"/>
          <w:szCs w:val="18"/>
        </w:rPr>
      </w:pPr>
      <w:r w:rsidRPr="00660AB1">
        <w:rPr>
          <w:rFonts w:ascii="Liberation Serif" w:hAnsi="Liberation Serif" w:cs="Liberation Serif"/>
          <w:color w:val="000000"/>
          <w:sz w:val="18"/>
          <w:szCs w:val="18"/>
        </w:rPr>
        <w:t xml:space="preserve">                                              (</w:t>
      </w:r>
      <w:proofErr w:type="gramStart"/>
      <w:r w:rsidRPr="00660AB1">
        <w:rPr>
          <w:rFonts w:ascii="Liberation Serif" w:hAnsi="Liberation Serif" w:cs="Liberation Serif"/>
          <w:color w:val="000000"/>
          <w:sz w:val="18"/>
          <w:szCs w:val="18"/>
        </w:rPr>
        <w:t xml:space="preserve">должность)   </w:t>
      </w:r>
      <w:proofErr w:type="gramEnd"/>
      <w:r w:rsidRPr="00660AB1">
        <w:rPr>
          <w:rFonts w:ascii="Liberation Serif" w:hAnsi="Liberation Serif" w:cs="Liberation Serif"/>
          <w:color w:val="000000"/>
          <w:sz w:val="18"/>
          <w:szCs w:val="18"/>
        </w:rPr>
        <w:t xml:space="preserve">                            (подпись) </w:t>
      </w:r>
      <w:r w:rsidRPr="00660AB1">
        <w:rPr>
          <w:rFonts w:ascii="Liberation Serif" w:hAnsi="Liberation Serif" w:cs="Liberation Serif"/>
          <w:color w:val="000000"/>
          <w:sz w:val="18"/>
          <w:szCs w:val="18"/>
        </w:rPr>
        <w:tab/>
        <w:t xml:space="preserve">                 (фамилия, и., о.)</w:t>
      </w:r>
    </w:p>
    <w:p w14:paraId="0FF68154" w14:textId="77777777" w:rsidR="003D4B8A" w:rsidRPr="003D4B8A" w:rsidRDefault="003D4B8A" w:rsidP="003D4B8A">
      <w:pP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М.П.</w:t>
      </w:r>
    </w:p>
    <w:p w14:paraId="7ECC2FFB" w14:textId="77777777" w:rsidR="003D4B8A" w:rsidRPr="003D4B8A" w:rsidRDefault="003D4B8A" w:rsidP="003D4B8A">
      <w:pP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«___» _______________ 20__г.</w:t>
      </w:r>
    </w:p>
    <w:p w14:paraId="2F425ED3" w14:textId="77777777" w:rsidR="008E453E" w:rsidRDefault="008E453E">
      <w:pPr>
        <w:spacing w:after="160" w:line="259" w:lineRule="auto"/>
        <w:rPr>
          <w:rFonts w:ascii="Liberation Serif" w:hAnsi="Liberation Serif" w:cs="Liberation Serif"/>
          <w:color w:val="000000"/>
          <w:sz w:val="24"/>
          <w:szCs w:val="24"/>
        </w:rPr>
      </w:pPr>
      <w:r>
        <w:rPr>
          <w:rFonts w:ascii="Liberation Serif" w:hAnsi="Liberation Serif" w:cs="Liberation Serif"/>
          <w:color w:val="000000"/>
          <w:sz w:val="24"/>
          <w:szCs w:val="24"/>
        </w:rPr>
        <w:br w:type="page"/>
      </w:r>
    </w:p>
    <w:p w14:paraId="7A59A06C" w14:textId="20B08746" w:rsidR="003D4B8A" w:rsidRPr="003D4B8A" w:rsidRDefault="003D4B8A" w:rsidP="00B960C2">
      <w:pPr>
        <w:jc w:val="right"/>
        <w:rPr>
          <w:rFonts w:ascii="Liberation Serif" w:hAnsi="Liberation Serif" w:cs="Liberation Serif"/>
          <w:color w:val="000000"/>
          <w:sz w:val="24"/>
          <w:szCs w:val="24"/>
        </w:rPr>
      </w:pPr>
      <w:r w:rsidRPr="003D4B8A">
        <w:rPr>
          <w:rFonts w:ascii="Liberation Serif" w:hAnsi="Liberation Serif" w:cs="Liberation Serif"/>
          <w:color w:val="000000"/>
          <w:sz w:val="24"/>
          <w:szCs w:val="24"/>
        </w:rPr>
        <w:lastRenderedPageBreak/>
        <w:t xml:space="preserve">Форма № 2.2 </w:t>
      </w:r>
    </w:p>
    <w:p w14:paraId="4400997A" w14:textId="77777777" w:rsidR="003D4B8A" w:rsidRPr="003D4B8A" w:rsidRDefault="003D4B8A" w:rsidP="003D4B8A">
      <w:pPr>
        <w:rPr>
          <w:rFonts w:ascii="Liberation Serif" w:hAnsi="Liberation Serif" w:cs="Liberation Serif"/>
          <w:color w:val="000000"/>
          <w:sz w:val="24"/>
          <w:szCs w:val="24"/>
        </w:rPr>
      </w:pPr>
    </w:p>
    <w:p w14:paraId="65C5C6B5" w14:textId="77777777" w:rsidR="003D4B8A" w:rsidRPr="003D4B8A" w:rsidRDefault="003D4B8A" w:rsidP="00B960C2">
      <w:pPr>
        <w:jc w:val="cente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Анкета участника открытого конкурса – индивидуального предпринимателя</w:t>
      </w:r>
    </w:p>
    <w:p w14:paraId="6F64FDFE" w14:textId="77777777" w:rsidR="003D4B8A" w:rsidRPr="003D4B8A" w:rsidRDefault="003D4B8A" w:rsidP="003D4B8A">
      <w:pPr>
        <w:rPr>
          <w:rFonts w:ascii="Liberation Serif" w:hAnsi="Liberation Serif" w:cs="Liberation Serif"/>
          <w:color w:val="000000"/>
          <w:sz w:val="24"/>
          <w:szCs w:val="24"/>
        </w:rPr>
      </w:pPr>
    </w:p>
    <w:tbl>
      <w:tblPr>
        <w:tblW w:w="5000" w:type="pct"/>
        <w:tblInd w:w="-40" w:type="dxa"/>
        <w:tblCellMar>
          <w:left w:w="40" w:type="dxa"/>
          <w:right w:w="40" w:type="dxa"/>
        </w:tblCellMar>
        <w:tblLook w:val="0000" w:firstRow="0" w:lastRow="0" w:firstColumn="0" w:lastColumn="0" w:noHBand="0" w:noVBand="0"/>
      </w:tblPr>
      <w:tblGrid>
        <w:gridCol w:w="570"/>
        <w:gridCol w:w="4398"/>
        <w:gridCol w:w="4797"/>
      </w:tblGrid>
      <w:tr w:rsidR="00B960C2" w:rsidRPr="00B960C2" w14:paraId="56057F03" w14:textId="77777777" w:rsidTr="005A0C30">
        <w:tc>
          <w:tcPr>
            <w:tcW w:w="292" w:type="pct"/>
            <w:tcBorders>
              <w:top w:val="single" w:sz="6" w:space="0" w:color="000000"/>
              <w:left w:val="single" w:sz="6" w:space="0" w:color="000000"/>
              <w:bottom w:val="single" w:sz="6" w:space="0" w:color="000000"/>
              <w:right w:val="single" w:sz="6" w:space="0" w:color="000000"/>
            </w:tcBorders>
          </w:tcPr>
          <w:p w14:paraId="1070FD3A" w14:textId="77777777" w:rsidR="00B960C2" w:rsidRPr="00B960C2" w:rsidRDefault="00B960C2" w:rsidP="005A0C30">
            <w:pPr>
              <w:jc w:val="center"/>
              <w:rPr>
                <w:rFonts w:ascii="Liberation Serif" w:hAnsi="Liberation Serif" w:cs="Liberation Serif"/>
                <w:sz w:val="24"/>
                <w:szCs w:val="24"/>
              </w:rPr>
            </w:pPr>
            <w:r w:rsidRPr="00B960C2">
              <w:rPr>
                <w:rFonts w:ascii="Liberation Serif" w:hAnsi="Liberation Serif" w:cs="Liberation Serif"/>
                <w:sz w:val="24"/>
                <w:szCs w:val="24"/>
              </w:rPr>
              <w:t>№ п/п</w:t>
            </w:r>
          </w:p>
        </w:tc>
        <w:tc>
          <w:tcPr>
            <w:tcW w:w="2252" w:type="pct"/>
            <w:tcBorders>
              <w:top w:val="single" w:sz="6" w:space="0" w:color="000000"/>
              <w:left w:val="single" w:sz="6" w:space="0" w:color="000000"/>
              <w:bottom w:val="single" w:sz="6" w:space="0" w:color="000000"/>
              <w:right w:val="single" w:sz="6" w:space="0" w:color="000000"/>
            </w:tcBorders>
          </w:tcPr>
          <w:p w14:paraId="59AF4899" w14:textId="77777777" w:rsidR="00B960C2" w:rsidRPr="00B960C2" w:rsidRDefault="00B960C2" w:rsidP="005A0C30">
            <w:pPr>
              <w:ind w:firstLine="101"/>
              <w:jc w:val="center"/>
              <w:rPr>
                <w:rFonts w:ascii="Liberation Serif" w:hAnsi="Liberation Serif" w:cs="Liberation Serif"/>
                <w:sz w:val="24"/>
                <w:szCs w:val="24"/>
              </w:rPr>
            </w:pPr>
            <w:r w:rsidRPr="00B960C2">
              <w:rPr>
                <w:rFonts w:ascii="Liberation Serif" w:hAnsi="Liberation Serif" w:cs="Liberation Serif"/>
                <w:sz w:val="24"/>
                <w:szCs w:val="24"/>
              </w:rPr>
              <w:t>Наименование</w:t>
            </w:r>
          </w:p>
        </w:tc>
        <w:tc>
          <w:tcPr>
            <w:tcW w:w="2456" w:type="pct"/>
            <w:tcBorders>
              <w:top w:val="single" w:sz="6" w:space="0" w:color="000000"/>
              <w:left w:val="single" w:sz="6" w:space="0" w:color="000000"/>
              <w:bottom w:val="single" w:sz="6" w:space="0" w:color="000000"/>
              <w:right w:val="single" w:sz="6" w:space="0" w:color="000000"/>
            </w:tcBorders>
          </w:tcPr>
          <w:p w14:paraId="34810E11" w14:textId="77777777" w:rsidR="00B960C2" w:rsidRPr="00B960C2" w:rsidRDefault="00B960C2" w:rsidP="005A0C30">
            <w:pPr>
              <w:jc w:val="center"/>
              <w:rPr>
                <w:rFonts w:ascii="Liberation Serif" w:hAnsi="Liberation Serif" w:cs="Liberation Serif"/>
                <w:sz w:val="24"/>
                <w:szCs w:val="24"/>
              </w:rPr>
            </w:pPr>
            <w:r w:rsidRPr="00B960C2">
              <w:rPr>
                <w:rFonts w:ascii="Liberation Serif" w:hAnsi="Liberation Serif" w:cs="Liberation Serif"/>
                <w:sz w:val="24"/>
                <w:szCs w:val="24"/>
              </w:rPr>
              <w:t>Данные участника открытого конкурса</w:t>
            </w:r>
          </w:p>
        </w:tc>
      </w:tr>
      <w:tr w:rsidR="00B960C2" w:rsidRPr="00B960C2" w14:paraId="7B55D0B8" w14:textId="77777777" w:rsidTr="005A0C30">
        <w:tc>
          <w:tcPr>
            <w:tcW w:w="292" w:type="pct"/>
            <w:tcBorders>
              <w:top w:val="single" w:sz="6" w:space="0" w:color="000000"/>
              <w:left w:val="single" w:sz="6" w:space="0" w:color="000000"/>
              <w:bottom w:val="single" w:sz="6" w:space="0" w:color="000000"/>
              <w:right w:val="single" w:sz="6" w:space="0" w:color="000000"/>
            </w:tcBorders>
          </w:tcPr>
          <w:p w14:paraId="2BE671F4" w14:textId="77777777" w:rsidR="00B960C2" w:rsidRPr="00B960C2" w:rsidRDefault="00B960C2" w:rsidP="005A0C30">
            <w:pPr>
              <w:jc w:val="center"/>
              <w:rPr>
                <w:rFonts w:ascii="Liberation Serif" w:hAnsi="Liberation Serif" w:cs="Liberation Serif"/>
                <w:sz w:val="24"/>
                <w:szCs w:val="24"/>
              </w:rPr>
            </w:pPr>
            <w:r w:rsidRPr="00B960C2">
              <w:rPr>
                <w:rFonts w:ascii="Liberation Serif" w:hAnsi="Liberation Serif" w:cs="Liberation Serif"/>
                <w:sz w:val="24"/>
                <w:szCs w:val="24"/>
              </w:rPr>
              <w:t>1.</w:t>
            </w:r>
          </w:p>
        </w:tc>
        <w:tc>
          <w:tcPr>
            <w:tcW w:w="2252" w:type="pct"/>
            <w:tcBorders>
              <w:top w:val="single" w:sz="6" w:space="0" w:color="000000"/>
              <w:left w:val="single" w:sz="6" w:space="0" w:color="000000"/>
              <w:bottom w:val="single" w:sz="6" w:space="0" w:color="000000"/>
              <w:right w:val="single" w:sz="6" w:space="0" w:color="000000"/>
            </w:tcBorders>
          </w:tcPr>
          <w:p w14:paraId="42AE6BA4" w14:textId="77777777" w:rsidR="00B960C2" w:rsidRPr="00B960C2" w:rsidRDefault="00B960C2" w:rsidP="005A0C30">
            <w:pPr>
              <w:ind w:firstLine="101"/>
              <w:rPr>
                <w:rFonts w:ascii="Liberation Serif" w:hAnsi="Liberation Serif" w:cs="Liberation Serif"/>
                <w:sz w:val="24"/>
                <w:szCs w:val="24"/>
              </w:rPr>
            </w:pPr>
            <w:r w:rsidRPr="00B960C2">
              <w:rPr>
                <w:rFonts w:ascii="Liberation Serif" w:hAnsi="Liberation Serif" w:cs="Liberation Serif"/>
                <w:sz w:val="24"/>
                <w:szCs w:val="24"/>
              </w:rPr>
              <w:t>Фамилия, имя, отчество</w:t>
            </w:r>
          </w:p>
        </w:tc>
        <w:tc>
          <w:tcPr>
            <w:tcW w:w="2456" w:type="pct"/>
            <w:tcBorders>
              <w:top w:val="single" w:sz="6" w:space="0" w:color="000000"/>
              <w:left w:val="single" w:sz="6" w:space="0" w:color="000000"/>
              <w:bottom w:val="single" w:sz="6" w:space="0" w:color="000000"/>
              <w:right w:val="single" w:sz="6" w:space="0" w:color="000000"/>
            </w:tcBorders>
          </w:tcPr>
          <w:p w14:paraId="38644FCA" w14:textId="77777777" w:rsidR="00B960C2" w:rsidRPr="00B960C2" w:rsidRDefault="00B960C2" w:rsidP="005A0C30">
            <w:pPr>
              <w:ind w:firstLine="709"/>
              <w:rPr>
                <w:rFonts w:ascii="Liberation Serif" w:hAnsi="Liberation Serif" w:cs="Liberation Serif"/>
                <w:sz w:val="24"/>
                <w:szCs w:val="24"/>
              </w:rPr>
            </w:pPr>
          </w:p>
        </w:tc>
      </w:tr>
      <w:tr w:rsidR="00B960C2" w:rsidRPr="00B960C2" w14:paraId="6C95DEA2" w14:textId="77777777" w:rsidTr="005A0C30">
        <w:tc>
          <w:tcPr>
            <w:tcW w:w="292" w:type="pct"/>
            <w:tcBorders>
              <w:top w:val="single" w:sz="6" w:space="0" w:color="000000"/>
              <w:left w:val="single" w:sz="6" w:space="0" w:color="000000"/>
              <w:bottom w:val="single" w:sz="6" w:space="0" w:color="000000"/>
              <w:right w:val="single" w:sz="6" w:space="0" w:color="000000"/>
            </w:tcBorders>
          </w:tcPr>
          <w:p w14:paraId="263528F8" w14:textId="77777777" w:rsidR="00B960C2" w:rsidRPr="00B960C2" w:rsidRDefault="00B960C2" w:rsidP="005A0C30">
            <w:pPr>
              <w:jc w:val="center"/>
              <w:rPr>
                <w:rFonts w:ascii="Liberation Serif" w:hAnsi="Liberation Serif" w:cs="Liberation Serif"/>
                <w:sz w:val="24"/>
                <w:szCs w:val="24"/>
              </w:rPr>
            </w:pPr>
            <w:r w:rsidRPr="00B960C2">
              <w:rPr>
                <w:rFonts w:ascii="Liberation Serif" w:hAnsi="Liberation Serif" w:cs="Liberation Serif"/>
                <w:sz w:val="24"/>
                <w:szCs w:val="24"/>
              </w:rPr>
              <w:t>2.</w:t>
            </w:r>
          </w:p>
        </w:tc>
        <w:tc>
          <w:tcPr>
            <w:tcW w:w="2252" w:type="pct"/>
            <w:tcBorders>
              <w:top w:val="single" w:sz="6" w:space="0" w:color="000000"/>
              <w:left w:val="single" w:sz="6" w:space="0" w:color="000000"/>
              <w:bottom w:val="single" w:sz="6" w:space="0" w:color="000000"/>
              <w:right w:val="single" w:sz="6" w:space="0" w:color="000000"/>
            </w:tcBorders>
          </w:tcPr>
          <w:p w14:paraId="60716AF6" w14:textId="77777777" w:rsidR="00B960C2" w:rsidRPr="00B960C2" w:rsidRDefault="00B960C2" w:rsidP="005A0C30">
            <w:pPr>
              <w:ind w:firstLine="101"/>
              <w:rPr>
                <w:rFonts w:ascii="Liberation Serif" w:hAnsi="Liberation Serif" w:cs="Liberation Serif"/>
                <w:sz w:val="24"/>
                <w:szCs w:val="24"/>
              </w:rPr>
            </w:pPr>
            <w:r w:rsidRPr="00B960C2">
              <w:rPr>
                <w:rFonts w:ascii="Liberation Serif" w:hAnsi="Liberation Serif" w:cs="Liberation Serif"/>
                <w:sz w:val="24"/>
                <w:szCs w:val="24"/>
              </w:rPr>
              <w:t>Паспортные данные</w:t>
            </w:r>
          </w:p>
        </w:tc>
        <w:tc>
          <w:tcPr>
            <w:tcW w:w="2456" w:type="pct"/>
            <w:tcBorders>
              <w:top w:val="single" w:sz="6" w:space="0" w:color="000000"/>
              <w:left w:val="single" w:sz="6" w:space="0" w:color="000000"/>
              <w:bottom w:val="single" w:sz="6" w:space="0" w:color="000000"/>
              <w:right w:val="single" w:sz="6" w:space="0" w:color="000000"/>
            </w:tcBorders>
          </w:tcPr>
          <w:p w14:paraId="7A215A65" w14:textId="77777777" w:rsidR="00B960C2" w:rsidRPr="00B960C2" w:rsidRDefault="00B960C2" w:rsidP="005A0C30">
            <w:pPr>
              <w:ind w:firstLine="709"/>
              <w:rPr>
                <w:rFonts w:ascii="Liberation Serif" w:hAnsi="Liberation Serif" w:cs="Liberation Serif"/>
                <w:sz w:val="24"/>
                <w:szCs w:val="24"/>
              </w:rPr>
            </w:pPr>
          </w:p>
        </w:tc>
      </w:tr>
      <w:tr w:rsidR="00B960C2" w:rsidRPr="00B960C2" w14:paraId="12EB5A6C" w14:textId="77777777" w:rsidTr="005A0C30">
        <w:tc>
          <w:tcPr>
            <w:tcW w:w="292" w:type="pct"/>
            <w:tcBorders>
              <w:top w:val="single" w:sz="6" w:space="0" w:color="000000"/>
              <w:left w:val="single" w:sz="6" w:space="0" w:color="000000"/>
              <w:bottom w:val="single" w:sz="6" w:space="0" w:color="000000"/>
              <w:right w:val="single" w:sz="6" w:space="0" w:color="000000"/>
            </w:tcBorders>
          </w:tcPr>
          <w:p w14:paraId="4C8AD620" w14:textId="77777777" w:rsidR="00B960C2" w:rsidRPr="00B960C2" w:rsidRDefault="00B960C2" w:rsidP="005A0C30">
            <w:pPr>
              <w:jc w:val="center"/>
              <w:rPr>
                <w:rFonts w:ascii="Liberation Serif" w:hAnsi="Liberation Serif" w:cs="Liberation Serif"/>
                <w:sz w:val="24"/>
                <w:szCs w:val="24"/>
              </w:rPr>
            </w:pPr>
            <w:r w:rsidRPr="00B960C2">
              <w:rPr>
                <w:rFonts w:ascii="Liberation Serif" w:hAnsi="Liberation Serif" w:cs="Liberation Serif"/>
                <w:sz w:val="24"/>
                <w:szCs w:val="24"/>
              </w:rPr>
              <w:t>3.</w:t>
            </w:r>
          </w:p>
        </w:tc>
        <w:tc>
          <w:tcPr>
            <w:tcW w:w="2252" w:type="pct"/>
            <w:tcBorders>
              <w:top w:val="single" w:sz="6" w:space="0" w:color="000000"/>
              <w:left w:val="single" w:sz="6" w:space="0" w:color="000000"/>
              <w:bottom w:val="single" w:sz="6" w:space="0" w:color="000000"/>
              <w:right w:val="single" w:sz="6" w:space="0" w:color="000000"/>
            </w:tcBorders>
          </w:tcPr>
          <w:p w14:paraId="05456B69" w14:textId="77777777" w:rsidR="00B960C2" w:rsidRPr="00B960C2" w:rsidRDefault="00B960C2" w:rsidP="005A0C30">
            <w:pPr>
              <w:ind w:firstLine="101"/>
              <w:jc w:val="both"/>
              <w:rPr>
                <w:rFonts w:ascii="Liberation Serif" w:hAnsi="Liberation Serif" w:cs="Liberation Serif"/>
                <w:sz w:val="24"/>
                <w:szCs w:val="24"/>
              </w:rPr>
            </w:pPr>
            <w:r w:rsidRPr="00B960C2">
              <w:rPr>
                <w:rFonts w:ascii="Liberation Serif" w:hAnsi="Liberation Serif" w:cs="Liberation Serif"/>
                <w:sz w:val="24"/>
                <w:szCs w:val="24"/>
              </w:rPr>
              <w:t>Место жительства</w:t>
            </w:r>
          </w:p>
          <w:p w14:paraId="53365031" w14:textId="77777777" w:rsidR="00B960C2" w:rsidRPr="00B960C2" w:rsidRDefault="00B960C2" w:rsidP="005A0C30">
            <w:pPr>
              <w:ind w:firstLine="101"/>
              <w:jc w:val="both"/>
              <w:rPr>
                <w:rFonts w:ascii="Liberation Serif" w:hAnsi="Liberation Serif" w:cs="Liberation Serif"/>
                <w:sz w:val="24"/>
                <w:szCs w:val="24"/>
              </w:rPr>
            </w:pPr>
            <w:r w:rsidRPr="00B960C2">
              <w:rPr>
                <w:rFonts w:ascii="Liberation Serif" w:hAnsi="Liberation Serif" w:cs="Liberation Serif"/>
                <w:sz w:val="24"/>
                <w:szCs w:val="24"/>
              </w:rPr>
              <w:t>(адрес регистрации и фактический адрес)</w:t>
            </w:r>
          </w:p>
        </w:tc>
        <w:tc>
          <w:tcPr>
            <w:tcW w:w="2456" w:type="pct"/>
            <w:tcBorders>
              <w:top w:val="single" w:sz="6" w:space="0" w:color="000000"/>
              <w:left w:val="single" w:sz="6" w:space="0" w:color="000000"/>
              <w:bottom w:val="single" w:sz="6" w:space="0" w:color="000000"/>
              <w:right w:val="single" w:sz="6" w:space="0" w:color="000000"/>
            </w:tcBorders>
          </w:tcPr>
          <w:p w14:paraId="65AF58B7" w14:textId="77777777" w:rsidR="00B960C2" w:rsidRPr="00B960C2" w:rsidRDefault="00B960C2" w:rsidP="005A0C30">
            <w:pPr>
              <w:ind w:firstLine="709"/>
              <w:rPr>
                <w:rFonts w:ascii="Liberation Serif" w:hAnsi="Liberation Serif" w:cs="Liberation Serif"/>
                <w:sz w:val="24"/>
                <w:szCs w:val="24"/>
              </w:rPr>
            </w:pPr>
          </w:p>
        </w:tc>
      </w:tr>
      <w:tr w:rsidR="00B960C2" w:rsidRPr="00B960C2" w14:paraId="1150A918" w14:textId="77777777" w:rsidTr="005A0C30">
        <w:tc>
          <w:tcPr>
            <w:tcW w:w="292" w:type="pct"/>
            <w:tcBorders>
              <w:top w:val="single" w:sz="6" w:space="0" w:color="000000"/>
              <w:left w:val="single" w:sz="6" w:space="0" w:color="000000"/>
              <w:bottom w:val="single" w:sz="6" w:space="0" w:color="000000"/>
              <w:right w:val="single" w:sz="6" w:space="0" w:color="000000"/>
            </w:tcBorders>
          </w:tcPr>
          <w:p w14:paraId="69F890F6" w14:textId="77777777" w:rsidR="00B960C2" w:rsidRPr="00B960C2" w:rsidRDefault="00B960C2" w:rsidP="005A0C30">
            <w:pPr>
              <w:jc w:val="center"/>
              <w:rPr>
                <w:rFonts w:ascii="Liberation Serif" w:hAnsi="Liberation Serif" w:cs="Liberation Serif"/>
                <w:sz w:val="24"/>
                <w:szCs w:val="24"/>
              </w:rPr>
            </w:pPr>
            <w:r w:rsidRPr="00B960C2">
              <w:rPr>
                <w:rFonts w:ascii="Liberation Serif" w:hAnsi="Liberation Serif" w:cs="Liberation Serif"/>
                <w:sz w:val="24"/>
                <w:szCs w:val="24"/>
              </w:rPr>
              <w:t>4.</w:t>
            </w:r>
          </w:p>
        </w:tc>
        <w:tc>
          <w:tcPr>
            <w:tcW w:w="2252" w:type="pct"/>
            <w:tcBorders>
              <w:top w:val="single" w:sz="6" w:space="0" w:color="000000"/>
              <w:left w:val="single" w:sz="6" w:space="0" w:color="000000"/>
              <w:bottom w:val="single" w:sz="6" w:space="0" w:color="000000"/>
              <w:right w:val="single" w:sz="6" w:space="0" w:color="000000"/>
            </w:tcBorders>
          </w:tcPr>
          <w:p w14:paraId="7FDE2240" w14:textId="77777777" w:rsidR="00B960C2" w:rsidRPr="00B960C2" w:rsidRDefault="00B960C2" w:rsidP="005A0C30">
            <w:pPr>
              <w:ind w:firstLine="101"/>
              <w:rPr>
                <w:rFonts w:ascii="Liberation Serif" w:hAnsi="Liberation Serif" w:cs="Liberation Serif"/>
                <w:sz w:val="24"/>
                <w:szCs w:val="24"/>
              </w:rPr>
            </w:pPr>
            <w:r w:rsidRPr="00B960C2">
              <w:rPr>
                <w:rFonts w:ascii="Liberation Serif" w:hAnsi="Liberation Serif" w:cs="Liberation Serif"/>
                <w:sz w:val="24"/>
                <w:szCs w:val="24"/>
              </w:rPr>
              <w:t>Регистрационные данные: дата и место регистрации; орган регистрации.</w:t>
            </w:r>
          </w:p>
        </w:tc>
        <w:tc>
          <w:tcPr>
            <w:tcW w:w="2456" w:type="pct"/>
            <w:tcBorders>
              <w:top w:val="single" w:sz="6" w:space="0" w:color="000000"/>
              <w:left w:val="single" w:sz="6" w:space="0" w:color="000000"/>
              <w:bottom w:val="single" w:sz="6" w:space="0" w:color="000000"/>
              <w:right w:val="single" w:sz="6" w:space="0" w:color="000000"/>
            </w:tcBorders>
          </w:tcPr>
          <w:p w14:paraId="07D4FF3E" w14:textId="77777777" w:rsidR="00B960C2" w:rsidRPr="00B960C2" w:rsidRDefault="00B960C2" w:rsidP="005A0C30">
            <w:pPr>
              <w:ind w:firstLine="709"/>
              <w:rPr>
                <w:rFonts w:ascii="Liberation Serif" w:hAnsi="Liberation Serif" w:cs="Liberation Serif"/>
                <w:sz w:val="24"/>
                <w:szCs w:val="24"/>
              </w:rPr>
            </w:pPr>
          </w:p>
        </w:tc>
      </w:tr>
      <w:tr w:rsidR="00B960C2" w:rsidRPr="00B960C2" w14:paraId="1FC99B8D" w14:textId="77777777" w:rsidTr="005A0C30">
        <w:tc>
          <w:tcPr>
            <w:tcW w:w="292" w:type="pct"/>
            <w:tcBorders>
              <w:top w:val="single" w:sz="6" w:space="0" w:color="000000"/>
              <w:left w:val="single" w:sz="6" w:space="0" w:color="000000"/>
              <w:bottom w:val="single" w:sz="6" w:space="0" w:color="000000"/>
              <w:right w:val="single" w:sz="6" w:space="0" w:color="000000"/>
            </w:tcBorders>
          </w:tcPr>
          <w:p w14:paraId="5E73C0B4" w14:textId="77777777" w:rsidR="00B960C2" w:rsidRPr="00B960C2" w:rsidRDefault="00B960C2" w:rsidP="005A0C30">
            <w:pPr>
              <w:jc w:val="center"/>
              <w:rPr>
                <w:rFonts w:ascii="Liberation Serif" w:hAnsi="Liberation Serif" w:cs="Liberation Serif"/>
                <w:sz w:val="24"/>
                <w:szCs w:val="24"/>
              </w:rPr>
            </w:pPr>
            <w:r w:rsidRPr="00B960C2">
              <w:rPr>
                <w:rFonts w:ascii="Liberation Serif" w:hAnsi="Liberation Serif" w:cs="Liberation Serif"/>
                <w:sz w:val="24"/>
                <w:szCs w:val="24"/>
              </w:rPr>
              <w:t>5.</w:t>
            </w:r>
          </w:p>
        </w:tc>
        <w:tc>
          <w:tcPr>
            <w:tcW w:w="2252" w:type="pct"/>
            <w:tcBorders>
              <w:top w:val="single" w:sz="6" w:space="0" w:color="000000"/>
              <w:left w:val="single" w:sz="6" w:space="0" w:color="000000"/>
              <w:bottom w:val="single" w:sz="6" w:space="0" w:color="000000"/>
              <w:right w:val="single" w:sz="6" w:space="0" w:color="000000"/>
            </w:tcBorders>
          </w:tcPr>
          <w:p w14:paraId="19B4A211" w14:textId="77777777" w:rsidR="00B960C2" w:rsidRPr="00B960C2" w:rsidRDefault="00B960C2" w:rsidP="005A0C30">
            <w:pPr>
              <w:ind w:firstLine="101"/>
              <w:rPr>
                <w:rFonts w:ascii="Liberation Serif" w:hAnsi="Liberation Serif" w:cs="Liberation Serif"/>
                <w:sz w:val="24"/>
                <w:szCs w:val="24"/>
              </w:rPr>
            </w:pPr>
            <w:r w:rsidRPr="00B960C2">
              <w:rPr>
                <w:rFonts w:ascii="Liberation Serif" w:hAnsi="Liberation Serif" w:cs="Liberation Serif"/>
                <w:sz w:val="24"/>
                <w:szCs w:val="24"/>
              </w:rPr>
              <w:t>ИНН</w:t>
            </w:r>
          </w:p>
        </w:tc>
        <w:tc>
          <w:tcPr>
            <w:tcW w:w="2456" w:type="pct"/>
            <w:tcBorders>
              <w:top w:val="single" w:sz="6" w:space="0" w:color="000000"/>
              <w:left w:val="single" w:sz="6" w:space="0" w:color="000000"/>
              <w:bottom w:val="single" w:sz="6" w:space="0" w:color="000000"/>
              <w:right w:val="single" w:sz="6" w:space="0" w:color="000000"/>
            </w:tcBorders>
          </w:tcPr>
          <w:p w14:paraId="41BA3680" w14:textId="77777777" w:rsidR="00B960C2" w:rsidRPr="00B960C2" w:rsidRDefault="00B960C2" w:rsidP="005A0C30">
            <w:pPr>
              <w:ind w:firstLine="709"/>
              <w:rPr>
                <w:rFonts w:ascii="Liberation Serif" w:hAnsi="Liberation Serif" w:cs="Liberation Serif"/>
                <w:sz w:val="24"/>
                <w:szCs w:val="24"/>
              </w:rPr>
            </w:pPr>
          </w:p>
        </w:tc>
      </w:tr>
      <w:tr w:rsidR="00B960C2" w:rsidRPr="00B960C2" w14:paraId="19C8F798" w14:textId="77777777" w:rsidTr="005A0C30">
        <w:tc>
          <w:tcPr>
            <w:tcW w:w="292" w:type="pct"/>
            <w:tcBorders>
              <w:top w:val="single" w:sz="6" w:space="0" w:color="000000"/>
              <w:left w:val="single" w:sz="6" w:space="0" w:color="000000"/>
              <w:bottom w:val="single" w:sz="6" w:space="0" w:color="000000"/>
              <w:right w:val="single" w:sz="6" w:space="0" w:color="000000"/>
            </w:tcBorders>
          </w:tcPr>
          <w:p w14:paraId="14613BE7" w14:textId="77777777" w:rsidR="00B960C2" w:rsidRPr="00B960C2" w:rsidRDefault="00B960C2" w:rsidP="005A0C30">
            <w:pPr>
              <w:jc w:val="center"/>
              <w:rPr>
                <w:rFonts w:ascii="Liberation Serif" w:hAnsi="Liberation Serif" w:cs="Liberation Serif"/>
                <w:sz w:val="24"/>
                <w:szCs w:val="24"/>
              </w:rPr>
            </w:pPr>
            <w:r w:rsidRPr="00B960C2">
              <w:rPr>
                <w:rFonts w:ascii="Liberation Serif" w:hAnsi="Liberation Serif" w:cs="Liberation Serif"/>
                <w:sz w:val="24"/>
                <w:szCs w:val="24"/>
              </w:rPr>
              <w:t>6.</w:t>
            </w:r>
          </w:p>
        </w:tc>
        <w:tc>
          <w:tcPr>
            <w:tcW w:w="2252" w:type="pct"/>
            <w:tcBorders>
              <w:top w:val="single" w:sz="6" w:space="0" w:color="000000"/>
              <w:left w:val="single" w:sz="6" w:space="0" w:color="000000"/>
              <w:bottom w:val="single" w:sz="6" w:space="0" w:color="000000"/>
              <w:right w:val="single" w:sz="6" w:space="0" w:color="000000"/>
            </w:tcBorders>
          </w:tcPr>
          <w:p w14:paraId="7143D1ED" w14:textId="77777777" w:rsidR="00B960C2" w:rsidRPr="00B960C2" w:rsidRDefault="00B960C2" w:rsidP="005A0C30">
            <w:pPr>
              <w:ind w:firstLine="101"/>
              <w:rPr>
                <w:rFonts w:ascii="Liberation Serif" w:hAnsi="Liberation Serif" w:cs="Liberation Serif"/>
                <w:sz w:val="24"/>
                <w:szCs w:val="24"/>
              </w:rPr>
            </w:pPr>
            <w:r w:rsidRPr="00B960C2">
              <w:rPr>
                <w:rFonts w:ascii="Liberation Serif" w:hAnsi="Liberation Serif" w:cs="Liberation Serif"/>
                <w:sz w:val="24"/>
                <w:szCs w:val="24"/>
              </w:rPr>
              <w:t>ОРГНИП</w:t>
            </w:r>
          </w:p>
        </w:tc>
        <w:tc>
          <w:tcPr>
            <w:tcW w:w="2456" w:type="pct"/>
            <w:tcBorders>
              <w:top w:val="single" w:sz="6" w:space="0" w:color="000000"/>
              <w:left w:val="single" w:sz="6" w:space="0" w:color="000000"/>
              <w:bottom w:val="single" w:sz="6" w:space="0" w:color="000000"/>
              <w:right w:val="single" w:sz="6" w:space="0" w:color="000000"/>
            </w:tcBorders>
          </w:tcPr>
          <w:p w14:paraId="51D9561A" w14:textId="77777777" w:rsidR="00B960C2" w:rsidRPr="00B960C2" w:rsidRDefault="00B960C2" w:rsidP="005A0C30">
            <w:pPr>
              <w:ind w:firstLine="709"/>
              <w:rPr>
                <w:rFonts w:ascii="Liberation Serif" w:hAnsi="Liberation Serif" w:cs="Liberation Serif"/>
                <w:sz w:val="24"/>
                <w:szCs w:val="24"/>
              </w:rPr>
            </w:pPr>
          </w:p>
        </w:tc>
      </w:tr>
      <w:tr w:rsidR="00B960C2" w:rsidRPr="00B960C2" w14:paraId="39338641" w14:textId="77777777" w:rsidTr="005A0C30">
        <w:tc>
          <w:tcPr>
            <w:tcW w:w="292" w:type="pct"/>
            <w:tcBorders>
              <w:top w:val="single" w:sz="6" w:space="0" w:color="000000"/>
              <w:left w:val="single" w:sz="6" w:space="0" w:color="000000"/>
              <w:bottom w:val="single" w:sz="6" w:space="0" w:color="000000"/>
              <w:right w:val="single" w:sz="6" w:space="0" w:color="000000"/>
            </w:tcBorders>
          </w:tcPr>
          <w:p w14:paraId="4DCF3505" w14:textId="77777777" w:rsidR="00B960C2" w:rsidRPr="00B960C2" w:rsidRDefault="00B960C2" w:rsidP="005A0C30">
            <w:pPr>
              <w:jc w:val="center"/>
              <w:rPr>
                <w:rFonts w:ascii="Liberation Serif" w:hAnsi="Liberation Serif" w:cs="Liberation Serif"/>
                <w:sz w:val="24"/>
                <w:szCs w:val="24"/>
              </w:rPr>
            </w:pPr>
            <w:r w:rsidRPr="00B960C2">
              <w:rPr>
                <w:rFonts w:ascii="Liberation Serif" w:hAnsi="Liberation Serif" w:cs="Liberation Serif"/>
                <w:sz w:val="24"/>
                <w:szCs w:val="24"/>
              </w:rPr>
              <w:t>7.</w:t>
            </w:r>
          </w:p>
        </w:tc>
        <w:tc>
          <w:tcPr>
            <w:tcW w:w="2252" w:type="pct"/>
            <w:tcBorders>
              <w:top w:val="single" w:sz="6" w:space="0" w:color="000000"/>
              <w:left w:val="single" w:sz="6" w:space="0" w:color="000000"/>
              <w:bottom w:val="single" w:sz="6" w:space="0" w:color="000000"/>
              <w:right w:val="single" w:sz="6" w:space="0" w:color="000000"/>
            </w:tcBorders>
          </w:tcPr>
          <w:p w14:paraId="2131E081" w14:textId="77777777" w:rsidR="00B960C2" w:rsidRPr="00B960C2" w:rsidRDefault="00B960C2" w:rsidP="005A0C30">
            <w:pPr>
              <w:ind w:firstLine="101"/>
              <w:rPr>
                <w:rFonts w:ascii="Liberation Serif" w:hAnsi="Liberation Serif" w:cs="Liberation Serif"/>
                <w:sz w:val="24"/>
                <w:szCs w:val="24"/>
              </w:rPr>
            </w:pPr>
            <w:r w:rsidRPr="00B960C2">
              <w:rPr>
                <w:rFonts w:ascii="Liberation Serif" w:hAnsi="Liberation Serif" w:cs="Liberation Serif"/>
                <w:sz w:val="24"/>
                <w:szCs w:val="24"/>
              </w:rPr>
              <w:t>ОКВЭД (основной и дополнительные)</w:t>
            </w:r>
          </w:p>
        </w:tc>
        <w:tc>
          <w:tcPr>
            <w:tcW w:w="2456" w:type="pct"/>
            <w:tcBorders>
              <w:top w:val="single" w:sz="6" w:space="0" w:color="000000"/>
              <w:left w:val="single" w:sz="6" w:space="0" w:color="000000"/>
              <w:bottom w:val="single" w:sz="6" w:space="0" w:color="000000"/>
              <w:right w:val="single" w:sz="6" w:space="0" w:color="000000"/>
            </w:tcBorders>
          </w:tcPr>
          <w:p w14:paraId="117E669E" w14:textId="77777777" w:rsidR="00B960C2" w:rsidRPr="00B960C2" w:rsidRDefault="00B960C2" w:rsidP="005A0C30">
            <w:pPr>
              <w:ind w:firstLine="709"/>
              <w:rPr>
                <w:rFonts w:ascii="Liberation Serif" w:hAnsi="Liberation Serif" w:cs="Liberation Serif"/>
                <w:sz w:val="24"/>
                <w:szCs w:val="24"/>
              </w:rPr>
            </w:pPr>
          </w:p>
        </w:tc>
      </w:tr>
      <w:tr w:rsidR="00B960C2" w:rsidRPr="00B960C2" w14:paraId="64F46EB3" w14:textId="77777777" w:rsidTr="005A0C30">
        <w:tc>
          <w:tcPr>
            <w:tcW w:w="292" w:type="pct"/>
            <w:tcBorders>
              <w:top w:val="single" w:sz="6" w:space="0" w:color="000000"/>
              <w:left w:val="single" w:sz="6" w:space="0" w:color="000000"/>
              <w:bottom w:val="single" w:sz="6" w:space="0" w:color="000000"/>
              <w:right w:val="single" w:sz="6" w:space="0" w:color="000000"/>
            </w:tcBorders>
          </w:tcPr>
          <w:p w14:paraId="08B230B3" w14:textId="77777777" w:rsidR="00B960C2" w:rsidRPr="00B960C2" w:rsidRDefault="00B960C2" w:rsidP="005A0C30">
            <w:pPr>
              <w:jc w:val="center"/>
              <w:rPr>
                <w:rFonts w:ascii="Liberation Serif" w:hAnsi="Liberation Serif" w:cs="Liberation Serif"/>
                <w:sz w:val="24"/>
                <w:szCs w:val="24"/>
              </w:rPr>
            </w:pPr>
            <w:r w:rsidRPr="00B960C2">
              <w:rPr>
                <w:rFonts w:ascii="Liberation Serif" w:hAnsi="Liberation Serif" w:cs="Liberation Serif"/>
                <w:sz w:val="24"/>
                <w:szCs w:val="24"/>
              </w:rPr>
              <w:t>8.</w:t>
            </w:r>
          </w:p>
        </w:tc>
        <w:tc>
          <w:tcPr>
            <w:tcW w:w="2252" w:type="pct"/>
            <w:tcBorders>
              <w:top w:val="single" w:sz="6" w:space="0" w:color="000000"/>
              <w:left w:val="single" w:sz="6" w:space="0" w:color="000000"/>
              <w:bottom w:val="single" w:sz="6" w:space="0" w:color="000000"/>
              <w:right w:val="single" w:sz="6" w:space="0" w:color="000000"/>
            </w:tcBorders>
          </w:tcPr>
          <w:p w14:paraId="370308A3" w14:textId="77777777" w:rsidR="00B960C2" w:rsidRPr="00B960C2" w:rsidRDefault="00B960C2" w:rsidP="005A0C30">
            <w:pPr>
              <w:ind w:firstLine="101"/>
              <w:rPr>
                <w:rFonts w:ascii="Liberation Serif" w:hAnsi="Liberation Serif" w:cs="Liberation Serif"/>
                <w:sz w:val="24"/>
                <w:szCs w:val="24"/>
              </w:rPr>
            </w:pPr>
            <w:r w:rsidRPr="00B960C2">
              <w:rPr>
                <w:rFonts w:ascii="Liberation Serif" w:hAnsi="Liberation Serif" w:cs="Liberation Serif"/>
                <w:sz w:val="24"/>
                <w:szCs w:val="24"/>
              </w:rPr>
              <w:t>Номер контактного телефона</w:t>
            </w:r>
          </w:p>
        </w:tc>
        <w:tc>
          <w:tcPr>
            <w:tcW w:w="2456" w:type="pct"/>
            <w:tcBorders>
              <w:top w:val="single" w:sz="6" w:space="0" w:color="000000"/>
              <w:left w:val="single" w:sz="6" w:space="0" w:color="000000"/>
              <w:bottom w:val="single" w:sz="6" w:space="0" w:color="000000"/>
              <w:right w:val="single" w:sz="6" w:space="0" w:color="000000"/>
            </w:tcBorders>
          </w:tcPr>
          <w:p w14:paraId="0A6F253E" w14:textId="77777777" w:rsidR="00B960C2" w:rsidRPr="00B960C2" w:rsidRDefault="00B960C2" w:rsidP="005A0C30">
            <w:pPr>
              <w:ind w:firstLine="709"/>
              <w:rPr>
                <w:rFonts w:ascii="Liberation Serif" w:hAnsi="Liberation Serif" w:cs="Liberation Serif"/>
                <w:sz w:val="24"/>
                <w:szCs w:val="24"/>
              </w:rPr>
            </w:pPr>
          </w:p>
        </w:tc>
      </w:tr>
      <w:tr w:rsidR="00B960C2" w:rsidRPr="00B960C2" w14:paraId="2A089039" w14:textId="77777777" w:rsidTr="005A0C30">
        <w:tc>
          <w:tcPr>
            <w:tcW w:w="292" w:type="pct"/>
            <w:tcBorders>
              <w:top w:val="single" w:sz="6" w:space="0" w:color="000000"/>
              <w:left w:val="single" w:sz="6" w:space="0" w:color="000000"/>
              <w:bottom w:val="single" w:sz="6" w:space="0" w:color="000000"/>
              <w:right w:val="single" w:sz="6" w:space="0" w:color="000000"/>
            </w:tcBorders>
          </w:tcPr>
          <w:p w14:paraId="1047A531" w14:textId="77777777" w:rsidR="00B960C2" w:rsidRPr="00B960C2" w:rsidRDefault="00B960C2" w:rsidP="005A0C30">
            <w:pPr>
              <w:jc w:val="center"/>
              <w:rPr>
                <w:rFonts w:ascii="Liberation Serif" w:hAnsi="Liberation Serif" w:cs="Liberation Serif"/>
                <w:sz w:val="24"/>
                <w:szCs w:val="24"/>
              </w:rPr>
            </w:pPr>
            <w:r w:rsidRPr="00B960C2">
              <w:rPr>
                <w:rFonts w:ascii="Liberation Serif" w:hAnsi="Liberation Serif" w:cs="Liberation Serif"/>
                <w:sz w:val="24"/>
                <w:szCs w:val="24"/>
              </w:rPr>
              <w:t>9.</w:t>
            </w:r>
          </w:p>
        </w:tc>
        <w:tc>
          <w:tcPr>
            <w:tcW w:w="2252" w:type="pct"/>
            <w:tcBorders>
              <w:top w:val="single" w:sz="6" w:space="0" w:color="000000"/>
              <w:left w:val="single" w:sz="6" w:space="0" w:color="000000"/>
              <w:bottom w:val="single" w:sz="6" w:space="0" w:color="000000"/>
              <w:right w:val="single" w:sz="6" w:space="0" w:color="000000"/>
            </w:tcBorders>
          </w:tcPr>
          <w:p w14:paraId="27990C50" w14:textId="77777777" w:rsidR="00B960C2" w:rsidRPr="00B960C2" w:rsidRDefault="00B960C2" w:rsidP="005A0C30">
            <w:pPr>
              <w:ind w:firstLine="101"/>
              <w:rPr>
                <w:rFonts w:ascii="Liberation Serif" w:hAnsi="Liberation Serif" w:cs="Liberation Serif"/>
                <w:sz w:val="24"/>
                <w:szCs w:val="24"/>
              </w:rPr>
            </w:pPr>
            <w:r w:rsidRPr="00B960C2">
              <w:rPr>
                <w:rFonts w:ascii="Liberation Serif" w:hAnsi="Liberation Serif" w:cs="Liberation Serif"/>
                <w:sz w:val="24"/>
                <w:szCs w:val="24"/>
              </w:rPr>
              <w:t>Банковские реквизиты: наименование обслуживающего банка; расчетный счет; корреспондентский счет; БИК; КПП.</w:t>
            </w:r>
          </w:p>
        </w:tc>
        <w:tc>
          <w:tcPr>
            <w:tcW w:w="2456" w:type="pct"/>
            <w:tcBorders>
              <w:top w:val="single" w:sz="6" w:space="0" w:color="000000"/>
              <w:left w:val="single" w:sz="6" w:space="0" w:color="000000"/>
              <w:bottom w:val="single" w:sz="6" w:space="0" w:color="000000"/>
              <w:right w:val="single" w:sz="6" w:space="0" w:color="000000"/>
            </w:tcBorders>
          </w:tcPr>
          <w:p w14:paraId="357A25CA" w14:textId="77777777" w:rsidR="00B960C2" w:rsidRPr="00B960C2" w:rsidRDefault="00B960C2" w:rsidP="005A0C30">
            <w:pPr>
              <w:ind w:firstLine="709"/>
              <w:rPr>
                <w:rFonts w:ascii="Liberation Serif" w:hAnsi="Liberation Serif" w:cs="Liberation Serif"/>
                <w:sz w:val="24"/>
                <w:szCs w:val="24"/>
              </w:rPr>
            </w:pPr>
          </w:p>
        </w:tc>
      </w:tr>
      <w:tr w:rsidR="00B960C2" w:rsidRPr="00B960C2" w14:paraId="5EF8FC3B" w14:textId="77777777" w:rsidTr="005A0C30">
        <w:tc>
          <w:tcPr>
            <w:tcW w:w="292" w:type="pct"/>
            <w:tcBorders>
              <w:top w:val="single" w:sz="6" w:space="0" w:color="000000"/>
              <w:left w:val="single" w:sz="6" w:space="0" w:color="000000"/>
              <w:bottom w:val="single" w:sz="6" w:space="0" w:color="000000"/>
              <w:right w:val="single" w:sz="6" w:space="0" w:color="000000"/>
            </w:tcBorders>
          </w:tcPr>
          <w:p w14:paraId="2591AC61" w14:textId="77777777" w:rsidR="00B960C2" w:rsidRPr="00B960C2" w:rsidRDefault="00B960C2" w:rsidP="005A0C30">
            <w:pPr>
              <w:jc w:val="center"/>
              <w:rPr>
                <w:rFonts w:ascii="Liberation Serif" w:hAnsi="Liberation Serif" w:cs="Liberation Serif"/>
                <w:sz w:val="24"/>
                <w:szCs w:val="24"/>
              </w:rPr>
            </w:pPr>
            <w:r w:rsidRPr="00B960C2">
              <w:rPr>
                <w:rFonts w:ascii="Liberation Serif" w:hAnsi="Liberation Serif" w:cs="Liberation Serif"/>
                <w:sz w:val="24"/>
                <w:szCs w:val="24"/>
              </w:rPr>
              <w:t>10.</w:t>
            </w:r>
          </w:p>
        </w:tc>
        <w:tc>
          <w:tcPr>
            <w:tcW w:w="2252" w:type="pct"/>
            <w:tcBorders>
              <w:top w:val="single" w:sz="6" w:space="0" w:color="000000"/>
              <w:left w:val="single" w:sz="6" w:space="0" w:color="000000"/>
              <w:bottom w:val="single" w:sz="6" w:space="0" w:color="000000"/>
              <w:right w:val="single" w:sz="6" w:space="0" w:color="000000"/>
            </w:tcBorders>
          </w:tcPr>
          <w:p w14:paraId="608EDEA0" w14:textId="77777777" w:rsidR="00B960C2" w:rsidRPr="00B960C2" w:rsidRDefault="00B960C2" w:rsidP="005A0C30">
            <w:pPr>
              <w:ind w:firstLine="101"/>
              <w:rPr>
                <w:rFonts w:ascii="Liberation Serif" w:hAnsi="Liberation Serif" w:cs="Liberation Serif"/>
                <w:sz w:val="24"/>
                <w:szCs w:val="24"/>
              </w:rPr>
            </w:pPr>
            <w:r w:rsidRPr="00B960C2">
              <w:rPr>
                <w:rFonts w:ascii="Liberation Serif" w:hAnsi="Liberation Serif" w:cs="Liberation Serif"/>
                <w:sz w:val="24"/>
                <w:szCs w:val="24"/>
              </w:rPr>
              <w:t>Адрес электронной почты</w:t>
            </w:r>
          </w:p>
        </w:tc>
        <w:tc>
          <w:tcPr>
            <w:tcW w:w="2456" w:type="pct"/>
            <w:tcBorders>
              <w:top w:val="single" w:sz="6" w:space="0" w:color="000000"/>
              <w:left w:val="single" w:sz="6" w:space="0" w:color="000000"/>
              <w:bottom w:val="single" w:sz="6" w:space="0" w:color="000000"/>
              <w:right w:val="single" w:sz="6" w:space="0" w:color="000000"/>
            </w:tcBorders>
          </w:tcPr>
          <w:p w14:paraId="63FF94B6" w14:textId="77777777" w:rsidR="00B960C2" w:rsidRPr="00B960C2" w:rsidRDefault="00B960C2" w:rsidP="005A0C30">
            <w:pPr>
              <w:ind w:firstLine="709"/>
              <w:rPr>
                <w:rFonts w:ascii="Liberation Serif" w:hAnsi="Liberation Serif" w:cs="Liberation Serif"/>
                <w:sz w:val="24"/>
                <w:szCs w:val="24"/>
              </w:rPr>
            </w:pPr>
          </w:p>
        </w:tc>
      </w:tr>
    </w:tbl>
    <w:p w14:paraId="10F155C7" w14:textId="77777777" w:rsidR="003D4B8A" w:rsidRPr="003D4B8A" w:rsidRDefault="003D4B8A" w:rsidP="003D4B8A">
      <w:pPr>
        <w:rPr>
          <w:rFonts w:ascii="Liberation Serif" w:hAnsi="Liberation Serif" w:cs="Liberation Serif"/>
          <w:color w:val="000000"/>
          <w:sz w:val="24"/>
          <w:szCs w:val="24"/>
        </w:rPr>
      </w:pPr>
    </w:p>
    <w:p w14:paraId="15746DD1" w14:textId="77777777" w:rsidR="003D4B8A" w:rsidRPr="003D4B8A" w:rsidRDefault="003D4B8A" w:rsidP="003D4B8A">
      <w:pPr>
        <w:rPr>
          <w:rFonts w:ascii="Liberation Serif" w:hAnsi="Liberation Serif" w:cs="Liberation Serif"/>
          <w:color w:val="000000"/>
          <w:sz w:val="24"/>
          <w:szCs w:val="24"/>
        </w:rPr>
      </w:pPr>
    </w:p>
    <w:p w14:paraId="2EA59915" w14:textId="77777777" w:rsidR="003D4B8A" w:rsidRPr="003D4B8A" w:rsidRDefault="003D4B8A" w:rsidP="003D4B8A">
      <w:pP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Заверяю правильность всех данных, указанных в анкете.</w:t>
      </w:r>
    </w:p>
    <w:p w14:paraId="21EE9046" w14:textId="77777777" w:rsidR="003D4B8A" w:rsidRPr="003D4B8A" w:rsidRDefault="003D4B8A" w:rsidP="003D4B8A">
      <w:pPr>
        <w:rPr>
          <w:rFonts w:ascii="Liberation Serif" w:hAnsi="Liberation Serif" w:cs="Liberation Serif"/>
          <w:color w:val="000000"/>
          <w:sz w:val="24"/>
          <w:szCs w:val="24"/>
        </w:rPr>
      </w:pPr>
    </w:p>
    <w:p w14:paraId="58219882" w14:textId="77777777" w:rsidR="003D4B8A" w:rsidRPr="003D4B8A" w:rsidRDefault="003D4B8A" w:rsidP="003D4B8A">
      <w:pP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Заявитель             _________________ (________________)</w:t>
      </w:r>
    </w:p>
    <w:p w14:paraId="1BE48D38" w14:textId="77777777" w:rsidR="003D4B8A" w:rsidRPr="00B960C2" w:rsidRDefault="003D4B8A" w:rsidP="003D4B8A">
      <w:pPr>
        <w:rPr>
          <w:rFonts w:ascii="Liberation Serif" w:hAnsi="Liberation Serif" w:cs="Liberation Serif"/>
          <w:color w:val="000000"/>
          <w:sz w:val="18"/>
          <w:szCs w:val="18"/>
        </w:rPr>
      </w:pPr>
      <w:r w:rsidRPr="00B960C2">
        <w:rPr>
          <w:rFonts w:ascii="Liberation Serif" w:hAnsi="Liberation Serif" w:cs="Liberation Serif"/>
          <w:color w:val="000000"/>
          <w:sz w:val="18"/>
          <w:szCs w:val="18"/>
        </w:rPr>
        <w:t xml:space="preserve">                                                    (подпись) </w:t>
      </w:r>
      <w:r w:rsidRPr="00B960C2">
        <w:rPr>
          <w:rFonts w:ascii="Liberation Serif" w:hAnsi="Liberation Serif" w:cs="Liberation Serif"/>
          <w:color w:val="000000"/>
          <w:sz w:val="18"/>
          <w:szCs w:val="18"/>
        </w:rPr>
        <w:tab/>
        <w:t xml:space="preserve">              </w:t>
      </w:r>
      <w:proofErr w:type="gramStart"/>
      <w:r w:rsidRPr="00B960C2">
        <w:rPr>
          <w:rFonts w:ascii="Liberation Serif" w:hAnsi="Liberation Serif" w:cs="Liberation Serif"/>
          <w:color w:val="000000"/>
          <w:sz w:val="18"/>
          <w:szCs w:val="18"/>
        </w:rPr>
        <w:t xml:space="preserve">   (</w:t>
      </w:r>
      <w:proofErr w:type="gramEnd"/>
      <w:r w:rsidRPr="00B960C2">
        <w:rPr>
          <w:rFonts w:ascii="Liberation Serif" w:hAnsi="Liberation Serif" w:cs="Liberation Serif"/>
          <w:color w:val="000000"/>
          <w:sz w:val="18"/>
          <w:szCs w:val="18"/>
        </w:rPr>
        <w:t>фамилия, и., о.)</w:t>
      </w:r>
    </w:p>
    <w:p w14:paraId="2A0A5697" w14:textId="77777777" w:rsidR="003D4B8A" w:rsidRPr="003D4B8A" w:rsidRDefault="003D4B8A" w:rsidP="003D4B8A">
      <w:pP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М.П.</w:t>
      </w:r>
    </w:p>
    <w:p w14:paraId="69A8B000" w14:textId="77777777" w:rsidR="003D4B8A" w:rsidRPr="003D4B8A" w:rsidRDefault="003D4B8A" w:rsidP="003D4B8A">
      <w:pP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«___» _______________ 20__г.</w:t>
      </w:r>
    </w:p>
    <w:p w14:paraId="0774E557" w14:textId="77777777" w:rsidR="003D4B8A" w:rsidRPr="003D4B8A" w:rsidRDefault="003D4B8A" w:rsidP="003D4B8A">
      <w:pPr>
        <w:rPr>
          <w:rFonts w:ascii="Liberation Serif" w:hAnsi="Liberation Serif" w:cs="Liberation Serif"/>
          <w:color w:val="000000"/>
          <w:sz w:val="24"/>
          <w:szCs w:val="24"/>
        </w:rPr>
      </w:pPr>
    </w:p>
    <w:p w14:paraId="2A8EFF51" w14:textId="77777777" w:rsidR="003D4B8A" w:rsidRPr="003D4B8A" w:rsidRDefault="003D4B8A" w:rsidP="003D4B8A">
      <w:pPr>
        <w:rPr>
          <w:rFonts w:ascii="Liberation Serif" w:hAnsi="Liberation Serif" w:cs="Liberation Serif"/>
          <w:color w:val="000000"/>
          <w:sz w:val="24"/>
          <w:szCs w:val="24"/>
        </w:rPr>
      </w:pPr>
    </w:p>
    <w:p w14:paraId="4AE58F8E" w14:textId="77777777" w:rsidR="003D4B8A" w:rsidRPr="003D4B8A" w:rsidRDefault="003D4B8A" w:rsidP="003D4B8A">
      <w:pPr>
        <w:rPr>
          <w:rFonts w:ascii="Liberation Serif" w:hAnsi="Liberation Serif" w:cs="Liberation Serif"/>
          <w:color w:val="000000"/>
          <w:sz w:val="24"/>
          <w:szCs w:val="24"/>
        </w:rPr>
      </w:pPr>
    </w:p>
    <w:p w14:paraId="63C11F36" w14:textId="77777777" w:rsidR="003D4B8A" w:rsidRPr="003D4B8A" w:rsidRDefault="003D4B8A" w:rsidP="003D4B8A">
      <w:pPr>
        <w:rPr>
          <w:rFonts w:ascii="Liberation Serif" w:hAnsi="Liberation Serif" w:cs="Liberation Serif"/>
          <w:color w:val="000000"/>
          <w:sz w:val="24"/>
          <w:szCs w:val="24"/>
        </w:rPr>
      </w:pPr>
    </w:p>
    <w:p w14:paraId="02D758A7" w14:textId="77777777" w:rsidR="003D4B8A" w:rsidRDefault="003D4B8A" w:rsidP="003D4B8A">
      <w:pPr>
        <w:rPr>
          <w:rFonts w:ascii="Liberation Serif" w:hAnsi="Liberation Serif" w:cs="Liberation Serif"/>
          <w:color w:val="000000"/>
          <w:sz w:val="24"/>
          <w:szCs w:val="24"/>
        </w:rPr>
      </w:pPr>
    </w:p>
    <w:p w14:paraId="1A709FB7" w14:textId="77777777" w:rsidR="00B960C2" w:rsidRDefault="00B960C2" w:rsidP="003D4B8A">
      <w:pPr>
        <w:rPr>
          <w:rFonts w:ascii="Liberation Serif" w:hAnsi="Liberation Serif" w:cs="Liberation Serif"/>
          <w:color w:val="000000"/>
          <w:sz w:val="24"/>
          <w:szCs w:val="24"/>
        </w:rPr>
      </w:pPr>
    </w:p>
    <w:p w14:paraId="6DABE6ED" w14:textId="77777777" w:rsidR="00B960C2" w:rsidRDefault="00B960C2" w:rsidP="003D4B8A">
      <w:pPr>
        <w:rPr>
          <w:rFonts w:ascii="Liberation Serif" w:hAnsi="Liberation Serif" w:cs="Liberation Serif"/>
          <w:color w:val="000000"/>
          <w:sz w:val="24"/>
          <w:szCs w:val="24"/>
        </w:rPr>
      </w:pPr>
    </w:p>
    <w:p w14:paraId="76C712D2" w14:textId="77777777" w:rsidR="00B960C2" w:rsidRDefault="00B960C2" w:rsidP="003D4B8A">
      <w:pPr>
        <w:rPr>
          <w:rFonts w:ascii="Liberation Serif" w:hAnsi="Liberation Serif" w:cs="Liberation Serif"/>
          <w:color w:val="000000"/>
          <w:sz w:val="24"/>
          <w:szCs w:val="24"/>
        </w:rPr>
      </w:pPr>
    </w:p>
    <w:p w14:paraId="4E2A04E3" w14:textId="77777777" w:rsidR="00B960C2" w:rsidRDefault="00B960C2" w:rsidP="003D4B8A">
      <w:pPr>
        <w:rPr>
          <w:rFonts w:ascii="Liberation Serif" w:hAnsi="Liberation Serif" w:cs="Liberation Serif"/>
          <w:color w:val="000000"/>
          <w:sz w:val="24"/>
          <w:szCs w:val="24"/>
        </w:rPr>
      </w:pPr>
    </w:p>
    <w:p w14:paraId="3D0A6962" w14:textId="77777777" w:rsidR="00B960C2" w:rsidRDefault="00B960C2" w:rsidP="003D4B8A">
      <w:pPr>
        <w:rPr>
          <w:rFonts w:ascii="Liberation Serif" w:hAnsi="Liberation Serif" w:cs="Liberation Serif"/>
          <w:color w:val="000000"/>
          <w:sz w:val="24"/>
          <w:szCs w:val="24"/>
        </w:rPr>
      </w:pPr>
    </w:p>
    <w:p w14:paraId="5379A42D" w14:textId="77777777" w:rsidR="00B960C2" w:rsidRDefault="00B960C2" w:rsidP="003D4B8A">
      <w:pPr>
        <w:rPr>
          <w:rFonts w:ascii="Liberation Serif" w:hAnsi="Liberation Serif" w:cs="Liberation Serif"/>
          <w:color w:val="000000"/>
          <w:sz w:val="24"/>
          <w:szCs w:val="24"/>
        </w:rPr>
      </w:pPr>
    </w:p>
    <w:p w14:paraId="7C9C2870" w14:textId="77777777" w:rsidR="00B960C2" w:rsidRDefault="00B960C2" w:rsidP="003D4B8A">
      <w:pPr>
        <w:rPr>
          <w:rFonts w:ascii="Liberation Serif" w:hAnsi="Liberation Serif" w:cs="Liberation Serif"/>
          <w:color w:val="000000"/>
          <w:sz w:val="24"/>
          <w:szCs w:val="24"/>
        </w:rPr>
      </w:pPr>
    </w:p>
    <w:p w14:paraId="0DC84594" w14:textId="77777777" w:rsidR="00B960C2" w:rsidRDefault="00B960C2" w:rsidP="003D4B8A">
      <w:pPr>
        <w:rPr>
          <w:rFonts w:ascii="Liberation Serif" w:hAnsi="Liberation Serif" w:cs="Liberation Serif"/>
          <w:color w:val="000000"/>
          <w:sz w:val="24"/>
          <w:szCs w:val="24"/>
        </w:rPr>
      </w:pPr>
    </w:p>
    <w:p w14:paraId="57220007" w14:textId="77777777" w:rsidR="00B960C2" w:rsidRDefault="00B960C2" w:rsidP="003D4B8A">
      <w:pPr>
        <w:rPr>
          <w:rFonts w:ascii="Liberation Serif" w:hAnsi="Liberation Serif" w:cs="Liberation Serif"/>
          <w:color w:val="000000"/>
          <w:sz w:val="24"/>
          <w:szCs w:val="24"/>
        </w:rPr>
      </w:pPr>
    </w:p>
    <w:p w14:paraId="4E67EE66" w14:textId="77777777" w:rsidR="00B960C2" w:rsidRDefault="00B960C2" w:rsidP="003D4B8A">
      <w:pPr>
        <w:rPr>
          <w:rFonts w:ascii="Liberation Serif" w:hAnsi="Liberation Serif" w:cs="Liberation Serif"/>
          <w:color w:val="000000"/>
          <w:sz w:val="24"/>
          <w:szCs w:val="24"/>
        </w:rPr>
      </w:pPr>
    </w:p>
    <w:p w14:paraId="0431A171" w14:textId="77777777" w:rsidR="00B960C2" w:rsidRDefault="00B960C2" w:rsidP="003D4B8A">
      <w:pPr>
        <w:rPr>
          <w:rFonts w:ascii="Liberation Serif" w:hAnsi="Liberation Serif" w:cs="Liberation Serif"/>
          <w:color w:val="000000"/>
          <w:sz w:val="24"/>
          <w:szCs w:val="24"/>
        </w:rPr>
      </w:pPr>
    </w:p>
    <w:p w14:paraId="7F0B0C1E" w14:textId="77777777" w:rsidR="00B960C2" w:rsidRDefault="00B960C2" w:rsidP="003D4B8A">
      <w:pPr>
        <w:rPr>
          <w:rFonts w:ascii="Liberation Serif" w:hAnsi="Liberation Serif" w:cs="Liberation Serif"/>
          <w:color w:val="000000"/>
          <w:sz w:val="24"/>
          <w:szCs w:val="24"/>
        </w:rPr>
      </w:pPr>
    </w:p>
    <w:p w14:paraId="65DCD135" w14:textId="77777777" w:rsidR="00B960C2" w:rsidRDefault="00B960C2" w:rsidP="003D4B8A">
      <w:pPr>
        <w:rPr>
          <w:rFonts w:ascii="Liberation Serif" w:hAnsi="Liberation Serif" w:cs="Liberation Serif"/>
          <w:color w:val="000000"/>
          <w:sz w:val="24"/>
          <w:szCs w:val="24"/>
        </w:rPr>
      </w:pPr>
    </w:p>
    <w:p w14:paraId="6352D743" w14:textId="77777777" w:rsidR="00B960C2" w:rsidRDefault="00B960C2" w:rsidP="003D4B8A">
      <w:pPr>
        <w:rPr>
          <w:rFonts w:ascii="Liberation Serif" w:hAnsi="Liberation Serif" w:cs="Liberation Serif"/>
          <w:color w:val="000000"/>
          <w:sz w:val="24"/>
          <w:szCs w:val="24"/>
        </w:rPr>
      </w:pPr>
    </w:p>
    <w:p w14:paraId="7C190C96" w14:textId="77777777" w:rsidR="00B960C2" w:rsidRDefault="00B960C2" w:rsidP="003D4B8A">
      <w:pPr>
        <w:rPr>
          <w:rFonts w:ascii="Liberation Serif" w:hAnsi="Liberation Serif" w:cs="Liberation Serif"/>
          <w:color w:val="000000"/>
          <w:sz w:val="24"/>
          <w:szCs w:val="24"/>
        </w:rPr>
      </w:pPr>
    </w:p>
    <w:p w14:paraId="6804E23B" w14:textId="77777777" w:rsidR="00F160D1" w:rsidRDefault="00F160D1" w:rsidP="003D4B8A">
      <w:pPr>
        <w:rPr>
          <w:rFonts w:ascii="Liberation Serif" w:hAnsi="Liberation Serif" w:cs="Liberation Serif"/>
          <w:color w:val="000000"/>
          <w:sz w:val="24"/>
          <w:szCs w:val="24"/>
        </w:rPr>
      </w:pPr>
    </w:p>
    <w:p w14:paraId="1E67E87F" w14:textId="77777777" w:rsidR="00F160D1" w:rsidRDefault="00F160D1" w:rsidP="003D4B8A">
      <w:pPr>
        <w:rPr>
          <w:rFonts w:ascii="Liberation Serif" w:hAnsi="Liberation Serif" w:cs="Liberation Serif"/>
          <w:color w:val="000000"/>
          <w:sz w:val="24"/>
          <w:szCs w:val="24"/>
        </w:rPr>
      </w:pPr>
    </w:p>
    <w:p w14:paraId="134F1BAB" w14:textId="77777777" w:rsidR="00F160D1" w:rsidRDefault="00F160D1" w:rsidP="003D4B8A">
      <w:pPr>
        <w:rPr>
          <w:rFonts w:ascii="Liberation Serif" w:hAnsi="Liberation Serif" w:cs="Liberation Serif"/>
          <w:color w:val="000000"/>
          <w:sz w:val="24"/>
          <w:szCs w:val="24"/>
        </w:rPr>
      </w:pPr>
    </w:p>
    <w:p w14:paraId="5CE52631" w14:textId="77777777" w:rsidR="00F160D1" w:rsidRDefault="00F160D1" w:rsidP="003D4B8A">
      <w:pPr>
        <w:rPr>
          <w:rFonts w:ascii="Liberation Serif" w:hAnsi="Liberation Serif" w:cs="Liberation Serif"/>
          <w:color w:val="000000"/>
          <w:sz w:val="24"/>
          <w:szCs w:val="24"/>
        </w:rPr>
      </w:pPr>
    </w:p>
    <w:p w14:paraId="5DF7130B" w14:textId="77777777" w:rsidR="00F160D1" w:rsidRDefault="00F160D1" w:rsidP="003D4B8A">
      <w:pPr>
        <w:rPr>
          <w:rFonts w:ascii="Liberation Serif" w:hAnsi="Liberation Serif" w:cs="Liberation Serif"/>
          <w:color w:val="000000"/>
          <w:sz w:val="24"/>
          <w:szCs w:val="24"/>
        </w:rPr>
      </w:pPr>
    </w:p>
    <w:p w14:paraId="523F0525" w14:textId="77777777" w:rsidR="00A3107E" w:rsidRDefault="00A3107E" w:rsidP="006A7473">
      <w:pPr>
        <w:jc w:val="right"/>
        <w:rPr>
          <w:rFonts w:ascii="Liberation Serif" w:hAnsi="Liberation Serif" w:cs="Liberation Serif"/>
          <w:color w:val="000000"/>
          <w:sz w:val="24"/>
          <w:szCs w:val="24"/>
        </w:rPr>
      </w:pPr>
    </w:p>
    <w:p w14:paraId="56B53F92" w14:textId="77777777" w:rsidR="003D4B8A" w:rsidRPr="003D4B8A" w:rsidRDefault="003D4B8A" w:rsidP="006A7473">
      <w:pPr>
        <w:jc w:val="right"/>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Форма № 3</w:t>
      </w:r>
    </w:p>
    <w:p w14:paraId="0254A9CC" w14:textId="77777777" w:rsidR="003D4B8A" w:rsidRPr="003D4B8A" w:rsidRDefault="003D4B8A" w:rsidP="003D4B8A">
      <w:pPr>
        <w:rPr>
          <w:rFonts w:ascii="Liberation Serif" w:hAnsi="Liberation Serif" w:cs="Liberation Serif"/>
          <w:color w:val="000000"/>
          <w:sz w:val="24"/>
          <w:szCs w:val="24"/>
        </w:rPr>
      </w:pPr>
    </w:p>
    <w:p w14:paraId="05029DDA" w14:textId="77777777" w:rsidR="003D4B8A" w:rsidRPr="003D4B8A" w:rsidRDefault="003D4B8A" w:rsidP="006A7473">
      <w:pPr>
        <w:jc w:val="cente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Запрос на представление разъяснений положений конкурсной документации</w:t>
      </w:r>
    </w:p>
    <w:p w14:paraId="506E6427" w14:textId="77777777" w:rsidR="003D4B8A" w:rsidRPr="003D4B8A" w:rsidRDefault="003D4B8A" w:rsidP="003D4B8A">
      <w:pPr>
        <w:rPr>
          <w:rFonts w:ascii="Liberation Serif" w:hAnsi="Liberation Serif" w:cs="Liberation Serif"/>
          <w:color w:val="000000"/>
          <w:sz w:val="24"/>
          <w:szCs w:val="24"/>
        </w:rPr>
      </w:pPr>
    </w:p>
    <w:p w14:paraId="3605003B" w14:textId="77777777" w:rsidR="003D4B8A" w:rsidRPr="003D4B8A" w:rsidRDefault="003D4B8A" w:rsidP="003D4B8A">
      <w:pPr>
        <w:rPr>
          <w:rFonts w:ascii="Liberation Serif" w:hAnsi="Liberation Serif" w:cs="Liberation Serif"/>
          <w:color w:val="000000"/>
          <w:sz w:val="24"/>
          <w:szCs w:val="24"/>
        </w:rPr>
      </w:pPr>
    </w:p>
    <w:p w14:paraId="78E69A57" w14:textId="77777777" w:rsidR="003D4B8A" w:rsidRPr="003D4B8A" w:rsidRDefault="003D4B8A" w:rsidP="006A7473">
      <w:pPr>
        <w:ind w:left="5245"/>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В комиссию по проведению открытого конкурса</w:t>
      </w:r>
      <w:r w:rsidR="006A7473">
        <w:rPr>
          <w:rFonts w:ascii="Liberation Serif" w:hAnsi="Liberation Serif" w:cs="Liberation Serif"/>
          <w:color w:val="000000"/>
          <w:sz w:val="24"/>
          <w:szCs w:val="24"/>
        </w:rPr>
        <w:t xml:space="preserve"> </w:t>
      </w:r>
      <w:r w:rsidRPr="003D4B8A">
        <w:rPr>
          <w:rFonts w:ascii="Liberation Serif" w:hAnsi="Liberation Serif" w:cs="Liberation Serif"/>
          <w:color w:val="000000"/>
          <w:sz w:val="24"/>
          <w:szCs w:val="24"/>
        </w:rPr>
        <w:t xml:space="preserve">на право заключения концессионного </w:t>
      </w:r>
      <w:r w:rsidR="006A7473" w:rsidRPr="003D4B8A">
        <w:rPr>
          <w:rFonts w:ascii="Liberation Serif" w:hAnsi="Liberation Serif" w:cs="Liberation Serif"/>
          <w:color w:val="000000"/>
          <w:sz w:val="24"/>
          <w:szCs w:val="24"/>
        </w:rPr>
        <w:t>соглашения</w:t>
      </w:r>
      <w:r w:rsidR="006A7473">
        <w:rPr>
          <w:rFonts w:ascii="Liberation Serif" w:hAnsi="Liberation Serif" w:cs="Liberation Serif"/>
          <w:color w:val="000000"/>
          <w:sz w:val="24"/>
          <w:szCs w:val="24"/>
        </w:rPr>
        <w:t xml:space="preserve"> </w:t>
      </w:r>
      <w:r w:rsidR="006A7473" w:rsidRPr="003D4B8A">
        <w:rPr>
          <w:rFonts w:ascii="Liberation Serif" w:hAnsi="Liberation Serif" w:cs="Liberation Serif"/>
          <w:color w:val="000000"/>
          <w:sz w:val="24"/>
          <w:szCs w:val="24"/>
        </w:rPr>
        <w:t>в</w:t>
      </w:r>
      <w:r w:rsidRPr="003D4B8A">
        <w:rPr>
          <w:rFonts w:ascii="Liberation Serif" w:hAnsi="Liberation Serif" w:cs="Liberation Serif"/>
          <w:color w:val="000000"/>
          <w:sz w:val="24"/>
          <w:szCs w:val="24"/>
        </w:rPr>
        <w:t xml:space="preserve"> отношении объектов теплоснабжения </w:t>
      </w:r>
    </w:p>
    <w:p w14:paraId="41BC03AD" w14:textId="77777777" w:rsidR="003D4B8A" w:rsidRPr="003D4B8A" w:rsidRDefault="003D4B8A" w:rsidP="006A7473">
      <w:pPr>
        <w:ind w:left="5245"/>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и централизованных систем горячего водоснабжения, находящихся в собственности</w:t>
      </w:r>
      <w:r w:rsidR="006A7473">
        <w:rPr>
          <w:rFonts w:ascii="Liberation Serif" w:hAnsi="Liberation Serif" w:cs="Liberation Serif"/>
          <w:color w:val="000000"/>
          <w:sz w:val="24"/>
          <w:szCs w:val="24"/>
        </w:rPr>
        <w:t xml:space="preserve"> </w:t>
      </w:r>
      <w:r w:rsidR="00814184">
        <w:rPr>
          <w:rFonts w:ascii="Liberation Serif" w:hAnsi="Liberation Serif" w:cs="Liberation Serif"/>
          <w:color w:val="000000"/>
          <w:sz w:val="24"/>
          <w:szCs w:val="24"/>
        </w:rPr>
        <w:t>Невьянского</w:t>
      </w:r>
      <w:r w:rsidRPr="003D4B8A">
        <w:rPr>
          <w:rFonts w:ascii="Liberation Serif" w:hAnsi="Liberation Serif" w:cs="Liberation Serif"/>
          <w:color w:val="000000"/>
          <w:sz w:val="24"/>
          <w:szCs w:val="24"/>
        </w:rPr>
        <w:t xml:space="preserve"> городского округа   </w:t>
      </w:r>
    </w:p>
    <w:p w14:paraId="64E5D84A" w14:textId="77777777" w:rsidR="003D4B8A" w:rsidRPr="003D4B8A" w:rsidRDefault="003D4B8A" w:rsidP="003D4B8A">
      <w:pPr>
        <w:rPr>
          <w:rFonts w:ascii="Liberation Serif" w:hAnsi="Liberation Serif" w:cs="Liberation Serif"/>
          <w:color w:val="000000"/>
          <w:sz w:val="24"/>
          <w:szCs w:val="24"/>
        </w:rPr>
      </w:pPr>
    </w:p>
    <w:p w14:paraId="60A783EB" w14:textId="77777777" w:rsidR="003D4B8A" w:rsidRPr="003D4B8A" w:rsidRDefault="003D4B8A" w:rsidP="003D4B8A">
      <w:pP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На бланке (при наличии)</w:t>
      </w:r>
    </w:p>
    <w:p w14:paraId="157CC3F0" w14:textId="77777777" w:rsidR="003D4B8A" w:rsidRPr="003D4B8A" w:rsidRDefault="003D4B8A" w:rsidP="003D4B8A">
      <w:pP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№__ «___» __________20_ г.</w:t>
      </w:r>
    </w:p>
    <w:p w14:paraId="6E758170" w14:textId="77777777" w:rsidR="003D4B8A" w:rsidRPr="003D4B8A" w:rsidRDefault="003D4B8A" w:rsidP="003D4B8A">
      <w:pP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ab/>
      </w:r>
    </w:p>
    <w:p w14:paraId="2CF388D2" w14:textId="77777777" w:rsidR="003D4B8A" w:rsidRPr="003D4B8A" w:rsidRDefault="003D4B8A" w:rsidP="003D4B8A">
      <w:pP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Прошу Вас разъяснить следующие положения конкурсной документации:</w:t>
      </w:r>
    </w:p>
    <w:p w14:paraId="15D49FC2" w14:textId="77777777" w:rsidR="003219EA" w:rsidRDefault="003219EA" w:rsidP="003D4B8A">
      <w:pPr>
        <w:rPr>
          <w:rFonts w:ascii="Liberation Serif" w:hAnsi="Liberation Serif" w:cs="Liberation Serif"/>
          <w:color w:val="000000"/>
          <w:sz w:val="24"/>
          <w:szCs w:val="24"/>
        </w:rPr>
      </w:pPr>
    </w:p>
    <w:p w14:paraId="1901832F" w14:textId="77777777" w:rsidR="003219EA" w:rsidRPr="003D4B8A" w:rsidRDefault="003D4B8A" w:rsidP="003D4B8A">
      <w:pP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ab/>
      </w:r>
    </w:p>
    <w:tbl>
      <w:tblPr>
        <w:tblW w:w="9773" w:type="dxa"/>
        <w:jc w:val="center"/>
        <w:tblLayout w:type="fixed"/>
        <w:tblCellMar>
          <w:left w:w="40" w:type="dxa"/>
          <w:right w:w="40" w:type="dxa"/>
        </w:tblCellMar>
        <w:tblLook w:val="04A0" w:firstRow="1" w:lastRow="0" w:firstColumn="1" w:lastColumn="0" w:noHBand="0" w:noVBand="1"/>
      </w:tblPr>
      <w:tblGrid>
        <w:gridCol w:w="1781"/>
        <w:gridCol w:w="3543"/>
        <w:gridCol w:w="4449"/>
      </w:tblGrid>
      <w:tr w:rsidR="003219EA" w:rsidRPr="003219EA" w14:paraId="6770CF19" w14:textId="77777777" w:rsidTr="005A0C30">
        <w:trPr>
          <w:trHeight w:hRule="exact" w:val="1488"/>
          <w:jc w:val="center"/>
        </w:trPr>
        <w:tc>
          <w:tcPr>
            <w:tcW w:w="1781" w:type="dxa"/>
            <w:tcBorders>
              <w:top w:val="single" w:sz="6" w:space="0" w:color="auto"/>
              <w:left w:val="single" w:sz="6" w:space="0" w:color="auto"/>
              <w:bottom w:val="single" w:sz="6" w:space="0" w:color="auto"/>
              <w:right w:val="single" w:sz="6" w:space="0" w:color="auto"/>
            </w:tcBorders>
            <w:vAlign w:val="center"/>
            <w:hideMark/>
          </w:tcPr>
          <w:p w14:paraId="6A127445" w14:textId="77777777" w:rsidR="003219EA" w:rsidRPr="003219EA" w:rsidRDefault="003219EA" w:rsidP="005A0C30">
            <w:pPr>
              <w:jc w:val="center"/>
              <w:rPr>
                <w:rFonts w:ascii="Liberation Serif" w:hAnsi="Liberation Serif" w:cs="Liberation Serif"/>
                <w:sz w:val="24"/>
                <w:szCs w:val="24"/>
              </w:rPr>
            </w:pPr>
            <w:r w:rsidRPr="003219EA">
              <w:rPr>
                <w:rFonts w:ascii="Liberation Serif" w:hAnsi="Liberation Serif" w:cs="Liberation Serif"/>
                <w:sz w:val="24"/>
                <w:szCs w:val="24"/>
              </w:rPr>
              <w:t>№</w:t>
            </w:r>
          </w:p>
          <w:p w14:paraId="61035EDF" w14:textId="77777777" w:rsidR="003219EA" w:rsidRPr="003219EA" w:rsidRDefault="003219EA" w:rsidP="005A0C30">
            <w:pPr>
              <w:jc w:val="center"/>
              <w:rPr>
                <w:rFonts w:ascii="Liberation Serif" w:hAnsi="Liberation Serif" w:cs="Liberation Serif"/>
                <w:sz w:val="24"/>
                <w:szCs w:val="24"/>
              </w:rPr>
            </w:pPr>
            <w:r w:rsidRPr="003219EA">
              <w:rPr>
                <w:rFonts w:ascii="Liberation Serif" w:hAnsi="Liberation Serif" w:cs="Liberation Serif"/>
                <w:sz w:val="24"/>
                <w:szCs w:val="24"/>
              </w:rPr>
              <w:t xml:space="preserve"> п/п</w:t>
            </w:r>
          </w:p>
        </w:tc>
        <w:tc>
          <w:tcPr>
            <w:tcW w:w="3543" w:type="dxa"/>
            <w:tcBorders>
              <w:top w:val="single" w:sz="6" w:space="0" w:color="auto"/>
              <w:left w:val="single" w:sz="6" w:space="0" w:color="auto"/>
              <w:bottom w:val="single" w:sz="6" w:space="0" w:color="auto"/>
              <w:right w:val="single" w:sz="6" w:space="0" w:color="auto"/>
            </w:tcBorders>
            <w:vAlign w:val="center"/>
            <w:hideMark/>
          </w:tcPr>
          <w:p w14:paraId="595B68C0" w14:textId="77777777" w:rsidR="003219EA" w:rsidRPr="003219EA" w:rsidRDefault="003219EA" w:rsidP="005A0C30">
            <w:pPr>
              <w:jc w:val="center"/>
              <w:rPr>
                <w:rFonts w:ascii="Liberation Serif" w:hAnsi="Liberation Serif" w:cs="Liberation Serif"/>
                <w:sz w:val="24"/>
                <w:szCs w:val="24"/>
              </w:rPr>
            </w:pPr>
            <w:r w:rsidRPr="003219EA">
              <w:rPr>
                <w:rFonts w:ascii="Liberation Serif" w:hAnsi="Liberation Serif" w:cs="Liberation Serif"/>
                <w:sz w:val="24"/>
                <w:szCs w:val="24"/>
              </w:rPr>
              <w:t>Ссылка на пункт конкурсной документации, положения которого следует разъяснить</w:t>
            </w:r>
          </w:p>
        </w:tc>
        <w:tc>
          <w:tcPr>
            <w:tcW w:w="4449" w:type="dxa"/>
            <w:tcBorders>
              <w:top w:val="single" w:sz="6" w:space="0" w:color="auto"/>
              <w:left w:val="single" w:sz="6" w:space="0" w:color="auto"/>
              <w:bottom w:val="single" w:sz="6" w:space="0" w:color="auto"/>
              <w:right w:val="single" w:sz="6" w:space="0" w:color="auto"/>
            </w:tcBorders>
            <w:vAlign w:val="center"/>
            <w:hideMark/>
          </w:tcPr>
          <w:p w14:paraId="22CE827E" w14:textId="77777777" w:rsidR="003219EA" w:rsidRPr="003219EA" w:rsidRDefault="003219EA" w:rsidP="005A0C30">
            <w:pPr>
              <w:jc w:val="center"/>
              <w:rPr>
                <w:rFonts w:ascii="Liberation Serif" w:hAnsi="Liberation Serif" w:cs="Liberation Serif"/>
                <w:sz w:val="24"/>
                <w:szCs w:val="24"/>
              </w:rPr>
            </w:pPr>
            <w:r w:rsidRPr="003219EA">
              <w:rPr>
                <w:rFonts w:ascii="Liberation Serif" w:hAnsi="Liberation Serif" w:cs="Liberation Serif"/>
                <w:sz w:val="24"/>
                <w:szCs w:val="24"/>
              </w:rPr>
              <w:t>Содержание запроса на разъяснение положений конкурсной документации</w:t>
            </w:r>
          </w:p>
        </w:tc>
      </w:tr>
      <w:tr w:rsidR="003219EA" w:rsidRPr="003219EA" w14:paraId="76AA4B1F" w14:textId="77777777" w:rsidTr="005A0C30">
        <w:trPr>
          <w:trHeight w:val="337"/>
          <w:jc w:val="center"/>
        </w:trPr>
        <w:tc>
          <w:tcPr>
            <w:tcW w:w="1781" w:type="dxa"/>
            <w:tcBorders>
              <w:top w:val="single" w:sz="6" w:space="0" w:color="auto"/>
              <w:left w:val="single" w:sz="6" w:space="0" w:color="auto"/>
              <w:bottom w:val="single" w:sz="6" w:space="0" w:color="auto"/>
              <w:right w:val="single" w:sz="6" w:space="0" w:color="auto"/>
            </w:tcBorders>
            <w:vAlign w:val="center"/>
          </w:tcPr>
          <w:p w14:paraId="6DC5DC2E" w14:textId="77777777" w:rsidR="003219EA" w:rsidRPr="003219EA" w:rsidRDefault="003219EA" w:rsidP="005A0C30">
            <w:pPr>
              <w:jc w:val="center"/>
              <w:rPr>
                <w:rFonts w:ascii="Liberation Serif" w:hAnsi="Liberation Serif" w:cs="Liberation Serif"/>
                <w:sz w:val="24"/>
                <w:szCs w:val="24"/>
              </w:rPr>
            </w:pPr>
          </w:p>
          <w:p w14:paraId="5A9CB257" w14:textId="77777777" w:rsidR="003219EA" w:rsidRPr="003219EA" w:rsidRDefault="003219EA" w:rsidP="005A0C30">
            <w:pPr>
              <w:jc w:val="center"/>
              <w:rPr>
                <w:rFonts w:ascii="Liberation Serif" w:hAnsi="Liberation Serif" w:cs="Liberation Serif"/>
                <w:sz w:val="24"/>
                <w:szCs w:val="24"/>
              </w:rPr>
            </w:pPr>
          </w:p>
        </w:tc>
        <w:tc>
          <w:tcPr>
            <w:tcW w:w="3543" w:type="dxa"/>
            <w:tcBorders>
              <w:top w:val="single" w:sz="6" w:space="0" w:color="auto"/>
              <w:left w:val="single" w:sz="6" w:space="0" w:color="auto"/>
              <w:bottom w:val="single" w:sz="6" w:space="0" w:color="auto"/>
              <w:right w:val="single" w:sz="6" w:space="0" w:color="auto"/>
            </w:tcBorders>
            <w:vAlign w:val="center"/>
          </w:tcPr>
          <w:p w14:paraId="4872A785" w14:textId="77777777" w:rsidR="003219EA" w:rsidRPr="003219EA" w:rsidRDefault="003219EA" w:rsidP="005A0C30">
            <w:pPr>
              <w:jc w:val="center"/>
              <w:rPr>
                <w:rFonts w:ascii="Liberation Serif" w:hAnsi="Liberation Serif" w:cs="Liberation Serif"/>
                <w:sz w:val="24"/>
                <w:szCs w:val="24"/>
              </w:rPr>
            </w:pPr>
          </w:p>
          <w:p w14:paraId="71917314" w14:textId="77777777" w:rsidR="003219EA" w:rsidRPr="003219EA" w:rsidRDefault="003219EA" w:rsidP="005A0C30">
            <w:pPr>
              <w:jc w:val="center"/>
              <w:rPr>
                <w:rFonts w:ascii="Liberation Serif" w:hAnsi="Liberation Serif" w:cs="Liberation Serif"/>
                <w:sz w:val="24"/>
                <w:szCs w:val="24"/>
              </w:rPr>
            </w:pPr>
          </w:p>
        </w:tc>
        <w:tc>
          <w:tcPr>
            <w:tcW w:w="4449" w:type="dxa"/>
            <w:tcBorders>
              <w:top w:val="single" w:sz="6" w:space="0" w:color="auto"/>
              <w:left w:val="single" w:sz="6" w:space="0" w:color="auto"/>
              <w:bottom w:val="single" w:sz="6" w:space="0" w:color="auto"/>
              <w:right w:val="single" w:sz="6" w:space="0" w:color="auto"/>
            </w:tcBorders>
            <w:vAlign w:val="center"/>
          </w:tcPr>
          <w:p w14:paraId="73F8B754" w14:textId="77777777" w:rsidR="003219EA" w:rsidRPr="003219EA" w:rsidRDefault="003219EA" w:rsidP="005A0C30">
            <w:pPr>
              <w:jc w:val="center"/>
              <w:rPr>
                <w:rFonts w:ascii="Liberation Serif" w:hAnsi="Liberation Serif" w:cs="Liberation Serif"/>
                <w:sz w:val="24"/>
                <w:szCs w:val="24"/>
              </w:rPr>
            </w:pPr>
          </w:p>
          <w:p w14:paraId="279E1577" w14:textId="77777777" w:rsidR="003219EA" w:rsidRPr="003219EA" w:rsidRDefault="003219EA" w:rsidP="005A0C30">
            <w:pPr>
              <w:jc w:val="center"/>
              <w:rPr>
                <w:rFonts w:ascii="Liberation Serif" w:hAnsi="Liberation Serif" w:cs="Liberation Serif"/>
                <w:sz w:val="24"/>
                <w:szCs w:val="24"/>
              </w:rPr>
            </w:pPr>
          </w:p>
        </w:tc>
      </w:tr>
    </w:tbl>
    <w:p w14:paraId="7E10DCBE" w14:textId="77777777" w:rsidR="003D4B8A" w:rsidRPr="003D4B8A" w:rsidRDefault="003D4B8A" w:rsidP="003D4B8A">
      <w:pPr>
        <w:rPr>
          <w:rFonts w:ascii="Liberation Serif" w:hAnsi="Liberation Serif" w:cs="Liberation Serif"/>
          <w:color w:val="000000"/>
          <w:sz w:val="24"/>
          <w:szCs w:val="24"/>
        </w:rPr>
      </w:pPr>
    </w:p>
    <w:p w14:paraId="67F16839" w14:textId="77777777" w:rsidR="003D4B8A" w:rsidRPr="003D4B8A" w:rsidRDefault="003D4B8A" w:rsidP="003D4B8A">
      <w:pPr>
        <w:rPr>
          <w:rFonts w:ascii="Liberation Serif" w:hAnsi="Liberation Serif" w:cs="Liberation Serif"/>
          <w:color w:val="000000"/>
          <w:sz w:val="24"/>
          <w:szCs w:val="24"/>
        </w:rPr>
      </w:pPr>
    </w:p>
    <w:p w14:paraId="33382EA5" w14:textId="77777777" w:rsidR="003D4B8A" w:rsidRPr="003D4B8A" w:rsidRDefault="003D4B8A" w:rsidP="003D4B8A">
      <w:pPr>
        <w:rPr>
          <w:rFonts w:ascii="Liberation Serif" w:hAnsi="Liberation Serif" w:cs="Liberation Serif"/>
          <w:color w:val="000000"/>
          <w:sz w:val="24"/>
          <w:szCs w:val="24"/>
        </w:rPr>
      </w:pPr>
    </w:p>
    <w:p w14:paraId="0D6244EA" w14:textId="77777777" w:rsidR="003D4B8A" w:rsidRPr="003D4B8A" w:rsidRDefault="003D4B8A" w:rsidP="003D4B8A">
      <w:pP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Ответ на запрос прошу направить по адресу: _______________________________</w:t>
      </w:r>
    </w:p>
    <w:p w14:paraId="0DFA77BD" w14:textId="77777777" w:rsidR="003D4B8A" w:rsidRPr="003D4B8A" w:rsidRDefault="003D4B8A" w:rsidP="003D4B8A">
      <w:pP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______________________________________________________________________</w:t>
      </w:r>
    </w:p>
    <w:p w14:paraId="5CD04003" w14:textId="77777777" w:rsidR="003D4B8A" w:rsidRPr="003D4B8A" w:rsidRDefault="003D4B8A" w:rsidP="003D4B8A">
      <w:pP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(почтовый адрес, телефон/факс и e-</w:t>
      </w:r>
      <w:proofErr w:type="spellStart"/>
      <w:r w:rsidRPr="003D4B8A">
        <w:rPr>
          <w:rFonts w:ascii="Liberation Serif" w:hAnsi="Liberation Serif" w:cs="Liberation Serif"/>
          <w:color w:val="000000"/>
          <w:sz w:val="24"/>
          <w:szCs w:val="24"/>
        </w:rPr>
        <w:t>mail</w:t>
      </w:r>
      <w:proofErr w:type="spellEnd"/>
      <w:r w:rsidRPr="003D4B8A">
        <w:rPr>
          <w:rFonts w:ascii="Liberation Serif" w:hAnsi="Liberation Serif" w:cs="Liberation Serif"/>
          <w:color w:val="000000"/>
          <w:sz w:val="24"/>
          <w:szCs w:val="24"/>
        </w:rPr>
        <w:t xml:space="preserve"> на которые должны быть направлены разъяснения)</w:t>
      </w:r>
    </w:p>
    <w:p w14:paraId="3C348F54" w14:textId="77777777" w:rsidR="003D4B8A" w:rsidRPr="003D4B8A" w:rsidRDefault="003D4B8A" w:rsidP="003D4B8A">
      <w:pP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Заявитель        _______________        _________________ (________________)</w:t>
      </w:r>
    </w:p>
    <w:p w14:paraId="476B53FF" w14:textId="77777777" w:rsidR="003D4B8A" w:rsidRPr="003219EA" w:rsidRDefault="003D4B8A" w:rsidP="003D4B8A">
      <w:pPr>
        <w:rPr>
          <w:rFonts w:ascii="Liberation Serif" w:hAnsi="Liberation Serif" w:cs="Liberation Serif"/>
          <w:color w:val="000000"/>
          <w:sz w:val="18"/>
          <w:szCs w:val="18"/>
        </w:rPr>
      </w:pPr>
      <w:r w:rsidRPr="003219EA">
        <w:rPr>
          <w:rFonts w:ascii="Liberation Serif" w:hAnsi="Liberation Serif" w:cs="Liberation Serif"/>
          <w:color w:val="000000"/>
          <w:sz w:val="18"/>
          <w:szCs w:val="18"/>
        </w:rPr>
        <w:t xml:space="preserve">                                                (</w:t>
      </w:r>
      <w:proofErr w:type="gramStart"/>
      <w:r w:rsidRPr="003219EA">
        <w:rPr>
          <w:rFonts w:ascii="Liberation Serif" w:hAnsi="Liberation Serif" w:cs="Liberation Serif"/>
          <w:color w:val="000000"/>
          <w:sz w:val="18"/>
          <w:szCs w:val="18"/>
        </w:rPr>
        <w:t xml:space="preserve">должность)   </w:t>
      </w:r>
      <w:proofErr w:type="gramEnd"/>
      <w:r w:rsidRPr="003219EA">
        <w:rPr>
          <w:rFonts w:ascii="Liberation Serif" w:hAnsi="Liberation Serif" w:cs="Liberation Serif"/>
          <w:color w:val="000000"/>
          <w:sz w:val="18"/>
          <w:szCs w:val="18"/>
        </w:rPr>
        <w:t xml:space="preserve">                            (подпись) </w:t>
      </w:r>
      <w:r w:rsidRPr="003219EA">
        <w:rPr>
          <w:rFonts w:ascii="Liberation Serif" w:hAnsi="Liberation Serif" w:cs="Liberation Serif"/>
          <w:color w:val="000000"/>
          <w:sz w:val="18"/>
          <w:szCs w:val="18"/>
        </w:rPr>
        <w:tab/>
        <w:t xml:space="preserve">                 (фамилия, и., о.)</w:t>
      </w:r>
    </w:p>
    <w:p w14:paraId="7B82263D" w14:textId="77777777" w:rsidR="003D4B8A" w:rsidRPr="003D4B8A" w:rsidRDefault="003D4B8A" w:rsidP="003D4B8A">
      <w:pP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М.П.</w:t>
      </w:r>
    </w:p>
    <w:p w14:paraId="4B01F2BD" w14:textId="77777777" w:rsidR="003D4B8A" w:rsidRPr="003D4B8A" w:rsidRDefault="003D4B8A" w:rsidP="003D4B8A">
      <w:pP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«___» _______________ 20__г.</w:t>
      </w:r>
    </w:p>
    <w:p w14:paraId="24CA0AD0" w14:textId="77777777" w:rsidR="003D4B8A" w:rsidRPr="003D4B8A" w:rsidRDefault="003D4B8A" w:rsidP="003D4B8A">
      <w:pPr>
        <w:rPr>
          <w:rFonts w:ascii="Liberation Serif" w:hAnsi="Liberation Serif" w:cs="Liberation Serif"/>
          <w:color w:val="000000"/>
          <w:sz w:val="24"/>
          <w:szCs w:val="24"/>
        </w:rPr>
      </w:pPr>
    </w:p>
    <w:p w14:paraId="760D9258" w14:textId="77777777" w:rsidR="003D4B8A" w:rsidRPr="003D4B8A" w:rsidRDefault="003D4B8A" w:rsidP="003D4B8A">
      <w:pPr>
        <w:rPr>
          <w:rFonts w:ascii="Liberation Serif" w:hAnsi="Liberation Serif" w:cs="Liberation Serif"/>
          <w:color w:val="000000"/>
          <w:sz w:val="24"/>
          <w:szCs w:val="24"/>
        </w:rPr>
      </w:pPr>
    </w:p>
    <w:p w14:paraId="01B4306F" w14:textId="77777777" w:rsidR="003D4B8A" w:rsidRDefault="003D4B8A" w:rsidP="003D4B8A">
      <w:pPr>
        <w:rPr>
          <w:rFonts w:ascii="Liberation Serif" w:hAnsi="Liberation Serif" w:cs="Liberation Serif"/>
          <w:color w:val="000000"/>
          <w:sz w:val="24"/>
          <w:szCs w:val="24"/>
        </w:rPr>
      </w:pPr>
    </w:p>
    <w:p w14:paraId="78B2CC8A" w14:textId="77777777" w:rsidR="003219EA" w:rsidRDefault="003219EA" w:rsidP="003D4B8A">
      <w:pPr>
        <w:rPr>
          <w:rFonts w:ascii="Liberation Serif" w:hAnsi="Liberation Serif" w:cs="Liberation Serif"/>
          <w:color w:val="000000"/>
          <w:sz w:val="24"/>
          <w:szCs w:val="24"/>
        </w:rPr>
      </w:pPr>
    </w:p>
    <w:p w14:paraId="7E5DCF81" w14:textId="77777777" w:rsidR="003219EA" w:rsidRDefault="003219EA" w:rsidP="003D4B8A">
      <w:pPr>
        <w:rPr>
          <w:rFonts w:ascii="Liberation Serif" w:hAnsi="Liberation Serif" w:cs="Liberation Serif"/>
          <w:color w:val="000000"/>
          <w:sz w:val="24"/>
          <w:szCs w:val="24"/>
        </w:rPr>
      </w:pPr>
    </w:p>
    <w:p w14:paraId="6FEE8511" w14:textId="77777777" w:rsidR="003219EA" w:rsidRDefault="003219EA" w:rsidP="003D4B8A">
      <w:pPr>
        <w:rPr>
          <w:rFonts w:ascii="Liberation Serif" w:hAnsi="Liberation Serif" w:cs="Liberation Serif"/>
          <w:color w:val="000000"/>
          <w:sz w:val="24"/>
          <w:szCs w:val="24"/>
        </w:rPr>
      </w:pPr>
    </w:p>
    <w:p w14:paraId="2C73CB19" w14:textId="77777777" w:rsidR="003219EA" w:rsidRDefault="003219EA" w:rsidP="003D4B8A">
      <w:pPr>
        <w:rPr>
          <w:rFonts w:ascii="Liberation Serif" w:hAnsi="Liberation Serif" w:cs="Liberation Serif"/>
          <w:color w:val="000000"/>
          <w:sz w:val="24"/>
          <w:szCs w:val="24"/>
        </w:rPr>
      </w:pPr>
    </w:p>
    <w:p w14:paraId="7143438A" w14:textId="77777777" w:rsidR="003219EA" w:rsidRDefault="003219EA" w:rsidP="003D4B8A">
      <w:pPr>
        <w:rPr>
          <w:rFonts w:ascii="Liberation Serif" w:hAnsi="Liberation Serif" w:cs="Liberation Serif"/>
          <w:color w:val="000000"/>
          <w:sz w:val="24"/>
          <w:szCs w:val="24"/>
        </w:rPr>
      </w:pPr>
    </w:p>
    <w:p w14:paraId="3C82ED95" w14:textId="77777777" w:rsidR="003219EA" w:rsidRDefault="003219EA" w:rsidP="003D4B8A">
      <w:pPr>
        <w:rPr>
          <w:rFonts w:ascii="Liberation Serif" w:hAnsi="Liberation Serif" w:cs="Liberation Serif"/>
          <w:color w:val="000000"/>
          <w:sz w:val="24"/>
          <w:szCs w:val="24"/>
        </w:rPr>
      </w:pPr>
    </w:p>
    <w:p w14:paraId="05E14F10" w14:textId="77777777" w:rsidR="00873701" w:rsidRDefault="00873701" w:rsidP="003D4B8A">
      <w:pPr>
        <w:rPr>
          <w:rFonts w:ascii="Liberation Serif" w:hAnsi="Liberation Serif" w:cs="Liberation Serif"/>
          <w:color w:val="000000"/>
          <w:sz w:val="24"/>
          <w:szCs w:val="24"/>
        </w:rPr>
      </w:pPr>
    </w:p>
    <w:p w14:paraId="2FA2DBCD" w14:textId="77777777" w:rsidR="00873701" w:rsidRDefault="00873701" w:rsidP="003D4B8A">
      <w:pPr>
        <w:rPr>
          <w:rFonts w:ascii="Liberation Serif" w:hAnsi="Liberation Serif" w:cs="Liberation Serif"/>
          <w:color w:val="000000"/>
          <w:sz w:val="24"/>
          <w:szCs w:val="24"/>
        </w:rPr>
      </w:pPr>
    </w:p>
    <w:p w14:paraId="15D709C9" w14:textId="77777777" w:rsidR="003219EA" w:rsidRDefault="003219EA" w:rsidP="003D4B8A">
      <w:pPr>
        <w:rPr>
          <w:rFonts w:ascii="Liberation Serif" w:hAnsi="Liberation Serif" w:cs="Liberation Serif"/>
          <w:color w:val="000000"/>
          <w:sz w:val="24"/>
          <w:szCs w:val="24"/>
        </w:rPr>
      </w:pPr>
    </w:p>
    <w:p w14:paraId="759F3457" w14:textId="77777777" w:rsidR="003219EA" w:rsidRDefault="003219EA" w:rsidP="003D4B8A">
      <w:pPr>
        <w:rPr>
          <w:rFonts w:ascii="Liberation Serif" w:hAnsi="Liberation Serif" w:cs="Liberation Serif"/>
          <w:color w:val="000000"/>
          <w:sz w:val="24"/>
          <w:szCs w:val="24"/>
        </w:rPr>
      </w:pPr>
    </w:p>
    <w:p w14:paraId="77A7E304" w14:textId="77777777" w:rsidR="003219EA" w:rsidRDefault="003219EA" w:rsidP="003D4B8A">
      <w:pPr>
        <w:rPr>
          <w:rFonts w:ascii="Liberation Serif" w:hAnsi="Liberation Serif" w:cs="Liberation Serif"/>
          <w:color w:val="000000"/>
          <w:sz w:val="24"/>
          <w:szCs w:val="24"/>
        </w:rPr>
      </w:pPr>
    </w:p>
    <w:p w14:paraId="7EBD0291" w14:textId="77777777" w:rsidR="003D4B8A" w:rsidRDefault="003D4B8A" w:rsidP="000B1C03">
      <w:pPr>
        <w:jc w:val="right"/>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Форма № 4 </w:t>
      </w:r>
    </w:p>
    <w:p w14:paraId="34186718" w14:textId="77777777" w:rsidR="00F160D1" w:rsidRPr="003D4B8A" w:rsidRDefault="00F160D1" w:rsidP="000B1C03">
      <w:pPr>
        <w:jc w:val="right"/>
        <w:rPr>
          <w:rFonts w:ascii="Liberation Serif" w:hAnsi="Liberation Serif" w:cs="Liberation Serif"/>
          <w:color w:val="000000"/>
          <w:sz w:val="24"/>
          <w:szCs w:val="24"/>
        </w:rPr>
      </w:pPr>
    </w:p>
    <w:p w14:paraId="2737C548" w14:textId="77777777" w:rsidR="003D4B8A" w:rsidRPr="003D4B8A" w:rsidRDefault="003D4B8A" w:rsidP="000B1C03">
      <w:pPr>
        <w:jc w:val="cente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Опись документов и </w:t>
      </w:r>
      <w:r w:rsidR="000B1C03" w:rsidRPr="003D4B8A">
        <w:rPr>
          <w:rFonts w:ascii="Liberation Serif" w:hAnsi="Liberation Serif" w:cs="Liberation Serif"/>
          <w:color w:val="000000"/>
          <w:sz w:val="24"/>
          <w:szCs w:val="24"/>
        </w:rPr>
        <w:t>материалов, представляемых</w:t>
      </w:r>
      <w:r w:rsidRPr="003D4B8A">
        <w:rPr>
          <w:rFonts w:ascii="Liberation Serif" w:hAnsi="Liberation Serif" w:cs="Liberation Serif"/>
          <w:color w:val="000000"/>
          <w:sz w:val="24"/>
          <w:szCs w:val="24"/>
        </w:rPr>
        <w:t xml:space="preserve"> Заявителем для участия в предварительном отборе (к заявке)</w:t>
      </w:r>
    </w:p>
    <w:p w14:paraId="21983286" w14:textId="77777777" w:rsidR="003D4B8A" w:rsidRPr="003D4B8A" w:rsidRDefault="003D4B8A" w:rsidP="003D4B8A">
      <w:pPr>
        <w:rPr>
          <w:rFonts w:ascii="Liberation Serif" w:hAnsi="Liberation Serif" w:cs="Liberation Serif"/>
          <w:color w:val="000000"/>
          <w:sz w:val="24"/>
          <w:szCs w:val="24"/>
        </w:rPr>
      </w:pPr>
    </w:p>
    <w:p w14:paraId="66D71093" w14:textId="77777777" w:rsidR="003D4B8A" w:rsidRPr="003D4B8A" w:rsidRDefault="003D4B8A" w:rsidP="003D4B8A">
      <w:pP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Настоящим ______________________________________________________________</w:t>
      </w:r>
      <w:r w:rsidR="00873701">
        <w:rPr>
          <w:rFonts w:ascii="Liberation Serif" w:hAnsi="Liberation Serif" w:cs="Liberation Serif"/>
          <w:color w:val="000000"/>
          <w:sz w:val="24"/>
          <w:szCs w:val="24"/>
        </w:rPr>
        <w:t>_________</w:t>
      </w:r>
      <w:r w:rsidRPr="003D4B8A">
        <w:rPr>
          <w:rFonts w:ascii="Liberation Serif" w:hAnsi="Liberation Serif" w:cs="Liberation Serif"/>
          <w:color w:val="000000"/>
          <w:sz w:val="24"/>
          <w:szCs w:val="24"/>
        </w:rPr>
        <w:t>__________</w:t>
      </w:r>
    </w:p>
    <w:p w14:paraId="63A3C5B2" w14:textId="77777777" w:rsidR="003D4B8A" w:rsidRPr="000B1C03" w:rsidRDefault="003D4B8A" w:rsidP="003D4B8A">
      <w:pPr>
        <w:rPr>
          <w:rFonts w:ascii="Liberation Serif" w:hAnsi="Liberation Serif" w:cs="Liberation Serif"/>
          <w:color w:val="000000"/>
          <w:sz w:val="18"/>
          <w:szCs w:val="18"/>
        </w:rPr>
      </w:pPr>
      <w:r w:rsidRPr="003D4B8A">
        <w:rPr>
          <w:rFonts w:ascii="Liberation Serif" w:hAnsi="Liberation Serif" w:cs="Liberation Serif"/>
          <w:color w:val="000000"/>
          <w:sz w:val="24"/>
          <w:szCs w:val="24"/>
        </w:rPr>
        <w:tab/>
      </w:r>
      <w:r w:rsidRPr="000B1C03">
        <w:rPr>
          <w:rFonts w:ascii="Liberation Serif" w:hAnsi="Liberation Serif" w:cs="Liberation Serif"/>
          <w:color w:val="000000"/>
          <w:sz w:val="18"/>
          <w:szCs w:val="18"/>
        </w:rPr>
        <w:t>(наименование Заявителя открытого конкурса)</w:t>
      </w:r>
    </w:p>
    <w:p w14:paraId="1CE425E4" w14:textId="77777777" w:rsidR="003D4B8A" w:rsidRPr="003D4B8A" w:rsidRDefault="003D4B8A" w:rsidP="003D4B8A">
      <w:pP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подтверждает, что для участия в открытом конкурсе на право заключения концессионного соглашения предоставляются следующие документы:</w:t>
      </w:r>
    </w:p>
    <w:p w14:paraId="778E68B4" w14:textId="77777777" w:rsidR="003D4B8A" w:rsidRPr="003D4B8A" w:rsidRDefault="003D4B8A" w:rsidP="003D4B8A">
      <w:pPr>
        <w:rPr>
          <w:rFonts w:ascii="Liberation Serif" w:hAnsi="Liberation Serif" w:cs="Liberation Serif"/>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7938"/>
        <w:gridCol w:w="1269"/>
      </w:tblGrid>
      <w:tr w:rsidR="000B1C03" w:rsidRPr="000B1C03" w14:paraId="136F0B5C" w14:textId="77777777" w:rsidTr="005A0C30">
        <w:tc>
          <w:tcPr>
            <w:tcW w:w="704" w:type="dxa"/>
            <w:tcBorders>
              <w:top w:val="single" w:sz="4" w:space="0" w:color="auto"/>
              <w:left w:val="single" w:sz="4" w:space="0" w:color="auto"/>
              <w:bottom w:val="single" w:sz="4" w:space="0" w:color="auto"/>
              <w:right w:val="single" w:sz="4" w:space="0" w:color="auto"/>
            </w:tcBorders>
            <w:hideMark/>
          </w:tcPr>
          <w:p w14:paraId="2D53A92B" w14:textId="77777777" w:rsidR="000B1C03" w:rsidRPr="000B1C03" w:rsidRDefault="000B1C03" w:rsidP="005A0C30">
            <w:pPr>
              <w:jc w:val="center"/>
              <w:rPr>
                <w:rFonts w:ascii="Liberation Serif" w:hAnsi="Liberation Serif" w:cs="Liberation Serif"/>
                <w:spacing w:val="-1"/>
                <w:sz w:val="24"/>
                <w:szCs w:val="24"/>
              </w:rPr>
            </w:pPr>
            <w:r w:rsidRPr="000B1C03">
              <w:rPr>
                <w:rFonts w:ascii="Liberation Serif" w:hAnsi="Liberation Serif" w:cs="Liberation Serif"/>
                <w:spacing w:val="-1"/>
                <w:sz w:val="24"/>
                <w:szCs w:val="24"/>
              </w:rPr>
              <w:t>№ п/п</w:t>
            </w:r>
          </w:p>
        </w:tc>
        <w:tc>
          <w:tcPr>
            <w:tcW w:w="7938" w:type="dxa"/>
            <w:tcBorders>
              <w:top w:val="single" w:sz="4" w:space="0" w:color="auto"/>
              <w:left w:val="single" w:sz="4" w:space="0" w:color="auto"/>
              <w:bottom w:val="single" w:sz="4" w:space="0" w:color="auto"/>
              <w:right w:val="single" w:sz="4" w:space="0" w:color="auto"/>
            </w:tcBorders>
            <w:hideMark/>
          </w:tcPr>
          <w:p w14:paraId="7D8DA01F" w14:textId="77777777" w:rsidR="000B1C03" w:rsidRPr="000B1C03" w:rsidRDefault="000B1C03" w:rsidP="005A0C30">
            <w:pPr>
              <w:jc w:val="center"/>
              <w:rPr>
                <w:rFonts w:ascii="Liberation Serif" w:hAnsi="Liberation Serif" w:cs="Liberation Serif"/>
                <w:spacing w:val="-1"/>
                <w:sz w:val="24"/>
                <w:szCs w:val="24"/>
              </w:rPr>
            </w:pPr>
            <w:r w:rsidRPr="000B1C03">
              <w:rPr>
                <w:rFonts w:ascii="Liberation Serif" w:hAnsi="Liberation Serif" w:cs="Liberation Serif"/>
                <w:spacing w:val="-1"/>
                <w:sz w:val="24"/>
                <w:szCs w:val="24"/>
              </w:rPr>
              <w:t>Наименование</w:t>
            </w:r>
          </w:p>
        </w:tc>
        <w:tc>
          <w:tcPr>
            <w:tcW w:w="1269" w:type="dxa"/>
            <w:tcBorders>
              <w:top w:val="single" w:sz="4" w:space="0" w:color="auto"/>
              <w:left w:val="single" w:sz="4" w:space="0" w:color="auto"/>
              <w:bottom w:val="single" w:sz="4" w:space="0" w:color="auto"/>
              <w:right w:val="single" w:sz="4" w:space="0" w:color="auto"/>
            </w:tcBorders>
            <w:hideMark/>
          </w:tcPr>
          <w:p w14:paraId="3D44CCBC" w14:textId="77777777" w:rsidR="000B1C03" w:rsidRPr="000B1C03" w:rsidRDefault="000B1C03" w:rsidP="005A0C30">
            <w:pPr>
              <w:jc w:val="center"/>
              <w:rPr>
                <w:rFonts w:ascii="Liberation Serif" w:hAnsi="Liberation Serif" w:cs="Liberation Serif"/>
                <w:spacing w:val="-1"/>
                <w:sz w:val="24"/>
                <w:szCs w:val="24"/>
              </w:rPr>
            </w:pPr>
            <w:r w:rsidRPr="000B1C03">
              <w:rPr>
                <w:rFonts w:ascii="Liberation Serif" w:hAnsi="Liberation Serif" w:cs="Liberation Serif"/>
                <w:spacing w:val="-1"/>
                <w:sz w:val="24"/>
                <w:szCs w:val="24"/>
              </w:rPr>
              <w:t>Кол-во страниц</w:t>
            </w:r>
          </w:p>
        </w:tc>
      </w:tr>
      <w:tr w:rsidR="000B1C03" w:rsidRPr="000B1C03" w14:paraId="73AB8218" w14:textId="77777777" w:rsidTr="005A0C30">
        <w:tc>
          <w:tcPr>
            <w:tcW w:w="704" w:type="dxa"/>
            <w:tcBorders>
              <w:top w:val="single" w:sz="4" w:space="0" w:color="auto"/>
              <w:left w:val="single" w:sz="4" w:space="0" w:color="auto"/>
              <w:bottom w:val="single" w:sz="4" w:space="0" w:color="auto"/>
              <w:right w:val="single" w:sz="4" w:space="0" w:color="auto"/>
            </w:tcBorders>
            <w:hideMark/>
          </w:tcPr>
          <w:p w14:paraId="261391B4" w14:textId="77777777" w:rsidR="000B1C03" w:rsidRPr="000B1C03" w:rsidRDefault="000B1C03" w:rsidP="005A0C30">
            <w:pPr>
              <w:jc w:val="center"/>
              <w:rPr>
                <w:rFonts w:ascii="Liberation Serif" w:hAnsi="Liberation Serif" w:cs="Liberation Serif"/>
                <w:spacing w:val="-1"/>
                <w:sz w:val="24"/>
                <w:szCs w:val="24"/>
              </w:rPr>
            </w:pPr>
            <w:r w:rsidRPr="000B1C03">
              <w:rPr>
                <w:rFonts w:ascii="Liberation Serif" w:hAnsi="Liberation Serif" w:cs="Liberation Serif"/>
                <w:spacing w:val="-1"/>
                <w:sz w:val="24"/>
                <w:szCs w:val="24"/>
              </w:rPr>
              <w:t>1</w:t>
            </w:r>
          </w:p>
        </w:tc>
        <w:tc>
          <w:tcPr>
            <w:tcW w:w="7938" w:type="dxa"/>
            <w:tcBorders>
              <w:top w:val="single" w:sz="4" w:space="0" w:color="auto"/>
              <w:left w:val="single" w:sz="4" w:space="0" w:color="auto"/>
              <w:bottom w:val="single" w:sz="4" w:space="0" w:color="auto"/>
              <w:right w:val="single" w:sz="4" w:space="0" w:color="auto"/>
            </w:tcBorders>
            <w:hideMark/>
          </w:tcPr>
          <w:p w14:paraId="57C97297" w14:textId="77777777" w:rsidR="000B1C03" w:rsidRPr="000B1C03" w:rsidRDefault="000B1C03" w:rsidP="005A0C30">
            <w:pPr>
              <w:jc w:val="both"/>
              <w:rPr>
                <w:rFonts w:ascii="Liberation Serif" w:hAnsi="Liberation Serif" w:cs="Liberation Serif"/>
                <w:spacing w:val="-1"/>
                <w:sz w:val="24"/>
                <w:szCs w:val="24"/>
              </w:rPr>
            </w:pPr>
            <w:r w:rsidRPr="000B1C03">
              <w:rPr>
                <w:rFonts w:ascii="Liberation Serif" w:hAnsi="Liberation Serif" w:cs="Liberation Serif"/>
                <w:sz w:val="24"/>
                <w:szCs w:val="24"/>
              </w:rPr>
              <w:t>Заявка на участие в открытом конкурсе в двух экземплярах (оригинал и копия), удостоверенная подписью заявителя</w:t>
            </w:r>
          </w:p>
        </w:tc>
        <w:tc>
          <w:tcPr>
            <w:tcW w:w="1269" w:type="dxa"/>
            <w:tcBorders>
              <w:top w:val="single" w:sz="4" w:space="0" w:color="auto"/>
              <w:left w:val="single" w:sz="4" w:space="0" w:color="auto"/>
              <w:bottom w:val="single" w:sz="4" w:space="0" w:color="auto"/>
              <w:right w:val="single" w:sz="4" w:space="0" w:color="auto"/>
            </w:tcBorders>
          </w:tcPr>
          <w:p w14:paraId="663E00A4" w14:textId="77777777" w:rsidR="000B1C03" w:rsidRPr="000B1C03" w:rsidRDefault="000B1C03" w:rsidP="005A0C30">
            <w:pPr>
              <w:rPr>
                <w:rFonts w:ascii="Liberation Serif" w:hAnsi="Liberation Serif" w:cs="Liberation Serif"/>
                <w:spacing w:val="-1"/>
                <w:sz w:val="24"/>
                <w:szCs w:val="24"/>
              </w:rPr>
            </w:pPr>
          </w:p>
        </w:tc>
      </w:tr>
      <w:tr w:rsidR="000B1C03" w:rsidRPr="000B1C03" w14:paraId="7523B5AD" w14:textId="77777777" w:rsidTr="005A0C30">
        <w:tc>
          <w:tcPr>
            <w:tcW w:w="704" w:type="dxa"/>
            <w:tcBorders>
              <w:top w:val="single" w:sz="4" w:space="0" w:color="auto"/>
              <w:left w:val="single" w:sz="4" w:space="0" w:color="auto"/>
              <w:bottom w:val="single" w:sz="4" w:space="0" w:color="auto"/>
              <w:right w:val="single" w:sz="4" w:space="0" w:color="auto"/>
            </w:tcBorders>
            <w:hideMark/>
          </w:tcPr>
          <w:p w14:paraId="15AACFDA" w14:textId="77777777" w:rsidR="000B1C03" w:rsidRPr="000B1C03" w:rsidRDefault="000B1C03" w:rsidP="005A0C30">
            <w:pPr>
              <w:jc w:val="center"/>
              <w:rPr>
                <w:rFonts w:ascii="Liberation Serif" w:hAnsi="Liberation Serif" w:cs="Liberation Serif"/>
                <w:spacing w:val="-1"/>
                <w:sz w:val="24"/>
                <w:szCs w:val="24"/>
              </w:rPr>
            </w:pPr>
            <w:r w:rsidRPr="000B1C03">
              <w:rPr>
                <w:rFonts w:ascii="Liberation Serif" w:hAnsi="Liberation Serif" w:cs="Liberation Serif"/>
                <w:spacing w:val="-1"/>
                <w:sz w:val="24"/>
                <w:szCs w:val="24"/>
              </w:rPr>
              <w:t>2</w:t>
            </w:r>
          </w:p>
        </w:tc>
        <w:tc>
          <w:tcPr>
            <w:tcW w:w="7938" w:type="dxa"/>
            <w:tcBorders>
              <w:top w:val="single" w:sz="4" w:space="0" w:color="auto"/>
              <w:left w:val="single" w:sz="4" w:space="0" w:color="auto"/>
              <w:bottom w:val="single" w:sz="4" w:space="0" w:color="auto"/>
              <w:right w:val="single" w:sz="4" w:space="0" w:color="auto"/>
            </w:tcBorders>
            <w:hideMark/>
          </w:tcPr>
          <w:p w14:paraId="54F49EDC" w14:textId="77777777" w:rsidR="000B1C03" w:rsidRPr="000B1C03" w:rsidRDefault="000B1C03" w:rsidP="005A0C30">
            <w:pPr>
              <w:jc w:val="both"/>
              <w:rPr>
                <w:rFonts w:ascii="Liberation Serif" w:hAnsi="Liberation Serif" w:cs="Liberation Serif"/>
                <w:spacing w:val="-1"/>
                <w:sz w:val="24"/>
                <w:szCs w:val="24"/>
              </w:rPr>
            </w:pPr>
            <w:r w:rsidRPr="000B1C03">
              <w:rPr>
                <w:rFonts w:ascii="Liberation Serif" w:hAnsi="Liberation Serif" w:cs="Liberation Serif"/>
                <w:sz w:val="24"/>
                <w:szCs w:val="24"/>
              </w:rPr>
              <w:t>Заверенные заявителем открытого конкурса копии учредительных документов – для юридического лица</w:t>
            </w:r>
          </w:p>
        </w:tc>
        <w:tc>
          <w:tcPr>
            <w:tcW w:w="1269" w:type="dxa"/>
            <w:tcBorders>
              <w:top w:val="single" w:sz="4" w:space="0" w:color="auto"/>
              <w:left w:val="single" w:sz="4" w:space="0" w:color="auto"/>
              <w:bottom w:val="single" w:sz="4" w:space="0" w:color="auto"/>
              <w:right w:val="single" w:sz="4" w:space="0" w:color="auto"/>
            </w:tcBorders>
          </w:tcPr>
          <w:p w14:paraId="477F2E65" w14:textId="77777777" w:rsidR="000B1C03" w:rsidRPr="000B1C03" w:rsidRDefault="000B1C03" w:rsidP="005A0C30">
            <w:pPr>
              <w:rPr>
                <w:rFonts w:ascii="Liberation Serif" w:hAnsi="Liberation Serif" w:cs="Liberation Serif"/>
                <w:spacing w:val="-1"/>
                <w:sz w:val="24"/>
                <w:szCs w:val="24"/>
              </w:rPr>
            </w:pPr>
          </w:p>
        </w:tc>
      </w:tr>
      <w:tr w:rsidR="000B1C03" w:rsidRPr="000B1C03" w14:paraId="0AB3FD1A" w14:textId="77777777" w:rsidTr="005A0C30">
        <w:tc>
          <w:tcPr>
            <w:tcW w:w="704" w:type="dxa"/>
            <w:tcBorders>
              <w:top w:val="single" w:sz="4" w:space="0" w:color="auto"/>
              <w:left w:val="single" w:sz="4" w:space="0" w:color="auto"/>
              <w:bottom w:val="single" w:sz="4" w:space="0" w:color="auto"/>
              <w:right w:val="single" w:sz="4" w:space="0" w:color="auto"/>
            </w:tcBorders>
            <w:hideMark/>
          </w:tcPr>
          <w:p w14:paraId="75FD97A5" w14:textId="77777777" w:rsidR="000B1C03" w:rsidRPr="000B1C03" w:rsidRDefault="000B1C03" w:rsidP="005A0C30">
            <w:pPr>
              <w:jc w:val="center"/>
              <w:rPr>
                <w:rFonts w:ascii="Liberation Serif" w:hAnsi="Liberation Serif" w:cs="Liberation Serif"/>
                <w:spacing w:val="-1"/>
                <w:sz w:val="24"/>
                <w:szCs w:val="24"/>
              </w:rPr>
            </w:pPr>
            <w:r w:rsidRPr="000B1C03">
              <w:rPr>
                <w:rFonts w:ascii="Liberation Serif" w:hAnsi="Liberation Serif" w:cs="Liberation Serif"/>
                <w:spacing w:val="-1"/>
                <w:sz w:val="24"/>
                <w:szCs w:val="24"/>
              </w:rPr>
              <w:t>3</w:t>
            </w:r>
          </w:p>
        </w:tc>
        <w:tc>
          <w:tcPr>
            <w:tcW w:w="7938" w:type="dxa"/>
            <w:tcBorders>
              <w:top w:val="single" w:sz="4" w:space="0" w:color="auto"/>
              <w:left w:val="single" w:sz="4" w:space="0" w:color="auto"/>
              <w:bottom w:val="single" w:sz="4" w:space="0" w:color="auto"/>
              <w:right w:val="single" w:sz="4" w:space="0" w:color="auto"/>
            </w:tcBorders>
            <w:hideMark/>
          </w:tcPr>
          <w:p w14:paraId="1CAF8111" w14:textId="77777777" w:rsidR="000B1C03" w:rsidRPr="000B1C03" w:rsidRDefault="000B1C03" w:rsidP="005A0C30">
            <w:pPr>
              <w:rPr>
                <w:rFonts w:ascii="Liberation Serif" w:hAnsi="Liberation Serif" w:cs="Liberation Serif"/>
                <w:spacing w:val="-1"/>
                <w:sz w:val="24"/>
                <w:szCs w:val="24"/>
              </w:rPr>
            </w:pPr>
            <w:r w:rsidRPr="000B1C03">
              <w:rPr>
                <w:rFonts w:ascii="Liberation Serif" w:hAnsi="Liberation Serif" w:cs="Liberation Serif"/>
                <w:sz w:val="24"/>
                <w:szCs w:val="24"/>
              </w:rPr>
              <w:t>Нотариально заверенная копия договора простого товарищества (договора о совместной деятельности) – для действующих без образования юридического лица двух и более указанных юридических лиц</w:t>
            </w:r>
          </w:p>
        </w:tc>
        <w:tc>
          <w:tcPr>
            <w:tcW w:w="1269" w:type="dxa"/>
            <w:tcBorders>
              <w:top w:val="single" w:sz="4" w:space="0" w:color="auto"/>
              <w:left w:val="single" w:sz="4" w:space="0" w:color="auto"/>
              <w:bottom w:val="single" w:sz="4" w:space="0" w:color="auto"/>
              <w:right w:val="single" w:sz="4" w:space="0" w:color="auto"/>
            </w:tcBorders>
          </w:tcPr>
          <w:p w14:paraId="13F720DA" w14:textId="77777777" w:rsidR="000B1C03" w:rsidRPr="000B1C03" w:rsidRDefault="000B1C03" w:rsidP="005A0C30">
            <w:pPr>
              <w:rPr>
                <w:rFonts w:ascii="Liberation Serif" w:hAnsi="Liberation Serif" w:cs="Liberation Serif"/>
                <w:spacing w:val="-1"/>
                <w:sz w:val="24"/>
                <w:szCs w:val="24"/>
              </w:rPr>
            </w:pPr>
          </w:p>
        </w:tc>
      </w:tr>
      <w:tr w:rsidR="000B1C03" w:rsidRPr="000B1C03" w14:paraId="090CC273" w14:textId="77777777" w:rsidTr="005A0C30">
        <w:tc>
          <w:tcPr>
            <w:tcW w:w="704" w:type="dxa"/>
            <w:tcBorders>
              <w:top w:val="single" w:sz="4" w:space="0" w:color="auto"/>
              <w:left w:val="single" w:sz="4" w:space="0" w:color="auto"/>
              <w:bottom w:val="single" w:sz="4" w:space="0" w:color="auto"/>
              <w:right w:val="single" w:sz="4" w:space="0" w:color="auto"/>
            </w:tcBorders>
            <w:hideMark/>
          </w:tcPr>
          <w:p w14:paraId="360180DF" w14:textId="77777777" w:rsidR="000B1C03" w:rsidRPr="000B1C03" w:rsidRDefault="000B1C03" w:rsidP="005A0C30">
            <w:pPr>
              <w:jc w:val="center"/>
              <w:rPr>
                <w:rFonts w:ascii="Liberation Serif" w:hAnsi="Liberation Serif" w:cs="Liberation Serif"/>
                <w:spacing w:val="-1"/>
                <w:sz w:val="24"/>
                <w:szCs w:val="24"/>
              </w:rPr>
            </w:pPr>
            <w:r w:rsidRPr="000B1C03">
              <w:rPr>
                <w:rFonts w:ascii="Liberation Serif" w:hAnsi="Liberation Serif" w:cs="Liberation Serif"/>
                <w:spacing w:val="-1"/>
                <w:sz w:val="24"/>
                <w:szCs w:val="24"/>
              </w:rPr>
              <w:t>4</w:t>
            </w:r>
          </w:p>
        </w:tc>
        <w:tc>
          <w:tcPr>
            <w:tcW w:w="7938" w:type="dxa"/>
            <w:tcBorders>
              <w:top w:val="single" w:sz="4" w:space="0" w:color="auto"/>
              <w:left w:val="single" w:sz="4" w:space="0" w:color="auto"/>
              <w:bottom w:val="single" w:sz="4" w:space="0" w:color="auto"/>
              <w:right w:val="single" w:sz="4" w:space="0" w:color="auto"/>
            </w:tcBorders>
            <w:hideMark/>
          </w:tcPr>
          <w:p w14:paraId="72B9CE37" w14:textId="3E3CEBE6" w:rsidR="000B1C03" w:rsidRPr="000B1C03" w:rsidRDefault="000B1C03" w:rsidP="008E725D">
            <w:pPr>
              <w:pStyle w:val="a6"/>
              <w:jc w:val="both"/>
              <w:rPr>
                <w:rFonts w:ascii="Liberation Serif" w:hAnsi="Liberation Serif" w:cs="Liberation Serif"/>
                <w:spacing w:val="-1"/>
                <w:sz w:val="24"/>
                <w:szCs w:val="24"/>
              </w:rPr>
            </w:pPr>
            <w:r w:rsidRPr="000B1C03">
              <w:rPr>
                <w:rFonts w:ascii="Liberation Serif" w:hAnsi="Liberation Serif" w:cs="Liberation Serif"/>
                <w:sz w:val="24"/>
                <w:szCs w:val="24"/>
              </w:rPr>
              <w:t xml:space="preserve">Выписка из Единого государственного реестра юридических лиц, полученная не ранее, чем за </w:t>
            </w:r>
            <w:r w:rsidR="008E725D" w:rsidRPr="007F16BA">
              <w:rPr>
                <w:rFonts w:ascii="Liberation Serif" w:hAnsi="Liberation Serif" w:cs="Liberation Serif"/>
                <w:color w:val="000000"/>
                <w:sz w:val="24"/>
                <w:szCs w:val="24"/>
              </w:rPr>
              <w:t xml:space="preserve">шесть месяцев </w:t>
            </w:r>
            <w:r w:rsidR="003928BE" w:rsidRPr="000B1C03">
              <w:rPr>
                <w:rFonts w:ascii="Liberation Serif" w:hAnsi="Liberation Serif" w:cs="Liberation Serif"/>
                <w:sz w:val="24"/>
                <w:szCs w:val="24"/>
              </w:rPr>
              <w:t xml:space="preserve">до дня размещения на официальном сайте Российской Федерации и официальном сайте </w:t>
            </w:r>
            <w:proofErr w:type="spellStart"/>
            <w:r w:rsidR="003928BE" w:rsidRPr="000B1C03">
              <w:rPr>
                <w:rFonts w:ascii="Liberation Serif" w:hAnsi="Liberation Serif" w:cs="Liberation Serif"/>
                <w:sz w:val="24"/>
                <w:szCs w:val="24"/>
              </w:rPr>
              <w:t>Концедента</w:t>
            </w:r>
            <w:proofErr w:type="spellEnd"/>
            <w:r w:rsidR="003928BE" w:rsidRPr="000B1C03">
              <w:rPr>
                <w:rFonts w:ascii="Liberation Serif" w:hAnsi="Liberation Serif" w:cs="Liberation Serif"/>
                <w:sz w:val="24"/>
                <w:szCs w:val="24"/>
              </w:rPr>
              <w:t xml:space="preserve"> сообщения о проведении Конкурса – для индивидуального предпринимателя</w:t>
            </w:r>
          </w:p>
        </w:tc>
        <w:tc>
          <w:tcPr>
            <w:tcW w:w="1269" w:type="dxa"/>
            <w:tcBorders>
              <w:top w:val="single" w:sz="4" w:space="0" w:color="auto"/>
              <w:left w:val="single" w:sz="4" w:space="0" w:color="auto"/>
              <w:bottom w:val="single" w:sz="4" w:space="0" w:color="auto"/>
              <w:right w:val="single" w:sz="4" w:space="0" w:color="auto"/>
            </w:tcBorders>
          </w:tcPr>
          <w:p w14:paraId="5D2900B3" w14:textId="77777777" w:rsidR="000B1C03" w:rsidRPr="000B1C03" w:rsidRDefault="000B1C03" w:rsidP="005A0C30">
            <w:pPr>
              <w:rPr>
                <w:rFonts w:ascii="Liberation Serif" w:hAnsi="Liberation Serif" w:cs="Liberation Serif"/>
                <w:spacing w:val="-1"/>
                <w:sz w:val="24"/>
                <w:szCs w:val="24"/>
              </w:rPr>
            </w:pPr>
          </w:p>
        </w:tc>
      </w:tr>
      <w:tr w:rsidR="000B1C03" w:rsidRPr="000B1C03" w14:paraId="6CED0C35" w14:textId="77777777" w:rsidTr="005A0C30">
        <w:tc>
          <w:tcPr>
            <w:tcW w:w="704" w:type="dxa"/>
            <w:tcBorders>
              <w:top w:val="single" w:sz="4" w:space="0" w:color="auto"/>
              <w:left w:val="single" w:sz="4" w:space="0" w:color="auto"/>
              <w:bottom w:val="single" w:sz="4" w:space="0" w:color="auto"/>
              <w:right w:val="single" w:sz="4" w:space="0" w:color="auto"/>
            </w:tcBorders>
            <w:hideMark/>
          </w:tcPr>
          <w:p w14:paraId="498C6D13" w14:textId="77777777" w:rsidR="000B1C03" w:rsidRPr="000B1C03" w:rsidRDefault="000B1C03" w:rsidP="005A0C30">
            <w:pPr>
              <w:jc w:val="center"/>
              <w:rPr>
                <w:rFonts w:ascii="Liberation Serif" w:hAnsi="Liberation Serif" w:cs="Liberation Serif"/>
                <w:spacing w:val="-1"/>
                <w:sz w:val="24"/>
                <w:szCs w:val="24"/>
              </w:rPr>
            </w:pPr>
            <w:r w:rsidRPr="000B1C03">
              <w:rPr>
                <w:rFonts w:ascii="Liberation Serif" w:hAnsi="Liberation Serif" w:cs="Liberation Serif"/>
                <w:spacing w:val="-1"/>
                <w:sz w:val="24"/>
                <w:szCs w:val="24"/>
              </w:rPr>
              <w:t>5</w:t>
            </w:r>
          </w:p>
        </w:tc>
        <w:tc>
          <w:tcPr>
            <w:tcW w:w="7938" w:type="dxa"/>
            <w:tcBorders>
              <w:top w:val="single" w:sz="4" w:space="0" w:color="auto"/>
              <w:left w:val="single" w:sz="4" w:space="0" w:color="auto"/>
              <w:bottom w:val="single" w:sz="4" w:space="0" w:color="auto"/>
              <w:right w:val="single" w:sz="4" w:space="0" w:color="auto"/>
            </w:tcBorders>
            <w:hideMark/>
          </w:tcPr>
          <w:p w14:paraId="2B414DB1" w14:textId="6CB44F76" w:rsidR="000B1C03" w:rsidRPr="000B1C03" w:rsidRDefault="000B1C03" w:rsidP="005A0C30">
            <w:pPr>
              <w:jc w:val="both"/>
              <w:rPr>
                <w:rFonts w:ascii="Liberation Serif" w:hAnsi="Liberation Serif" w:cs="Liberation Serif"/>
                <w:spacing w:val="-1"/>
                <w:sz w:val="24"/>
                <w:szCs w:val="24"/>
              </w:rPr>
            </w:pPr>
            <w:r w:rsidRPr="000B1C03">
              <w:rPr>
                <w:rFonts w:ascii="Liberation Serif" w:hAnsi="Liberation Serif" w:cs="Liberation Serif"/>
                <w:sz w:val="24"/>
                <w:szCs w:val="24"/>
              </w:rPr>
              <w:t xml:space="preserve">Выписка из Единого государственного реестра индивидуальных предпринимателей, полученная не ранее, чем </w:t>
            </w:r>
            <w:r w:rsidR="003928BE" w:rsidRPr="000B1C03">
              <w:rPr>
                <w:rFonts w:ascii="Liberation Serif" w:hAnsi="Liberation Serif" w:cs="Liberation Serif"/>
                <w:sz w:val="24"/>
                <w:szCs w:val="24"/>
              </w:rPr>
              <w:t xml:space="preserve">за </w:t>
            </w:r>
            <w:r w:rsidR="003928BE" w:rsidRPr="007F16BA">
              <w:rPr>
                <w:rFonts w:ascii="Liberation Serif" w:hAnsi="Liberation Serif" w:cs="Liberation Serif"/>
                <w:color w:val="000000"/>
                <w:sz w:val="24"/>
                <w:szCs w:val="24"/>
              </w:rPr>
              <w:t xml:space="preserve">шесть месяцев </w:t>
            </w:r>
            <w:r w:rsidRPr="000B1C03">
              <w:rPr>
                <w:rFonts w:ascii="Liberation Serif" w:hAnsi="Liberation Serif" w:cs="Liberation Serif"/>
                <w:sz w:val="24"/>
                <w:szCs w:val="24"/>
              </w:rPr>
              <w:t xml:space="preserve">до дня размещения на официальном сайте Российской Федерации и официальном сайте </w:t>
            </w:r>
            <w:proofErr w:type="spellStart"/>
            <w:r w:rsidRPr="000B1C03">
              <w:rPr>
                <w:rFonts w:ascii="Liberation Serif" w:hAnsi="Liberation Serif" w:cs="Liberation Serif"/>
                <w:sz w:val="24"/>
                <w:szCs w:val="24"/>
              </w:rPr>
              <w:t>Концедента</w:t>
            </w:r>
            <w:proofErr w:type="spellEnd"/>
            <w:r w:rsidRPr="000B1C03">
              <w:rPr>
                <w:rFonts w:ascii="Liberation Serif" w:hAnsi="Liberation Serif" w:cs="Liberation Serif"/>
                <w:sz w:val="24"/>
                <w:szCs w:val="24"/>
              </w:rPr>
              <w:t xml:space="preserve"> сообщения о проведении Конкурса – для индивидуального предпринимателя</w:t>
            </w:r>
          </w:p>
        </w:tc>
        <w:tc>
          <w:tcPr>
            <w:tcW w:w="1269" w:type="dxa"/>
            <w:tcBorders>
              <w:top w:val="single" w:sz="4" w:space="0" w:color="auto"/>
              <w:left w:val="single" w:sz="4" w:space="0" w:color="auto"/>
              <w:bottom w:val="single" w:sz="4" w:space="0" w:color="auto"/>
              <w:right w:val="single" w:sz="4" w:space="0" w:color="auto"/>
            </w:tcBorders>
          </w:tcPr>
          <w:p w14:paraId="034E4656" w14:textId="77777777" w:rsidR="000B1C03" w:rsidRPr="000B1C03" w:rsidRDefault="000B1C03" w:rsidP="005A0C30">
            <w:pPr>
              <w:rPr>
                <w:rFonts w:ascii="Liberation Serif" w:hAnsi="Liberation Serif" w:cs="Liberation Serif"/>
                <w:spacing w:val="-1"/>
                <w:sz w:val="24"/>
                <w:szCs w:val="24"/>
              </w:rPr>
            </w:pPr>
          </w:p>
        </w:tc>
      </w:tr>
      <w:tr w:rsidR="000B1C03" w:rsidRPr="000B1C03" w14:paraId="6146B824" w14:textId="77777777" w:rsidTr="005A0C30">
        <w:tc>
          <w:tcPr>
            <w:tcW w:w="704" w:type="dxa"/>
            <w:tcBorders>
              <w:top w:val="single" w:sz="4" w:space="0" w:color="auto"/>
              <w:left w:val="single" w:sz="4" w:space="0" w:color="auto"/>
              <w:bottom w:val="single" w:sz="4" w:space="0" w:color="auto"/>
              <w:right w:val="single" w:sz="4" w:space="0" w:color="auto"/>
            </w:tcBorders>
            <w:hideMark/>
          </w:tcPr>
          <w:p w14:paraId="5CFA4B95" w14:textId="77777777" w:rsidR="000B1C03" w:rsidRPr="000B1C03" w:rsidRDefault="000B1C03" w:rsidP="005A0C30">
            <w:pPr>
              <w:jc w:val="center"/>
              <w:rPr>
                <w:rFonts w:ascii="Liberation Serif" w:hAnsi="Liberation Serif" w:cs="Liberation Serif"/>
                <w:spacing w:val="-1"/>
                <w:sz w:val="24"/>
                <w:szCs w:val="24"/>
              </w:rPr>
            </w:pPr>
            <w:r w:rsidRPr="000B1C03">
              <w:rPr>
                <w:rFonts w:ascii="Liberation Serif" w:hAnsi="Liberation Serif" w:cs="Liberation Serif"/>
                <w:spacing w:val="-1"/>
                <w:sz w:val="24"/>
                <w:szCs w:val="24"/>
              </w:rPr>
              <w:t>6</w:t>
            </w:r>
          </w:p>
        </w:tc>
        <w:tc>
          <w:tcPr>
            <w:tcW w:w="7938" w:type="dxa"/>
            <w:tcBorders>
              <w:top w:val="single" w:sz="4" w:space="0" w:color="auto"/>
              <w:left w:val="single" w:sz="4" w:space="0" w:color="auto"/>
              <w:bottom w:val="single" w:sz="4" w:space="0" w:color="auto"/>
              <w:right w:val="single" w:sz="4" w:space="0" w:color="auto"/>
            </w:tcBorders>
            <w:hideMark/>
          </w:tcPr>
          <w:p w14:paraId="09328D7E" w14:textId="77777777" w:rsidR="000B1C03" w:rsidRPr="000B1C03" w:rsidRDefault="000B1C03" w:rsidP="005A0C30">
            <w:pPr>
              <w:jc w:val="both"/>
              <w:rPr>
                <w:rFonts w:ascii="Liberation Serif" w:hAnsi="Liberation Serif" w:cs="Liberation Serif"/>
                <w:spacing w:val="-1"/>
                <w:sz w:val="24"/>
                <w:szCs w:val="24"/>
              </w:rPr>
            </w:pPr>
            <w:r w:rsidRPr="000B1C03">
              <w:rPr>
                <w:rFonts w:ascii="Liberation Serif" w:hAnsi="Liberation Serif" w:cs="Liberation Serif"/>
                <w:sz w:val="24"/>
                <w:szCs w:val="24"/>
              </w:rPr>
              <w:t>Анкета участника Конкурса, удостоверенная подписью заявителя</w:t>
            </w:r>
          </w:p>
        </w:tc>
        <w:tc>
          <w:tcPr>
            <w:tcW w:w="1269" w:type="dxa"/>
            <w:tcBorders>
              <w:top w:val="single" w:sz="4" w:space="0" w:color="auto"/>
              <w:left w:val="single" w:sz="4" w:space="0" w:color="auto"/>
              <w:bottom w:val="single" w:sz="4" w:space="0" w:color="auto"/>
              <w:right w:val="single" w:sz="4" w:space="0" w:color="auto"/>
            </w:tcBorders>
          </w:tcPr>
          <w:p w14:paraId="736ABFA3" w14:textId="77777777" w:rsidR="000B1C03" w:rsidRPr="000B1C03" w:rsidRDefault="000B1C03" w:rsidP="005A0C30">
            <w:pPr>
              <w:rPr>
                <w:rFonts w:ascii="Liberation Serif" w:hAnsi="Liberation Serif" w:cs="Liberation Serif"/>
                <w:spacing w:val="-1"/>
                <w:sz w:val="24"/>
                <w:szCs w:val="24"/>
              </w:rPr>
            </w:pPr>
          </w:p>
        </w:tc>
      </w:tr>
      <w:tr w:rsidR="000B1C03" w:rsidRPr="000B1C03" w14:paraId="73A0FF71" w14:textId="77777777" w:rsidTr="005A0C30">
        <w:tc>
          <w:tcPr>
            <w:tcW w:w="704" w:type="dxa"/>
            <w:tcBorders>
              <w:top w:val="single" w:sz="4" w:space="0" w:color="auto"/>
              <w:left w:val="single" w:sz="4" w:space="0" w:color="auto"/>
              <w:bottom w:val="single" w:sz="4" w:space="0" w:color="auto"/>
              <w:right w:val="single" w:sz="4" w:space="0" w:color="auto"/>
            </w:tcBorders>
          </w:tcPr>
          <w:p w14:paraId="71131484" w14:textId="77777777" w:rsidR="000B1C03" w:rsidRPr="000B1C03" w:rsidRDefault="000B1C03" w:rsidP="005A0C30">
            <w:pPr>
              <w:jc w:val="center"/>
              <w:rPr>
                <w:rFonts w:ascii="Liberation Serif" w:hAnsi="Liberation Serif" w:cs="Liberation Serif"/>
                <w:spacing w:val="-1"/>
                <w:sz w:val="24"/>
                <w:szCs w:val="24"/>
              </w:rPr>
            </w:pPr>
            <w:r w:rsidRPr="000B1C03">
              <w:rPr>
                <w:rFonts w:ascii="Liberation Serif" w:hAnsi="Liberation Serif" w:cs="Liberation Serif"/>
                <w:spacing w:val="-1"/>
                <w:sz w:val="24"/>
                <w:szCs w:val="24"/>
              </w:rPr>
              <w:t>7</w:t>
            </w:r>
          </w:p>
        </w:tc>
        <w:tc>
          <w:tcPr>
            <w:tcW w:w="7938" w:type="dxa"/>
            <w:tcBorders>
              <w:top w:val="single" w:sz="4" w:space="0" w:color="auto"/>
              <w:left w:val="single" w:sz="4" w:space="0" w:color="auto"/>
              <w:bottom w:val="single" w:sz="4" w:space="0" w:color="auto"/>
              <w:right w:val="single" w:sz="4" w:space="0" w:color="auto"/>
            </w:tcBorders>
          </w:tcPr>
          <w:p w14:paraId="04070B2F" w14:textId="77777777" w:rsidR="000B1C03" w:rsidRPr="000B1C03" w:rsidRDefault="000B1C03" w:rsidP="005A0C30">
            <w:pPr>
              <w:jc w:val="both"/>
              <w:rPr>
                <w:rFonts w:ascii="Liberation Serif" w:hAnsi="Liberation Serif" w:cs="Liberation Serif"/>
                <w:sz w:val="24"/>
                <w:szCs w:val="24"/>
              </w:rPr>
            </w:pPr>
            <w:r w:rsidRPr="000B1C03">
              <w:rPr>
                <w:rFonts w:ascii="Liberation Serif" w:hAnsi="Liberation Serif" w:cs="Liberation Serif"/>
                <w:sz w:val="24"/>
                <w:szCs w:val="24"/>
              </w:rPr>
              <w:t xml:space="preserve">Документ, подтверждающий полномочия лица на осуществление действий от имени заявителя (заверенная копия решения о назначении на должность единоличного исполнительного органа, протокола (выписки из протокола) об избрании (назначении) на должность,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договора о передаче полномочий единственного исполнительного органа). </w:t>
            </w:r>
            <w:r w:rsidRPr="000B1C03">
              <w:rPr>
                <w:rFonts w:ascii="Liberation Serif" w:hAnsi="Liberation Serif" w:cs="Liberation Serif"/>
                <w:bCs/>
                <w:sz w:val="24"/>
                <w:szCs w:val="24"/>
              </w:rPr>
              <w:t>В случае если от имени заявителя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ее заверенная копия.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tc>
        <w:tc>
          <w:tcPr>
            <w:tcW w:w="1269" w:type="dxa"/>
            <w:tcBorders>
              <w:top w:val="single" w:sz="4" w:space="0" w:color="auto"/>
              <w:left w:val="single" w:sz="4" w:space="0" w:color="auto"/>
              <w:bottom w:val="single" w:sz="4" w:space="0" w:color="auto"/>
              <w:right w:val="single" w:sz="4" w:space="0" w:color="auto"/>
            </w:tcBorders>
          </w:tcPr>
          <w:p w14:paraId="1D44CE09" w14:textId="77777777" w:rsidR="000B1C03" w:rsidRPr="000B1C03" w:rsidRDefault="000B1C03" w:rsidP="005A0C30">
            <w:pPr>
              <w:rPr>
                <w:rFonts w:ascii="Liberation Serif" w:hAnsi="Liberation Serif" w:cs="Liberation Serif"/>
                <w:spacing w:val="-1"/>
                <w:sz w:val="24"/>
                <w:szCs w:val="24"/>
              </w:rPr>
            </w:pPr>
          </w:p>
        </w:tc>
      </w:tr>
      <w:tr w:rsidR="000B1C03" w:rsidRPr="000B1C03" w14:paraId="3A30FCDA" w14:textId="77777777" w:rsidTr="005A0C30">
        <w:tc>
          <w:tcPr>
            <w:tcW w:w="704" w:type="dxa"/>
            <w:tcBorders>
              <w:top w:val="single" w:sz="4" w:space="0" w:color="auto"/>
              <w:left w:val="single" w:sz="4" w:space="0" w:color="auto"/>
              <w:bottom w:val="single" w:sz="4" w:space="0" w:color="auto"/>
              <w:right w:val="single" w:sz="4" w:space="0" w:color="auto"/>
            </w:tcBorders>
          </w:tcPr>
          <w:p w14:paraId="02747988" w14:textId="77777777" w:rsidR="000B1C03" w:rsidRPr="000B1C03" w:rsidRDefault="000B1C03" w:rsidP="005A0C30">
            <w:pPr>
              <w:jc w:val="center"/>
              <w:rPr>
                <w:rFonts w:ascii="Liberation Serif" w:hAnsi="Liberation Serif" w:cs="Liberation Serif"/>
                <w:spacing w:val="-1"/>
                <w:sz w:val="24"/>
                <w:szCs w:val="24"/>
              </w:rPr>
            </w:pPr>
            <w:r w:rsidRPr="000B1C03">
              <w:rPr>
                <w:rFonts w:ascii="Liberation Serif" w:hAnsi="Liberation Serif" w:cs="Liberation Serif"/>
                <w:spacing w:val="-1"/>
                <w:sz w:val="24"/>
                <w:szCs w:val="24"/>
              </w:rPr>
              <w:t>8</w:t>
            </w:r>
          </w:p>
        </w:tc>
        <w:tc>
          <w:tcPr>
            <w:tcW w:w="7938" w:type="dxa"/>
            <w:tcBorders>
              <w:top w:val="single" w:sz="4" w:space="0" w:color="auto"/>
              <w:left w:val="single" w:sz="4" w:space="0" w:color="auto"/>
              <w:bottom w:val="single" w:sz="4" w:space="0" w:color="auto"/>
              <w:right w:val="single" w:sz="4" w:space="0" w:color="auto"/>
            </w:tcBorders>
          </w:tcPr>
          <w:p w14:paraId="4967040A" w14:textId="77777777" w:rsidR="000B1C03" w:rsidRPr="000B1C03" w:rsidRDefault="000B1C03" w:rsidP="005A0C30">
            <w:pPr>
              <w:jc w:val="both"/>
              <w:rPr>
                <w:rFonts w:ascii="Liberation Serif" w:hAnsi="Liberation Serif" w:cs="Liberation Serif"/>
                <w:sz w:val="24"/>
                <w:szCs w:val="24"/>
              </w:rPr>
            </w:pPr>
            <w:r w:rsidRPr="000B1C03">
              <w:rPr>
                <w:rFonts w:ascii="Liberation Serif" w:hAnsi="Liberation Serif" w:cs="Liberation Serif"/>
                <w:sz w:val="24"/>
                <w:szCs w:val="24"/>
              </w:rPr>
              <w:t xml:space="preserve">Решение в письменной форме соответствующего органа управления о согласии на совершение или об одобрении крупной сделки (о заключении концессионного соглашения), если требование о необходимости наличия такого решения для совершения крупной сделки установлено </w:t>
            </w:r>
            <w:r w:rsidRPr="000B1C03">
              <w:rPr>
                <w:rFonts w:ascii="Liberation Serif" w:hAnsi="Liberation Serif" w:cs="Liberation Serif"/>
                <w:sz w:val="24"/>
                <w:szCs w:val="24"/>
              </w:rPr>
              <w:lastRenderedPageBreak/>
              <w:t>действующим законодательством Российской Федерации, учредительными документами юридического лица</w:t>
            </w:r>
          </w:p>
        </w:tc>
        <w:tc>
          <w:tcPr>
            <w:tcW w:w="1269" w:type="dxa"/>
            <w:tcBorders>
              <w:top w:val="single" w:sz="4" w:space="0" w:color="auto"/>
              <w:left w:val="single" w:sz="4" w:space="0" w:color="auto"/>
              <w:bottom w:val="single" w:sz="4" w:space="0" w:color="auto"/>
              <w:right w:val="single" w:sz="4" w:space="0" w:color="auto"/>
            </w:tcBorders>
          </w:tcPr>
          <w:p w14:paraId="1012BEDE" w14:textId="77777777" w:rsidR="000B1C03" w:rsidRPr="000B1C03" w:rsidRDefault="000B1C03" w:rsidP="005A0C30">
            <w:pPr>
              <w:rPr>
                <w:rFonts w:ascii="Liberation Serif" w:hAnsi="Liberation Serif" w:cs="Liberation Serif"/>
                <w:spacing w:val="-1"/>
                <w:sz w:val="24"/>
                <w:szCs w:val="24"/>
              </w:rPr>
            </w:pPr>
          </w:p>
        </w:tc>
      </w:tr>
      <w:tr w:rsidR="000B1C03" w:rsidRPr="000B1C03" w14:paraId="3BE4598D" w14:textId="77777777" w:rsidTr="005A0C30">
        <w:tc>
          <w:tcPr>
            <w:tcW w:w="704" w:type="dxa"/>
            <w:tcBorders>
              <w:top w:val="single" w:sz="4" w:space="0" w:color="auto"/>
              <w:left w:val="single" w:sz="4" w:space="0" w:color="auto"/>
              <w:bottom w:val="single" w:sz="4" w:space="0" w:color="auto"/>
              <w:right w:val="single" w:sz="4" w:space="0" w:color="auto"/>
            </w:tcBorders>
          </w:tcPr>
          <w:p w14:paraId="04610580" w14:textId="77777777" w:rsidR="000B1C03" w:rsidRPr="000B1C03" w:rsidRDefault="000B1C03" w:rsidP="005A0C30">
            <w:pPr>
              <w:jc w:val="center"/>
              <w:rPr>
                <w:rFonts w:ascii="Liberation Serif" w:hAnsi="Liberation Serif" w:cs="Liberation Serif"/>
                <w:spacing w:val="-1"/>
                <w:sz w:val="24"/>
                <w:szCs w:val="24"/>
              </w:rPr>
            </w:pPr>
            <w:r w:rsidRPr="000B1C03">
              <w:rPr>
                <w:rFonts w:ascii="Liberation Serif" w:hAnsi="Liberation Serif" w:cs="Liberation Serif"/>
                <w:spacing w:val="-1"/>
                <w:sz w:val="24"/>
                <w:szCs w:val="24"/>
              </w:rPr>
              <w:t>9</w:t>
            </w:r>
          </w:p>
        </w:tc>
        <w:tc>
          <w:tcPr>
            <w:tcW w:w="7938" w:type="dxa"/>
            <w:tcBorders>
              <w:top w:val="single" w:sz="4" w:space="0" w:color="auto"/>
              <w:left w:val="single" w:sz="4" w:space="0" w:color="auto"/>
              <w:bottom w:val="single" w:sz="4" w:space="0" w:color="auto"/>
              <w:right w:val="single" w:sz="4" w:space="0" w:color="auto"/>
            </w:tcBorders>
          </w:tcPr>
          <w:p w14:paraId="191CABDC" w14:textId="77777777" w:rsidR="000B1C03" w:rsidRPr="000B1C03" w:rsidRDefault="000B1C03" w:rsidP="005A0C30">
            <w:pPr>
              <w:jc w:val="both"/>
              <w:rPr>
                <w:rFonts w:ascii="Liberation Serif" w:hAnsi="Liberation Serif" w:cs="Liberation Serif"/>
                <w:sz w:val="24"/>
                <w:szCs w:val="24"/>
              </w:rPr>
            </w:pPr>
            <w:r w:rsidRPr="000B1C03">
              <w:rPr>
                <w:rFonts w:ascii="Liberation Serif" w:hAnsi="Liberation Serif" w:cs="Liberation Serif"/>
                <w:sz w:val="24"/>
                <w:szCs w:val="24"/>
              </w:rPr>
              <w:t xml:space="preserve"> Оригинал платежного поручения Заявителя со штампом (печатью) Банка, подтверждающего факт перечисления установленной </w:t>
            </w:r>
            <w:proofErr w:type="spellStart"/>
            <w:r w:rsidRPr="000B1C03">
              <w:rPr>
                <w:rFonts w:ascii="Liberation Serif" w:hAnsi="Liberation Serif" w:cs="Liberation Serif"/>
                <w:sz w:val="24"/>
                <w:szCs w:val="24"/>
              </w:rPr>
              <w:t>Концедентом</w:t>
            </w:r>
            <w:proofErr w:type="spellEnd"/>
            <w:r w:rsidRPr="000B1C03">
              <w:rPr>
                <w:rFonts w:ascii="Liberation Serif" w:hAnsi="Liberation Serif" w:cs="Liberation Serif"/>
                <w:sz w:val="24"/>
                <w:szCs w:val="24"/>
              </w:rPr>
              <w:t xml:space="preserve"> денежной суммы Задатка</w:t>
            </w:r>
          </w:p>
        </w:tc>
        <w:tc>
          <w:tcPr>
            <w:tcW w:w="1269" w:type="dxa"/>
            <w:tcBorders>
              <w:top w:val="single" w:sz="4" w:space="0" w:color="auto"/>
              <w:left w:val="single" w:sz="4" w:space="0" w:color="auto"/>
              <w:bottom w:val="single" w:sz="4" w:space="0" w:color="auto"/>
              <w:right w:val="single" w:sz="4" w:space="0" w:color="auto"/>
            </w:tcBorders>
          </w:tcPr>
          <w:p w14:paraId="7BF9DEC6" w14:textId="77777777" w:rsidR="000B1C03" w:rsidRPr="000B1C03" w:rsidRDefault="000B1C03" w:rsidP="005A0C30">
            <w:pPr>
              <w:rPr>
                <w:rFonts w:ascii="Liberation Serif" w:hAnsi="Liberation Serif" w:cs="Liberation Serif"/>
                <w:spacing w:val="-1"/>
                <w:sz w:val="24"/>
                <w:szCs w:val="24"/>
              </w:rPr>
            </w:pPr>
          </w:p>
        </w:tc>
      </w:tr>
      <w:tr w:rsidR="000B1C03" w:rsidRPr="000B1C03" w14:paraId="7ED2F463" w14:textId="77777777" w:rsidTr="005A0C30">
        <w:tc>
          <w:tcPr>
            <w:tcW w:w="704" w:type="dxa"/>
            <w:tcBorders>
              <w:top w:val="single" w:sz="4" w:space="0" w:color="auto"/>
              <w:left w:val="single" w:sz="4" w:space="0" w:color="auto"/>
              <w:bottom w:val="single" w:sz="4" w:space="0" w:color="auto"/>
              <w:right w:val="single" w:sz="4" w:space="0" w:color="auto"/>
            </w:tcBorders>
          </w:tcPr>
          <w:p w14:paraId="424C475F" w14:textId="77777777" w:rsidR="000B1C03" w:rsidRPr="000B1C03" w:rsidRDefault="000B1C03" w:rsidP="005A0C30">
            <w:pPr>
              <w:jc w:val="center"/>
              <w:rPr>
                <w:rFonts w:ascii="Liberation Serif" w:hAnsi="Liberation Serif" w:cs="Liberation Serif"/>
                <w:spacing w:val="-1"/>
                <w:sz w:val="24"/>
                <w:szCs w:val="24"/>
              </w:rPr>
            </w:pPr>
            <w:r w:rsidRPr="000B1C03">
              <w:rPr>
                <w:rFonts w:ascii="Liberation Serif" w:hAnsi="Liberation Serif" w:cs="Liberation Serif"/>
                <w:spacing w:val="-1"/>
                <w:sz w:val="24"/>
                <w:szCs w:val="24"/>
              </w:rPr>
              <w:t>10</w:t>
            </w:r>
          </w:p>
        </w:tc>
        <w:tc>
          <w:tcPr>
            <w:tcW w:w="7938" w:type="dxa"/>
            <w:tcBorders>
              <w:top w:val="single" w:sz="4" w:space="0" w:color="auto"/>
              <w:left w:val="single" w:sz="4" w:space="0" w:color="auto"/>
              <w:bottom w:val="single" w:sz="4" w:space="0" w:color="auto"/>
              <w:right w:val="single" w:sz="4" w:space="0" w:color="auto"/>
            </w:tcBorders>
          </w:tcPr>
          <w:p w14:paraId="035AD67D" w14:textId="77777777" w:rsidR="000B1C03" w:rsidRPr="000B1C03" w:rsidRDefault="000B1C03" w:rsidP="005A0C30">
            <w:pPr>
              <w:jc w:val="both"/>
              <w:rPr>
                <w:rFonts w:ascii="Liberation Serif" w:hAnsi="Liberation Serif" w:cs="Liberation Serif"/>
                <w:sz w:val="24"/>
                <w:szCs w:val="24"/>
              </w:rPr>
            </w:pPr>
            <w:r w:rsidRPr="000B1C03">
              <w:rPr>
                <w:rFonts w:ascii="Liberation Serif" w:hAnsi="Liberation Serif" w:cs="Liberation Serif"/>
                <w:sz w:val="24"/>
                <w:szCs w:val="24"/>
              </w:rPr>
              <w:t>Заявление об отсутствии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tc>
        <w:tc>
          <w:tcPr>
            <w:tcW w:w="1269" w:type="dxa"/>
            <w:tcBorders>
              <w:top w:val="single" w:sz="4" w:space="0" w:color="auto"/>
              <w:left w:val="single" w:sz="4" w:space="0" w:color="auto"/>
              <w:bottom w:val="single" w:sz="4" w:space="0" w:color="auto"/>
              <w:right w:val="single" w:sz="4" w:space="0" w:color="auto"/>
            </w:tcBorders>
          </w:tcPr>
          <w:p w14:paraId="4EE33E1E" w14:textId="77777777" w:rsidR="000B1C03" w:rsidRPr="000B1C03" w:rsidRDefault="000B1C03" w:rsidP="005A0C30">
            <w:pPr>
              <w:rPr>
                <w:rFonts w:ascii="Liberation Serif" w:hAnsi="Liberation Serif" w:cs="Liberation Serif"/>
                <w:spacing w:val="-1"/>
                <w:sz w:val="24"/>
                <w:szCs w:val="24"/>
              </w:rPr>
            </w:pPr>
          </w:p>
        </w:tc>
      </w:tr>
      <w:tr w:rsidR="000B1C03" w:rsidRPr="000B1C03" w14:paraId="5A169D79" w14:textId="77777777" w:rsidTr="005A0C30">
        <w:tc>
          <w:tcPr>
            <w:tcW w:w="704" w:type="dxa"/>
            <w:tcBorders>
              <w:top w:val="single" w:sz="4" w:space="0" w:color="auto"/>
              <w:left w:val="single" w:sz="4" w:space="0" w:color="auto"/>
              <w:bottom w:val="single" w:sz="4" w:space="0" w:color="auto"/>
              <w:right w:val="single" w:sz="4" w:space="0" w:color="auto"/>
            </w:tcBorders>
          </w:tcPr>
          <w:p w14:paraId="7DF684F4" w14:textId="77777777" w:rsidR="000B1C03" w:rsidRPr="000B1C03" w:rsidRDefault="000B1C03" w:rsidP="005A0C30">
            <w:pPr>
              <w:jc w:val="center"/>
              <w:rPr>
                <w:rFonts w:ascii="Liberation Serif" w:hAnsi="Liberation Serif" w:cs="Liberation Serif"/>
                <w:spacing w:val="-1"/>
                <w:sz w:val="24"/>
                <w:szCs w:val="24"/>
              </w:rPr>
            </w:pPr>
            <w:r w:rsidRPr="000B1C03">
              <w:rPr>
                <w:rFonts w:ascii="Liberation Serif" w:hAnsi="Liberation Serif" w:cs="Liberation Serif"/>
                <w:spacing w:val="-1"/>
                <w:sz w:val="24"/>
                <w:szCs w:val="24"/>
              </w:rPr>
              <w:t>11</w:t>
            </w:r>
          </w:p>
        </w:tc>
        <w:tc>
          <w:tcPr>
            <w:tcW w:w="7938" w:type="dxa"/>
            <w:tcBorders>
              <w:top w:val="single" w:sz="4" w:space="0" w:color="auto"/>
              <w:left w:val="single" w:sz="4" w:space="0" w:color="auto"/>
              <w:bottom w:val="single" w:sz="4" w:space="0" w:color="auto"/>
              <w:right w:val="single" w:sz="4" w:space="0" w:color="auto"/>
            </w:tcBorders>
          </w:tcPr>
          <w:p w14:paraId="755782BE" w14:textId="0E8FA737" w:rsidR="000B1C03" w:rsidRPr="000B1C03" w:rsidRDefault="000B1C03" w:rsidP="00FE4609">
            <w:pPr>
              <w:jc w:val="both"/>
              <w:rPr>
                <w:rFonts w:ascii="Liberation Serif" w:hAnsi="Liberation Serif" w:cs="Liberation Serif"/>
                <w:sz w:val="24"/>
                <w:szCs w:val="24"/>
              </w:rPr>
            </w:pPr>
            <w:r w:rsidRPr="000B1C03">
              <w:rPr>
                <w:rFonts w:ascii="Liberation Serif" w:hAnsi="Liberation Serif" w:cs="Liberation Serif"/>
                <w:sz w:val="24"/>
                <w:szCs w:val="24"/>
              </w:rPr>
              <w:t>Заявление об отсутствии решения о признании заявителя банкротом и об открытии конкурсного производства в отношении него</w:t>
            </w:r>
          </w:p>
        </w:tc>
        <w:tc>
          <w:tcPr>
            <w:tcW w:w="1269" w:type="dxa"/>
            <w:tcBorders>
              <w:top w:val="single" w:sz="4" w:space="0" w:color="auto"/>
              <w:left w:val="single" w:sz="4" w:space="0" w:color="auto"/>
              <w:bottom w:val="single" w:sz="4" w:space="0" w:color="auto"/>
              <w:right w:val="single" w:sz="4" w:space="0" w:color="auto"/>
            </w:tcBorders>
          </w:tcPr>
          <w:p w14:paraId="393FA7D6" w14:textId="77777777" w:rsidR="000B1C03" w:rsidRPr="000B1C03" w:rsidRDefault="000B1C03" w:rsidP="005A0C30">
            <w:pPr>
              <w:rPr>
                <w:rFonts w:ascii="Liberation Serif" w:hAnsi="Liberation Serif" w:cs="Liberation Serif"/>
                <w:spacing w:val="-1"/>
                <w:sz w:val="24"/>
                <w:szCs w:val="24"/>
              </w:rPr>
            </w:pPr>
          </w:p>
        </w:tc>
      </w:tr>
      <w:tr w:rsidR="000B1C03" w:rsidRPr="000B1C03" w14:paraId="3A48974A" w14:textId="77777777" w:rsidTr="005A0C30">
        <w:tc>
          <w:tcPr>
            <w:tcW w:w="704" w:type="dxa"/>
            <w:tcBorders>
              <w:top w:val="single" w:sz="4" w:space="0" w:color="auto"/>
              <w:left w:val="single" w:sz="4" w:space="0" w:color="auto"/>
              <w:bottom w:val="single" w:sz="4" w:space="0" w:color="auto"/>
              <w:right w:val="single" w:sz="4" w:space="0" w:color="auto"/>
            </w:tcBorders>
          </w:tcPr>
          <w:p w14:paraId="30A417E7" w14:textId="77777777" w:rsidR="000B1C03" w:rsidRPr="000B1C03" w:rsidRDefault="000B1C03" w:rsidP="005A0C30">
            <w:pPr>
              <w:jc w:val="center"/>
              <w:rPr>
                <w:rFonts w:ascii="Liberation Serif" w:hAnsi="Liberation Serif" w:cs="Liberation Serif"/>
                <w:spacing w:val="-1"/>
                <w:sz w:val="24"/>
                <w:szCs w:val="24"/>
              </w:rPr>
            </w:pPr>
          </w:p>
        </w:tc>
        <w:tc>
          <w:tcPr>
            <w:tcW w:w="7938" w:type="dxa"/>
            <w:tcBorders>
              <w:top w:val="single" w:sz="4" w:space="0" w:color="auto"/>
              <w:left w:val="single" w:sz="4" w:space="0" w:color="auto"/>
              <w:bottom w:val="single" w:sz="4" w:space="0" w:color="auto"/>
              <w:right w:val="single" w:sz="4" w:space="0" w:color="auto"/>
            </w:tcBorders>
          </w:tcPr>
          <w:p w14:paraId="2235D6CE" w14:textId="77777777" w:rsidR="000B1C03" w:rsidRPr="000B1C03" w:rsidRDefault="000B1C03" w:rsidP="005A0C30">
            <w:pPr>
              <w:jc w:val="both"/>
              <w:rPr>
                <w:rFonts w:ascii="Liberation Serif" w:hAnsi="Liberation Serif" w:cs="Liberation Serif"/>
                <w:sz w:val="24"/>
                <w:szCs w:val="24"/>
              </w:rPr>
            </w:pPr>
            <w:r w:rsidRPr="000B1C03">
              <w:rPr>
                <w:rFonts w:ascii="Liberation Serif" w:hAnsi="Liberation Serif" w:cs="Liberation Serif"/>
                <w:sz w:val="24"/>
                <w:szCs w:val="24"/>
              </w:rPr>
              <w:t>Всего листов:</w:t>
            </w:r>
          </w:p>
        </w:tc>
        <w:tc>
          <w:tcPr>
            <w:tcW w:w="1269" w:type="dxa"/>
            <w:tcBorders>
              <w:top w:val="single" w:sz="4" w:space="0" w:color="auto"/>
              <w:left w:val="single" w:sz="4" w:space="0" w:color="auto"/>
              <w:bottom w:val="single" w:sz="4" w:space="0" w:color="auto"/>
              <w:right w:val="single" w:sz="4" w:space="0" w:color="auto"/>
            </w:tcBorders>
          </w:tcPr>
          <w:p w14:paraId="067E672B" w14:textId="77777777" w:rsidR="000B1C03" w:rsidRPr="000B1C03" w:rsidRDefault="000B1C03" w:rsidP="005A0C30">
            <w:pPr>
              <w:rPr>
                <w:rFonts w:ascii="Liberation Serif" w:hAnsi="Liberation Serif" w:cs="Liberation Serif"/>
                <w:spacing w:val="-1"/>
                <w:sz w:val="24"/>
                <w:szCs w:val="24"/>
              </w:rPr>
            </w:pPr>
          </w:p>
        </w:tc>
      </w:tr>
    </w:tbl>
    <w:p w14:paraId="0DE0D458" w14:textId="77777777" w:rsidR="003D4B8A" w:rsidRPr="003D4B8A" w:rsidRDefault="003D4B8A" w:rsidP="003D4B8A">
      <w:pPr>
        <w:rPr>
          <w:rFonts w:ascii="Liberation Serif" w:hAnsi="Liberation Serif" w:cs="Liberation Serif"/>
          <w:color w:val="000000"/>
          <w:sz w:val="24"/>
          <w:szCs w:val="24"/>
        </w:rPr>
      </w:pPr>
    </w:p>
    <w:p w14:paraId="053EDB03" w14:textId="77777777" w:rsidR="003D4B8A" w:rsidRPr="003D4B8A" w:rsidRDefault="003D4B8A" w:rsidP="003D4B8A">
      <w:pP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Заявитель        _______________        _________________ (________________)</w:t>
      </w:r>
    </w:p>
    <w:p w14:paraId="5764A78E" w14:textId="77777777" w:rsidR="003D4B8A" w:rsidRPr="000B1C03" w:rsidRDefault="003D4B8A" w:rsidP="003D4B8A">
      <w:pPr>
        <w:rPr>
          <w:rFonts w:ascii="Liberation Serif" w:hAnsi="Liberation Serif" w:cs="Liberation Serif"/>
          <w:color w:val="000000"/>
          <w:sz w:val="18"/>
          <w:szCs w:val="18"/>
        </w:rPr>
      </w:pPr>
      <w:r w:rsidRPr="000B1C03">
        <w:rPr>
          <w:rFonts w:ascii="Liberation Serif" w:hAnsi="Liberation Serif" w:cs="Liberation Serif"/>
          <w:color w:val="000000"/>
          <w:sz w:val="18"/>
          <w:szCs w:val="18"/>
        </w:rPr>
        <w:t xml:space="preserve">                                                (</w:t>
      </w:r>
      <w:proofErr w:type="gramStart"/>
      <w:r w:rsidRPr="000B1C03">
        <w:rPr>
          <w:rFonts w:ascii="Liberation Serif" w:hAnsi="Liberation Serif" w:cs="Liberation Serif"/>
          <w:color w:val="000000"/>
          <w:sz w:val="18"/>
          <w:szCs w:val="18"/>
        </w:rPr>
        <w:t xml:space="preserve">должность)   </w:t>
      </w:r>
      <w:proofErr w:type="gramEnd"/>
      <w:r w:rsidRPr="000B1C03">
        <w:rPr>
          <w:rFonts w:ascii="Liberation Serif" w:hAnsi="Liberation Serif" w:cs="Liberation Serif"/>
          <w:color w:val="000000"/>
          <w:sz w:val="18"/>
          <w:szCs w:val="18"/>
        </w:rPr>
        <w:t xml:space="preserve">                            (подпись) </w:t>
      </w:r>
      <w:r w:rsidRPr="000B1C03">
        <w:rPr>
          <w:rFonts w:ascii="Liberation Serif" w:hAnsi="Liberation Serif" w:cs="Liberation Serif"/>
          <w:color w:val="000000"/>
          <w:sz w:val="18"/>
          <w:szCs w:val="18"/>
        </w:rPr>
        <w:tab/>
        <w:t xml:space="preserve">                 (фамилия, и., о.)</w:t>
      </w:r>
    </w:p>
    <w:p w14:paraId="4B7CC588" w14:textId="77777777" w:rsidR="003D4B8A" w:rsidRPr="003D4B8A" w:rsidRDefault="003D4B8A" w:rsidP="003D4B8A">
      <w:pP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М.П. </w:t>
      </w:r>
    </w:p>
    <w:p w14:paraId="0CB2CF2C" w14:textId="77777777" w:rsidR="003D4B8A" w:rsidRPr="003D4B8A" w:rsidRDefault="003D4B8A" w:rsidP="003D4B8A">
      <w:pPr>
        <w:rPr>
          <w:rFonts w:ascii="Liberation Serif" w:hAnsi="Liberation Serif" w:cs="Liberation Serif"/>
          <w:color w:val="000000"/>
          <w:sz w:val="24"/>
          <w:szCs w:val="24"/>
        </w:rPr>
      </w:pPr>
    </w:p>
    <w:p w14:paraId="42C27984" w14:textId="77777777" w:rsidR="003D4B8A" w:rsidRDefault="003D4B8A" w:rsidP="003D4B8A">
      <w:pPr>
        <w:rPr>
          <w:rFonts w:ascii="Liberation Serif" w:hAnsi="Liberation Serif" w:cs="Liberation Serif"/>
          <w:color w:val="000000"/>
          <w:sz w:val="24"/>
          <w:szCs w:val="24"/>
        </w:rPr>
      </w:pPr>
    </w:p>
    <w:p w14:paraId="39BC8F13" w14:textId="77777777" w:rsidR="000B1C03" w:rsidRDefault="000B1C03" w:rsidP="003D4B8A">
      <w:pPr>
        <w:rPr>
          <w:rFonts w:ascii="Liberation Serif" w:hAnsi="Liberation Serif" w:cs="Liberation Serif"/>
          <w:color w:val="000000"/>
          <w:sz w:val="24"/>
          <w:szCs w:val="24"/>
        </w:rPr>
      </w:pPr>
    </w:p>
    <w:p w14:paraId="11C9A8BE" w14:textId="77777777" w:rsidR="000B1C03" w:rsidRDefault="000B1C03" w:rsidP="003D4B8A">
      <w:pPr>
        <w:rPr>
          <w:rFonts w:ascii="Liberation Serif" w:hAnsi="Liberation Serif" w:cs="Liberation Serif"/>
          <w:color w:val="000000"/>
          <w:sz w:val="24"/>
          <w:szCs w:val="24"/>
        </w:rPr>
      </w:pPr>
    </w:p>
    <w:p w14:paraId="005B3687" w14:textId="77777777" w:rsidR="000B1C03" w:rsidRDefault="000B1C03" w:rsidP="003D4B8A">
      <w:pPr>
        <w:rPr>
          <w:rFonts w:ascii="Liberation Serif" w:hAnsi="Liberation Serif" w:cs="Liberation Serif"/>
          <w:color w:val="000000"/>
          <w:sz w:val="24"/>
          <w:szCs w:val="24"/>
        </w:rPr>
      </w:pPr>
    </w:p>
    <w:p w14:paraId="464780AE" w14:textId="77777777" w:rsidR="000B1C03" w:rsidRDefault="000B1C03" w:rsidP="003D4B8A">
      <w:pPr>
        <w:rPr>
          <w:rFonts w:ascii="Liberation Serif" w:hAnsi="Liberation Serif" w:cs="Liberation Serif"/>
          <w:color w:val="000000"/>
          <w:sz w:val="24"/>
          <w:szCs w:val="24"/>
        </w:rPr>
      </w:pPr>
    </w:p>
    <w:p w14:paraId="4020706C" w14:textId="77777777" w:rsidR="000B1C03" w:rsidRDefault="000B1C03" w:rsidP="003D4B8A">
      <w:pPr>
        <w:rPr>
          <w:rFonts w:ascii="Liberation Serif" w:hAnsi="Liberation Serif" w:cs="Liberation Serif"/>
          <w:color w:val="000000"/>
          <w:sz w:val="24"/>
          <w:szCs w:val="24"/>
        </w:rPr>
      </w:pPr>
    </w:p>
    <w:p w14:paraId="3785C5F6" w14:textId="77777777" w:rsidR="000B1C03" w:rsidRDefault="000B1C03" w:rsidP="003D4B8A">
      <w:pPr>
        <w:rPr>
          <w:rFonts w:ascii="Liberation Serif" w:hAnsi="Liberation Serif" w:cs="Liberation Serif"/>
          <w:color w:val="000000"/>
          <w:sz w:val="24"/>
          <w:szCs w:val="24"/>
        </w:rPr>
      </w:pPr>
    </w:p>
    <w:p w14:paraId="22084955" w14:textId="77777777" w:rsidR="000B1C03" w:rsidRDefault="000B1C03" w:rsidP="003D4B8A">
      <w:pPr>
        <w:rPr>
          <w:rFonts w:ascii="Liberation Serif" w:hAnsi="Liberation Serif" w:cs="Liberation Serif"/>
          <w:color w:val="000000"/>
          <w:sz w:val="24"/>
          <w:szCs w:val="24"/>
        </w:rPr>
      </w:pPr>
    </w:p>
    <w:p w14:paraId="32F208FD" w14:textId="77777777" w:rsidR="000B1C03" w:rsidRDefault="000B1C03" w:rsidP="003D4B8A">
      <w:pPr>
        <w:rPr>
          <w:rFonts w:ascii="Liberation Serif" w:hAnsi="Liberation Serif" w:cs="Liberation Serif"/>
          <w:color w:val="000000"/>
          <w:sz w:val="24"/>
          <w:szCs w:val="24"/>
        </w:rPr>
      </w:pPr>
    </w:p>
    <w:p w14:paraId="0A4F93DA" w14:textId="77777777" w:rsidR="000B1C03" w:rsidRDefault="000B1C03" w:rsidP="003D4B8A">
      <w:pPr>
        <w:rPr>
          <w:rFonts w:ascii="Liberation Serif" w:hAnsi="Liberation Serif" w:cs="Liberation Serif"/>
          <w:color w:val="000000"/>
          <w:sz w:val="24"/>
          <w:szCs w:val="24"/>
        </w:rPr>
      </w:pPr>
    </w:p>
    <w:p w14:paraId="29E7BFAE" w14:textId="77777777" w:rsidR="000B1C03" w:rsidRDefault="000B1C03" w:rsidP="003D4B8A">
      <w:pPr>
        <w:rPr>
          <w:rFonts w:ascii="Liberation Serif" w:hAnsi="Liberation Serif" w:cs="Liberation Serif"/>
          <w:color w:val="000000"/>
          <w:sz w:val="24"/>
          <w:szCs w:val="24"/>
        </w:rPr>
      </w:pPr>
    </w:p>
    <w:p w14:paraId="3AB13381" w14:textId="77777777" w:rsidR="000B1C03" w:rsidRDefault="000B1C03" w:rsidP="003D4B8A">
      <w:pPr>
        <w:rPr>
          <w:rFonts w:ascii="Liberation Serif" w:hAnsi="Liberation Serif" w:cs="Liberation Serif"/>
          <w:color w:val="000000"/>
          <w:sz w:val="24"/>
          <w:szCs w:val="24"/>
        </w:rPr>
      </w:pPr>
    </w:p>
    <w:p w14:paraId="3B11A5AB" w14:textId="77777777" w:rsidR="000B1C03" w:rsidRDefault="000B1C03" w:rsidP="003D4B8A">
      <w:pPr>
        <w:rPr>
          <w:rFonts w:ascii="Liberation Serif" w:hAnsi="Liberation Serif" w:cs="Liberation Serif"/>
          <w:color w:val="000000"/>
          <w:sz w:val="24"/>
          <w:szCs w:val="24"/>
        </w:rPr>
      </w:pPr>
    </w:p>
    <w:p w14:paraId="2F0D67BD" w14:textId="77777777" w:rsidR="000B1C03" w:rsidRDefault="000B1C03" w:rsidP="003D4B8A">
      <w:pPr>
        <w:rPr>
          <w:rFonts w:ascii="Liberation Serif" w:hAnsi="Liberation Serif" w:cs="Liberation Serif"/>
          <w:color w:val="000000"/>
          <w:sz w:val="24"/>
          <w:szCs w:val="24"/>
        </w:rPr>
      </w:pPr>
    </w:p>
    <w:p w14:paraId="3051969A" w14:textId="77777777" w:rsidR="000B1C03" w:rsidRDefault="000B1C03" w:rsidP="003D4B8A">
      <w:pPr>
        <w:rPr>
          <w:rFonts w:ascii="Liberation Serif" w:hAnsi="Liberation Serif" w:cs="Liberation Serif"/>
          <w:color w:val="000000"/>
          <w:sz w:val="24"/>
          <w:szCs w:val="24"/>
        </w:rPr>
      </w:pPr>
    </w:p>
    <w:p w14:paraId="450B5CB9" w14:textId="77777777" w:rsidR="000B1C03" w:rsidRDefault="000B1C03" w:rsidP="003D4B8A">
      <w:pPr>
        <w:rPr>
          <w:rFonts w:ascii="Liberation Serif" w:hAnsi="Liberation Serif" w:cs="Liberation Serif"/>
          <w:color w:val="000000"/>
          <w:sz w:val="24"/>
          <w:szCs w:val="24"/>
        </w:rPr>
      </w:pPr>
    </w:p>
    <w:p w14:paraId="5FF109AF" w14:textId="77777777" w:rsidR="000B1C03" w:rsidRDefault="000B1C03" w:rsidP="003D4B8A">
      <w:pPr>
        <w:rPr>
          <w:rFonts w:ascii="Liberation Serif" w:hAnsi="Liberation Serif" w:cs="Liberation Serif"/>
          <w:color w:val="000000"/>
          <w:sz w:val="24"/>
          <w:szCs w:val="24"/>
        </w:rPr>
      </w:pPr>
    </w:p>
    <w:p w14:paraId="3D0D6EAB" w14:textId="77777777" w:rsidR="000B1C03" w:rsidRDefault="000B1C03" w:rsidP="003D4B8A">
      <w:pPr>
        <w:rPr>
          <w:rFonts w:ascii="Liberation Serif" w:hAnsi="Liberation Serif" w:cs="Liberation Serif"/>
          <w:color w:val="000000"/>
          <w:sz w:val="24"/>
          <w:szCs w:val="24"/>
        </w:rPr>
      </w:pPr>
    </w:p>
    <w:p w14:paraId="475B65C5" w14:textId="77777777" w:rsidR="000B1C03" w:rsidRDefault="000B1C03" w:rsidP="003D4B8A">
      <w:pPr>
        <w:rPr>
          <w:rFonts w:ascii="Liberation Serif" w:hAnsi="Liberation Serif" w:cs="Liberation Serif"/>
          <w:color w:val="000000"/>
          <w:sz w:val="24"/>
          <w:szCs w:val="24"/>
        </w:rPr>
      </w:pPr>
    </w:p>
    <w:p w14:paraId="185C13A1" w14:textId="77777777" w:rsidR="000B1C03" w:rsidRDefault="000B1C03" w:rsidP="003D4B8A">
      <w:pPr>
        <w:rPr>
          <w:rFonts w:ascii="Liberation Serif" w:hAnsi="Liberation Serif" w:cs="Liberation Serif"/>
          <w:color w:val="000000"/>
          <w:sz w:val="24"/>
          <w:szCs w:val="24"/>
        </w:rPr>
      </w:pPr>
    </w:p>
    <w:p w14:paraId="1F69D1E5" w14:textId="77777777" w:rsidR="000B1C03" w:rsidRDefault="000B1C03" w:rsidP="003D4B8A">
      <w:pPr>
        <w:rPr>
          <w:rFonts w:ascii="Liberation Serif" w:hAnsi="Liberation Serif" w:cs="Liberation Serif"/>
          <w:color w:val="000000"/>
          <w:sz w:val="24"/>
          <w:szCs w:val="24"/>
        </w:rPr>
      </w:pPr>
    </w:p>
    <w:p w14:paraId="39A5FFD4" w14:textId="77777777" w:rsidR="000B1C03" w:rsidRDefault="000B1C03" w:rsidP="003D4B8A">
      <w:pPr>
        <w:rPr>
          <w:rFonts w:ascii="Liberation Serif" w:hAnsi="Liberation Serif" w:cs="Liberation Serif"/>
          <w:color w:val="000000"/>
          <w:sz w:val="24"/>
          <w:szCs w:val="24"/>
        </w:rPr>
      </w:pPr>
    </w:p>
    <w:p w14:paraId="3054465A" w14:textId="77777777" w:rsidR="000B1C03" w:rsidRDefault="000B1C03" w:rsidP="003D4B8A">
      <w:pPr>
        <w:rPr>
          <w:rFonts w:ascii="Liberation Serif" w:hAnsi="Liberation Serif" w:cs="Liberation Serif"/>
          <w:color w:val="000000"/>
          <w:sz w:val="24"/>
          <w:szCs w:val="24"/>
        </w:rPr>
      </w:pPr>
    </w:p>
    <w:p w14:paraId="2C1BB879" w14:textId="77777777" w:rsidR="000B1C03" w:rsidRDefault="000B1C03" w:rsidP="003D4B8A">
      <w:pPr>
        <w:rPr>
          <w:rFonts w:ascii="Liberation Serif" w:hAnsi="Liberation Serif" w:cs="Liberation Serif"/>
          <w:color w:val="000000"/>
          <w:sz w:val="24"/>
          <w:szCs w:val="24"/>
        </w:rPr>
      </w:pPr>
    </w:p>
    <w:p w14:paraId="3E80C243" w14:textId="77777777" w:rsidR="000B1C03" w:rsidRDefault="000B1C03" w:rsidP="003D4B8A">
      <w:pPr>
        <w:rPr>
          <w:rFonts w:ascii="Liberation Serif" w:hAnsi="Liberation Serif" w:cs="Liberation Serif"/>
          <w:color w:val="000000"/>
          <w:sz w:val="24"/>
          <w:szCs w:val="24"/>
        </w:rPr>
      </w:pPr>
    </w:p>
    <w:p w14:paraId="6CA9690B" w14:textId="77777777" w:rsidR="000B1C03" w:rsidRDefault="000B1C03" w:rsidP="003D4B8A">
      <w:pPr>
        <w:rPr>
          <w:rFonts w:ascii="Liberation Serif" w:hAnsi="Liberation Serif" w:cs="Liberation Serif"/>
          <w:color w:val="000000"/>
          <w:sz w:val="24"/>
          <w:szCs w:val="24"/>
        </w:rPr>
      </w:pPr>
    </w:p>
    <w:p w14:paraId="3A2FA9A2" w14:textId="77777777" w:rsidR="000B1C03" w:rsidRDefault="000B1C03" w:rsidP="003D4B8A">
      <w:pPr>
        <w:rPr>
          <w:rFonts w:ascii="Liberation Serif" w:hAnsi="Liberation Serif" w:cs="Liberation Serif"/>
          <w:color w:val="000000"/>
          <w:sz w:val="24"/>
          <w:szCs w:val="24"/>
        </w:rPr>
      </w:pPr>
    </w:p>
    <w:p w14:paraId="518B6F36" w14:textId="77777777" w:rsidR="000B1C03" w:rsidRDefault="000B1C03" w:rsidP="003D4B8A">
      <w:pPr>
        <w:rPr>
          <w:rFonts w:ascii="Liberation Serif" w:hAnsi="Liberation Serif" w:cs="Liberation Serif"/>
          <w:color w:val="000000"/>
          <w:sz w:val="24"/>
          <w:szCs w:val="24"/>
        </w:rPr>
      </w:pPr>
    </w:p>
    <w:p w14:paraId="6D364FC5" w14:textId="77777777" w:rsidR="000B1C03" w:rsidRDefault="000B1C03" w:rsidP="003D4B8A">
      <w:pPr>
        <w:rPr>
          <w:rFonts w:ascii="Liberation Serif" w:hAnsi="Liberation Serif" w:cs="Liberation Serif"/>
          <w:color w:val="000000"/>
          <w:sz w:val="24"/>
          <w:szCs w:val="24"/>
        </w:rPr>
      </w:pPr>
    </w:p>
    <w:p w14:paraId="579F1AA5" w14:textId="77777777" w:rsidR="000B1C03" w:rsidRDefault="000B1C03" w:rsidP="003D4B8A">
      <w:pPr>
        <w:rPr>
          <w:rFonts w:ascii="Liberation Serif" w:hAnsi="Liberation Serif" w:cs="Liberation Serif"/>
          <w:color w:val="000000"/>
          <w:sz w:val="24"/>
          <w:szCs w:val="24"/>
        </w:rPr>
      </w:pPr>
    </w:p>
    <w:p w14:paraId="0DCE234E" w14:textId="77777777" w:rsidR="000B1C03" w:rsidRDefault="000B1C03" w:rsidP="003D4B8A">
      <w:pPr>
        <w:rPr>
          <w:rFonts w:ascii="Liberation Serif" w:hAnsi="Liberation Serif" w:cs="Liberation Serif"/>
          <w:color w:val="000000"/>
          <w:sz w:val="24"/>
          <w:szCs w:val="24"/>
        </w:rPr>
      </w:pPr>
    </w:p>
    <w:p w14:paraId="382D2860" w14:textId="77777777" w:rsidR="000B1C03" w:rsidRDefault="000B1C03" w:rsidP="003D4B8A">
      <w:pPr>
        <w:rPr>
          <w:rFonts w:ascii="Liberation Serif" w:hAnsi="Liberation Serif" w:cs="Liberation Serif"/>
          <w:color w:val="000000"/>
          <w:sz w:val="24"/>
          <w:szCs w:val="24"/>
        </w:rPr>
      </w:pPr>
    </w:p>
    <w:p w14:paraId="3772B7D4" w14:textId="77777777" w:rsidR="002C6FB6" w:rsidRDefault="002C6FB6" w:rsidP="003D4B8A">
      <w:pPr>
        <w:rPr>
          <w:rFonts w:ascii="Liberation Serif" w:hAnsi="Liberation Serif" w:cs="Liberation Serif"/>
          <w:color w:val="000000"/>
          <w:sz w:val="24"/>
          <w:szCs w:val="24"/>
        </w:rPr>
      </w:pPr>
    </w:p>
    <w:p w14:paraId="47030865" w14:textId="77777777" w:rsidR="000B1C03" w:rsidRDefault="000B1C03" w:rsidP="003D4B8A">
      <w:pPr>
        <w:rPr>
          <w:rFonts w:ascii="Liberation Serif" w:hAnsi="Liberation Serif" w:cs="Liberation Serif"/>
          <w:color w:val="000000"/>
          <w:sz w:val="24"/>
          <w:szCs w:val="24"/>
        </w:rPr>
      </w:pPr>
    </w:p>
    <w:p w14:paraId="5A65F65D" w14:textId="77777777" w:rsidR="00873701" w:rsidRDefault="00873701" w:rsidP="003D4B8A">
      <w:pPr>
        <w:rPr>
          <w:rFonts w:ascii="Liberation Serif" w:hAnsi="Liberation Serif" w:cs="Liberation Serif"/>
          <w:color w:val="000000"/>
          <w:sz w:val="24"/>
          <w:szCs w:val="24"/>
        </w:rPr>
      </w:pPr>
    </w:p>
    <w:p w14:paraId="14A9284D" w14:textId="77777777" w:rsidR="00873701" w:rsidRDefault="00873701" w:rsidP="003D4B8A">
      <w:pPr>
        <w:rPr>
          <w:rFonts w:ascii="Liberation Serif" w:hAnsi="Liberation Serif" w:cs="Liberation Serif"/>
          <w:color w:val="000000"/>
          <w:sz w:val="24"/>
          <w:szCs w:val="24"/>
        </w:rPr>
      </w:pPr>
    </w:p>
    <w:p w14:paraId="0FEFE2AB" w14:textId="6143A76D" w:rsidR="001A3573" w:rsidRDefault="00620426" w:rsidP="001A3573">
      <w:pPr>
        <w:spacing w:after="160" w:line="259" w:lineRule="auto"/>
        <w:rPr>
          <w:rFonts w:ascii="Liberation Serif" w:hAnsi="Liberation Serif" w:cs="Liberation Serif"/>
          <w:color w:val="000000"/>
          <w:sz w:val="24"/>
          <w:szCs w:val="24"/>
        </w:rPr>
      </w:pPr>
      <w:r>
        <w:rPr>
          <w:rFonts w:ascii="Liberation Serif" w:hAnsi="Liberation Serif" w:cs="Liberation Serif"/>
          <w:color w:val="000000"/>
          <w:sz w:val="24"/>
          <w:szCs w:val="24"/>
        </w:rPr>
        <w:br w:type="page"/>
      </w:r>
      <w:r w:rsidR="001A3573">
        <w:rPr>
          <w:rFonts w:ascii="Liberation Serif" w:hAnsi="Liberation Serif" w:cs="Liberation Serif"/>
          <w:color w:val="000000"/>
          <w:sz w:val="24"/>
          <w:szCs w:val="24"/>
        </w:rPr>
        <w:lastRenderedPageBreak/>
        <w:t>Форма № 5</w:t>
      </w:r>
    </w:p>
    <w:p w14:paraId="01BF8285" w14:textId="3FED5C04" w:rsidR="003D4B8A" w:rsidRPr="003D4B8A" w:rsidRDefault="003D4B8A" w:rsidP="001A3573">
      <w:pPr>
        <w:jc w:val="right"/>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Конкурсное предложение Участника конкурса</w:t>
      </w:r>
    </w:p>
    <w:p w14:paraId="2AFED38D" w14:textId="77777777" w:rsidR="003D4B8A" w:rsidRPr="003D4B8A" w:rsidRDefault="003D4B8A" w:rsidP="003D4B8A">
      <w:pPr>
        <w:rPr>
          <w:rFonts w:ascii="Liberation Serif" w:hAnsi="Liberation Serif" w:cs="Liberation Serif"/>
          <w:color w:val="000000"/>
          <w:sz w:val="24"/>
          <w:szCs w:val="24"/>
        </w:rPr>
      </w:pPr>
    </w:p>
    <w:p w14:paraId="0D069AA6" w14:textId="77777777" w:rsidR="003D4B8A" w:rsidRPr="003D4B8A" w:rsidRDefault="003D4B8A" w:rsidP="003D4B8A">
      <w:pPr>
        <w:rPr>
          <w:rFonts w:ascii="Liberation Serif" w:hAnsi="Liberation Serif" w:cs="Liberation Serif"/>
          <w:color w:val="000000"/>
          <w:sz w:val="24"/>
          <w:szCs w:val="24"/>
        </w:rPr>
      </w:pPr>
    </w:p>
    <w:p w14:paraId="5167954A" w14:textId="77777777" w:rsidR="003D4B8A" w:rsidRPr="003D4B8A" w:rsidRDefault="003D4B8A" w:rsidP="003D4B8A">
      <w:pP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На бланке Заявителя (при наличии)</w:t>
      </w:r>
    </w:p>
    <w:p w14:paraId="0DD72090" w14:textId="77777777" w:rsidR="003D4B8A" w:rsidRPr="003D4B8A" w:rsidRDefault="003D4B8A" w:rsidP="003D4B8A">
      <w:pP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Дата, исх. номер</w:t>
      </w:r>
    </w:p>
    <w:p w14:paraId="1108DE47" w14:textId="77777777" w:rsidR="003D4B8A" w:rsidRPr="003D4B8A" w:rsidRDefault="003D4B8A" w:rsidP="00621778">
      <w:pPr>
        <w:ind w:left="552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В комиссию по проведению открытого конкурса</w:t>
      </w:r>
      <w:r w:rsidR="00621778">
        <w:rPr>
          <w:rFonts w:ascii="Liberation Serif" w:hAnsi="Liberation Serif" w:cs="Liberation Serif"/>
          <w:color w:val="000000"/>
          <w:sz w:val="24"/>
          <w:szCs w:val="24"/>
        </w:rPr>
        <w:t xml:space="preserve"> </w:t>
      </w:r>
      <w:r w:rsidRPr="003D4B8A">
        <w:rPr>
          <w:rFonts w:ascii="Liberation Serif" w:hAnsi="Liberation Serif" w:cs="Liberation Serif"/>
          <w:color w:val="000000"/>
          <w:sz w:val="24"/>
          <w:szCs w:val="24"/>
        </w:rPr>
        <w:t>на право заключения концессионного соглашения</w:t>
      </w:r>
      <w:r w:rsidR="00621778">
        <w:rPr>
          <w:rFonts w:ascii="Liberation Serif" w:hAnsi="Liberation Serif" w:cs="Liberation Serif"/>
          <w:color w:val="000000"/>
          <w:sz w:val="24"/>
          <w:szCs w:val="24"/>
        </w:rPr>
        <w:t xml:space="preserve"> </w:t>
      </w:r>
      <w:r w:rsidRPr="003D4B8A">
        <w:rPr>
          <w:rFonts w:ascii="Liberation Serif" w:hAnsi="Liberation Serif" w:cs="Liberation Serif"/>
          <w:color w:val="000000"/>
          <w:sz w:val="24"/>
          <w:szCs w:val="24"/>
        </w:rPr>
        <w:t>в</w:t>
      </w:r>
      <w:r w:rsidR="00814184">
        <w:rPr>
          <w:rFonts w:ascii="Liberation Serif" w:hAnsi="Liberation Serif" w:cs="Liberation Serif"/>
          <w:color w:val="000000"/>
          <w:sz w:val="24"/>
          <w:szCs w:val="24"/>
        </w:rPr>
        <w:t> </w:t>
      </w:r>
      <w:r w:rsidRPr="003D4B8A">
        <w:rPr>
          <w:rFonts w:ascii="Liberation Serif" w:hAnsi="Liberation Serif" w:cs="Liberation Serif"/>
          <w:color w:val="000000"/>
          <w:sz w:val="24"/>
          <w:szCs w:val="24"/>
        </w:rPr>
        <w:t>отношении объектов теплоснабжения</w:t>
      </w:r>
      <w:r w:rsidR="00621778">
        <w:rPr>
          <w:rFonts w:ascii="Liberation Serif" w:hAnsi="Liberation Serif" w:cs="Liberation Serif"/>
          <w:color w:val="000000"/>
          <w:sz w:val="24"/>
          <w:szCs w:val="24"/>
        </w:rPr>
        <w:t xml:space="preserve"> </w:t>
      </w:r>
      <w:r w:rsidRPr="003D4B8A">
        <w:rPr>
          <w:rFonts w:ascii="Liberation Serif" w:hAnsi="Liberation Serif" w:cs="Liberation Serif"/>
          <w:color w:val="000000"/>
          <w:sz w:val="24"/>
          <w:szCs w:val="24"/>
        </w:rPr>
        <w:t>и централизованных систем горячего водоснабжения,</w:t>
      </w:r>
      <w:r w:rsidR="00621778">
        <w:rPr>
          <w:rFonts w:ascii="Liberation Serif" w:hAnsi="Liberation Serif" w:cs="Liberation Serif"/>
          <w:color w:val="000000"/>
          <w:sz w:val="24"/>
          <w:szCs w:val="24"/>
        </w:rPr>
        <w:t xml:space="preserve"> н</w:t>
      </w:r>
      <w:r w:rsidRPr="003D4B8A">
        <w:rPr>
          <w:rFonts w:ascii="Liberation Serif" w:hAnsi="Liberation Serif" w:cs="Liberation Serif"/>
          <w:color w:val="000000"/>
          <w:sz w:val="24"/>
          <w:szCs w:val="24"/>
        </w:rPr>
        <w:t>аходящихся в собственности</w:t>
      </w:r>
      <w:r w:rsidR="00621778">
        <w:rPr>
          <w:rFonts w:ascii="Liberation Serif" w:hAnsi="Liberation Serif" w:cs="Liberation Serif"/>
          <w:color w:val="000000"/>
          <w:sz w:val="24"/>
          <w:szCs w:val="24"/>
        </w:rPr>
        <w:t xml:space="preserve"> </w:t>
      </w:r>
      <w:r w:rsidR="00814184">
        <w:rPr>
          <w:rFonts w:ascii="Liberation Serif" w:hAnsi="Liberation Serif" w:cs="Liberation Serif"/>
          <w:color w:val="000000"/>
          <w:sz w:val="24"/>
          <w:szCs w:val="24"/>
        </w:rPr>
        <w:t xml:space="preserve">Невьянского </w:t>
      </w:r>
      <w:r w:rsidRPr="003D4B8A">
        <w:rPr>
          <w:rFonts w:ascii="Liberation Serif" w:hAnsi="Liberation Serif" w:cs="Liberation Serif"/>
          <w:color w:val="000000"/>
          <w:sz w:val="24"/>
          <w:szCs w:val="24"/>
        </w:rPr>
        <w:t>городского округа</w:t>
      </w:r>
    </w:p>
    <w:p w14:paraId="1C43F27B" w14:textId="77777777" w:rsidR="003D4B8A" w:rsidRPr="003D4B8A" w:rsidRDefault="003D4B8A" w:rsidP="00621778">
      <w:pPr>
        <w:ind w:left="5529"/>
        <w:jc w:val="both"/>
        <w:rPr>
          <w:rFonts w:ascii="Liberation Serif" w:hAnsi="Liberation Serif" w:cs="Liberation Serif"/>
          <w:color w:val="000000"/>
          <w:sz w:val="24"/>
          <w:szCs w:val="24"/>
        </w:rPr>
      </w:pPr>
    </w:p>
    <w:p w14:paraId="75BA245C" w14:textId="77777777" w:rsidR="003D4B8A" w:rsidRPr="003D4B8A" w:rsidRDefault="003D4B8A" w:rsidP="003D4B8A">
      <w:pPr>
        <w:rPr>
          <w:rFonts w:ascii="Liberation Serif" w:hAnsi="Liberation Serif" w:cs="Liberation Serif"/>
          <w:color w:val="000000"/>
          <w:sz w:val="24"/>
          <w:szCs w:val="24"/>
        </w:rPr>
      </w:pPr>
    </w:p>
    <w:p w14:paraId="0111C8CC" w14:textId="77777777" w:rsidR="003D4B8A" w:rsidRPr="003D4B8A" w:rsidRDefault="003D4B8A" w:rsidP="00621778">
      <w:pPr>
        <w:jc w:val="cente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КОНКУРСНОЕ ПРЕДЛОЖЕНИЕ</w:t>
      </w:r>
    </w:p>
    <w:p w14:paraId="2250F8D4" w14:textId="77777777" w:rsidR="003D4B8A" w:rsidRPr="003D4B8A" w:rsidRDefault="003D4B8A" w:rsidP="00621778">
      <w:pPr>
        <w:jc w:val="cente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на право заключения концессионного соглашения в отношении объектов теплоснабжения и централизованных систем горячего водоснабжения, находящихся в собственности </w:t>
      </w:r>
      <w:r w:rsidR="00814184">
        <w:rPr>
          <w:rFonts w:ascii="Liberation Serif" w:hAnsi="Liberation Serif" w:cs="Liberation Serif"/>
          <w:color w:val="000000"/>
          <w:sz w:val="24"/>
          <w:szCs w:val="24"/>
        </w:rPr>
        <w:t>Невьянского</w:t>
      </w:r>
      <w:r w:rsidRPr="003D4B8A">
        <w:rPr>
          <w:rFonts w:ascii="Liberation Serif" w:hAnsi="Liberation Serif" w:cs="Liberation Serif"/>
          <w:color w:val="000000"/>
          <w:sz w:val="24"/>
          <w:szCs w:val="24"/>
        </w:rPr>
        <w:t xml:space="preserve"> городского округа</w:t>
      </w:r>
    </w:p>
    <w:p w14:paraId="176691C5" w14:textId="77777777" w:rsidR="003D4B8A" w:rsidRPr="003D4B8A" w:rsidRDefault="003D4B8A" w:rsidP="003D4B8A">
      <w:pPr>
        <w:rPr>
          <w:rFonts w:ascii="Liberation Serif" w:hAnsi="Liberation Serif" w:cs="Liberation Serif"/>
          <w:color w:val="000000"/>
          <w:sz w:val="24"/>
          <w:szCs w:val="24"/>
        </w:rPr>
      </w:pPr>
    </w:p>
    <w:p w14:paraId="54F2ECBF" w14:textId="77777777" w:rsidR="00814184" w:rsidRDefault="003D4B8A" w:rsidP="00814184">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1.</w:t>
      </w:r>
      <w:r w:rsidRPr="003D4B8A">
        <w:rPr>
          <w:rFonts w:ascii="Liberation Serif" w:hAnsi="Liberation Serif" w:cs="Liberation Serif"/>
          <w:color w:val="000000"/>
          <w:sz w:val="24"/>
          <w:szCs w:val="24"/>
        </w:rPr>
        <w:tab/>
        <w:t xml:space="preserve">Пройдя предварительный отбор участников открытого конкурса на право заключения концессионного соглашения в отношении объектов теплоснабжения и централизованных систем горячего водоснабжения, находящихся в собственности </w:t>
      </w:r>
      <w:r w:rsidR="002C6FB6">
        <w:rPr>
          <w:rFonts w:ascii="Liberation Serif" w:hAnsi="Liberation Serif" w:cs="Liberation Serif"/>
          <w:color w:val="000000"/>
          <w:sz w:val="24"/>
          <w:szCs w:val="24"/>
        </w:rPr>
        <w:t>Невьянского</w:t>
      </w:r>
      <w:r w:rsidRPr="003D4B8A">
        <w:rPr>
          <w:rFonts w:ascii="Liberation Serif" w:hAnsi="Liberation Serif" w:cs="Liberation Serif"/>
          <w:color w:val="000000"/>
          <w:sz w:val="24"/>
          <w:szCs w:val="24"/>
        </w:rPr>
        <w:t xml:space="preserve"> городского округа и получив от конкурсной комиссии официальное уведомление об этом, а также принимая во внимание все условия, изложенные в</w:t>
      </w:r>
      <w:r w:rsidR="00814184">
        <w:rPr>
          <w:rFonts w:ascii="Liberation Serif" w:hAnsi="Liberation Serif" w:cs="Liberation Serif"/>
          <w:color w:val="000000"/>
          <w:sz w:val="24"/>
          <w:szCs w:val="24"/>
        </w:rPr>
        <w:t> </w:t>
      </w:r>
      <w:r w:rsidRPr="003D4B8A">
        <w:rPr>
          <w:rFonts w:ascii="Liberation Serif" w:hAnsi="Liberation Serif" w:cs="Liberation Serif"/>
          <w:color w:val="000000"/>
          <w:sz w:val="24"/>
          <w:szCs w:val="24"/>
        </w:rPr>
        <w:t>конкурсной документации</w:t>
      </w:r>
    </w:p>
    <w:p w14:paraId="06714A19" w14:textId="77777777" w:rsidR="003D4B8A" w:rsidRPr="003D4B8A" w:rsidRDefault="003D4B8A" w:rsidP="00814184">
      <w:pPr>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_</w:t>
      </w:r>
      <w:r w:rsidR="00814184">
        <w:rPr>
          <w:rFonts w:ascii="Liberation Serif" w:hAnsi="Liberation Serif" w:cs="Liberation Serif"/>
          <w:color w:val="000000"/>
          <w:sz w:val="24"/>
          <w:szCs w:val="24"/>
        </w:rPr>
        <w:t>________________________________</w:t>
      </w:r>
      <w:r w:rsidRPr="003D4B8A">
        <w:rPr>
          <w:rFonts w:ascii="Liberation Serif" w:hAnsi="Liberation Serif" w:cs="Liberation Serif"/>
          <w:color w:val="000000"/>
          <w:sz w:val="24"/>
          <w:szCs w:val="24"/>
        </w:rPr>
        <w:t>_____________________________________________________________</w:t>
      </w:r>
      <w:r w:rsidR="00873701">
        <w:rPr>
          <w:rFonts w:ascii="Liberation Serif" w:hAnsi="Liberation Serif" w:cs="Liberation Serif"/>
          <w:color w:val="000000"/>
          <w:sz w:val="24"/>
          <w:szCs w:val="24"/>
        </w:rPr>
        <w:t>_______________</w:t>
      </w:r>
    </w:p>
    <w:p w14:paraId="43344FB0" w14:textId="77777777" w:rsidR="003D4B8A" w:rsidRPr="003D4B8A" w:rsidRDefault="003D4B8A" w:rsidP="003D4B8A">
      <w:pP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_________________________________________________________________</w:t>
      </w:r>
      <w:r w:rsidR="00814184">
        <w:rPr>
          <w:rFonts w:ascii="Liberation Serif" w:hAnsi="Liberation Serif" w:cs="Liberation Serif"/>
          <w:color w:val="000000"/>
          <w:sz w:val="24"/>
          <w:szCs w:val="24"/>
        </w:rPr>
        <w:t>________________________________</w:t>
      </w:r>
      <w:r w:rsidRPr="003D4B8A">
        <w:rPr>
          <w:rFonts w:ascii="Liberation Serif" w:hAnsi="Liberation Serif" w:cs="Liberation Serif"/>
          <w:color w:val="000000"/>
          <w:sz w:val="24"/>
          <w:szCs w:val="24"/>
        </w:rPr>
        <w:t>_</w:t>
      </w:r>
      <w:r w:rsidR="00873701">
        <w:rPr>
          <w:rFonts w:ascii="Liberation Serif" w:hAnsi="Liberation Serif" w:cs="Liberation Serif"/>
          <w:color w:val="000000"/>
          <w:sz w:val="24"/>
          <w:szCs w:val="24"/>
        </w:rPr>
        <w:t>___________</w:t>
      </w:r>
    </w:p>
    <w:p w14:paraId="48E1EC07" w14:textId="77777777" w:rsidR="003D4B8A" w:rsidRPr="00621778" w:rsidRDefault="003D4B8A" w:rsidP="00621778">
      <w:pPr>
        <w:jc w:val="center"/>
        <w:rPr>
          <w:rFonts w:ascii="Liberation Serif" w:hAnsi="Liberation Serif" w:cs="Liberation Serif"/>
          <w:color w:val="000000"/>
          <w:sz w:val="18"/>
          <w:szCs w:val="18"/>
        </w:rPr>
      </w:pPr>
      <w:r w:rsidRPr="00621778">
        <w:rPr>
          <w:rFonts w:ascii="Liberation Serif" w:hAnsi="Liberation Serif" w:cs="Liberation Serif"/>
          <w:color w:val="000000"/>
          <w:sz w:val="18"/>
          <w:szCs w:val="18"/>
        </w:rPr>
        <w:t xml:space="preserve">(полное наименование юридического лица, организационно-правовая форма юридического </w:t>
      </w:r>
      <w:proofErr w:type="gramStart"/>
      <w:r w:rsidRPr="00621778">
        <w:rPr>
          <w:rFonts w:ascii="Liberation Serif" w:hAnsi="Liberation Serif" w:cs="Liberation Serif"/>
          <w:color w:val="000000"/>
          <w:sz w:val="18"/>
          <w:szCs w:val="18"/>
        </w:rPr>
        <w:t>лица,  место</w:t>
      </w:r>
      <w:proofErr w:type="gramEnd"/>
      <w:r w:rsidRPr="00621778">
        <w:rPr>
          <w:rFonts w:ascii="Liberation Serif" w:hAnsi="Liberation Serif" w:cs="Liberation Serif"/>
          <w:color w:val="000000"/>
          <w:sz w:val="18"/>
          <w:szCs w:val="18"/>
        </w:rPr>
        <w:t xml:space="preserve"> нахождения, почтовый адрес юридического лица, фамилия, имя, отчество, паспортные данные индивидуального предпринимателя, сведения о месте жительства индивидуального предпринимателя)</w:t>
      </w:r>
    </w:p>
    <w:p w14:paraId="1E28A143" w14:textId="77777777" w:rsidR="003D4B8A" w:rsidRPr="003D4B8A" w:rsidRDefault="003D4B8A" w:rsidP="003D4B8A">
      <w:pP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в лице ____________________________</w:t>
      </w:r>
      <w:r w:rsidR="00814184">
        <w:rPr>
          <w:rFonts w:ascii="Liberation Serif" w:hAnsi="Liberation Serif" w:cs="Liberation Serif"/>
          <w:color w:val="000000"/>
          <w:sz w:val="24"/>
          <w:szCs w:val="24"/>
        </w:rPr>
        <w:t>______________________________</w:t>
      </w:r>
      <w:r w:rsidRPr="003D4B8A">
        <w:rPr>
          <w:rFonts w:ascii="Liberation Serif" w:hAnsi="Liberation Serif" w:cs="Liberation Serif"/>
          <w:color w:val="000000"/>
          <w:sz w:val="24"/>
          <w:szCs w:val="24"/>
        </w:rPr>
        <w:t>______________________________________</w:t>
      </w:r>
      <w:r w:rsidR="00873701">
        <w:rPr>
          <w:rFonts w:ascii="Liberation Serif" w:hAnsi="Liberation Serif" w:cs="Liberation Serif"/>
          <w:color w:val="000000"/>
          <w:sz w:val="24"/>
          <w:szCs w:val="24"/>
        </w:rPr>
        <w:t>_____</w:t>
      </w:r>
    </w:p>
    <w:p w14:paraId="17BF3D37" w14:textId="77777777" w:rsidR="003D4B8A" w:rsidRPr="00621778" w:rsidRDefault="003D4B8A" w:rsidP="00621778">
      <w:pPr>
        <w:jc w:val="center"/>
        <w:rPr>
          <w:rFonts w:ascii="Liberation Serif" w:hAnsi="Liberation Serif" w:cs="Liberation Serif"/>
          <w:color w:val="000000"/>
          <w:sz w:val="18"/>
          <w:szCs w:val="18"/>
        </w:rPr>
      </w:pPr>
      <w:r w:rsidRPr="00621778">
        <w:rPr>
          <w:rFonts w:ascii="Liberation Serif" w:hAnsi="Liberation Serif" w:cs="Liberation Serif"/>
          <w:color w:val="000000"/>
          <w:sz w:val="18"/>
          <w:szCs w:val="18"/>
        </w:rPr>
        <w:t>(фамилия, имя, отчество, должность)</w:t>
      </w:r>
    </w:p>
    <w:p w14:paraId="1E9C3176" w14:textId="77777777" w:rsidR="003D4B8A" w:rsidRPr="003D4B8A" w:rsidRDefault="003D4B8A" w:rsidP="003D4B8A">
      <w:pP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действующего на основании __________________________________________________________________</w:t>
      </w:r>
      <w:r w:rsidR="00873701">
        <w:rPr>
          <w:rFonts w:ascii="Liberation Serif" w:hAnsi="Liberation Serif" w:cs="Liberation Serif"/>
          <w:color w:val="000000"/>
          <w:sz w:val="24"/>
          <w:szCs w:val="24"/>
        </w:rPr>
        <w:t>____</w:t>
      </w:r>
      <w:r w:rsidR="00814184">
        <w:rPr>
          <w:rFonts w:ascii="Liberation Serif" w:hAnsi="Liberation Serif" w:cs="Liberation Serif"/>
          <w:color w:val="000000"/>
          <w:sz w:val="24"/>
          <w:szCs w:val="24"/>
        </w:rPr>
        <w:t>____________________________</w:t>
      </w:r>
      <w:r w:rsidR="00873701">
        <w:rPr>
          <w:rFonts w:ascii="Liberation Serif" w:hAnsi="Liberation Serif" w:cs="Liberation Serif"/>
          <w:color w:val="000000"/>
          <w:sz w:val="24"/>
          <w:szCs w:val="24"/>
        </w:rPr>
        <w:t>___________</w:t>
      </w:r>
    </w:p>
    <w:p w14:paraId="69224478" w14:textId="77777777" w:rsidR="003D4B8A" w:rsidRPr="00621778" w:rsidRDefault="003D4B8A" w:rsidP="00621778">
      <w:pPr>
        <w:jc w:val="center"/>
        <w:rPr>
          <w:rFonts w:ascii="Liberation Serif" w:hAnsi="Liberation Serif" w:cs="Liberation Serif"/>
          <w:color w:val="000000"/>
          <w:sz w:val="18"/>
          <w:szCs w:val="18"/>
        </w:rPr>
      </w:pPr>
      <w:r w:rsidRPr="00621778">
        <w:rPr>
          <w:rFonts w:ascii="Liberation Serif" w:hAnsi="Liberation Serif" w:cs="Liberation Serif"/>
          <w:color w:val="000000"/>
          <w:sz w:val="18"/>
          <w:szCs w:val="18"/>
        </w:rPr>
        <w:t>(указываются реквизиты документа, дающего право действовать от имени Заявителя)</w:t>
      </w:r>
    </w:p>
    <w:p w14:paraId="62A9B02B" w14:textId="77777777" w:rsidR="003D4B8A" w:rsidRPr="003D4B8A" w:rsidRDefault="003D4B8A" w:rsidP="00621778">
      <w:pPr>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официально сообщает конкурсной комиссии о своём согласии участвовать в открытом конкурсе на условиях, установленных конкурсной документацией, и направляет настоящее конкурсное предложение.</w:t>
      </w:r>
    </w:p>
    <w:p w14:paraId="22D85623" w14:textId="77777777" w:rsidR="003D4B8A" w:rsidRPr="003D4B8A" w:rsidRDefault="003D4B8A" w:rsidP="00621778">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2.</w:t>
      </w:r>
      <w:r w:rsidRPr="003D4B8A">
        <w:rPr>
          <w:rFonts w:ascii="Liberation Serif" w:hAnsi="Liberation Serif" w:cs="Liberation Serif"/>
          <w:color w:val="000000"/>
          <w:sz w:val="24"/>
          <w:szCs w:val="24"/>
        </w:rPr>
        <w:tab/>
        <w:t>Участник конкурса в соответствии с требованиями конкурсной документации предлагает следующие числовые значения показателей для каждого критерия конкурса на каждый год срока действия концессионного соглашения</w:t>
      </w:r>
    </w:p>
    <w:p w14:paraId="606D417F" w14:textId="77777777" w:rsidR="003D4B8A" w:rsidRPr="003D4B8A" w:rsidRDefault="003D4B8A" w:rsidP="003D4B8A">
      <w:pPr>
        <w:rPr>
          <w:rFonts w:ascii="Liberation Serif" w:hAnsi="Liberation Serif" w:cs="Liberation Serif"/>
          <w:color w:val="000000"/>
          <w:sz w:val="24"/>
          <w:szCs w:val="24"/>
        </w:rPr>
      </w:pPr>
    </w:p>
    <w:tbl>
      <w:tblPr>
        <w:tblStyle w:val="a7"/>
        <w:tblW w:w="9663" w:type="dxa"/>
        <w:tblInd w:w="108" w:type="dxa"/>
        <w:tblLook w:val="04A0" w:firstRow="1" w:lastRow="0" w:firstColumn="1" w:lastColumn="0" w:noHBand="0" w:noVBand="1"/>
      </w:tblPr>
      <w:tblGrid>
        <w:gridCol w:w="885"/>
        <w:gridCol w:w="703"/>
        <w:gridCol w:w="1052"/>
        <w:gridCol w:w="614"/>
        <w:gridCol w:w="614"/>
        <w:gridCol w:w="614"/>
        <w:gridCol w:w="614"/>
        <w:gridCol w:w="629"/>
        <w:gridCol w:w="624"/>
        <w:gridCol w:w="624"/>
        <w:gridCol w:w="639"/>
        <w:gridCol w:w="618"/>
        <w:gridCol w:w="490"/>
        <w:gridCol w:w="943"/>
      </w:tblGrid>
      <w:tr w:rsidR="002C6FB6" w:rsidRPr="002C6FB6" w14:paraId="5D0D7347" w14:textId="77777777" w:rsidTr="002C6FB6">
        <w:tc>
          <w:tcPr>
            <w:tcW w:w="933" w:type="dxa"/>
          </w:tcPr>
          <w:p w14:paraId="5A769B99" w14:textId="77777777" w:rsidR="002C6FB6" w:rsidRPr="002C6FB6" w:rsidRDefault="002C6FB6" w:rsidP="00814184">
            <w:pPr>
              <w:pStyle w:val="a4"/>
              <w:ind w:left="0"/>
              <w:jc w:val="center"/>
              <w:rPr>
                <w:rFonts w:ascii="Liberation Serif" w:hAnsi="Liberation Serif" w:cs="Liberation Serif"/>
                <w:spacing w:val="-1"/>
                <w:sz w:val="12"/>
                <w:szCs w:val="12"/>
              </w:rPr>
            </w:pPr>
            <w:r w:rsidRPr="002C6FB6">
              <w:rPr>
                <w:rFonts w:ascii="Liberation Serif" w:hAnsi="Liberation Serif" w:cs="Liberation Serif"/>
                <w:spacing w:val="-1"/>
                <w:sz w:val="12"/>
                <w:szCs w:val="12"/>
              </w:rPr>
              <w:t>Критерий</w:t>
            </w:r>
          </w:p>
        </w:tc>
        <w:tc>
          <w:tcPr>
            <w:tcW w:w="734" w:type="dxa"/>
          </w:tcPr>
          <w:p w14:paraId="133C1D18" w14:textId="77777777" w:rsidR="002C6FB6" w:rsidRPr="002C6FB6" w:rsidRDefault="002C6FB6" w:rsidP="00814184">
            <w:pPr>
              <w:pStyle w:val="a4"/>
              <w:ind w:left="0"/>
              <w:jc w:val="center"/>
              <w:rPr>
                <w:rFonts w:ascii="Liberation Serif" w:hAnsi="Liberation Serif" w:cs="Liberation Serif"/>
                <w:spacing w:val="-1"/>
                <w:sz w:val="12"/>
                <w:szCs w:val="12"/>
              </w:rPr>
            </w:pPr>
            <w:proofErr w:type="spellStart"/>
            <w:r w:rsidRPr="002C6FB6">
              <w:rPr>
                <w:rFonts w:ascii="Liberation Serif" w:hAnsi="Liberation Serif" w:cs="Liberation Serif"/>
                <w:spacing w:val="-1"/>
                <w:sz w:val="12"/>
                <w:szCs w:val="12"/>
              </w:rPr>
              <w:t>Ед.изм</w:t>
            </w:r>
            <w:proofErr w:type="spellEnd"/>
            <w:r w:rsidRPr="002C6FB6">
              <w:rPr>
                <w:rFonts w:ascii="Liberation Serif" w:hAnsi="Liberation Serif" w:cs="Liberation Serif"/>
                <w:spacing w:val="-1"/>
                <w:sz w:val="12"/>
                <w:szCs w:val="12"/>
              </w:rPr>
              <w:t>.</w:t>
            </w:r>
          </w:p>
        </w:tc>
        <w:tc>
          <w:tcPr>
            <w:tcW w:w="1112" w:type="dxa"/>
          </w:tcPr>
          <w:p w14:paraId="0434D366" w14:textId="77777777" w:rsidR="002C6FB6" w:rsidRPr="002C6FB6" w:rsidRDefault="002C6FB6" w:rsidP="00814184">
            <w:pPr>
              <w:jc w:val="center"/>
              <w:rPr>
                <w:rFonts w:ascii="Liberation Serif" w:hAnsi="Liberation Serif"/>
                <w:sz w:val="12"/>
                <w:szCs w:val="12"/>
              </w:rPr>
            </w:pPr>
            <w:r w:rsidRPr="002C6FB6">
              <w:rPr>
                <w:rFonts w:ascii="Liberation Serif" w:hAnsi="Liberation Serif"/>
                <w:sz w:val="12"/>
                <w:szCs w:val="12"/>
              </w:rPr>
              <w:t>2022/</w:t>
            </w:r>
          </w:p>
          <w:p w14:paraId="799EB3F0" w14:textId="77777777" w:rsidR="002C6FB6" w:rsidRPr="002C6FB6" w:rsidRDefault="002C6FB6" w:rsidP="00814184">
            <w:pPr>
              <w:jc w:val="center"/>
              <w:rPr>
                <w:rFonts w:ascii="Liberation Serif" w:hAnsi="Liberation Serif"/>
                <w:sz w:val="12"/>
                <w:szCs w:val="12"/>
              </w:rPr>
            </w:pPr>
            <w:r w:rsidRPr="002C6FB6">
              <w:rPr>
                <w:rFonts w:ascii="Liberation Serif" w:hAnsi="Liberation Serif"/>
                <w:sz w:val="12"/>
                <w:szCs w:val="12"/>
              </w:rPr>
              <w:t>переходный период РКС</w:t>
            </w:r>
          </w:p>
        </w:tc>
        <w:tc>
          <w:tcPr>
            <w:tcW w:w="649" w:type="dxa"/>
          </w:tcPr>
          <w:p w14:paraId="5869EDC1" w14:textId="77777777" w:rsidR="002C6FB6" w:rsidRPr="002C6FB6" w:rsidRDefault="002C6FB6" w:rsidP="00814184">
            <w:pPr>
              <w:jc w:val="center"/>
              <w:rPr>
                <w:rFonts w:ascii="Liberation Serif" w:hAnsi="Liberation Serif"/>
                <w:sz w:val="12"/>
                <w:szCs w:val="12"/>
              </w:rPr>
            </w:pPr>
            <w:r w:rsidRPr="002C6FB6">
              <w:rPr>
                <w:rFonts w:ascii="Liberation Serif" w:hAnsi="Liberation Serif"/>
                <w:sz w:val="12"/>
                <w:szCs w:val="12"/>
              </w:rPr>
              <w:t>2023/</w:t>
            </w:r>
          </w:p>
          <w:p w14:paraId="72D2F0C8" w14:textId="77777777" w:rsidR="002C6FB6" w:rsidRPr="002C6FB6" w:rsidRDefault="002C6FB6" w:rsidP="00814184">
            <w:pPr>
              <w:jc w:val="center"/>
              <w:rPr>
                <w:rFonts w:ascii="Liberation Serif" w:hAnsi="Liberation Serif"/>
                <w:sz w:val="12"/>
                <w:szCs w:val="12"/>
              </w:rPr>
            </w:pPr>
            <w:r w:rsidRPr="002C6FB6">
              <w:rPr>
                <w:rFonts w:ascii="Liberation Serif" w:hAnsi="Liberation Serif"/>
                <w:sz w:val="12"/>
                <w:szCs w:val="12"/>
              </w:rPr>
              <w:t>1 год РКС</w:t>
            </w:r>
          </w:p>
        </w:tc>
        <w:tc>
          <w:tcPr>
            <w:tcW w:w="649" w:type="dxa"/>
          </w:tcPr>
          <w:p w14:paraId="216C2989" w14:textId="77777777" w:rsidR="002C6FB6" w:rsidRPr="002C6FB6" w:rsidRDefault="002C6FB6" w:rsidP="00814184">
            <w:pPr>
              <w:jc w:val="center"/>
              <w:rPr>
                <w:rFonts w:ascii="Liberation Serif" w:hAnsi="Liberation Serif"/>
                <w:sz w:val="12"/>
                <w:szCs w:val="12"/>
              </w:rPr>
            </w:pPr>
            <w:r w:rsidRPr="002C6FB6">
              <w:rPr>
                <w:rFonts w:ascii="Liberation Serif" w:hAnsi="Liberation Serif"/>
                <w:sz w:val="12"/>
                <w:szCs w:val="12"/>
              </w:rPr>
              <w:t>2024/</w:t>
            </w:r>
          </w:p>
          <w:p w14:paraId="4D82306E" w14:textId="77777777" w:rsidR="002C6FB6" w:rsidRPr="002C6FB6" w:rsidRDefault="002C6FB6" w:rsidP="00814184">
            <w:pPr>
              <w:jc w:val="center"/>
              <w:rPr>
                <w:rFonts w:ascii="Liberation Serif" w:hAnsi="Liberation Serif"/>
                <w:sz w:val="12"/>
                <w:szCs w:val="12"/>
              </w:rPr>
            </w:pPr>
            <w:r w:rsidRPr="002C6FB6">
              <w:rPr>
                <w:rFonts w:ascii="Liberation Serif" w:hAnsi="Liberation Serif"/>
                <w:sz w:val="12"/>
                <w:szCs w:val="12"/>
              </w:rPr>
              <w:t>2 год РКС</w:t>
            </w:r>
          </w:p>
        </w:tc>
        <w:tc>
          <w:tcPr>
            <w:tcW w:w="649" w:type="dxa"/>
          </w:tcPr>
          <w:p w14:paraId="1688C6A1" w14:textId="77777777" w:rsidR="002C6FB6" w:rsidRPr="002C6FB6" w:rsidRDefault="002C6FB6" w:rsidP="00814184">
            <w:pPr>
              <w:jc w:val="center"/>
              <w:rPr>
                <w:rFonts w:ascii="Liberation Serif" w:hAnsi="Liberation Serif"/>
                <w:sz w:val="12"/>
                <w:szCs w:val="12"/>
              </w:rPr>
            </w:pPr>
            <w:r w:rsidRPr="002C6FB6">
              <w:rPr>
                <w:rFonts w:ascii="Liberation Serif" w:hAnsi="Liberation Serif"/>
                <w:sz w:val="12"/>
                <w:szCs w:val="12"/>
              </w:rPr>
              <w:t>2025/</w:t>
            </w:r>
          </w:p>
          <w:p w14:paraId="1838B9BA" w14:textId="77777777" w:rsidR="002C6FB6" w:rsidRPr="002C6FB6" w:rsidRDefault="002C6FB6" w:rsidP="00814184">
            <w:pPr>
              <w:jc w:val="center"/>
              <w:rPr>
                <w:rFonts w:ascii="Liberation Serif" w:hAnsi="Liberation Serif"/>
                <w:sz w:val="12"/>
                <w:szCs w:val="12"/>
              </w:rPr>
            </w:pPr>
            <w:r w:rsidRPr="002C6FB6">
              <w:rPr>
                <w:rFonts w:ascii="Liberation Serif" w:hAnsi="Liberation Serif"/>
                <w:sz w:val="12"/>
                <w:szCs w:val="12"/>
              </w:rPr>
              <w:t>3 год РКС</w:t>
            </w:r>
          </w:p>
        </w:tc>
        <w:tc>
          <w:tcPr>
            <w:tcW w:w="649" w:type="dxa"/>
          </w:tcPr>
          <w:p w14:paraId="5339C0A1" w14:textId="77777777" w:rsidR="002C6FB6" w:rsidRPr="002C6FB6" w:rsidRDefault="002C6FB6" w:rsidP="00814184">
            <w:pPr>
              <w:jc w:val="center"/>
              <w:rPr>
                <w:rFonts w:ascii="Liberation Serif" w:hAnsi="Liberation Serif"/>
                <w:sz w:val="12"/>
                <w:szCs w:val="12"/>
              </w:rPr>
            </w:pPr>
            <w:r w:rsidRPr="002C6FB6">
              <w:rPr>
                <w:rFonts w:ascii="Liberation Serif" w:hAnsi="Liberation Serif"/>
                <w:sz w:val="12"/>
                <w:szCs w:val="12"/>
              </w:rPr>
              <w:t>2026/ 4 год РКС</w:t>
            </w:r>
          </w:p>
        </w:tc>
        <w:tc>
          <w:tcPr>
            <w:tcW w:w="668" w:type="dxa"/>
          </w:tcPr>
          <w:p w14:paraId="699FB2D5" w14:textId="77777777" w:rsidR="002C6FB6" w:rsidRPr="002C6FB6" w:rsidRDefault="002C6FB6" w:rsidP="00814184">
            <w:pPr>
              <w:jc w:val="center"/>
              <w:rPr>
                <w:rFonts w:ascii="Liberation Serif" w:hAnsi="Liberation Serif"/>
                <w:sz w:val="12"/>
                <w:szCs w:val="12"/>
              </w:rPr>
            </w:pPr>
            <w:r w:rsidRPr="002C6FB6">
              <w:rPr>
                <w:rFonts w:ascii="Liberation Serif" w:hAnsi="Liberation Serif"/>
                <w:sz w:val="12"/>
                <w:szCs w:val="12"/>
              </w:rPr>
              <w:t>2027/</w:t>
            </w:r>
          </w:p>
          <w:p w14:paraId="2E9C871F" w14:textId="77777777" w:rsidR="002C6FB6" w:rsidRPr="002C6FB6" w:rsidRDefault="002C6FB6" w:rsidP="00814184">
            <w:pPr>
              <w:jc w:val="center"/>
              <w:rPr>
                <w:rFonts w:ascii="Liberation Serif" w:hAnsi="Liberation Serif"/>
                <w:sz w:val="12"/>
                <w:szCs w:val="12"/>
              </w:rPr>
            </w:pPr>
            <w:r w:rsidRPr="002C6FB6">
              <w:rPr>
                <w:rFonts w:ascii="Liberation Serif" w:hAnsi="Liberation Serif"/>
                <w:sz w:val="12"/>
                <w:szCs w:val="12"/>
              </w:rPr>
              <w:t>5 год РКС</w:t>
            </w:r>
          </w:p>
        </w:tc>
        <w:tc>
          <w:tcPr>
            <w:tcW w:w="662" w:type="dxa"/>
          </w:tcPr>
          <w:p w14:paraId="45F87FC3" w14:textId="77777777" w:rsidR="002C6FB6" w:rsidRPr="002C6FB6" w:rsidRDefault="002C6FB6" w:rsidP="00814184">
            <w:pPr>
              <w:jc w:val="center"/>
              <w:rPr>
                <w:rFonts w:ascii="Liberation Serif" w:hAnsi="Liberation Serif"/>
                <w:sz w:val="12"/>
                <w:szCs w:val="12"/>
              </w:rPr>
            </w:pPr>
            <w:r w:rsidRPr="002C6FB6">
              <w:rPr>
                <w:rFonts w:ascii="Liberation Serif" w:hAnsi="Liberation Serif"/>
                <w:sz w:val="12"/>
                <w:szCs w:val="12"/>
              </w:rPr>
              <w:t>2028/</w:t>
            </w:r>
          </w:p>
          <w:p w14:paraId="694A2AF6" w14:textId="77777777" w:rsidR="002C6FB6" w:rsidRPr="002C6FB6" w:rsidRDefault="002C6FB6" w:rsidP="00814184">
            <w:pPr>
              <w:jc w:val="center"/>
              <w:rPr>
                <w:rFonts w:ascii="Liberation Serif" w:hAnsi="Liberation Serif"/>
                <w:sz w:val="12"/>
                <w:szCs w:val="12"/>
              </w:rPr>
            </w:pPr>
            <w:r w:rsidRPr="002C6FB6">
              <w:rPr>
                <w:rFonts w:ascii="Liberation Serif" w:hAnsi="Liberation Serif"/>
                <w:sz w:val="12"/>
                <w:szCs w:val="12"/>
              </w:rPr>
              <w:t>6 год РКС</w:t>
            </w:r>
          </w:p>
        </w:tc>
        <w:tc>
          <w:tcPr>
            <w:tcW w:w="662" w:type="dxa"/>
          </w:tcPr>
          <w:p w14:paraId="5D5F1860" w14:textId="77777777" w:rsidR="002C6FB6" w:rsidRPr="002C6FB6" w:rsidRDefault="002C6FB6" w:rsidP="002C6FB6">
            <w:pPr>
              <w:jc w:val="center"/>
              <w:rPr>
                <w:rFonts w:ascii="Liberation Serif" w:hAnsi="Liberation Serif"/>
                <w:sz w:val="12"/>
                <w:szCs w:val="12"/>
              </w:rPr>
            </w:pPr>
            <w:r w:rsidRPr="002C6FB6">
              <w:rPr>
                <w:rFonts w:ascii="Liberation Serif" w:hAnsi="Liberation Serif"/>
                <w:sz w:val="12"/>
                <w:szCs w:val="12"/>
              </w:rPr>
              <w:t>2029/</w:t>
            </w:r>
          </w:p>
          <w:p w14:paraId="24370221" w14:textId="77777777" w:rsidR="002C6FB6" w:rsidRPr="002C6FB6" w:rsidRDefault="002C6FB6" w:rsidP="002C6FB6">
            <w:pPr>
              <w:jc w:val="center"/>
              <w:rPr>
                <w:rFonts w:ascii="Liberation Serif" w:hAnsi="Liberation Serif"/>
                <w:sz w:val="12"/>
                <w:szCs w:val="12"/>
              </w:rPr>
            </w:pPr>
            <w:r w:rsidRPr="002C6FB6">
              <w:rPr>
                <w:rFonts w:ascii="Liberation Serif" w:hAnsi="Liberation Serif"/>
                <w:sz w:val="12"/>
                <w:szCs w:val="12"/>
              </w:rPr>
              <w:t>7 год РКС</w:t>
            </w:r>
          </w:p>
        </w:tc>
        <w:tc>
          <w:tcPr>
            <w:tcW w:w="681" w:type="dxa"/>
          </w:tcPr>
          <w:p w14:paraId="6D596B00" w14:textId="77777777" w:rsidR="002C6FB6" w:rsidRPr="002C6FB6" w:rsidRDefault="002C6FB6" w:rsidP="00814184">
            <w:pPr>
              <w:jc w:val="center"/>
              <w:rPr>
                <w:rFonts w:ascii="Liberation Serif" w:hAnsi="Liberation Serif"/>
                <w:sz w:val="12"/>
                <w:szCs w:val="12"/>
              </w:rPr>
            </w:pPr>
            <w:r w:rsidRPr="002C6FB6">
              <w:rPr>
                <w:rFonts w:ascii="Liberation Serif" w:hAnsi="Liberation Serif"/>
                <w:sz w:val="12"/>
                <w:szCs w:val="12"/>
              </w:rPr>
              <w:t>2030/</w:t>
            </w:r>
          </w:p>
          <w:p w14:paraId="1A6AD5FD" w14:textId="77777777" w:rsidR="002C6FB6" w:rsidRPr="002C6FB6" w:rsidRDefault="002C6FB6" w:rsidP="00814184">
            <w:pPr>
              <w:jc w:val="center"/>
              <w:rPr>
                <w:rFonts w:ascii="Liberation Serif" w:hAnsi="Liberation Serif"/>
                <w:sz w:val="12"/>
                <w:szCs w:val="12"/>
              </w:rPr>
            </w:pPr>
            <w:r w:rsidRPr="002C6FB6">
              <w:rPr>
                <w:rFonts w:ascii="Liberation Serif" w:hAnsi="Liberation Serif"/>
                <w:sz w:val="12"/>
                <w:szCs w:val="12"/>
              </w:rPr>
              <w:t>8 год РКС</w:t>
            </w:r>
          </w:p>
        </w:tc>
        <w:tc>
          <w:tcPr>
            <w:tcW w:w="654" w:type="dxa"/>
          </w:tcPr>
          <w:p w14:paraId="0FA00F79" w14:textId="77777777" w:rsidR="002C6FB6" w:rsidRPr="002C6FB6" w:rsidRDefault="002C6FB6" w:rsidP="00814184">
            <w:pPr>
              <w:jc w:val="center"/>
              <w:rPr>
                <w:rFonts w:ascii="Liberation Serif" w:hAnsi="Liberation Serif"/>
                <w:sz w:val="12"/>
                <w:szCs w:val="12"/>
              </w:rPr>
            </w:pPr>
            <w:r w:rsidRPr="002C6FB6">
              <w:rPr>
                <w:rFonts w:ascii="Liberation Serif" w:hAnsi="Liberation Serif"/>
                <w:sz w:val="12"/>
                <w:szCs w:val="12"/>
              </w:rPr>
              <w:t>2031/</w:t>
            </w:r>
          </w:p>
          <w:p w14:paraId="0A7E5027" w14:textId="77777777" w:rsidR="002C6FB6" w:rsidRPr="002C6FB6" w:rsidRDefault="002C6FB6" w:rsidP="00814184">
            <w:pPr>
              <w:jc w:val="center"/>
              <w:rPr>
                <w:rFonts w:ascii="Liberation Serif" w:hAnsi="Liberation Serif"/>
                <w:sz w:val="12"/>
                <w:szCs w:val="12"/>
              </w:rPr>
            </w:pPr>
            <w:r w:rsidRPr="002C6FB6">
              <w:rPr>
                <w:rFonts w:ascii="Liberation Serif" w:hAnsi="Liberation Serif"/>
                <w:sz w:val="12"/>
                <w:szCs w:val="12"/>
              </w:rPr>
              <w:t>9 год РКС</w:t>
            </w:r>
          </w:p>
        </w:tc>
        <w:tc>
          <w:tcPr>
            <w:tcW w:w="312" w:type="dxa"/>
          </w:tcPr>
          <w:p w14:paraId="2AD5AEAD" w14:textId="77777777" w:rsidR="002C6FB6" w:rsidRPr="002C6FB6" w:rsidRDefault="002C6FB6" w:rsidP="002C6FB6">
            <w:pPr>
              <w:jc w:val="center"/>
              <w:rPr>
                <w:rFonts w:ascii="Liberation Serif" w:hAnsi="Liberation Serif"/>
                <w:sz w:val="12"/>
                <w:szCs w:val="12"/>
              </w:rPr>
            </w:pPr>
            <w:r w:rsidRPr="002C6FB6">
              <w:rPr>
                <w:rFonts w:ascii="Liberation Serif" w:hAnsi="Liberation Serif"/>
                <w:sz w:val="12"/>
                <w:szCs w:val="12"/>
              </w:rPr>
              <w:t>2032/</w:t>
            </w:r>
          </w:p>
          <w:p w14:paraId="629AF9C3" w14:textId="77777777" w:rsidR="002C6FB6" w:rsidRPr="002C6FB6" w:rsidRDefault="002C6FB6" w:rsidP="002C6FB6">
            <w:pPr>
              <w:jc w:val="center"/>
              <w:rPr>
                <w:rFonts w:ascii="Liberation Serif" w:hAnsi="Liberation Serif"/>
                <w:sz w:val="12"/>
                <w:szCs w:val="12"/>
              </w:rPr>
            </w:pPr>
            <w:r w:rsidRPr="002C6FB6">
              <w:rPr>
                <w:rFonts w:ascii="Liberation Serif" w:hAnsi="Liberation Serif"/>
                <w:sz w:val="12"/>
                <w:szCs w:val="12"/>
              </w:rPr>
              <w:t>10 год  РКС</w:t>
            </w:r>
          </w:p>
        </w:tc>
        <w:tc>
          <w:tcPr>
            <w:tcW w:w="649" w:type="dxa"/>
          </w:tcPr>
          <w:p w14:paraId="6E6CA2A7" w14:textId="77777777" w:rsidR="002C6FB6" w:rsidRPr="002C6FB6" w:rsidRDefault="002C6FB6" w:rsidP="00814184">
            <w:pPr>
              <w:jc w:val="center"/>
              <w:rPr>
                <w:rFonts w:ascii="Liberation Serif" w:hAnsi="Liberation Serif"/>
                <w:sz w:val="12"/>
                <w:szCs w:val="12"/>
              </w:rPr>
            </w:pPr>
            <w:r w:rsidRPr="002C6FB6">
              <w:rPr>
                <w:rFonts w:ascii="Liberation Serif" w:hAnsi="Liberation Serif"/>
                <w:sz w:val="12"/>
                <w:szCs w:val="12"/>
              </w:rPr>
              <w:t>2033/</w:t>
            </w:r>
          </w:p>
          <w:p w14:paraId="58A8C153" w14:textId="77777777" w:rsidR="002C6FB6" w:rsidRPr="002C6FB6" w:rsidRDefault="002C6FB6" w:rsidP="00814184">
            <w:pPr>
              <w:jc w:val="center"/>
              <w:rPr>
                <w:rFonts w:ascii="Liberation Serif" w:hAnsi="Liberation Serif"/>
                <w:sz w:val="12"/>
                <w:szCs w:val="12"/>
              </w:rPr>
            </w:pPr>
            <w:r w:rsidRPr="002C6FB6">
              <w:rPr>
                <w:rFonts w:ascii="Liberation Serif" w:hAnsi="Liberation Serif"/>
                <w:sz w:val="12"/>
                <w:szCs w:val="12"/>
              </w:rPr>
              <w:t>завершающий период РКС</w:t>
            </w:r>
          </w:p>
        </w:tc>
      </w:tr>
      <w:tr w:rsidR="002C6FB6" w:rsidRPr="002C6FB6" w14:paraId="14EAFAF7" w14:textId="77777777" w:rsidTr="002C6FB6">
        <w:tc>
          <w:tcPr>
            <w:tcW w:w="933" w:type="dxa"/>
          </w:tcPr>
          <w:p w14:paraId="680C5ABC" w14:textId="77777777" w:rsidR="002C6FB6" w:rsidRPr="002C6FB6" w:rsidRDefault="002C6FB6" w:rsidP="005A0C30">
            <w:pPr>
              <w:pStyle w:val="a4"/>
              <w:ind w:left="0" w:firstLine="851"/>
              <w:jc w:val="both"/>
              <w:rPr>
                <w:rFonts w:ascii="Liberation Serif" w:hAnsi="Liberation Serif" w:cs="Liberation Serif"/>
                <w:spacing w:val="-1"/>
                <w:sz w:val="16"/>
                <w:szCs w:val="16"/>
                <w:highlight w:val="yellow"/>
              </w:rPr>
            </w:pPr>
          </w:p>
        </w:tc>
        <w:tc>
          <w:tcPr>
            <w:tcW w:w="734" w:type="dxa"/>
          </w:tcPr>
          <w:p w14:paraId="3D01C65F" w14:textId="77777777" w:rsidR="002C6FB6" w:rsidRPr="002C6FB6" w:rsidRDefault="002C6FB6" w:rsidP="005A0C30">
            <w:pPr>
              <w:pStyle w:val="a4"/>
              <w:ind w:left="0" w:firstLine="851"/>
              <w:jc w:val="both"/>
              <w:rPr>
                <w:rFonts w:ascii="Liberation Serif" w:hAnsi="Liberation Serif" w:cs="Liberation Serif"/>
                <w:spacing w:val="-1"/>
                <w:sz w:val="16"/>
                <w:szCs w:val="16"/>
                <w:highlight w:val="yellow"/>
              </w:rPr>
            </w:pPr>
          </w:p>
        </w:tc>
        <w:tc>
          <w:tcPr>
            <w:tcW w:w="1112" w:type="dxa"/>
          </w:tcPr>
          <w:p w14:paraId="08240FD2" w14:textId="77777777" w:rsidR="002C6FB6" w:rsidRPr="002C6FB6" w:rsidRDefault="002C6FB6" w:rsidP="005A0C30">
            <w:pPr>
              <w:pStyle w:val="a4"/>
              <w:ind w:left="0" w:firstLine="851"/>
              <w:jc w:val="both"/>
              <w:rPr>
                <w:rFonts w:ascii="Liberation Serif" w:hAnsi="Liberation Serif" w:cs="Liberation Serif"/>
                <w:spacing w:val="-1"/>
                <w:sz w:val="16"/>
                <w:szCs w:val="16"/>
                <w:highlight w:val="yellow"/>
              </w:rPr>
            </w:pPr>
          </w:p>
        </w:tc>
        <w:tc>
          <w:tcPr>
            <w:tcW w:w="649" w:type="dxa"/>
          </w:tcPr>
          <w:p w14:paraId="6A7F8E94" w14:textId="77777777" w:rsidR="002C6FB6" w:rsidRPr="002C6FB6" w:rsidRDefault="002C6FB6" w:rsidP="005A0C30">
            <w:pPr>
              <w:pStyle w:val="a4"/>
              <w:ind w:left="0" w:firstLine="851"/>
              <w:jc w:val="both"/>
              <w:rPr>
                <w:rFonts w:ascii="Liberation Serif" w:hAnsi="Liberation Serif" w:cs="Liberation Serif"/>
                <w:spacing w:val="-1"/>
                <w:sz w:val="16"/>
                <w:szCs w:val="16"/>
                <w:highlight w:val="yellow"/>
              </w:rPr>
            </w:pPr>
          </w:p>
        </w:tc>
        <w:tc>
          <w:tcPr>
            <w:tcW w:w="649" w:type="dxa"/>
          </w:tcPr>
          <w:p w14:paraId="3A8DB2CF" w14:textId="77777777" w:rsidR="002C6FB6" w:rsidRPr="002C6FB6" w:rsidRDefault="002C6FB6" w:rsidP="005A0C30">
            <w:pPr>
              <w:pStyle w:val="a4"/>
              <w:ind w:left="0" w:firstLine="851"/>
              <w:jc w:val="both"/>
              <w:rPr>
                <w:rFonts w:ascii="Liberation Serif" w:hAnsi="Liberation Serif" w:cs="Liberation Serif"/>
                <w:spacing w:val="-1"/>
                <w:sz w:val="16"/>
                <w:szCs w:val="16"/>
                <w:highlight w:val="yellow"/>
              </w:rPr>
            </w:pPr>
          </w:p>
        </w:tc>
        <w:tc>
          <w:tcPr>
            <w:tcW w:w="649" w:type="dxa"/>
          </w:tcPr>
          <w:p w14:paraId="69119061" w14:textId="77777777" w:rsidR="002C6FB6" w:rsidRPr="002C6FB6" w:rsidRDefault="002C6FB6" w:rsidP="005A0C30">
            <w:pPr>
              <w:pStyle w:val="a4"/>
              <w:ind w:left="0" w:firstLine="851"/>
              <w:jc w:val="both"/>
              <w:rPr>
                <w:rFonts w:ascii="Liberation Serif" w:hAnsi="Liberation Serif" w:cs="Liberation Serif"/>
                <w:spacing w:val="-1"/>
                <w:sz w:val="16"/>
                <w:szCs w:val="16"/>
                <w:highlight w:val="yellow"/>
              </w:rPr>
            </w:pPr>
          </w:p>
        </w:tc>
        <w:tc>
          <w:tcPr>
            <w:tcW w:w="649" w:type="dxa"/>
          </w:tcPr>
          <w:p w14:paraId="61DCC9A1" w14:textId="77777777" w:rsidR="002C6FB6" w:rsidRPr="002C6FB6" w:rsidRDefault="002C6FB6" w:rsidP="005A0C30">
            <w:pPr>
              <w:pStyle w:val="a4"/>
              <w:ind w:left="0" w:firstLine="851"/>
              <w:jc w:val="both"/>
              <w:rPr>
                <w:rFonts w:ascii="Liberation Serif" w:hAnsi="Liberation Serif" w:cs="Liberation Serif"/>
                <w:spacing w:val="-1"/>
                <w:sz w:val="16"/>
                <w:szCs w:val="16"/>
                <w:highlight w:val="yellow"/>
              </w:rPr>
            </w:pPr>
          </w:p>
        </w:tc>
        <w:tc>
          <w:tcPr>
            <w:tcW w:w="668" w:type="dxa"/>
          </w:tcPr>
          <w:p w14:paraId="6E301102" w14:textId="77777777" w:rsidR="002C6FB6" w:rsidRPr="002C6FB6" w:rsidRDefault="002C6FB6" w:rsidP="005A0C30">
            <w:pPr>
              <w:pStyle w:val="a4"/>
              <w:ind w:left="0" w:firstLine="851"/>
              <w:jc w:val="both"/>
              <w:rPr>
                <w:rFonts w:ascii="Liberation Serif" w:hAnsi="Liberation Serif" w:cs="Liberation Serif"/>
                <w:spacing w:val="-1"/>
                <w:sz w:val="16"/>
                <w:szCs w:val="16"/>
                <w:highlight w:val="yellow"/>
              </w:rPr>
            </w:pPr>
          </w:p>
        </w:tc>
        <w:tc>
          <w:tcPr>
            <w:tcW w:w="662" w:type="dxa"/>
          </w:tcPr>
          <w:p w14:paraId="45096CAB" w14:textId="77777777" w:rsidR="002C6FB6" w:rsidRPr="002C6FB6" w:rsidRDefault="002C6FB6" w:rsidP="005A0C30">
            <w:pPr>
              <w:pStyle w:val="a4"/>
              <w:ind w:left="0" w:firstLine="851"/>
              <w:jc w:val="both"/>
              <w:rPr>
                <w:rFonts w:ascii="Liberation Serif" w:hAnsi="Liberation Serif" w:cs="Liberation Serif"/>
                <w:spacing w:val="-1"/>
                <w:sz w:val="16"/>
                <w:szCs w:val="16"/>
                <w:highlight w:val="yellow"/>
              </w:rPr>
            </w:pPr>
          </w:p>
        </w:tc>
        <w:tc>
          <w:tcPr>
            <w:tcW w:w="662" w:type="dxa"/>
          </w:tcPr>
          <w:p w14:paraId="159AA82D" w14:textId="77777777" w:rsidR="002C6FB6" w:rsidRPr="002C6FB6" w:rsidRDefault="002C6FB6" w:rsidP="005A0C30">
            <w:pPr>
              <w:pStyle w:val="a4"/>
              <w:ind w:left="0" w:firstLine="851"/>
              <w:jc w:val="both"/>
              <w:rPr>
                <w:rFonts w:ascii="Liberation Serif" w:hAnsi="Liberation Serif" w:cs="Liberation Serif"/>
                <w:spacing w:val="-1"/>
                <w:sz w:val="16"/>
                <w:szCs w:val="16"/>
                <w:highlight w:val="yellow"/>
              </w:rPr>
            </w:pPr>
          </w:p>
        </w:tc>
        <w:tc>
          <w:tcPr>
            <w:tcW w:w="681" w:type="dxa"/>
          </w:tcPr>
          <w:p w14:paraId="693287D5" w14:textId="77777777" w:rsidR="002C6FB6" w:rsidRPr="002C6FB6" w:rsidRDefault="002C6FB6" w:rsidP="005A0C30">
            <w:pPr>
              <w:pStyle w:val="a4"/>
              <w:ind w:left="0" w:firstLine="851"/>
              <w:jc w:val="both"/>
              <w:rPr>
                <w:rFonts w:ascii="Liberation Serif" w:hAnsi="Liberation Serif" w:cs="Liberation Serif"/>
                <w:spacing w:val="-1"/>
                <w:sz w:val="16"/>
                <w:szCs w:val="16"/>
                <w:highlight w:val="yellow"/>
              </w:rPr>
            </w:pPr>
          </w:p>
        </w:tc>
        <w:tc>
          <w:tcPr>
            <w:tcW w:w="654" w:type="dxa"/>
          </w:tcPr>
          <w:p w14:paraId="5291ED24" w14:textId="77777777" w:rsidR="002C6FB6" w:rsidRPr="002C6FB6" w:rsidRDefault="002C6FB6" w:rsidP="005A0C30">
            <w:pPr>
              <w:pStyle w:val="a4"/>
              <w:ind w:left="0" w:firstLine="851"/>
              <w:jc w:val="both"/>
              <w:rPr>
                <w:rFonts w:ascii="Liberation Serif" w:hAnsi="Liberation Serif" w:cs="Liberation Serif"/>
                <w:spacing w:val="-1"/>
                <w:sz w:val="16"/>
                <w:szCs w:val="16"/>
                <w:highlight w:val="yellow"/>
              </w:rPr>
            </w:pPr>
          </w:p>
        </w:tc>
        <w:tc>
          <w:tcPr>
            <w:tcW w:w="312" w:type="dxa"/>
          </w:tcPr>
          <w:p w14:paraId="43435419" w14:textId="77777777" w:rsidR="002C6FB6" w:rsidRPr="002C6FB6" w:rsidRDefault="002C6FB6" w:rsidP="005A0C30">
            <w:pPr>
              <w:pStyle w:val="a4"/>
              <w:ind w:left="0" w:firstLine="851"/>
              <w:jc w:val="both"/>
              <w:rPr>
                <w:rFonts w:ascii="Liberation Serif" w:hAnsi="Liberation Serif" w:cs="Liberation Serif"/>
                <w:spacing w:val="-1"/>
                <w:sz w:val="16"/>
                <w:szCs w:val="16"/>
                <w:highlight w:val="yellow"/>
              </w:rPr>
            </w:pPr>
          </w:p>
        </w:tc>
        <w:tc>
          <w:tcPr>
            <w:tcW w:w="649" w:type="dxa"/>
          </w:tcPr>
          <w:p w14:paraId="08FE0AA4" w14:textId="77777777" w:rsidR="002C6FB6" w:rsidRPr="002C6FB6" w:rsidRDefault="002C6FB6" w:rsidP="005A0C30">
            <w:pPr>
              <w:pStyle w:val="a4"/>
              <w:ind w:left="0" w:firstLine="851"/>
              <w:jc w:val="both"/>
              <w:rPr>
                <w:rFonts w:ascii="Liberation Serif" w:hAnsi="Liberation Serif" w:cs="Liberation Serif"/>
                <w:spacing w:val="-1"/>
                <w:sz w:val="16"/>
                <w:szCs w:val="16"/>
                <w:highlight w:val="yellow"/>
              </w:rPr>
            </w:pPr>
          </w:p>
        </w:tc>
      </w:tr>
      <w:tr w:rsidR="002C6FB6" w:rsidRPr="002C6FB6" w14:paraId="5866D093" w14:textId="77777777" w:rsidTr="002C6FB6">
        <w:tc>
          <w:tcPr>
            <w:tcW w:w="933" w:type="dxa"/>
          </w:tcPr>
          <w:p w14:paraId="15AA90DA" w14:textId="77777777" w:rsidR="002C6FB6" w:rsidRPr="002C6FB6" w:rsidRDefault="002C6FB6" w:rsidP="005A0C30">
            <w:pPr>
              <w:pStyle w:val="a4"/>
              <w:ind w:left="0" w:firstLine="851"/>
              <w:jc w:val="both"/>
              <w:rPr>
                <w:rFonts w:ascii="Liberation Serif" w:hAnsi="Liberation Serif" w:cs="Liberation Serif"/>
                <w:spacing w:val="-1"/>
                <w:sz w:val="16"/>
                <w:szCs w:val="16"/>
                <w:highlight w:val="yellow"/>
              </w:rPr>
            </w:pPr>
          </w:p>
        </w:tc>
        <w:tc>
          <w:tcPr>
            <w:tcW w:w="734" w:type="dxa"/>
          </w:tcPr>
          <w:p w14:paraId="4B83BABC" w14:textId="77777777" w:rsidR="002C6FB6" w:rsidRPr="002C6FB6" w:rsidRDefault="002C6FB6" w:rsidP="005A0C30">
            <w:pPr>
              <w:pStyle w:val="a4"/>
              <w:ind w:left="0" w:firstLine="851"/>
              <w:jc w:val="both"/>
              <w:rPr>
                <w:rFonts w:ascii="Liberation Serif" w:hAnsi="Liberation Serif" w:cs="Liberation Serif"/>
                <w:spacing w:val="-1"/>
                <w:sz w:val="16"/>
                <w:szCs w:val="16"/>
                <w:highlight w:val="yellow"/>
              </w:rPr>
            </w:pPr>
          </w:p>
        </w:tc>
        <w:tc>
          <w:tcPr>
            <w:tcW w:w="1112" w:type="dxa"/>
          </w:tcPr>
          <w:p w14:paraId="179F9956" w14:textId="77777777" w:rsidR="002C6FB6" w:rsidRPr="002C6FB6" w:rsidRDefault="002C6FB6" w:rsidP="005A0C30">
            <w:pPr>
              <w:pStyle w:val="a4"/>
              <w:ind w:left="0" w:firstLine="851"/>
              <w:jc w:val="both"/>
              <w:rPr>
                <w:rFonts w:ascii="Liberation Serif" w:hAnsi="Liberation Serif" w:cs="Liberation Serif"/>
                <w:spacing w:val="-1"/>
                <w:sz w:val="16"/>
                <w:szCs w:val="16"/>
                <w:highlight w:val="yellow"/>
              </w:rPr>
            </w:pPr>
          </w:p>
        </w:tc>
        <w:tc>
          <w:tcPr>
            <w:tcW w:w="649" w:type="dxa"/>
          </w:tcPr>
          <w:p w14:paraId="60CA4651" w14:textId="77777777" w:rsidR="002C6FB6" w:rsidRPr="002C6FB6" w:rsidRDefault="002C6FB6" w:rsidP="005A0C30">
            <w:pPr>
              <w:pStyle w:val="a4"/>
              <w:ind w:left="0" w:firstLine="851"/>
              <w:jc w:val="both"/>
              <w:rPr>
                <w:rFonts w:ascii="Liberation Serif" w:hAnsi="Liberation Serif" w:cs="Liberation Serif"/>
                <w:spacing w:val="-1"/>
                <w:sz w:val="16"/>
                <w:szCs w:val="16"/>
                <w:highlight w:val="yellow"/>
              </w:rPr>
            </w:pPr>
          </w:p>
        </w:tc>
        <w:tc>
          <w:tcPr>
            <w:tcW w:w="649" w:type="dxa"/>
          </w:tcPr>
          <w:p w14:paraId="4AF8759B" w14:textId="77777777" w:rsidR="002C6FB6" w:rsidRPr="002C6FB6" w:rsidRDefault="002C6FB6" w:rsidP="005A0C30">
            <w:pPr>
              <w:pStyle w:val="a4"/>
              <w:ind w:left="0" w:firstLine="851"/>
              <w:jc w:val="both"/>
              <w:rPr>
                <w:rFonts w:ascii="Liberation Serif" w:hAnsi="Liberation Serif" w:cs="Liberation Serif"/>
                <w:spacing w:val="-1"/>
                <w:sz w:val="16"/>
                <w:szCs w:val="16"/>
                <w:highlight w:val="yellow"/>
              </w:rPr>
            </w:pPr>
          </w:p>
        </w:tc>
        <w:tc>
          <w:tcPr>
            <w:tcW w:w="649" w:type="dxa"/>
          </w:tcPr>
          <w:p w14:paraId="38C48F87" w14:textId="77777777" w:rsidR="002C6FB6" w:rsidRPr="002C6FB6" w:rsidRDefault="002C6FB6" w:rsidP="005A0C30">
            <w:pPr>
              <w:pStyle w:val="a4"/>
              <w:ind w:left="0" w:firstLine="851"/>
              <w:jc w:val="both"/>
              <w:rPr>
                <w:rFonts w:ascii="Liberation Serif" w:hAnsi="Liberation Serif" w:cs="Liberation Serif"/>
                <w:spacing w:val="-1"/>
                <w:sz w:val="16"/>
                <w:szCs w:val="16"/>
                <w:highlight w:val="yellow"/>
              </w:rPr>
            </w:pPr>
          </w:p>
        </w:tc>
        <w:tc>
          <w:tcPr>
            <w:tcW w:w="649" w:type="dxa"/>
          </w:tcPr>
          <w:p w14:paraId="67C30E2D" w14:textId="77777777" w:rsidR="002C6FB6" w:rsidRPr="002C6FB6" w:rsidRDefault="002C6FB6" w:rsidP="005A0C30">
            <w:pPr>
              <w:pStyle w:val="a4"/>
              <w:ind w:left="0" w:firstLine="851"/>
              <w:jc w:val="both"/>
              <w:rPr>
                <w:rFonts w:ascii="Liberation Serif" w:hAnsi="Liberation Serif" w:cs="Liberation Serif"/>
                <w:spacing w:val="-1"/>
                <w:sz w:val="16"/>
                <w:szCs w:val="16"/>
                <w:highlight w:val="yellow"/>
              </w:rPr>
            </w:pPr>
          </w:p>
        </w:tc>
        <w:tc>
          <w:tcPr>
            <w:tcW w:w="668" w:type="dxa"/>
          </w:tcPr>
          <w:p w14:paraId="4103AFE9" w14:textId="77777777" w:rsidR="002C6FB6" w:rsidRPr="002C6FB6" w:rsidRDefault="002C6FB6" w:rsidP="005A0C30">
            <w:pPr>
              <w:pStyle w:val="a4"/>
              <w:ind w:left="0" w:firstLine="851"/>
              <w:jc w:val="both"/>
              <w:rPr>
                <w:rFonts w:ascii="Liberation Serif" w:hAnsi="Liberation Serif" w:cs="Liberation Serif"/>
                <w:spacing w:val="-1"/>
                <w:sz w:val="16"/>
                <w:szCs w:val="16"/>
                <w:highlight w:val="yellow"/>
              </w:rPr>
            </w:pPr>
          </w:p>
        </w:tc>
        <w:tc>
          <w:tcPr>
            <w:tcW w:w="662" w:type="dxa"/>
          </w:tcPr>
          <w:p w14:paraId="45805623" w14:textId="77777777" w:rsidR="002C6FB6" w:rsidRPr="002C6FB6" w:rsidRDefault="002C6FB6" w:rsidP="005A0C30">
            <w:pPr>
              <w:pStyle w:val="a4"/>
              <w:ind w:left="0" w:firstLine="851"/>
              <w:jc w:val="both"/>
              <w:rPr>
                <w:rFonts w:ascii="Liberation Serif" w:hAnsi="Liberation Serif" w:cs="Liberation Serif"/>
                <w:spacing w:val="-1"/>
                <w:sz w:val="16"/>
                <w:szCs w:val="16"/>
                <w:highlight w:val="yellow"/>
              </w:rPr>
            </w:pPr>
          </w:p>
        </w:tc>
        <w:tc>
          <w:tcPr>
            <w:tcW w:w="662" w:type="dxa"/>
          </w:tcPr>
          <w:p w14:paraId="6775440B" w14:textId="77777777" w:rsidR="002C6FB6" w:rsidRPr="002C6FB6" w:rsidRDefault="002C6FB6" w:rsidP="005A0C30">
            <w:pPr>
              <w:pStyle w:val="a4"/>
              <w:ind w:left="0" w:firstLine="851"/>
              <w:jc w:val="both"/>
              <w:rPr>
                <w:rFonts w:ascii="Liberation Serif" w:hAnsi="Liberation Serif" w:cs="Liberation Serif"/>
                <w:spacing w:val="-1"/>
                <w:sz w:val="16"/>
                <w:szCs w:val="16"/>
                <w:highlight w:val="yellow"/>
              </w:rPr>
            </w:pPr>
          </w:p>
        </w:tc>
        <w:tc>
          <w:tcPr>
            <w:tcW w:w="681" w:type="dxa"/>
          </w:tcPr>
          <w:p w14:paraId="18C05734" w14:textId="77777777" w:rsidR="002C6FB6" w:rsidRPr="002C6FB6" w:rsidRDefault="002C6FB6" w:rsidP="005A0C30">
            <w:pPr>
              <w:pStyle w:val="a4"/>
              <w:ind w:left="0" w:firstLine="851"/>
              <w:jc w:val="both"/>
              <w:rPr>
                <w:rFonts w:ascii="Liberation Serif" w:hAnsi="Liberation Serif" w:cs="Liberation Serif"/>
                <w:spacing w:val="-1"/>
                <w:sz w:val="16"/>
                <w:szCs w:val="16"/>
                <w:highlight w:val="yellow"/>
              </w:rPr>
            </w:pPr>
          </w:p>
        </w:tc>
        <w:tc>
          <w:tcPr>
            <w:tcW w:w="654" w:type="dxa"/>
          </w:tcPr>
          <w:p w14:paraId="25DE2D60" w14:textId="77777777" w:rsidR="002C6FB6" w:rsidRPr="002C6FB6" w:rsidRDefault="002C6FB6" w:rsidP="005A0C30">
            <w:pPr>
              <w:pStyle w:val="a4"/>
              <w:ind w:left="0" w:firstLine="851"/>
              <w:jc w:val="both"/>
              <w:rPr>
                <w:rFonts w:ascii="Liberation Serif" w:hAnsi="Liberation Serif" w:cs="Liberation Serif"/>
                <w:spacing w:val="-1"/>
                <w:sz w:val="16"/>
                <w:szCs w:val="16"/>
                <w:highlight w:val="yellow"/>
              </w:rPr>
            </w:pPr>
          </w:p>
        </w:tc>
        <w:tc>
          <w:tcPr>
            <w:tcW w:w="312" w:type="dxa"/>
          </w:tcPr>
          <w:p w14:paraId="577F7A4A" w14:textId="77777777" w:rsidR="002C6FB6" w:rsidRPr="002C6FB6" w:rsidRDefault="002C6FB6" w:rsidP="005A0C30">
            <w:pPr>
              <w:pStyle w:val="a4"/>
              <w:ind w:left="0" w:firstLine="851"/>
              <w:jc w:val="both"/>
              <w:rPr>
                <w:rFonts w:ascii="Liberation Serif" w:hAnsi="Liberation Serif" w:cs="Liberation Serif"/>
                <w:spacing w:val="-1"/>
                <w:sz w:val="16"/>
                <w:szCs w:val="16"/>
                <w:highlight w:val="yellow"/>
              </w:rPr>
            </w:pPr>
          </w:p>
        </w:tc>
        <w:tc>
          <w:tcPr>
            <w:tcW w:w="649" w:type="dxa"/>
          </w:tcPr>
          <w:p w14:paraId="50834E7C" w14:textId="77777777" w:rsidR="002C6FB6" w:rsidRPr="002C6FB6" w:rsidRDefault="002C6FB6" w:rsidP="005A0C30">
            <w:pPr>
              <w:pStyle w:val="a4"/>
              <w:ind w:left="0" w:firstLine="851"/>
              <w:jc w:val="both"/>
              <w:rPr>
                <w:rFonts w:ascii="Liberation Serif" w:hAnsi="Liberation Serif" w:cs="Liberation Serif"/>
                <w:spacing w:val="-1"/>
                <w:sz w:val="16"/>
                <w:szCs w:val="16"/>
                <w:highlight w:val="yellow"/>
              </w:rPr>
            </w:pPr>
          </w:p>
        </w:tc>
      </w:tr>
      <w:tr w:rsidR="002C6FB6" w:rsidRPr="002C6FB6" w14:paraId="2625C773" w14:textId="77777777" w:rsidTr="002C6FB6">
        <w:tc>
          <w:tcPr>
            <w:tcW w:w="933" w:type="dxa"/>
          </w:tcPr>
          <w:p w14:paraId="7B5C75F5" w14:textId="77777777" w:rsidR="002C6FB6" w:rsidRPr="002C6FB6" w:rsidRDefault="002C6FB6" w:rsidP="005A0C30">
            <w:pPr>
              <w:pStyle w:val="a4"/>
              <w:ind w:left="0" w:firstLine="851"/>
              <w:jc w:val="both"/>
              <w:rPr>
                <w:rFonts w:ascii="Liberation Serif" w:hAnsi="Liberation Serif" w:cs="Liberation Serif"/>
                <w:spacing w:val="-1"/>
                <w:sz w:val="16"/>
                <w:szCs w:val="16"/>
                <w:highlight w:val="yellow"/>
              </w:rPr>
            </w:pPr>
          </w:p>
        </w:tc>
        <w:tc>
          <w:tcPr>
            <w:tcW w:w="734" w:type="dxa"/>
          </w:tcPr>
          <w:p w14:paraId="2526410D" w14:textId="77777777" w:rsidR="002C6FB6" w:rsidRPr="002C6FB6" w:rsidRDefault="002C6FB6" w:rsidP="005A0C30">
            <w:pPr>
              <w:pStyle w:val="a4"/>
              <w:ind w:left="0" w:firstLine="851"/>
              <w:jc w:val="both"/>
              <w:rPr>
                <w:rFonts w:ascii="Liberation Serif" w:hAnsi="Liberation Serif" w:cs="Liberation Serif"/>
                <w:spacing w:val="-1"/>
                <w:sz w:val="16"/>
                <w:szCs w:val="16"/>
                <w:highlight w:val="yellow"/>
              </w:rPr>
            </w:pPr>
          </w:p>
        </w:tc>
        <w:tc>
          <w:tcPr>
            <w:tcW w:w="1112" w:type="dxa"/>
          </w:tcPr>
          <w:p w14:paraId="479A4BBD" w14:textId="77777777" w:rsidR="002C6FB6" w:rsidRPr="002C6FB6" w:rsidRDefault="002C6FB6" w:rsidP="005A0C30">
            <w:pPr>
              <w:pStyle w:val="a4"/>
              <w:ind w:left="0" w:firstLine="851"/>
              <w:jc w:val="both"/>
              <w:rPr>
                <w:rFonts w:ascii="Liberation Serif" w:hAnsi="Liberation Serif" w:cs="Liberation Serif"/>
                <w:spacing w:val="-1"/>
                <w:sz w:val="16"/>
                <w:szCs w:val="16"/>
                <w:highlight w:val="yellow"/>
              </w:rPr>
            </w:pPr>
          </w:p>
        </w:tc>
        <w:tc>
          <w:tcPr>
            <w:tcW w:w="649" w:type="dxa"/>
          </w:tcPr>
          <w:p w14:paraId="05587E76" w14:textId="77777777" w:rsidR="002C6FB6" w:rsidRPr="002C6FB6" w:rsidRDefault="002C6FB6" w:rsidP="005A0C30">
            <w:pPr>
              <w:pStyle w:val="a4"/>
              <w:ind w:left="0" w:firstLine="851"/>
              <w:jc w:val="both"/>
              <w:rPr>
                <w:rFonts w:ascii="Liberation Serif" w:hAnsi="Liberation Serif" w:cs="Liberation Serif"/>
                <w:spacing w:val="-1"/>
                <w:sz w:val="16"/>
                <w:szCs w:val="16"/>
                <w:highlight w:val="yellow"/>
              </w:rPr>
            </w:pPr>
          </w:p>
        </w:tc>
        <w:tc>
          <w:tcPr>
            <w:tcW w:w="649" w:type="dxa"/>
          </w:tcPr>
          <w:p w14:paraId="2EF81E74" w14:textId="77777777" w:rsidR="002C6FB6" w:rsidRPr="002C6FB6" w:rsidRDefault="002C6FB6" w:rsidP="005A0C30">
            <w:pPr>
              <w:pStyle w:val="a4"/>
              <w:ind w:left="0" w:firstLine="851"/>
              <w:jc w:val="both"/>
              <w:rPr>
                <w:rFonts w:ascii="Liberation Serif" w:hAnsi="Liberation Serif" w:cs="Liberation Serif"/>
                <w:spacing w:val="-1"/>
                <w:sz w:val="16"/>
                <w:szCs w:val="16"/>
                <w:highlight w:val="yellow"/>
              </w:rPr>
            </w:pPr>
          </w:p>
        </w:tc>
        <w:tc>
          <w:tcPr>
            <w:tcW w:w="649" w:type="dxa"/>
          </w:tcPr>
          <w:p w14:paraId="7FB51AB5" w14:textId="77777777" w:rsidR="002C6FB6" w:rsidRPr="002C6FB6" w:rsidRDefault="002C6FB6" w:rsidP="005A0C30">
            <w:pPr>
              <w:pStyle w:val="a4"/>
              <w:ind w:left="0" w:firstLine="851"/>
              <w:jc w:val="both"/>
              <w:rPr>
                <w:rFonts w:ascii="Liberation Serif" w:hAnsi="Liberation Serif" w:cs="Liberation Serif"/>
                <w:spacing w:val="-1"/>
                <w:sz w:val="16"/>
                <w:szCs w:val="16"/>
                <w:highlight w:val="yellow"/>
              </w:rPr>
            </w:pPr>
          </w:p>
        </w:tc>
        <w:tc>
          <w:tcPr>
            <w:tcW w:w="649" w:type="dxa"/>
          </w:tcPr>
          <w:p w14:paraId="61CE9866" w14:textId="77777777" w:rsidR="002C6FB6" w:rsidRPr="002C6FB6" w:rsidRDefault="002C6FB6" w:rsidP="005A0C30">
            <w:pPr>
              <w:pStyle w:val="a4"/>
              <w:ind w:left="0" w:firstLine="851"/>
              <w:jc w:val="both"/>
              <w:rPr>
                <w:rFonts w:ascii="Liberation Serif" w:hAnsi="Liberation Serif" w:cs="Liberation Serif"/>
                <w:spacing w:val="-1"/>
                <w:sz w:val="16"/>
                <w:szCs w:val="16"/>
                <w:highlight w:val="yellow"/>
              </w:rPr>
            </w:pPr>
          </w:p>
        </w:tc>
        <w:tc>
          <w:tcPr>
            <w:tcW w:w="668" w:type="dxa"/>
          </w:tcPr>
          <w:p w14:paraId="4DB96AA1" w14:textId="77777777" w:rsidR="002C6FB6" w:rsidRPr="002C6FB6" w:rsidRDefault="002C6FB6" w:rsidP="005A0C30">
            <w:pPr>
              <w:pStyle w:val="a4"/>
              <w:ind w:left="0" w:firstLine="851"/>
              <w:jc w:val="both"/>
              <w:rPr>
                <w:rFonts w:ascii="Liberation Serif" w:hAnsi="Liberation Serif" w:cs="Liberation Serif"/>
                <w:spacing w:val="-1"/>
                <w:sz w:val="16"/>
                <w:szCs w:val="16"/>
                <w:highlight w:val="yellow"/>
              </w:rPr>
            </w:pPr>
          </w:p>
        </w:tc>
        <w:tc>
          <w:tcPr>
            <w:tcW w:w="662" w:type="dxa"/>
          </w:tcPr>
          <w:p w14:paraId="5D3C79B4" w14:textId="77777777" w:rsidR="002C6FB6" w:rsidRPr="002C6FB6" w:rsidRDefault="002C6FB6" w:rsidP="005A0C30">
            <w:pPr>
              <w:pStyle w:val="a4"/>
              <w:ind w:left="0" w:firstLine="851"/>
              <w:jc w:val="both"/>
              <w:rPr>
                <w:rFonts w:ascii="Liberation Serif" w:hAnsi="Liberation Serif" w:cs="Liberation Serif"/>
                <w:spacing w:val="-1"/>
                <w:sz w:val="16"/>
                <w:szCs w:val="16"/>
                <w:highlight w:val="yellow"/>
              </w:rPr>
            </w:pPr>
          </w:p>
        </w:tc>
        <w:tc>
          <w:tcPr>
            <w:tcW w:w="662" w:type="dxa"/>
          </w:tcPr>
          <w:p w14:paraId="7415D8B6" w14:textId="77777777" w:rsidR="002C6FB6" w:rsidRPr="002C6FB6" w:rsidRDefault="002C6FB6" w:rsidP="005A0C30">
            <w:pPr>
              <w:pStyle w:val="a4"/>
              <w:ind w:left="0" w:firstLine="851"/>
              <w:jc w:val="both"/>
              <w:rPr>
                <w:rFonts w:ascii="Liberation Serif" w:hAnsi="Liberation Serif" w:cs="Liberation Serif"/>
                <w:spacing w:val="-1"/>
                <w:sz w:val="16"/>
                <w:szCs w:val="16"/>
                <w:highlight w:val="yellow"/>
              </w:rPr>
            </w:pPr>
          </w:p>
        </w:tc>
        <w:tc>
          <w:tcPr>
            <w:tcW w:w="681" w:type="dxa"/>
          </w:tcPr>
          <w:p w14:paraId="0527B4A8" w14:textId="77777777" w:rsidR="002C6FB6" w:rsidRPr="002C6FB6" w:rsidRDefault="002C6FB6" w:rsidP="005A0C30">
            <w:pPr>
              <w:pStyle w:val="a4"/>
              <w:ind w:left="0" w:firstLine="851"/>
              <w:jc w:val="both"/>
              <w:rPr>
                <w:rFonts w:ascii="Liberation Serif" w:hAnsi="Liberation Serif" w:cs="Liberation Serif"/>
                <w:spacing w:val="-1"/>
                <w:sz w:val="16"/>
                <w:szCs w:val="16"/>
                <w:highlight w:val="yellow"/>
              </w:rPr>
            </w:pPr>
          </w:p>
        </w:tc>
        <w:tc>
          <w:tcPr>
            <w:tcW w:w="654" w:type="dxa"/>
          </w:tcPr>
          <w:p w14:paraId="5F4A524B" w14:textId="77777777" w:rsidR="002C6FB6" w:rsidRPr="002C6FB6" w:rsidRDefault="002C6FB6" w:rsidP="005A0C30">
            <w:pPr>
              <w:pStyle w:val="a4"/>
              <w:ind w:left="0" w:firstLine="851"/>
              <w:jc w:val="both"/>
              <w:rPr>
                <w:rFonts w:ascii="Liberation Serif" w:hAnsi="Liberation Serif" w:cs="Liberation Serif"/>
                <w:spacing w:val="-1"/>
                <w:sz w:val="16"/>
                <w:szCs w:val="16"/>
                <w:highlight w:val="yellow"/>
              </w:rPr>
            </w:pPr>
          </w:p>
        </w:tc>
        <w:tc>
          <w:tcPr>
            <w:tcW w:w="312" w:type="dxa"/>
          </w:tcPr>
          <w:p w14:paraId="4143E91A" w14:textId="77777777" w:rsidR="002C6FB6" w:rsidRPr="002C6FB6" w:rsidRDefault="002C6FB6" w:rsidP="005A0C30">
            <w:pPr>
              <w:pStyle w:val="a4"/>
              <w:ind w:left="0" w:firstLine="851"/>
              <w:jc w:val="both"/>
              <w:rPr>
                <w:rFonts w:ascii="Liberation Serif" w:hAnsi="Liberation Serif" w:cs="Liberation Serif"/>
                <w:spacing w:val="-1"/>
                <w:sz w:val="16"/>
                <w:szCs w:val="16"/>
                <w:highlight w:val="yellow"/>
              </w:rPr>
            </w:pPr>
          </w:p>
        </w:tc>
        <w:tc>
          <w:tcPr>
            <w:tcW w:w="649" w:type="dxa"/>
          </w:tcPr>
          <w:p w14:paraId="65526CD3" w14:textId="77777777" w:rsidR="002C6FB6" w:rsidRPr="002C6FB6" w:rsidRDefault="002C6FB6" w:rsidP="005A0C30">
            <w:pPr>
              <w:pStyle w:val="a4"/>
              <w:ind w:left="0" w:firstLine="851"/>
              <w:jc w:val="both"/>
              <w:rPr>
                <w:rFonts w:ascii="Liberation Serif" w:hAnsi="Liberation Serif" w:cs="Liberation Serif"/>
                <w:spacing w:val="-1"/>
                <w:sz w:val="16"/>
                <w:szCs w:val="16"/>
                <w:highlight w:val="yellow"/>
              </w:rPr>
            </w:pPr>
          </w:p>
        </w:tc>
      </w:tr>
    </w:tbl>
    <w:p w14:paraId="126156BB" w14:textId="77777777" w:rsidR="003D4B8A" w:rsidRPr="003D4B8A" w:rsidRDefault="003D4B8A" w:rsidP="002C6FB6">
      <w:pP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ab/>
      </w:r>
      <w:r w:rsidRPr="003D4B8A">
        <w:rPr>
          <w:rFonts w:ascii="Liberation Serif" w:hAnsi="Liberation Serif" w:cs="Liberation Serif"/>
          <w:color w:val="000000"/>
          <w:sz w:val="24"/>
          <w:szCs w:val="24"/>
        </w:rPr>
        <w:tab/>
      </w:r>
      <w:r w:rsidRPr="003D4B8A">
        <w:rPr>
          <w:rFonts w:ascii="Liberation Serif" w:hAnsi="Liberation Serif" w:cs="Liberation Serif"/>
          <w:color w:val="000000"/>
          <w:sz w:val="24"/>
          <w:szCs w:val="24"/>
        </w:rPr>
        <w:tab/>
      </w:r>
      <w:r w:rsidRPr="003D4B8A">
        <w:rPr>
          <w:rFonts w:ascii="Liberation Serif" w:hAnsi="Liberation Serif" w:cs="Liberation Serif"/>
          <w:color w:val="000000"/>
          <w:sz w:val="24"/>
          <w:szCs w:val="24"/>
        </w:rPr>
        <w:tab/>
      </w:r>
      <w:r w:rsidRPr="003D4B8A">
        <w:rPr>
          <w:rFonts w:ascii="Liberation Serif" w:hAnsi="Liberation Serif" w:cs="Liberation Serif"/>
          <w:color w:val="000000"/>
          <w:sz w:val="24"/>
          <w:szCs w:val="24"/>
        </w:rPr>
        <w:tab/>
      </w:r>
      <w:r w:rsidRPr="003D4B8A">
        <w:rPr>
          <w:rFonts w:ascii="Liberation Serif" w:hAnsi="Liberation Serif" w:cs="Liberation Serif"/>
          <w:color w:val="000000"/>
          <w:sz w:val="24"/>
          <w:szCs w:val="24"/>
        </w:rPr>
        <w:tab/>
      </w:r>
      <w:r w:rsidRPr="003D4B8A">
        <w:rPr>
          <w:rFonts w:ascii="Liberation Serif" w:hAnsi="Liberation Serif" w:cs="Liberation Serif"/>
          <w:color w:val="000000"/>
          <w:sz w:val="24"/>
          <w:szCs w:val="24"/>
        </w:rPr>
        <w:tab/>
      </w:r>
      <w:r w:rsidRPr="003D4B8A">
        <w:rPr>
          <w:rFonts w:ascii="Liberation Serif" w:hAnsi="Liberation Serif" w:cs="Liberation Serif"/>
          <w:color w:val="000000"/>
          <w:sz w:val="24"/>
          <w:szCs w:val="24"/>
        </w:rPr>
        <w:tab/>
      </w:r>
      <w:r w:rsidRPr="003D4B8A">
        <w:rPr>
          <w:rFonts w:ascii="Liberation Serif" w:hAnsi="Liberation Serif" w:cs="Liberation Serif"/>
          <w:color w:val="000000"/>
          <w:sz w:val="24"/>
          <w:szCs w:val="24"/>
        </w:rPr>
        <w:tab/>
      </w:r>
      <w:r w:rsidRPr="003D4B8A">
        <w:rPr>
          <w:rFonts w:ascii="Liberation Serif" w:hAnsi="Liberation Serif" w:cs="Liberation Serif"/>
          <w:color w:val="000000"/>
          <w:sz w:val="24"/>
          <w:szCs w:val="24"/>
        </w:rPr>
        <w:tab/>
      </w:r>
      <w:r w:rsidRPr="003D4B8A">
        <w:rPr>
          <w:rFonts w:ascii="Liberation Serif" w:hAnsi="Liberation Serif" w:cs="Liberation Serif"/>
          <w:color w:val="000000"/>
          <w:sz w:val="24"/>
          <w:szCs w:val="24"/>
        </w:rPr>
        <w:tab/>
      </w:r>
      <w:r w:rsidRPr="003D4B8A">
        <w:rPr>
          <w:rFonts w:ascii="Liberation Serif" w:hAnsi="Liberation Serif" w:cs="Liberation Serif"/>
          <w:color w:val="000000"/>
          <w:sz w:val="24"/>
          <w:szCs w:val="24"/>
        </w:rPr>
        <w:tab/>
      </w:r>
    </w:p>
    <w:p w14:paraId="3B48F024" w14:textId="77777777" w:rsidR="003D4B8A" w:rsidRPr="003D4B8A" w:rsidRDefault="003D4B8A" w:rsidP="00DC5DAA">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lastRenderedPageBreak/>
        <w:t>3.</w:t>
      </w:r>
      <w:r w:rsidRPr="003D4B8A">
        <w:rPr>
          <w:rFonts w:ascii="Liberation Serif" w:hAnsi="Liberation Serif" w:cs="Liberation Serif"/>
          <w:color w:val="000000"/>
          <w:sz w:val="24"/>
          <w:szCs w:val="24"/>
        </w:rPr>
        <w:tab/>
        <w:t>Участник конкурса согласен выполнить следующие основные мероприятия, обеспечивающие достижение предусмотренных заданием целей и минимально допустимых плановых значений показателей деятельности концессионера:</w:t>
      </w:r>
    </w:p>
    <w:p w14:paraId="7831755C" w14:textId="77777777" w:rsidR="00DC5DAA" w:rsidRPr="003D4B8A" w:rsidRDefault="003D4B8A" w:rsidP="003D4B8A">
      <w:pP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ab/>
      </w:r>
    </w:p>
    <w:tbl>
      <w:tblPr>
        <w:tblStyle w:val="a7"/>
        <w:tblW w:w="9776" w:type="dxa"/>
        <w:tblLook w:val="04A0" w:firstRow="1" w:lastRow="0" w:firstColumn="1" w:lastColumn="0" w:noHBand="0" w:noVBand="1"/>
      </w:tblPr>
      <w:tblGrid>
        <w:gridCol w:w="1951"/>
        <w:gridCol w:w="2439"/>
        <w:gridCol w:w="5386"/>
      </w:tblGrid>
      <w:tr w:rsidR="00DC5DAA" w:rsidRPr="00DC5DAA" w14:paraId="3938C34A" w14:textId="77777777" w:rsidTr="00873701">
        <w:tc>
          <w:tcPr>
            <w:tcW w:w="1951" w:type="dxa"/>
          </w:tcPr>
          <w:p w14:paraId="1C7033EC" w14:textId="77777777" w:rsidR="00DC5DAA" w:rsidRPr="00DC5DAA" w:rsidRDefault="00DC5DAA" w:rsidP="005A0C30">
            <w:pPr>
              <w:jc w:val="both"/>
              <w:rPr>
                <w:rFonts w:ascii="Liberation Serif" w:hAnsi="Liberation Serif" w:cs="Liberation Serif"/>
                <w:sz w:val="24"/>
                <w:szCs w:val="24"/>
              </w:rPr>
            </w:pPr>
            <w:r w:rsidRPr="00DC5DAA">
              <w:rPr>
                <w:rFonts w:ascii="Liberation Serif" w:hAnsi="Liberation Serif" w:cs="Liberation Serif"/>
                <w:sz w:val="24"/>
                <w:szCs w:val="24"/>
              </w:rPr>
              <w:t xml:space="preserve">Объект </w:t>
            </w:r>
          </w:p>
        </w:tc>
        <w:tc>
          <w:tcPr>
            <w:tcW w:w="2439" w:type="dxa"/>
          </w:tcPr>
          <w:p w14:paraId="1784B4FC" w14:textId="77777777" w:rsidR="00DC5DAA" w:rsidRPr="00DC5DAA" w:rsidRDefault="00DC5DAA" w:rsidP="005A0C30">
            <w:pPr>
              <w:ind w:firstLine="73"/>
              <w:jc w:val="both"/>
              <w:rPr>
                <w:rFonts w:ascii="Liberation Serif" w:hAnsi="Liberation Serif" w:cs="Liberation Serif"/>
                <w:sz w:val="24"/>
                <w:szCs w:val="24"/>
              </w:rPr>
            </w:pPr>
            <w:r w:rsidRPr="00DC5DAA">
              <w:rPr>
                <w:rFonts w:ascii="Liberation Serif" w:hAnsi="Liberation Serif" w:cs="Liberation Serif"/>
                <w:sz w:val="24"/>
                <w:szCs w:val="24"/>
              </w:rPr>
              <w:t>Мероприятия</w:t>
            </w:r>
          </w:p>
        </w:tc>
        <w:tc>
          <w:tcPr>
            <w:tcW w:w="5386" w:type="dxa"/>
          </w:tcPr>
          <w:p w14:paraId="591FEFA0" w14:textId="77777777" w:rsidR="00DC5DAA" w:rsidRPr="00DC5DAA" w:rsidRDefault="00DC5DAA" w:rsidP="005A0C30">
            <w:pPr>
              <w:jc w:val="both"/>
              <w:rPr>
                <w:rFonts w:ascii="Liberation Serif" w:hAnsi="Liberation Serif" w:cs="Liberation Serif"/>
                <w:sz w:val="24"/>
                <w:szCs w:val="24"/>
              </w:rPr>
            </w:pPr>
            <w:r w:rsidRPr="00DC5DAA">
              <w:rPr>
                <w:rFonts w:ascii="Liberation Serif" w:hAnsi="Liberation Serif" w:cs="Liberation Serif"/>
                <w:sz w:val="24"/>
                <w:szCs w:val="24"/>
              </w:rPr>
              <w:t>Подробное описание мероприятий с указанием основных характеристик и значений показателей, обеспечивающих достижение результатов задания</w:t>
            </w:r>
          </w:p>
        </w:tc>
      </w:tr>
      <w:tr w:rsidR="00DC5DAA" w:rsidRPr="00DC5DAA" w14:paraId="6EA000D4" w14:textId="77777777" w:rsidTr="00873701">
        <w:tc>
          <w:tcPr>
            <w:tcW w:w="1951" w:type="dxa"/>
          </w:tcPr>
          <w:p w14:paraId="51A8B284" w14:textId="77777777" w:rsidR="00DC5DAA" w:rsidRPr="00DC5DAA" w:rsidRDefault="00DC5DAA" w:rsidP="005A0C30">
            <w:pPr>
              <w:ind w:firstLine="851"/>
              <w:jc w:val="both"/>
              <w:rPr>
                <w:rFonts w:ascii="Liberation Serif" w:hAnsi="Liberation Serif" w:cs="Liberation Serif"/>
                <w:sz w:val="24"/>
                <w:szCs w:val="24"/>
              </w:rPr>
            </w:pPr>
          </w:p>
        </w:tc>
        <w:tc>
          <w:tcPr>
            <w:tcW w:w="2439" w:type="dxa"/>
          </w:tcPr>
          <w:p w14:paraId="4FD55A7A" w14:textId="77777777" w:rsidR="00DC5DAA" w:rsidRPr="00DC5DAA" w:rsidRDefault="00DC5DAA" w:rsidP="005A0C30">
            <w:pPr>
              <w:ind w:firstLine="851"/>
              <w:jc w:val="both"/>
              <w:rPr>
                <w:rFonts w:ascii="Liberation Serif" w:hAnsi="Liberation Serif" w:cs="Liberation Serif"/>
                <w:sz w:val="24"/>
                <w:szCs w:val="24"/>
              </w:rPr>
            </w:pPr>
          </w:p>
        </w:tc>
        <w:tc>
          <w:tcPr>
            <w:tcW w:w="5386" w:type="dxa"/>
          </w:tcPr>
          <w:p w14:paraId="46FCE312" w14:textId="77777777" w:rsidR="00DC5DAA" w:rsidRPr="00DC5DAA" w:rsidRDefault="00DC5DAA" w:rsidP="005A0C30">
            <w:pPr>
              <w:ind w:firstLine="851"/>
              <w:jc w:val="both"/>
              <w:rPr>
                <w:rFonts w:ascii="Liberation Serif" w:hAnsi="Liberation Serif" w:cs="Liberation Serif"/>
                <w:sz w:val="24"/>
                <w:szCs w:val="24"/>
              </w:rPr>
            </w:pPr>
          </w:p>
        </w:tc>
      </w:tr>
      <w:tr w:rsidR="00DC5DAA" w:rsidRPr="00DC5DAA" w14:paraId="25967D58" w14:textId="77777777" w:rsidTr="00873701">
        <w:tc>
          <w:tcPr>
            <w:tcW w:w="1951" w:type="dxa"/>
          </w:tcPr>
          <w:p w14:paraId="0B4CB650" w14:textId="77777777" w:rsidR="00DC5DAA" w:rsidRPr="00DC5DAA" w:rsidRDefault="00DC5DAA" w:rsidP="005A0C30">
            <w:pPr>
              <w:ind w:firstLine="851"/>
              <w:jc w:val="both"/>
              <w:rPr>
                <w:rFonts w:ascii="Liberation Serif" w:hAnsi="Liberation Serif" w:cs="Liberation Serif"/>
                <w:sz w:val="24"/>
                <w:szCs w:val="24"/>
              </w:rPr>
            </w:pPr>
          </w:p>
        </w:tc>
        <w:tc>
          <w:tcPr>
            <w:tcW w:w="2439" w:type="dxa"/>
          </w:tcPr>
          <w:p w14:paraId="18FAC0C1" w14:textId="77777777" w:rsidR="00DC5DAA" w:rsidRPr="00DC5DAA" w:rsidRDefault="00DC5DAA" w:rsidP="005A0C30">
            <w:pPr>
              <w:ind w:firstLine="851"/>
              <w:jc w:val="both"/>
              <w:rPr>
                <w:rFonts w:ascii="Liberation Serif" w:hAnsi="Liberation Serif" w:cs="Liberation Serif"/>
                <w:sz w:val="24"/>
                <w:szCs w:val="24"/>
              </w:rPr>
            </w:pPr>
          </w:p>
        </w:tc>
        <w:tc>
          <w:tcPr>
            <w:tcW w:w="5386" w:type="dxa"/>
          </w:tcPr>
          <w:p w14:paraId="66C16D99" w14:textId="77777777" w:rsidR="00DC5DAA" w:rsidRPr="00DC5DAA" w:rsidRDefault="00DC5DAA" w:rsidP="005A0C30">
            <w:pPr>
              <w:ind w:firstLine="851"/>
              <w:jc w:val="both"/>
              <w:rPr>
                <w:rFonts w:ascii="Liberation Serif" w:hAnsi="Liberation Serif" w:cs="Liberation Serif"/>
                <w:sz w:val="24"/>
                <w:szCs w:val="24"/>
              </w:rPr>
            </w:pPr>
          </w:p>
        </w:tc>
      </w:tr>
      <w:tr w:rsidR="00DC5DAA" w:rsidRPr="00DC5DAA" w14:paraId="32E9374E" w14:textId="77777777" w:rsidTr="00873701">
        <w:tc>
          <w:tcPr>
            <w:tcW w:w="1951" w:type="dxa"/>
          </w:tcPr>
          <w:p w14:paraId="19536EFD" w14:textId="77777777" w:rsidR="00DC5DAA" w:rsidRPr="00DC5DAA" w:rsidRDefault="00DC5DAA" w:rsidP="005A0C30">
            <w:pPr>
              <w:ind w:firstLine="851"/>
              <w:jc w:val="both"/>
              <w:rPr>
                <w:rFonts w:ascii="Liberation Serif" w:hAnsi="Liberation Serif" w:cs="Liberation Serif"/>
                <w:sz w:val="24"/>
                <w:szCs w:val="24"/>
              </w:rPr>
            </w:pPr>
          </w:p>
        </w:tc>
        <w:tc>
          <w:tcPr>
            <w:tcW w:w="2439" w:type="dxa"/>
          </w:tcPr>
          <w:p w14:paraId="30D5A778" w14:textId="77777777" w:rsidR="00DC5DAA" w:rsidRPr="00DC5DAA" w:rsidRDefault="00DC5DAA" w:rsidP="005A0C30">
            <w:pPr>
              <w:ind w:firstLine="851"/>
              <w:jc w:val="both"/>
              <w:rPr>
                <w:rFonts w:ascii="Liberation Serif" w:hAnsi="Liberation Serif" w:cs="Liberation Serif"/>
                <w:sz w:val="24"/>
                <w:szCs w:val="24"/>
              </w:rPr>
            </w:pPr>
          </w:p>
        </w:tc>
        <w:tc>
          <w:tcPr>
            <w:tcW w:w="5386" w:type="dxa"/>
          </w:tcPr>
          <w:p w14:paraId="0F866BFB" w14:textId="77777777" w:rsidR="00DC5DAA" w:rsidRPr="00DC5DAA" w:rsidRDefault="00DC5DAA" w:rsidP="005A0C30">
            <w:pPr>
              <w:ind w:firstLine="851"/>
              <w:jc w:val="both"/>
              <w:rPr>
                <w:rFonts w:ascii="Liberation Serif" w:hAnsi="Liberation Serif" w:cs="Liberation Serif"/>
                <w:sz w:val="24"/>
                <w:szCs w:val="24"/>
              </w:rPr>
            </w:pPr>
          </w:p>
        </w:tc>
      </w:tr>
      <w:tr w:rsidR="00DC5DAA" w:rsidRPr="00DC5DAA" w14:paraId="4897064F" w14:textId="77777777" w:rsidTr="00873701">
        <w:tc>
          <w:tcPr>
            <w:tcW w:w="1951" w:type="dxa"/>
          </w:tcPr>
          <w:p w14:paraId="37FB6AE0" w14:textId="77777777" w:rsidR="00DC5DAA" w:rsidRPr="00DC5DAA" w:rsidRDefault="00DC5DAA" w:rsidP="005A0C30">
            <w:pPr>
              <w:ind w:firstLine="851"/>
              <w:jc w:val="both"/>
              <w:rPr>
                <w:rFonts w:ascii="Liberation Serif" w:hAnsi="Liberation Serif" w:cs="Liberation Serif"/>
                <w:sz w:val="24"/>
                <w:szCs w:val="24"/>
              </w:rPr>
            </w:pPr>
          </w:p>
        </w:tc>
        <w:tc>
          <w:tcPr>
            <w:tcW w:w="2439" w:type="dxa"/>
          </w:tcPr>
          <w:p w14:paraId="433FEE6A" w14:textId="77777777" w:rsidR="00DC5DAA" w:rsidRPr="00DC5DAA" w:rsidRDefault="00DC5DAA" w:rsidP="005A0C30">
            <w:pPr>
              <w:ind w:firstLine="851"/>
              <w:jc w:val="both"/>
              <w:rPr>
                <w:rFonts w:ascii="Liberation Serif" w:hAnsi="Liberation Serif" w:cs="Liberation Serif"/>
                <w:sz w:val="24"/>
                <w:szCs w:val="24"/>
              </w:rPr>
            </w:pPr>
          </w:p>
        </w:tc>
        <w:tc>
          <w:tcPr>
            <w:tcW w:w="5386" w:type="dxa"/>
          </w:tcPr>
          <w:p w14:paraId="06AA2696" w14:textId="77777777" w:rsidR="00DC5DAA" w:rsidRPr="00DC5DAA" w:rsidRDefault="00DC5DAA" w:rsidP="005A0C30">
            <w:pPr>
              <w:ind w:firstLine="851"/>
              <w:jc w:val="both"/>
              <w:rPr>
                <w:rFonts w:ascii="Liberation Serif" w:hAnsi="Liberation Serif" w:cs="Liberation Serif"/>
                <w:sz w:val="24"/>
                <w:szCs w:val="24"/>
              </w:rPr>
            </w:pPr>
          </w:p>
        </w:tc>
      </w:tr>
      <w:tr w:rsidR="00DC5DAA" w:rsidRPr="00DC5DAA" w14:paraId="70ACE516" w14:textId="77777777" w:rsidTr="00873701">
        <w:tc>
          <w:tcPr>
            <w:tcW w:w="1951" w:type="dxa"/>
          </w:tcPr>
          <w:p w14:paraId="64D9D8EB" w14:textId="77777777" w:rsidR="00DC5DAA" w:rsidRPr="00DC5DAA" w:rsidRDefault="00DC5DAA" w:rsidP="005A0C30">
            <w:pPr>
              <w:ind w:firstLine="851"/>
              <w:jc w:val="both"/>
              <w:rPr>
                <w:rFonts w:ascii="Liberation Serif" w:hAnsi="Liberation Serif" w:cs="Liberation Serif"/>
                <w:sz w:val="24"/>
                <w:szCs w:val="24"/>
              </w:rPr>
            </w:pPr>
          </w:p>
        </w:tc>
        <w:tc>
          <w:tcPr>
            <w:tcW w:w="2439" w:type="dxa"/>
          </w:tcPr>
          <w:p w14:paraId="14638F82" w14:textId="77777777" w:rsidR="00DC5DAA" w:rsidRPr="00DC5DAA" w:rsidRDefault="00DC5DAA" w:rsidP="005A0C30">
            <w:pPr>
              <w:ind w:firstLine="851"/>
              <w:jc w:val="both"/>
              <w:rPr>
                <w:rFonts w:ascii="Liberation Serif" w:hAnsi="Liberation Serif" w:cs="Liberation Serif"/>
                <w:sz w:val="24"/>
                <w:szCs w:val="24"/>
              </w:rPr>
            </w:pPr>
          </w:p>
        </w:tc>
        <w:tc>
          <w:tcPr>
            <w:tcW w:w="5386" w:type="dxa"/>
          </w:tcPr>
          <w:p w14:paraId="4A85236D" w14:textId="77777777" w:rsidR="00DC5DAA" w:rsidRPr="00DC5DAA" w:rsidRDefault="00DC5DAA" w:rsidP="005A0C30">
            <w:pPr>
              <w:ind w:firstLine="851"/>
              <w:jc w:val="both"/>
              <w:rPr>
                <w:rFonts w:ascii="Liberation Serif" w:hAnsi="Liberation Serif" w:cs="Liberation Serif"/>
                <w:sz w:val="24"/>
                <w:szCs w:val="24"/>
              </w:rPr>
            </w:pPr>
          </w:p>
        </w:tc>
      </w:tr>
      <w:tr w:rsidR="00DC5DAA" w:rsidRPr="00DC5DAA" w14:paraId="3CE45B7E" w14:textId="77777777" w:rsidTr="00873701">
        <w:tc>
          <w:tcPr>
            <w:tcW w:w="1951" w:type="dxa"/>
          </w:tcPr>
          <w:p w14:paraId="33DD6AB0" w14:textId="77777777" w:rsidR="00DC5DAA" w:rsidRPr="00DC5DAA" w:rsidRDefault="00DC5DAA" w:rsidP="005A0C30">
            <w:pPr>
              <w:ind w:firstLine="851"/>
              <w:jc w:val="both"/>
              <w:rPr>
                <w:rFonts w:ascii="Liberation Serif" w:hAnsi="Liberation Serif" w:cs="Liberation Serif"/>
                <w:sz w:val="24"/>
                <w:szCs w:val="24"/>
              </w:rPr>
            </w:pPr>
          </w:p>
        </w:tc>
        <w:tc>
          <w:tcPr>
            <w:tcW w:w="2439" w:type="dxa"/>
          </w:tcPr>
          <w:p w14:paraId="5052B8C7" w14:textId="77777777" w:rsidR="00DC5DAA" w:rsidRPr="00DC5DAA" w:rsidRDefault="00DC5DAA" w:rsidP="005A0C30">
            <w:pPr>
              <w:ind w:firstLine="851"/>
              <w:jc w:val="both"/>
              <w:rPr>
                <w:rFonts w:ascii="Liberation Serif" w:hAnsi="Liberation Serif" w:cs="Liberation Serif"/>
                <w:sz w:val="24"/>
                <w:szCs w:val="24"/>
              </w:rPr>
            </w:pPr>
          </w:p>
        </w:tc>
        <w:tc>
          <w:tcPr>
            <w:tcW w:w="5386" w:type="dxa"/>
          </w:tcPr>
          <w:p w14:paraId="10879824" w14:textId="77777777" w:rsidR="00DC5DAA" w:rsidRPr="00DC5DAA" w:rsidRDefault="00DC5DAA" w:rsidP="005A0C30">
            <w:pPr>
              <w:ind w:firstLine="851"/>
              <w:jc w:val="both"/>
              <w:rPr>
                <w:rFonts w:ascii="Liberation Serif" w:hAnsi="Liberation Serif" w:cs="Liberation Serif"/>
                <w:sz w:val="24"/>
                <w:szCs w:val="24"/>
              </w:rPr>
            </w:pPr>
          </w:p>
        </w:tc>
      </w:tr>
    </w:tbl>
    <w:p w14:paraId="1F96D661" w14:textId="77777777" w:rsidR="003D4B8A" w:rsidRPr="003D4B8A" w:rsidRDefault="003D4B8A" w:rsidP="003D4B8A">
      <w:pP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ab/>
      </w:r>
    </w:p>
    <w:p w14:paraId="78AB0666" w14:textId="77777777" w:rsidR="003D4B8A" w:rsidRPr="003D4B8A" w:rsidRDefault="003D4B8A" w:rsidP="00764C7B">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4.</w:t>
      </w:r>
      <w:r w:rsidRPr="003D4B8A">
        <w:rPr>
          <w:rFonts w:ascii="Liberation Serif" w:hAnsi="Liberation Serif" w:cs="Liberation Serif"/>
          <w:color w:val="000000"/>
          <w:sz w:val="24"/>
          <w:szCs w:val="24"/>
        </w:rPr>
        <w:tab/>
      </w:r>
      <w:proofErr w:type="gramStart"/>
      <w:r w:rsidRPr="003D4B8A">
        <w:rPr>
          <w:rFonts w:ascii="Liberation Serif" w:hAnsi="Liberation Serif" w:cs="Liberation Serif"/>
          <w:color w:val="000000"/>
          <w:sz w:val="24"/>
          <w:szCs w:val="24"/>
        </w:rPr>
        <w:t>В</w:t>
      </w:r>
      <w:proofErr w:type="gramEnd"/>
      <w:r w:rsidRPr="003D4B8A">
        <w:rPr>
          <w:rFonts w:ascii="Liberation Serif" w:hAnsi="Liberation Serif" w:cs="Liberation Serif"/>
          <w:color w:val="000000"/>
          <w:sz w:val="24"/>
          <w:szCs w:val="24"/>
        </w:rPr>
        <w:t xml:space="preserve"> случае признания Победителем открытого конкурса, Участник конкурса гарантирует заключение концессионного соглашения, в полном соответствии с условиями, которые представлены в настоящем конкурсном предложении, и в других документах, предусмотренных конкурсной документацией.</w:t>
      </w:r>
    </w:p>
    <w:p w14:paraId="54217BFA" w14:textId="77777777" w:rsidR="003D4B8A" w:rsidRPr="003D4B8A" w:rsidRDefault="003D4B8A" w:rsidP="00764C7B">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5.</w:t>
      </w:r>
      <w:r w:rsidRPr="003D4B8A">
        <w:rPr>
          <w:rFonts w:ascii="Liberation Serif" w:hAnsi="Liberation Serif" w:cs="Liberation Serif"/>
          <w:color w:val="000000"/>
          <w:sz w:val="24"/>
          <w:szCs w:val="24"/>
        </w:rPr>
        <w:tab/>
        <w:t xml:space="preserve">Настоящим Участник конкурса выражает согласие сохранить свои обязательства по заключению концессионного соглашения в случае, если условия __________ </w:t>
      </w:r>
      <w:r w:rsidRPr="00764C7B">
        <w:rPr>
          <w:rFonts w:ascii="Liberation Serif" w:hAnsi="Liberation Serif" w:cs="Liberation Serif"/>
          <w:i/>
          <w:color w:val="000000"/>
          <w:sz w:val="24"/>
          <w:szCs w:val="24"/>
        </w:rPr>
        <w:t>(наименование/ФИО участника конкурса)</w:t>
      </w:r>
      <w:r w:rsidRPr="003D4B8A">
        <w:rPr>
          <w:rFonts w:ascii="Liberation Serif" w:hAnsi="Liberation Serif" w:cs="Liberation Serif"/>
          <w:color w:val="000000"/>
          <w:sz w:val="24"/>
          <w:szCs w:val="24"/>
        </w:rPr>
        <w:t xml:space="preserve"> не будут признаны лучшими, но по решению конкурсной комиссии будет присуждено следующее за победителем место, а также в случае, если решение о заключении концессионного соглашения будет принято в связи с объявлением конкурса несостоявшимся.</w:t>
      </w:r>
    </w:p>
    <w:p w14:paraId="239E08A7" w14:textId="77777777" w:rsidR="003D4B8A" w:rsidRPr="003D4B8A" w:rsidRDefault="003D4B8A" w:rsidP="00764C7B">
      <w:pPr>
        <w:ind w:firstLine="709"/>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6.</w:t>
      </w:r>
      <w:r w:rsidRPr="003D4B8A">
        <w:rPr>
          <w:rFonts w:ascii="Liberation Serif" w:hAnsi="Liberation Serif" w:cs="Liberation Serif"/>
          <w:color w:val="000000"/>
          <w:sz w:val="24"/>
          <w:szCs w:val="24"/>
        </w:rPr>
        <w:tab/>
        <w:t xml:space="preserve">Настоящим Участник конкурса подтверждает, что все документы и сведения, включенные в состав представленной ранее заявки на участие в конкурсе, остались без изменения, и на момент подачи конкурсного предложения соответствуют действительности, либо Участник конкурса указывает о произошедших изменениях, если таковые произошли, и они не влияют на соответствие _______________________ </w:t>
      </w:r>
      <w:r w:rsidRPr="00764C7B">
        <w:rPr>
          <w:rFonts w:ascii="Liberation Serif" w:hAnsi="Liberation Serif" w:cs="Liberation Serif"/>
          <w:i/>
          <w:color w:val="000000"/>
          <w:sz w:val="24"/>
          <w:szCs w:val="24"/>
        </w:rPr>
        <w:t>(наименование / ФИО участника конкурса)</w:t>
      </w:r>
      <w:r w:rsidRPr="003D4B8A">
        <w:rPr>
          <w:rFonts w:ascii="Liberation Serif" w:hAnsi="Liberation Serif" w:cs="Liberation Serif"/>
          <w:color w:val="000000"/>
          <w:sz w:val="24"/>
          <w:szCs w:val="24"/>
        </w:rPr>
        <w:t xml:space="preserve"> требованиям к участникам конкурса, установленным конкурсной документацией.</w:t>
      </w:r>
    </w:p>
    <w:p w14:paraId="00BEB88D" w14:textId="77777777" w:rsidR="003D4B8A" w:rsidRPr="003D4B8A" w:rsidRDefault="003D4B8A" w:rsidP="003D4B8A">
      <w:pP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7.</w:t>
      </w:r>
      <w:r w:rsidRPr="003D4B8A">
        <w:rPr>
          <w:rFonts w:ascii="Liberation Serif" w:hAnsi="Liberation Serif" w:cs="Liberation Serif"/>
          <w:color w:val="000000"/>
          <w:sz w:val="24"/>
          <w:szCs w:val="24"/>
        </w:rPr>
        <w:tab/>
        <w:t>К настоящему конкурсному предложению прилагаются документы согласно Описи:</w:t>
      </w:r>
    </w:p>
    <w:p w14:paraId="2FBAB072" w14:textId="77777777" w:rsidR="003D4B8A" w:rsidRPr="003D4B8A" w:rsidRDefault="003D4B8A" w:rsidP="003D4B8A">
      <w:pP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_________________________________________</w:t>
      </w:r>
      <w:r w:rsidR="002C6FB6">
        <w:rPr>
          <w:rFonts w:ascii="Liberation Serif" w:hAnsi="Liberation Serif" w:cs="Liberation Serif"/>
          <w:color w:val="000000"/>
          <w:sz w:val="24"/>
          <w:szCs w:val="24"/>
        </w:rPr>
        <w:t>________________________________</w:t>
      </w:r>
      <w:r w:rsidRPr="003D4B8A">
        <w:rPr>
          <w:rFonts w:ascii="Liberation Serif" w:hAnsi="Liberation Serif" w:cs="Liberation Serif"/>
          <w:color w:val="000000"/>
          <w:sz w:val="24"/>
          <w:szCs w:val="24"/>
        </w:rPr>
        <w:t>____________________</w:t>
      </w:r>
      <w:r w:rsidR="00873701">
        <w:rPr>
          <w:rFonts w:ascii="Liberation Serif" w:hAnsi="Liberation Serif" w:cs="Liberation Serif"/>
          <w:color w:val="000000"/>
          <w:sz w:val="24"/>
          <w:szCs w:val="24"/>
        </w:rPr>
        <w:t>______</w:t>
      </w:r>
      <w:r w:rsidRPr="003D4B8A">
        <w:rPr>
          <w:rFonts w:ascii="Liberation Serif" w:hAnsi="Liberation Serif" w:cs="Liberation Serif"/>
          <w:color w:val="000000"/>
          <w:sz w:val="24"/>
          <w:szCs w:val="24"/>
        </w:rPr>
        <w:t>__________</w:t>
      </w:r>
    </w:p>
    <w:p w14:paraId="280FDA3C" w14:textId="77777777" w:rsidR="003D4B8A" w:rsidRPr="003D4B8A" w:rsidRDefault="003D4B8A" w:rsidP="003D4B8A">
      <w:pP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__________________________________________</w:t>
      </w:r>
      <w:r w:rsidR="002C6FB6">
        <w:rPr>
          <w:rFonts w:ascii="Liberation Serif" w:hAnsi="Liberation Serif" w:cs="Liberation Serif"/>
          <w:color w:val="000000"/>
          <w:sz w:val="24"/>
          <w:szCs w:val="24"/>
        </w:rPr>
        <w:t>________________________________</w:t>
      </w:r>
      <w:r w:rsidRPr="003D4B8A">
        <w:rPr>
          <w:rFonts w:ascii="Liberation Serif" w:hAnsi="Liberation Serif" w:cs="Liberation Serif"/>
          <w:color w:val="000000"/>
          <w:sz w:val="24"/>
          <w:szCs w:val="24"/>
        </w:rPr>
        <w:t>_________________________</w:t>
      </w:r>
      <w:r w:rsidR="00873701">
        <w:rPr>
          <w:rFonts w:ascii="Liberation Serif" w:hAnsi="Liberation Serif" w:cs="Liberation Serif"/>
          <w:color w:val="000000"/>
          <w:sz w:val="24"/>
          <w:szCs w:val="24"/>
        </w:rPr>
        <w:t>______</w:t>
      </w:r>
      <w:r w:rsidRPr="003D4B8A">
        <w:rPr>
          <w:rFonts w:ascii="Liberation Serif" w:hAnsi="Liberation Serif" w:cs="Liberation Serif"/>
          <w:color w:val="000000"/>
          <w:sz w:val="24"/>
          <w:szCs w:val="24"/>
        </w:rPr>
        <w:t>____</w:t>
      </w:r>
    </w:p>
    <w:p w14:paraId="03340675" w14:textId="77777777" w:rsidR="003D4B8A" w:rsidRPr="003D4B8A" w:rsidRDefault="003D4B8A" w:rsidP="003D4B8A">
      <w:pPr>
        <w:rPr>
          <w:rFonts w:ascii="Liberation Serif" w:hAnsi="Liberation Serif" w:cs="Liberation Serif"/>
          <w:color w:val="000000"/>
          <w:sz w:val="24"/>
          <w:szCs w:val="24"/>
        </w:rPr>
      </w:pPr>
    </w:p>
    <w:p w14:paraId="7DE85961" w14:textId="77777777" w:rsidR="003D4B8A" w:rsidRPr="003D4B8A" w:rsidRDefault="003D4B8A" w:rsidP="003D4B8A">
      <w:pP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Заявитель        _______________        _________________ (________________)</w:t>
      </w:r>
    </w:p>
    <w:p w14:paraId="55B9E081" w14:textId="77777777" w:rsidR="003D4B8A" w:rsidRPr="00AB686D" w:rsidRDefault="003D4B8A" w:rsidP="003D4B8A">
      <w:pPr>
        <w:rPr>
          <w:rFonts w:ascii="Liberation Serif" w:hAnsi="Liberation Serif" w:cs="Liberation Serif"/>
          <w:color w:val="000000"/>
          <w:sz w:val="18"/>
          <w:szCs w:val="18"/>
        </w:rPr>
      </w:pPr>
      <w:r w:rsidRPr="00AB686D">
        <w:rPr>
          <w:rFonts w:ascii="Liberation Serif" w:hAnsi="Liberation Serif" w:cs="Liberation Serif"/>
          <w:color w:val="000000"/>
          <w:sz w:val="18"/>
          <w:szCs w:val="18"/>
        </w:rPr>
        <w:t xml:space="preserve">                                                 (</w:t>
      </w:r>
      <w:proofErr w:type="gramStart"/>
      <w:r w:rsidRPr="00AB686D">
        <w:rPr>
          <w:rFonts w:ascii="Liberation Serif" w:hAnsi="Liberation Serif" w:cs="Liberation Serif"/>
          <w:color w:val="000000"/>
          <w:sz w:val="18"/>
          <w:szCs w:val="18"/>
        </w:rPr>
        <w:t xml:space="preserve">должность)   </w:t>
      </w:r>
      <w:proofErr w:type="gramEnd"/>
      <w:r w:rsidRPr="00AB686D">
        <w:rPr>
          <w:rFonts w:ascii="Liberation Serif" w:hAnsi="Liberation Serif" w:cs="Liberation Serif"/>
          <w:color w:val="000000"/>
          <w:sz w:val="18"/>
          <w:szCs w:val="18"/>
        </w:rPr>
        <w:t xml:space="preserve">                            (подпись) </w:t>
      </w:r>
      <w:r w:rsidRPr="00AB686D">
        <w:rPr>
          <w:rFonts w:ascii="Liberation Serif" w:hAnsi="Liberation Serif" w:cs="Liberation Serif"/>
          <w:color w:val="000000"/>
          <w:sz w:val="18"/>
          <w:szCs w:val="18"/>
        </w:rPr>
        <w:tab/>
        <w:t xml:space="preserve">                 (фамилия, и., о.)</w:t>
      </w:r>
    </w:p>
    <w:p w14:paraId="56E68A35" w14:textId="77777777" w:rsidR="003D4B8A" w:rsidRPr="003D4B8A" w:rsidRDefault="003D4B8A" w:rsidP="003D4B8A">
      <w:pP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М.П.</w:t>
      </w:r>
    </w:p>
    <w:p w14:paraId="6550E8D2" w14:textId="77777777" w:rsidR="003D4B8A" w:rsidRPr="003D4B8A" w:rsidRDefault="003D4B8A" w:rsidP="003D4B8A">
      <w:pPr>
        <w:rPr>
          <w:rFonts w:ascii="Liberation Serif" w:hAnsi="Liberation Serif" w:cs="Liberation Serif"/>
          <w:color w:val="000000"/>
          <w:sz w:val="24"/>
          <w:szCs w:val="24"/>
        </w:rPr>
      </w:pPr>
    </w:p>
    <w:p w14:paraId="6C00AAC3" w14:textId="77777777" w:rsidR="003D4B8A" w:rsidRPr="003D4B8A" w:rsidRDefault="003D4B8A" w:rsidP="003D4B8A">
      <w:pP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«___» _______________ 20__г.</w:t>
      </w:r>
    </w:p>
    <w:p w14:paraId="0ED2675B" w14:textId="77777777" w:rsidR="00873701" w:rsidRDefault="00873701" w:rsidP="004C038D">
      <w:pPr>
        <w:jc w:val="right"/>
        <w:rPr>
          <w:rFonts w:ascii="Liberation Serif" w:hAnsi="Liberation Serif" w:cs="Liberation Serif"/>
          <w:color w:val="000000"/>
          <w:sz w:val="24"/>
          <w:szCs w:val="24"/>
        </w:rPr>
      </w:pPr>
    </w:p>
    <w:p w14:paraId="38D3C20F" w14:textId="77777777" w:rsidR="00873701" w:rsidRDefault="00873701" w:rsidP="004C038D">
      <w:pPr>
        <w:jc w:val="right"/>
        <w:rPr>
          <w:rFonts w:ascii="Liberation Serif" w:hAnsi="Liberation Serif" w:cs="Liberation Serif"/>
          <w:color w:val="000000"/>
          <w:sz w:val="24"/>
          <w:szCs w:val="24"/>
        </w:rPr>
      </w:pPr>
    </w:p>
    <w:p w14:paraId="2EC8958A" w14:textId="77777777" w:rsidR="00873701" w:rsidRDefault="00873701" w:rsidP="004C038D">
      <w:pPr>
        <w:jc w:val="right"/>
        <w:rPr>
          <w:rFonts w:ascii="Liberation Serif" w:hAnsi="Liberation Serif" w:cs="Liberation Serif"/>
          <w:color w:val="000000"/>
          <w:sz w:val="24"/>
          <w:szCs w:val="24"/>
        </w:rPr>
      </w:pPr>
    </w:p>
    <w:p w14:paraId="601D8BAC" w14:textId="77777777" w:rsidR="00A3107E" w:rsidRDefault="00A3107E" w:rsidP="004C038D">
      <w:pPr>
        <w:jc w:val="right"/>
        <w:rPr>
          <w:rFonts w:ascii="Liberation Serif" w:hAnsi="Liberation Serif" w:cs="Liberation Serif"/>
          <w:color w:val="000000"/>
          <w:sz w:val="24"/>
          <w:szCs w:val="24"/>
        </w:rPr>
      </w:pPr>
    </w:p>
    <w:p w14:paraId="2CE8B000" w14:textId="77777777" w:rsidR="00620426" w:rsidRDefault="00620426">
      <w:pPr>
        <w:spacing w:after="160" w:line="259" w:lineRule="auto"/>
        <w:rPr>
          <w:rFonts w:ascii="Liberation Serif" w:hAnsi="Liberation Serif" w:cs="Liberation Serif"/>
          <w:color w:val="000000"/>
          <w:sz w:val="24"/>
          <w:szCs w:val="24"/>
        </w:rPr>
      </w:pPr>
      <w:r>
        <w:rPr>
          <w:rFonts w:ascii="Liberation Serif" w:hAnsi="Liberation Serif" w:cs="Liberation Serif"/>
          <w:color w:val="000000"/>
          <w:sz w:val="24"/>
          <w:szCs w:val="24"/>
        </w:rPr>
        <w:br w:type="page"/>
      </w:r>
    </w:p>
    <w:p w14:paraId="68843CB1" w14:textId="5947A744" w:rsidR="00873701" w:rsidRDefault="003D4B8A" w:rsidP="004C038D">
      <w:pPr>
        <w:jc w:val="right"/>
        <w:rPr>
          <w:rFonts w:ascii="Liberation Serif" w:hAnsi="Liberation Serif" w:cs="Liberation Serif"/>
          <w:color w:val="000000"/>
          <w:sz w:val="24"/>
          <w:szCs w:val="24"/>
        </w:rPr>
      </w:pPr>
      <w:r w:rsidRPr="003D4B8A">
        <w:rPr>
          <w:rFonts w:ascii="Liberation Serif" w:hAnsi="Liberation Serif" w:cs="Liberation Serif"/>
          <w:color w:val="000000"/>
          <w:sz w:val="24"/>
          <w:szCs w:val="24"/>
        </w:rPr>
        <w:lastRenderedPageBreak/>
        <w:t>Форма № 6</w:t>
      </w:r>
    </w:p>
    <w:p w14:paraId="34195221" w14:textId="77777777" w:rsidR="003D4B8A" w:rsidRPr="003D4B8A" w:rsidRDefault="003D4B8A" w:rsidP="004C038D">
      <w:pPr>
        <w:jc w:val="right"/>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 xml:space="preserve"> </w:t>
      </w:r>
    </w:p>
    <w:p w14:paraId="4A70912E" w14:textId="77777777" w:rsidR="003D4B8A" w:rsidRPr="003D4B8A" w:rsidRDefault="003D4B8A" w:rsidP="004C038D">
      <w:pPr>
        <w:jc w:val="cente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Опись документов и материалов, представляемых Участников конкурса для участия в конкурсе (к конкурсному предложению)</w:t>
      </w:r>
    </w:p>
    <w:p w14:paraId="5B7E7FB4" w14:textId="77777777" w:rsidR="003D4B8A" w:rsidRPr="003D4B8A" w:rsidRDefault="003D4B8A" w:rsidP="003D4B8A">
      <w:pPr>
        <w:rPr>
          <w:rFonts w:ascii="Liberation Serif" w:hAnsi="Liberation Serif" w:cs="Liberation Serif"/>
          <w:color w:val="000000"/>
          <w:sz w:val="24"/>
          <w:szCs w:val="24"/>
        </w:rPr>
      </w:pPr>
    </w:p>
    <w:p w14:paraId="1EF60F1C" w14:textId="77777777" w:rsidR="003D4B8A" w:rsidRPr="003D4B8A" w:rsidRDefault="003D4B8A" w:rsidP="003D4B8A">
      <w:pP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Настоящим ______________________________________________________________</w:t>
      </w:r>
    </w:p>
    <w:p w14:paraId="60AE5C2B" w14:textId="77777777" w:rsidR="003D4B8A" w:rsidRPr="004C038D" w:rsidRDefault="003D4B8A" w:rsidP="003D4B8A">
      <w:pPr>
        <w:rPr>
          <w:rFonts w:ascii="Liberation Serif" w:hAnsi="Liberation Serif" w:cs="Liberation Serif"/>
          <w:color w:val="000000"/>
          <w:sz w:val="18"/>
          <w:szCs w:val="18"/>
        </w:rPr>
      </w:pPr>
      <w:r w:rsidRPr="003D4B8A">
        <w:rPr>
          <w:rFonts w:ascii="Liberation Serif" w:hAnsi="Liberation Serif" w:cs="Liberation Serif"/>
          <w:color w:val="000000"/>
          <w:sz w:val="24"/>
          <w:szCs w:val="24"/>
        </w:rPr>
        <w:tab/>
      </w:r>
      <w:r w:rsidRPr="003D4B8A">
        <w:rPr>
          <w:rFonts w:ascii="Liberation Serif" w:hAnsi="Liberation Serif" w:cs="Liberation Serif"/>
          <w:color w:val="000000"/>
          <w:sz w:val="24"/>
          <w:szCs w:val="24"/>
        </w:rPr>
        <w:tab/>
      </w:r>
      <w:r w:rsidRPr="003D4B8A">
        <w:rPr>
          <w:rFonts w:ascii="Liberation Serif" w:hAnsi="Liberation Serif" w:cs="Liberation Serif"/>
          <w:color w:val="000000"/>
          <w:sz w:val="24"/>
          <w:szCs w:val="24"/>
        </w:rPr>
        <w:tab/>
      </w:r>
      <w:r w:rsidRPr="003D4B8A">
        <w:rPr>
          <w:rFonts w:ascii="Liberation Serif" w:hAnsi="Liberation Serif" w:cs="Liberation Serif"/>
          <w:color w:val="000000"/>
          <w:sz w:val="24"/>
          <w:szCs w:val="24"/>
        </w:rPr>
        <w:tab/>
      </w:r>
      <w:r w:rsidRPr="003D4B8A">
        <w:rPr>
          <w:rFonts w:ascii="Liberation Serif" w:hAnsi="Liberation Serif" w:cs="Liberation Serif"/>
          <w:color w:val="000000"/>
          <w:sz w:val="24"/>
          <w:szCs w:val="24"/>
        </w:rPr>
        <w:tab/>
      </w:r>
      <w:r w:rsidRPr="004C038D">
        <w:rPr>
          <w:rFonts w:ascii="Liberation Serif" w:hAnsi="Liberation Serif" w:cs="Liberation Serif"/>
          <w:color w:val="000000"/>
          <w:sz w:val="18"/>
          <w:szCs w:val="18"/>
        </w:rPr>
        <w:t>(наименование участника открытого конкурса)</w:t>
      </w:r>
    </w:p>
    <w:p w14:paraId="1C12C3E7" w14:textId="77777777" w:rsidR="003D4B8A" w:rsidRPr="003D4B8A" w:rsidRDefault="003D4B8A" w:rsidP="00873701">
      <w:pPr>
        <w:jc w:val="both"/>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подтверждает, что для участия в открытом конкурсе на право заключения концессионного соглашения предоставляются следующие документы:</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7371"/>
        <w:gridCol w:w="1701"/>
      </w:tblGrid>
      <w:tr w:rsidR="004C038D" w:rsidRPr="004C038D" w14:paraId="1978374A" w14:textId="77777777" w:rsidTr="00873701">
        <w:tc>
          <w:tcPr>
            <w:tcW w:w="704" w:type="dxa"/>
            <w:tcBorders>
              <w:top w:val="single" w:sz="4" w:space="0" w:color="auto"/>
              <w:left w:val="single" w:sz="4" w:space="0" w:color="auto"/>
              <w:bottom w:val="single" w:sz="4" w:space="0" w:color="auto"/>
              <w:right w:val="single" w:sz="4" w:space="0" w:color="auto"/>
            </w:tcBorders>
            <w:hideMark/>
          </w:tcPr>
          <w:p w14:paraId="16F22613" w14:textId="77777777" w:rsidR="004C038D" w:rsidRPr="004C038D" w:rsidRDefault="004C038D" w:rsidP="005A0C30">
            <w:pPr>
              <w:jc w:val="center"/>
              <w:rPr>
                <w:rFonts w:ascii="Liberation Serif" w:hAnsi="Liberation Serif" w:cs="Liberation Serif"/>
                <w:spacing w:val="-1"/>
                <w:sz w:val="24"/>
                <w:szCs w:val="24"/>
              </w:rPr>
            </w:pPr>
            <w:r w:rsidRPr="004C038D">
              <w:rPr>
                <w:rFonts w:ascii="Liberation Serif" w:hAnsi="Liberation Serif" w:cs="Liberation Serif"/>
                <w:spacing w:val="-1"/>
                <w:sz w:val="24"/>
                <w:szCs w:val="24"/>
              </w:rPr>
              <w:t>№ п/п</w:t>
            </w:r>
          </w:p>
        </w:tc>
        <w:tc>
          <w:tcPr>
            <w:tcW w:w="7371" w:type="dxa"/>
            <w:tcBorders>
              <w:top w:val="single" w:sz="4" w:space="0" w:color="auto"/>
              <w:left w:val="single" w:sz="4" w:space="0" w:color="auto"/>
              <w:bottom w:val="single" w:sz="4" w:space="0" w:color="auto"/>
              <w:right w:val="single" w:sz="4" w:space="0" w:color="auto"/>
            </w:tcBorders>
            <w:hideMark/>
          </w:tcPr>
          <w:p w14:paraId="62AB605F" w14:textId="77777777" w:rsidR="004C038D" w:rsidRPr="004C038D" w:rsidRDefault="004C038D" w:rsidP="005A0C30">
            <w:pPr>
              <w:jc w:val="center"/>
              <w:rPr>
                <w:rFonts w:ascii="Liberation Serif" w:hAnsi="Liberation Serif" w:cs="Liberation Serif"/>
                <w:spacing w:val="-1"/>
                <w:sz w:val="24"/>
                <w:szCs w:val="24"/>
              </w:rPr>
            </w:pPr>
            <w:r w:rsidRPr="004C038D">
              <w:rPr>
                <w:rFonts w:ascii="Liberation Serif" w:hAnsi="Liberation Serif" w:cs="Liberation Serif"/>
                <w:spacing w:val="-1"/>
                <w:sz w:val="24"/>
                <w:szCs w:val="24"/>
              </w:rPr>
              <w:t>Наименование</w:t>
            </w:r>
          </w:p>
        </w:tc>
        <w:tc>
          <w:tcPr>
            <w:tcW w:w="1701" w:type="dxa"/>
            <w:tcBorders>
              <w:top w:val="single" w:sz="4" w:space="0" w:color="auto"/>
              <w:left w:val="single" w:sz="4" w:space="0" w:color="auto"/>
              <w:bottom w:val="single" w:sz="4" w:space="0" w:color="auto"/>
              <w:right w:val="single" w:sz="4" w:space="0" w:color="auto"/>
            </w:tcBorders>
            <w:hideMark/>
          </w:tcPr>
          <w:p w14:paraId="639D0290" w14:textId="77777777" w:rsidR="004C038D" w:rsidRPr="004C038D" w:rsidRDefault="004C038D" w:rsidP="005A0C30">
            <w:pPr>
              <w:jc w:val="center"/>
              <w:rPr>
                <w:rFonts w:ascii="Liberation Serif" w:hAnsi="Liberation Serif" w:cs="Liberation Serif"/>
                <w:spacing w:val="-1"/>
                <w:sz w:val="24"/>
                <w:szCs w:val="24"/>
              </w:rPr>
            </w:pPr>
            <w:r w:rsidRPr="004C038D">
              <w:rPr>
                <w:rFonts w:ascii="Liberation Serif" w:hAnsi="Liberation Serif" w:cs="Liberation Serif"/>
                <w:spacing w:val="-1"/>
                <w:sz w:val="24"/>
                <w:szCs w:val="24"/>
              </w:rPr>
              <w:t>Кол-во страниц</w:t>
            </w:r>
          </w:p>
        </w:tc>
      </w:tr>
      <w:tr w:rsidR="004C038D" w:rsidRPr="004C038D" w14:paraId="3EDEB813" w14:textId="77777777" w:rsidTr="00873701">
        <w:tc>
          <w:tcPr>
            <w:tcW w:w="704" w:type="dxa"/>
            <w:tcBorders>
              <w:top w:val="single" w:sz="4" w:space="0" w:color="auto"/>
              <w:left w:val="single" w:sz="4" w:space="0" w:color="auto"/>
              <w:bottom w:val="single" w:sz="4" w:space="0" w:color="auto"/>
              <w:right w:val="single" w:sz="4" w:space="0" w:color="auto"/>
            </w:tcBorders>
            <w:hideMark/>
          </w:tcPr>
          <w:p w14:paraId="33EDD7B8" w14:textId="77777777" w:rsidR="004C038D" w:rsidRPr="004C038D" w:rsidRDefault="004C038D" w:rsidP="005A0C30">
            <w:pPr>
              <w:jc w:val="center"/>
              <w:rPr>
                <w:rFonts w:ascii="Liberation Serif" w:hAnsi="Liberation Serif" w:cs="Liberation Serif"/>
                <w:spacing w:val="-1"/>
                <w:sz w:val="24"/>
                <w:szCs w:val="24"/>
              </w:rPr>
            </w:pPr>
            <w:r w:rsidRPr="004C038D">
              <w:rPr>
                <w:rFonts w:ascii="Liberation Serif" w:hAnsi="Liberation Serif" w:cs="Liberation Serif"/>
                <w:spacing w:val="-1"/>
                <w:sz w:val="24"/>
                <w:szCs w:val="24"/>
              </w:rPr>
              <w:t>1</w:t>
            </w:r>
          </w:p>
        </w:tc>
        <w:tc>
          <w:tcPr>
            <w:tcW w:w="7371" w:type="dxa"/>
            <w:tcBorders>
              <w:top w:val="single" w:sz="4" w:space="0" w:color="auto"/>
              <w:left w:val="single" w:sz="4" w:space="0" w:color="auto"/>
              <w:bottom w:val="single" w:sz="4" w:space="0" w:color="auto"/>
              <w:right w:val="single" w:sz="4" w:space="0" w:color="auto"/>
            </w:tcBorders>
            <w:hideMark/>
          </w:tcPr>
          <w:p w14:paraId="46796C69" w14:textId="77777777" w:rsidR="004C038D" w:rsidRPr="004C038D" w:rsidRDefault="004C038D" w:rsidP="005A0C30">
            <w:pPr>
              <w:rPr>
                <w:rFonts w:ascii="Liberation Serif" w:hAnsi="Liberation Serif" w:cs="Liberation Serif"/>
                <w:spacing w:val="-1"/>
                <w:sz w:val="24"/>
                <w:szCs w:val="24"/>
              </w:rPr>
            </w:pPr>
            <w:r w:rsidRPr="004C038D">
              <w:rPr>
                <w:rFonts w:ascii="Liberation Serif" w:hAnsi="Liberation Serif" w:cs="Liberation Serif"/>
                <w:spacing w:val="-1"/>
                <w:sz w:val="24"/>
                <w:szCs w:val="24"/>
              </w:rPr>
              <w:t>Конкурсное предложение в двух экземплярах (оригинал и копия)</w:t>
            </w:r>
          </w:p>
        </w:tc>
        <w:tc>
          <w:tcPr>
            <w:tcW w:w="1701" w:type="dxa"/>
            <w:tcBorders>
              <w:top w:val="single" w:sz="4" w:space="0" w:color="auto"/>
              <w:left w:val="single" w:sz="4" w:space="0" w:color="auto"/>
              <w:bottom w:val="single" w:sz="4" w:space="0" w:color="auto"/>
              <w:right w:val="single" w:sz="4" w:space="0" w:color="auto"/>
            </w:tcBorders>
          </w:tcPr>
          <w:p w14:paraId="3B40C552" w14:textId="77777777" w:rsidR="004C038D" w:rsidRPr="004C038D" w:rsidRDefault="004C038D" w:rsidP="005A0C30">
            <w:pPr>
              <w:rPr>
                <w:rFonts w:ascii="Liberation Serif" w:hAnsi="Liberation Serif" w:cs="Liberation Serif"/>
                <w:spacing w:val="-1"/>
                <w:sz w:val="24"/>
                <w:szCs w:val="24"/>
              </w:rPr>
            </w:pPr>
          </w:p>
        </w:tc>
      </w:tr>
      <w:tr w:rsidR="004C038D" w:rsidRPr="004C038D" w14:paraId="3C594B94" w14:textId="77777777" w:rsidTr="00873701">
        <w:tc>
          <w:tcPr>
            <w:tcW w:w="704" w:type="dxa"/>
            <w:tcBorders>
              <w:top w:val="single" w:sz="4" w:space="0" w:color="auto"/>
              <w:left w:val="single" w:sz="4" w:space="0" w:color="auto"/>
              <w:bottom w:val="single" w:sz="4" w:space="0" w:color="auto"/>
              <w:right w:val="single" w:sz="4" w:space="0" w:color="auto"/>
            </w:tcBorders>
          </w:tcPr>
          <w:p w14:paraId="01489037" w14:textId="77777777" w:rsidR="004C038D" w:rsidRPr="004C038D" w:rsidRDefault="004C038D" w:rsidP="005A0C30">
            <w:pPr>
              <w:jc w:val="center"/>
              <w:rPr>
                <w:rFonts w:ascii="Liberation Serif" w:hAnsi="Liberation Serif" w:cs="Liberation Serif"/>
                <w:spacing w:val="-1"/>
                <w:sz w:val="24"/>
                <w:szCs w:val="24"/>
              </w:rPr>
            </w:pPr>
            <w:r w:rsidRPr="004C038D">
              <w:rPr>
                <w:rFonts w:ascii="Liberation Serif" w:hAnsi="Liberation Serif" w:cs="Liberation Serif"/>
                <w:spacing w:val="-1"/>
                <w:sz w:val="24"/>
                <w:szCs w:val="24"/>
              </w:rPr>
              <w:t>2.</w:t>
            </w:r>
          </w:p>
        </w:tc>
        <w:tc>
          <w:tcPr>
            <w:tcW w:w="7371" w:type="dxa"/>
            <w:tcBorders>
              <w:top w:val="single" w:sz="4" w:space="0" w:color="auto"/>
              <w:left w:val="single" w:sz="4" w:space="0" w:color="auto"/>
              <w:bottom w:val="single" w:sz="4" w:space="0" w:color="auto"/>
              <w:right w:val="single" w:sz="4" w:space="0" w:color="auto"/>
            </w:tcBorders>
          </w:tcPr>
          <w:p w14:paraId="57D14341" w14:textId="77777777" w:rsidR="004C038D" w:rsidRPr="004C038D" w:rsidRDefault="004C038D" w:rsidP="005A0C30">
            <w:pPr>
              <w:jc w:val="both"/>
              <w:rPr>
                <w:rFonts w:ascii="Liberation Serif" w:hAnsi="Liberation Serif" w:cs="Liberation Serif"/>
                <w:spacing w:val="-1"/>
                <w:sz w:val="24"/>
                <w:szCs w:val="24"/>
              </w:rPr>
            </w:pPr>
            <w:r w:rsidRPr="004C038D">
              <w:rPr>
                <w:rFonts w:ascii="Liberation Serif" w:hAnsi="Liberation Serif" w:cs="Liberation Serif"/>
                <w:sz w:val="24"/>
                <w:szCs w:val="24"/>
              </w:rPr>
              <w:t xml:space="preserve">Документ, подтверждающий полномочия лица на осуществление действий от имени участника конкурса (заверенная копия решения о назначении на должность единоличного исполнительного органа, протокола (выписки из протокола) об избрании (назначении) на должность,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договора о передаче полномочий единственного исполнительного органа). </w:t>
            </w:r>
            <w:r w:rsidRPr="004C038D">
              <w:rPr>
                <w:rFonts w:ascii="Liberation Serif" w:hAnsi="Liberation Serif" w:cs="Liberation Serif"/>
                <w:bCs/>
                <w:sz w:val="24"/>
                <w:szCs w:val="24"/>
              </w:rPr>
              <w:t>В случае если от имени участника конкурса действует его представитель по доверенности, к конкурсному предложению должна быть приложена доверенность на осуществление действий от имени участника конкурса, оформленная в установленном порядке или ее заверенная копия. В случае если доверенность на осуществление действий от имени участника конкурса подписана лицом, уполномоченным руководителем юридического лица, конкурсное предложение должно содержать также документ, подтверждающий полномочия этого лица</w:t>
            </w:r>
          </w:p>
        </w:tc>
        <w:tc>
          <w:tcPr>
            <w:tcW w:w="1701" w:type="dxa"/>
            <w:tcBorders>
              <w:top w:val="single" w:sz="4" w:space="0" w:color="auto"/>
              <w:left w:val="single" w:sz="4" w:space="0" w:color="auto"/>
              <w:bottom w:val="single" w:sz="4" w:space="0" w:color="auto"/>
              <w:right w:val="single" w:sz="4" w:space="0" w:color="auto"/>
            </w:tcBorders>
          </w:tcPr>
          <w:p w14:paraId="120DF414" w14:textId="77777777" w:rsidR="004C038D" w:rsidRPr="004C038D" w:rsidRDefault="004C038D" w:rsidP="005A0C30">
            <w:pPr>
              <w:rPr>
                <w:rFonts w:ascii="Liberation Serif" w:hAnsi="Liberation Serif" w:cs="Liberation Serif"/>
                <w:spacing w:val="-1"/>
                <w:sz w:val="24"/>
                <w:szCs w:val="24"/>
              </w:rPr>
            </w:pPr>
          </w:p>
        </w:tc>
      </w:tr>
      <w:tr w:rsidR="004C038D" w:rsidRPr="004C038D" w14:paraId="024D37EA" w14:textId="77777777" w:rsidTr="00873701">
        <w:tc>
          <w:tcPr>
            <w:tcW w:w="704" w:type="dxa"/>
            <w:tcBorders>
              <w:top w:val="single" w:sz="4" w:space="0" w:color="auto"/>
              <w:left w:val="single" w:sz="4" w:space="0" w:color="auto"/>
              <w:bottom w:val="single" w:sz="4" w:space="0" w:color="auto"/>
              <w:right w:val="single" w:sz="4" w:space="0" w:color="auto"/>
            </w:tcBorders>
          </w:tcPr>
          <w:p w14:paraId="48B53BF7" w14:textId="77777777" w:rsidR="004C038D" w:rsidRPr="004C038D" w:rsidRDefault="004C038D" w:rsidP="005A0C30">
            <w:pPr>
              <w:jc w:val="center"/>
              <w:rPr>
                <w:rFonts w:ascii="Liberation Serif" w:hAnsi="Liberation Serif" w:cs="Liberation Serif"/>
                <w:spacing w:val="-1"/>
                <w:sz w:val="24"/>
                <w:szCs w:val="24"/>
              </w:rPr>
            </w:pPr>
          </w:p>
        </w:tc>
        <w:tc>
          <w:tcPr>
            <w:tcW w:w="7371" w:type="dxa"/>
            <w:tcBorders>
              <w:top w:val="single" w:sz="4" w:space="0" w:color="auto"/>
              <w:left w:val="single" w:sz="4" w:space="0" w:color="auto"/>
              <w:bottom w:val="single" w:sz="4" w:space="0" w:color="auto"/>
              <w:right w:val="single" w:sz="4" w:space="0" w:color="auto"/>
            </w:tcBorders>
            <w:hideMark/>
          </w:tcPr>
          <w:p w14:paraId="6BCA4C58" w14:textId="77777777" w:rsidR="004C038D" w:rsidRPr="004C038D" w:rsidRDefault="004C038D" w:rsidP="005A0C30">
            <w:pPr>
              <w:rPr>
                <w:rFonts w:ascii="Liberation Serif" w:hAnsi="Liberation Serif" w:cs="Liberation Serif"/>
                <w:spacing w:val="-1"/>
                <w:sz w:val="24"/>
                <w:szCs w:val="24"/>
              </w:rPr>
            </w:pPr>
            <w:r w:rsidRPr="004C038D">
              <w:rPr>
                <w:rFonts w:ascii="Liberation Serif" w:hAnsi="Liberation Serif" w:cs="Liberation Serif"/>
                <w:spacing w:val="-1"/>
                <w:sz w:val="24"/>
                <w:szCs w:val="24"/>
              </w:rPr>
              <w:t>ВСЕГО листов:</w:t>
            </w:r>
          </w:p>
        </w:tc>
        <w:tc>
          <w:tcPr>
            <w:tcW w:w="1701" w:type="dxa"/>
            <w:tcBorders>
              <w:top w:val="single" w:sz="4" w:space="0" w:color="auto"/>
              <w:left w:val="single" w:sz="4" w:space="0" w:color="auto"/>
              <w:bottom w:val="single" w:sz="4" w:space="0" w:color="auto"/>
              <w:right w:val="single" w:sz="4" w:space="0" w:color="auto"/>
            </w:tcBorders>
          </w:tcPr>
          <w:p w14:paraId="4ADFAF19" w14:textId="77777777" w:rsidR="004C038D" w:rsidRPr="004C038D" w:rsidRDefault="004C038D" w:rsidP="005A0C30">
            <w:pPr>
              <w:rPr>
                <w:rFonts w:ascii="Liberation Serif" w:hAnsi="Liberation Serif" w:cs="Liberation Serif"/>
                <w:spacing w:val="-1"/>
                <w:sz w:val="24"/>
                <w:szCs w:val="24"/>
              </w:rPr>
            </w:pPr>
          </w:p>
        </w:tc>
      </w:tr>
    </w:tbl>
    <w:p w14:paraId="6766B9B6" w14:textId="77777777" w:rsidR="003D4B8A" w:rsidRPr="003D4B8A" w:rsidRDefault="003D4B8A" w:rsidP="003D4B8A">
      <w:pPr>
        <w:rPr>
          <w:rFonts w:ascii="Liberation Serif" w:hAnsi="Liberation Serif" w:cs="Liberation Serif"/>
          <w:color w:val="000000"/>
          <w:sz w:val="24"/>
          <w:szCs w:val="24"/>
        </w:rPr>
      </w:pPr>
    </w:p>
    <w:p w14:paraId="6AEF73AD" w14:textId="77777777" w:rsidR="003D4B8A" w:rsidRPr="003D4B8A" w:rsidRDefault="003D4B8A" w:rsidP="003D4B8A">
      <w:pPr>
        <w:rPr>
          <w:rFonts w:ascii="Liberation Serif" w:hAnsi="Liberation Serif" w:cs="Liberation Serif"/>
          <w:color w:val="000000"/>
          <w:sz w:val="24"/>
          <w:szCs w:val="24"/>
        </w:rPr>
      </w:pPr>
    </w:p>
    <w:p w14:paraId="7F35AEA7" w14:textId="77777777" w:rsidR="003D4B8A" w:rsidRPr="003D4B8A" w:rsidRDefault="003D4B8A" w:rsidP="003D4B8A">
      <w:pPr>
        <w:rPr>
          <w:rFonts w:ascii="Liberation Serif" w:hAnsi="Liberation Serif" w:cs="Liberation Serif"/>
          <w:color w:val="000000"/>
          <w:sz w:val="24"/>
          <w:szCs w:val="24"/>
        </w:rPr>
      </w:pPr>
    </w:p>
    <w:p w14:paraId="497A31C8" w14:textId="77777777" w:rsidR="003D4B8A" w:rsidRPr="003D4B8A" w:rsidRDefault="003D4B8A" w:rsidP="003D4B8A">
      <w:pP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Участник конкурса        _____________        _______________ (________________)</w:t>
      </w:r>
    </w:p>
    <w:p w14:paraId="6FD49BE5" w14:textId="77777777" w:rsidR="003D4B8A" w:rsidRPr="000E39C5" w:rsidRDefault="003D4B8A" w:rsidP="003D4B8A">
      <w:pPr>
        <w:rPr>
          <w:rFonts w:ascii="Liberation Serif" w:hAnsi="Liberation Serif" w:cs="Liberation Serif"/>
          <w:color w:val="000000"/>
          <w:sz w:val="18"/>
          <w:szCs w:val="18"/>
        </w:rPr>
      </w:pPr>
      <w:r w:rsidRPr="000E39C5">
        <w:rPr>
          <w:rFonts w:ascii="Liberation Serif" w:hAnsi="Liberation Serif" w:cs="Liberation Serif"/>
          <w:color w:val="000000"/>
          <w:sz w:val="18"/>
          <w:szCs w:val="18"/>
        </w:rPr>
        <w:t xml:space="preserve">                                               </w:t>
      </w:r>
      <w:r w:rsidR="000E39C5">
        <w:rPr>
          <w:rFonts w:ascii="Liberation Serif" w:hAnsi="Liberation Serif" w:cs="Liberation Serif"/>
          <w:color w:val="000000"/>
          <w:sz w:val="18"/>
          <w:szCs w:val="18"/>
        </w:rPr>
        <w:t xml:space="preserve">          </w:t>
      </w:r>
      <w:r w:rsidRPr="000E39C5">
        <w:rPr>
          <w:rFonts w:ascii="Liberation Serif" w:hAnsi="Liberation Serif" w:cs="Liberation Serif"/>
          <w:color w:val="000000"/>
          <w:sz w:val="18"/>
          <w:szCs w:val="18"/>
        </w:rPr>
        <w:t xml:space="preserve"> (</w:t>
      </w:r>
      <w:proofErr w:type="gramStart"/>
      <w:r w:rsidRPr="000E39C5">
        <w:rPr>
          <w:rFonts w:ascii="Liberation Serif" w:hAnsi="Liberation Serif" w:cs="Liberation Serif"/>
          <w:color w:val="000000"/>
          <w:sz w:val="18"/>
          <w:szCs w:val="18"/>
        </w:rPr>
        <w:t xml:space="preserve">должность)   </w:t>
      </w:r>
      <w:proofErr w:type="gramEnd"/>
      <w:r w:rsidRPr="000E39C5">
        <w:rPr>
          <w:rFonts w:ascii="Liberation Serif" w:hAnsi="Liberation Serif" w:cs="Liberation Serif"/>
          <w:color w:val="000000"/>
          <w:sz w:val="18"/>
          <w:szCs w:val="18"/>
        </w:rPr>
        <w:t xml:space="preserve">                           (подпись) </w:t>
      </w:r>
      <w:r w:rsidRPr="000E39C5">
        <w:rPr>
          <w:rFonts w:ascii="Liberation Serif" w:hAnsi="Liberation Serif" w:cs="Liberation Serif"/>
          <w:color w:val="000000"/>
          <w:sz w:val="18"/>
          <w:szCs w:val="18"/>
        </w:rPr>
        <w:tab/>
        <w:t xml:space="preserve">                 (фамилия, и., о.)</w:t>
      </w:r>
    </w:p>
    <w:p w14:paraId="4A6DA304" w14:textId="77777777" w:rsidR="003D4B8A" w:rsidRPr="003D4B8A" w:rsidRDefault="003D4B8A" w:rsidP="003D4B8A">
      <w:pPr>
        <w:rPr>
          <w:rFonts w:ascii="Liberation Serif" w:hAnsi="Liberation Serif" w:cs="Liberation Serif"/>
          <w:color w:val="000000"/>
          <w:sz w:val="24"/>
          <w:szCs w:val="24"/>
        </w:rPr>
      </w:pPr>
      <w:r w:rsidRPr="003D4B8A">
        <w:rPr>
          <w:rFonts w:ascii="Liberation Serif" w:hAnsi="Liberation Serif" w:cs="Liberation Serif"/>
          <w:color w:val="000000"/>
          <w:sz w:val="24"/>
          <w:szCs w:val="24"/>
        </w:rPr>
        <w:t>М.П.</w:t>
      </w:r>
    </w:p>
    <w:p w14:paraId="6B13AFFC" w14:textId="77777777" w:rsidR="00625A75" w:rsidRDefault="00625A75" w:rsidP="00625A75">
      <w:pPr>
        <w:rPr>
          <w:rFonts w:ascii="Liberation Serif" w:hAnsi="Liberation Serif" w:cs="Liberation Serif"/>
          <w:color w:val="000000"/>
          <w:sz w:val="24"/>
          <w:szCs w:val="24"/>
        </w:rPr>
      </w:pPr>
    </w:p>
    <w:p w14:paraId="6D534716" w14:textId="77777777" w:rsidR="008964AE" w:rsidRDefault="00625A75" w:rsidP="00625A75">
      <w:r>
        <w:rPr>
          <w:rFonts w:ascii="Liberation Serif" w:hAnsi="Liberation Serif" w:cs="Liberation Serif"/>
          <w:color w:val="000000"/>
          <w:sz w:val="24"/>
          <w:szCs w:val="24"/>
        </w:rPr>
        <w:t xml:space="preserve">                </w:t>
      </w:r>
    </w:p>
    <w:sectPr w:rsidR="008964AE" w:rsidSect="00603490">
      <w:headerReference w:type="even" r:id="rId12"/>
      <w:headerReference w:type="default" r:id="rId13"/>
      <w:footerReference w:type="even" r:id="rId14"/>
      <w:footerReference w:type="default" r:id="rId15"/>
      <w:headerReference w:type="first" r:id="rId16"/>
      <w:footerReference w:type="first" r:id="rId17"/>
      <w:pgSz w:w="11906" w:h="16838"/>
      <w:pgMar w:top="993" w:right="707" w:bottom="1134" w:left="1418" w:header="708" w:footer="708"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E42C9E" w14:textId="77777777" w:rsidR="00603490" w:rsidRDefault="00603490" w:rsidP="00603490">
      <w:r>
        <w:separator/>
      </w:r>
    </w:p>
  </w:endnote>
  <w:endnote w:type="continuationSeparator" w:id="0">
    <w:p w14:paraId="0B892602" w14:textId="77777777" w:rsidR="00603490" w:rsidRDefault="00603490" w:rsidP="00603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CC"/>
    <w:family w:val="roman"/>
    <w:pitch w:val="variable"/>
    <w:sig w:usb0="A00002AF" w:usb1="500078F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75121" w14:textId="77777777" w:rsidR="00603490" w:rsidRDefault="00603490">
    <w:pPr>
      <w:pStyle w:val="af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6FF98" w14:textId="77777777" w:rsidR="00603490" w:rsidRDefault="00603490">
    <w:pPr>
      <w:pStyle w:val="af1"/>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AE8F1" w14:textId="77777777" w:rsidR="00603490" w:rsidRDefault="00603490">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CB09C6" w14:textId="77777777" w:rsidR="00603490" w:rsidRDefault="00603490" w:rsidP="00603490">
      <w:r>
        <w:separator/>
      </w:r>
    </w:p>
  </w:footnote>
  <w:footnote w:type="continuationSeparator" w:id="0">
    <w:p w14:paraId="253D1709" w14:textId="77777777" w:rsidR="00603490" w:rsidRDefault="00603490" w:rsidP="006034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27AD8" w14:textId="77777777" w:rsidR="00603490" w:rsidRDefault="00603490">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9302663"/>
      <w:docPartObj>
        <w:docPartGallery w:val="Page Numbers (Top of Page)"/>
        <w:docPartUnique/>
      </w:docPartObj>
    </w:sdtPr>
    <w:sdtEndPr>
      <w:rPr>
        <w:rFonts w:ascii="Liberation Serif" w:hAnsi="Liberation Serif"/>
      </w:rPr>
    </w:sdtEndPr>
    <w:sdtContent>
      <w:p w14:paraId="6C882AF9" w14:textId="1C79F59D" w:rsidR="00603490" w:rsidRPr="00603490" w:rsidRDefault="00603490">
        <w:pPr>
          <w:pStyle w:val="af"/>
          <w:jc w:val="center"/>
          <w:rPr>
            <w:rFonts w:ascii="Liberation Serif" w:hAnsi="Liberation Serif"/>
          </w:rPr>
        </w:pPr>
        <w:r w:rsidRPr="00603490">
          <w:rPr>
            <w:rFonts w:ascii="Liberation Serif" w:hAnsi="Liberation Serif"/>
          </w:rPr>
          <w:fldChar w:fldCharType="begin"/>
        </w:r>
        <w:r w:rsidRPr="00603490">
          <w:rPr>
            <w:rFonts w:ascii="Liberation Serif" w:hAnsi="Liberation Serif"/>
          </w:rPr>
          <w:instrText>PAGE   \* MERGEFORMAT</w:instrText>
        </w:r>
        <w:r w:rsidRPr="00603490">
          <w:rPr>
            <w:rFonts w:ascii="Liberation Serif" w:hAnsi="Liberation Serif"/>
          </w:rPr>
          <w:fldChar w:fldCharType="separate"/>
        </w:r>
        <w:r w:rsidR="00EA697A">
          <w:rPr>
            <w:rFonts w:ascii="Liberation Serif" w:hAnsi="Liberation Serif"/>
            <w:noProof/>
          </w:rPr>
          <w:t>25</w:t>
        </w:r>
        <w:r w:rsidRPr="00603490">
          <w:rPr>
            <w:rFonts w:ascii="Liberation Serif" w:hAnsi="Liberation Serif"/>
          </w:rPr>
          <w:fldChar w:fldCharType="end"/>
        </w:r>
      </w:p>
    </w:sdtContent>
  </w:sdt>
  <w:p w14:paraId="26A0D5A4" w14:textId="43CADEE0" w:rsidR="00603490" w:rsidRDefault="00603490">
    <w:pPr>
      <w:pStyle w:val="af"/>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5A206" w14:textId="77777777" w:rsidR="00603490" w:rsidRDefault="00603490">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D0BA9"/>
    <w:multiLevelType w:val="hybridMultilevel"/>
    <w:tmpl w:val="507ACBFE"/>
    <w:lvl w:ilvl="0" w:tplc="A60224A6">
      <w:start w:val="14"/>
      <w:numFmt w:val="bullet"/>
      <w:lvlText w:val="-"/>
      <w:lvlJc w:val="left"/>
      <w:pPr>
        <w:ind w:left="1069" w:hanging="360"/>
      </w:pPr>
      <w:rPr>
        <w:rFonts w:ascii="Liberation Serif" w:eastAsia="Times New Roman" w:hAnsi="Liberation Serif" w:cs="Liberation Serif"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2BE64ED8"/>
    <w:multiLevelType w:val="multilevel"/>
    <w:tmpl w:val="1682D3CA"/>
    <w:lvl w:ilvl="0">
      <w:start w:val="1"/>
      <w:numFmt w:val="decimal"/>
      <w:lvlText w:val="%1."/>
      <w:lvlJc w:val="left"/>
      <w:pPr>
        <w:ind w:left="36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18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18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C17"/>
    <w:rsid w:val="0001083B"/>
    <w:rsid w:val="00015BD8"/>
    <w:rsid w:val="000173C5"/>
    <w:rsid w:val="00042DED"/>
    <w:rsid w:val="000438CA"/>
    <w:rsid w:val="00057CDD"/>
    <w:rsid w:val="00072F3F"/>
    <w:rsid w:val="000860EE"/>
    <w:rsid w:val="00096FFF"/>
    <w:rsid w:val="000A638E"/>
    <w:rsid w:val="000B1C03"/>
    <w:rsid w:val="000C00EC"/>
    <w:rsid w:val="000D2CCF"/>
    <w:rsid w:val="000E39C5"/>
    <w:rsid w:val="000F1E6A"/>
    <w:rsid w:val="00117C17"/>
    <w:rsid w:val="00124599"/>
    <w:rsid w:val="0013492A"/>
    <w:rsid w:val="00141856"/>
    <w:rsid w:val="00166969"/>
    <w:rsid w:val="0017138D"/>
    <w:rsid w:val="001723EA"/>
    <w:rsid w:val="00172A07"/>
    <w:rsid w:val="00173C67"/>
    <w:rsid w:val="001A0158"/>
    <w:rsid w:val="001A0CFE"/>
    <w:rsid w:val="001A3573"/>
    <w:rsid w:val="001A4042"/>
    <w:rsid w:val="001B46AB"/>
    <w:rsid w:val="001E1ED7"/>
    <w:rsid w:val="001E4797"/>
    <w:rsid w:val="001F3468"/>
    <w:rsid w:val="00203918"/>
    <w:rsid w:val="00211215"/>
    <w:rsid w:val="00221D40"/>
    <w:rsid w:val="002239D5"/>
    <w:rsid w:val="002358B1"/>
    <w:rsid w:val="0026428E"/>
    <w:rsid w:val="00273562"/>
    <w:rsid w:val="00293F76"/>
    <w:rsid w:val="00295909"/>
    <w:rsid w:val="002A231C"/>
    <w:rsid w:val="002B2D49"/>
    <w:rsid w:val="002C6FB6"/>
    <w:rsid w:val="003019CE"/>
    <w:rsid w:val="0030727D"/>
    <w:rsid w:val="00312480"/>
    <w:rsid w:val="00320E2B"/>
    <w:rsid w:val="003219EA"/>
    <w:rsid w:val="00336F7F"/>
    <w:rsid w:val="00337332"/>
    <w:rsid w:val="00352653"/>
    <w:rsid w:val="003928BE"/>
    <w:rsid w:val="003A7DAA"/>
    <w:rsid w:val="003C0631"/>
    <w:rsid w:val="003D4B8A"/>
    <w:rsid w:val="003D73F6"/>
    <w:rsid w:val="003F1029"/>
    <w:rsid w:val="003F3AE2"/>
    <w:rsid w:val="00405431"/>
    <w:rsid w:val="00415C82"/>
    <w:rsid w:val="00430792"/>
    <w:rsid w:val="00466B88"/>
    <w:rsid w:val="00480D74"/>
    <w:rsid w:val="00487C2F"/>
    <w:rsid w:val="00492B81"/>
    <w:rsid w:val="004A24F9"/>
    <w:rsid w:val="004C038D"/>
    <w:rsid w:val="004E1F0C"/>
    <w:rsid w:val="004F3F27"/>
    <w:rsid w:val="00530426"/>
    <w:rsid w:val="0056606D"/>
    <w:rsid w:val="00593A78"/>
    <w:rsid w:val="0059550D"/>
    <w:rsid w:val="005A0C30"/>
    <w:rsid w:val="005B0630"/>
    <w:rsid w:val="005D08A5"/>
    <w:rsid w:val="005D729F"/>
    <w:rsid w:val="005E4A64"/>
    <w:rsid w:val="00603490"/>
    <w:rsid w:val="0061509A"/>
    <w:rsid w:val="00620426"/>
    <w:rsid w:val="00621778"/>
    <w:rsid w:val="00625A75"/>
    <w:rsid w:val="006449F0"/>
    <w:rsid w:val="00651A97"/>
    <w:rsid w:val="00654725"/>
    <w:rsid w:val="00654CED"/>
    <w:rsid w:val="00660AB1"/>
    <w:rsid w:val="006708DE"/>
    <w:rsid w:val="00681244"/>
    <w:rsid w:val="006A1783"/>
    <w:rsid w:val="006A5295"/>
    <w:rsid w:val="006A7473"/>
    <w:rsid w:val="006E47F9"/>
    <w:rsid w:val="006F4DFB"/>
    <w:rsid w:val="00721258"/>
    <w:rsid w:val="00731204"/>
    <w:rsid w:val="007345C5"/>
    <w:rsid w:val="00745BB8"/>
    <w:rsid w:val="00761FF4"/>
    <w:rsid w:val="00764C7B"/>
    <w:rsid w:val="007B7B3D"/>
    <w:rsid w:val="007D2480"/>
    <w:rsid w:val="007F16BA"/>
    <w:rsid w:val="00807742"/>
    <w:rsid w:val="00814184"/>
    <w:rsid w:val="00842484"/>
    <w:rsid w:val="00857BD9"/>
    <w:rsid w:val="008653B6"/>
    <w:rsid w:val="00871CC5"/>
    <w:rsid w:val="00873701"/>
    <w:rsid w:val="00873A18"/>
    <w:rsid w:val="00874B8D"/>
    <w:rsid w:val="00875E40"/>
    <w:rsid w:val="00891370"/>
    <w:rsid w:val="008923BD"/>
    <w:rsid w:val="008964AE"/>
    <w:rsid w:val="008A66F2"/>
    <w:rsid w:val="008C123C"/>
    <w:rsid w:val="008C1358"/>
    <w:rsid w:val="008C705D"/>
    <w:rsid w:val="008E2557"/>
    <w:rsid w:val="008E453E"/>
    <w:rsid w:val="008E725D"/>
    <w:rsid w:val="008F29D3"/>
    <w:rsid w:val="00932519"/>
    <w:rsid w:val="00951900"/>
    <w:rsid w:val="00953464"/>
    <w:rsid w:val="00955BBD"/>
    <w:rsid w:val="00964936"/>
    <w:rsid w:val="009729FD"/>
    <w:rsid w:val="0099090A"/>
    <w:rsid w:val="00994F16"/>
    <w:rsid w:val="009C0DF9"/>
    <w:rsid w:val="009C46D6"/>
    <w:rsid w:val="009F6FEE"/>
    <w:rsid w:val="00A10568"/>
    <w:rsid w:val="00A135D8"/>
    <w:rsid w:val="00A149D0"/>
    <w:rsid w:val="00A200FA"/>
    <w:rsid w:val="00A3107E"/>
    <w:rsid w:val="00A62243"/>
    <w:rsid w:val="00A75EEA"/>
    <w:rsid w:val="00A83819"/>
    <w:rsid w:val="00AB3D39"/>
    <w:rsid w:val="00AB686D"/>
    <w:rsid w:val="00AE17FF"/>
    <w:rsid w:val="00B114F4"/>
    <w:rsid w:val="00B22866"/>
    <w:rsid w:val="00B5262F"/>
    <w:rsid w:val="00B60A4F"/>
    <w:rsid w:val="00B960C2"/>
    <w:rsid w:val="00BA490E"/>
    <w:rsid w:val="00BA76E9"/>
    <w:rsid w:val="00BB7782"/>
    <w:rsid w:val="00BD6CCE"/>
    <w:rsid w:val="00BF0218"/>
    <w:rsid w:val="00BF5ABB"/>
    <w:rsid w:val="00C207A0"/>
    <w:rsid w:val="00C67D44"/>
    <w:rsid w:val="00C7225F"/>
    <w:rsid w:val="00CC69D7"/>
    <w:rsid w:val="00D05762"/>
    <w:rsid w:val="00D10C42"/>
    <w:rsid w:val="00D23CB2"/>
    <w:rsid w:val="00D47D2E"/>
    <w:rsid w:val="00D80802"/>
    <w:rsid w:val="00D950AC"/>
    <w:rsid w:val="00DA5CD0"/>
    <w:rsid w:val="00DC3239"/>
    <w:rsid w:val="00DC5DAA"/>
    <w:rsid w:val="00DE26A6"/>
    <w:rsid w:val="00DE6183"/>
    <w:rsid w:val="00DE7AFD"/>
    <w:rsid w:val="00DF5D63"/>
    <w:rsid w:val="00E02A0C"/>
    <w:rsid w:val="00E06E53"/>
    <w:rsid w:val="00E07662"/>
    <w:rsid w:val="00E24A40"/>
    <w:rsid w:val="00E418B3"/>
    <w:rsid w:val="00E42C82"/>
    <w:rsid w:val="00E61243"/>
    <w:rsid w:val="00E648AA"/>
    <w:rsid w:val="00E65545"/>
    <w:rsid w:val="00E709B6"/>
    <w:rsid w:val="00E90CCE"/>
    <w:rsid w:val="00EA371D"/>
    <w:rsid w:val="00EA697A"/>
    <w:rsid w:val="00EB16BE"/>
    <w:rsid w:val="00ED4F1B"/>
    <w:rsid w:val="00EF12DB"/>
    <w:rsid w:val="00EF15D7"/>
    <w:rsid w:val="00F046AD"/>
    <w:rsid w:val="00F160D1"/>
    <w:rsid w:val="00F26C59"/>
    <w:rsid w:val="00F61786"/>
    <w:rsid w:val="00F63F83"/>
    <w:rsid w:val="00F84B9F"/>
    <w:rsid w:val="00F90F99"/>
    <w:rsid w:val="00F9644E"/>
    <w:rsid w:val="00FA3929"/>
    <w:rsid w:val="00FA64FA"/>
    <w:rsid w:val="00FC0190"/>
    <w:rsid w:val="00FC6046"/>
    <w:rsid w:val="00FE4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3F570"/>
  <w15:chartTrackingRefBased/>
  <w15:docId w15:val="{FD5F7A7C-64B1-4E1E-BFF7-1B167D02D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A7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A24F9"/>
    <w:rPr>
      <w:color w:val="0563C1" w:themeColor="hyperlink"/>
      <w:u w:val="single"/>
    </w:rPr>
  </w:style>
  <w:style w:type="character" w:customStyle="1" w:styleId="UnresolvedMention">
    <w:name w:val="Unresolved Mention"/>
    <w:basedOn w:val="a0"/>
    <w:uiPriority w:val="99"/>
    <w:semiHidden/>
    <w:unhideWhenUsed/>
    <w:rsid w:val="004A24F9"/>
    <w:rPr>
      <w:color w:val="605E5C"/>
      <w:shd w:val="clear" w:color="auto" w:fill="E1DFDD"/>
    </w:rPr>
  </w:style>
  <w:style w:type="paragraph" w:styleId="a4">
    <w:name w:val="List Paragraph"/>
    <w:basedOn w:val="a"/>
    <w:link w:val="a5"/>
    <w:uiPriority w:val="99"/>
    <w:qFormat/>
    <w:rsid w:val="00871CC5"/>
    <w:pPr>
      <w:ind w:left="720"/>
      <w:contextualSpacing/>
    </w:pPr>
  </w:style>
  <w:style w:type="paragraph" w:styleId="a6">
    <w:name w:val="No Spacing"/>
    <w:uiPriority w:val="99"/>
    <w:qFormat/>
    <w:rsid w:val="000B1C03"/>
    <w:pPr>
      <w:spacing w:after="0" w:line="240" w:lineRule="auto"/>
    </w:pPr>
    <w:rPr>
      <w:rFonts w:ascii="Calibri" w:eastAsia="Times New Roman" w:hAnsi="Calibri" w:cs="Times New Roman"/>
    </w:rPr>
  </w:style>
  <w:style w:type="character" w:customStyle="1" w:styleId="a5">
    <w:name w:val="Абзац списка Знак"/>
    <w:link w:val="a4"/>
    <w:uiPriority w:val="99"/>
    <w:locked/>
    <w:rsid w:val="006449F0"/>
    <w:rPr>
      <w:rFonts w:ascii="Times New Roman" w:eastAsia="Times New Roman" w:hAnsi="Times New Roman" w:cs="Times New Roman"/>
      <w:sz w:val="20"/>
      <w:szCs w:val="20"/>
      <w:lang w:eastAsia="ru-RU"/>
    </w:rPr>
  </w:style>
  <w:style w:type="table" w:styleId="a7">
    <w:name w:val="Table Grid"/>
    <w:basedOn w:val="a1"/>
    <w:uiPriority w:val="59"/>
    <w:rsid w:val="006449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42DED"/>
    <w:rPr>
      <w:rFonts w:ascii="Segoe UI" w:hAnsi="Segoe UI" w:cs="Segoe UI"/>
      <w:sz w:val="18"/>
      <w:szCs w:val="18"/>
    </w:rPr>
  </w:style>
  <w:style w:type="character" w:customStyle="1" w:styleId="a9">
    <w:name w:val="Текст выноски Знак"/>
    <w:basedOn w:val="a0"/>
    <w:link w:val="a8"/>
    <w:uiPriority w:val="99"/>
    <w:semiHidden/>
    <w:rsid w:val="00042DED"/>
    <w:rPr>
      <w:rFonts w:ascii="Segoe UI" w:eastAsia="Times New Roman" w:hAnsi="Segoe UI" w:cs="Segoe UI"/>
      <w:sz w:val="18"/>
      <w:szCs w:val="18"/>
      <w:lang w:eastAsia="ru-RU"/>
    </w:rPr>
  </w:style>
  <w:style w:type="character" w:styleId="aa">
    <w:name w:val="annotation reference"/>
    <w:basedOn w:val="a0"/>
    <w:uiPriority w:val="99"/>
    <w:semiHidden/>
    <w:unhideWhenUsed/>
    <w:rsid w:val="00DA5CD0"/>
    <w:rPr>
      <w:sz w:val="16"/>
      <w:szCs w:val="16"/>
    </w:rPr>
  </w:style>
  <w:style w:type="paragraph" w:styleId="ab">
    <w:name w:val="annotation text"/>
    <w:basedOn w:val="a"/>
    <w:link w:val="ac"/>
    <w:uiPriority w:val="99"/>
    <w:semiHidden/>
    <w:unhideWhenUsed/>
    <w:rsid w:val="00DA5CD0"/>
  </w:style>
  <w:style w:type="character" w:customStyle="1" w:styleId="ac">
    <w:name w:val="Текст примечания Знак"/>
    <w:basedOn w:val="a0"/>
    <w:link w:val="ab"/>
    <w:uiPriority w:val="99"/>
    <w:semiHidden/>
    <w:rsid w:val="00DA5CD0"/>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DA5CD0"/>
    <w:rPr>
      <w:b/>
      <w:bCs/>
    </w:rPr>
  </w:style>
  <w:style w:type="character" w:customStyle="1" w:styleId="ae">
    <w:name w:val="Тема примечания Знак"/>
    <w:basedOn w:val="ac"/>
    <w:link w:val="ad"/>
    <w:uiPriority w:val="99"/>
    <w:semiHidden/>
    <w:rsid w:val="00DA5CD0"/>
    <w:rPr>
      <w:rFonts w:ascii="Times New Roman" w:eastAsia="Times New Roman" w:hAnsi="Times New Roman" w:cs="Times New Roman"/>
      <w:b/>
      <w:bCs/>
      <w:sz w:val="20"/>
      <w:szCs w:val="20"/>
      <w:lang w:eastAsia="ru-RU"/>
    </w:rPr>
  </w:style>
  <w:style w:type="paragraph" w:customStyle="1" w:styleId="7">
    <w:name w:val="Основной текст7"/>
    <w:basedOn w:val="a"/>
    <w:rsid w:val="004F3F27"/>
    <w:pPr>
      <w:shd w:val="clear" w:color="auto" w:fill="FFFFFF"/>
      <w:suppressAutoHyphens/>
      <w:autoSpaceDN w:val="0"/>
      <w:spacing w:before="600" w:after="720" w:line="240" w:lineRule="atLeast"/>
      <w:ind w:hanging="540"/>
      <w:textAlignment w:val="baseline"/>
    </w:pPr>
    <w:rPr>
      <w:rFonts w:eastAsia="Calibri"/>
      <w:sz w:val="28"/>
    </w:rPr>
  </w:style>
  <w:style w:type="paragraph" w:styleId="af">
    <w:name w:val="header"/>
    <w:basedOn w:val="a"/>
    <w:link w:val="af0"/>
    <w:uiPriority w:val="99"/>
    <w:unhideWhenUsed/>
    <w:rsid w:val="00603490"/>
    <w:pPr>
      <w:tabs>
        <w:tab w:val="center" w:pos="4677"/>
        <w:tab w:val="right" w:pos="9355"/>
      </w:tabs>
    </w:pPr>
  </w:style>
  <w:style w:type="character" w:customStyle="1" w:styleId="af0">
    <w:name w:val="Верхний колонтитул Знак"/>
    <w:basedOn w:val="a0"/>
    <w:link w:val="af"/>
    <w:uiPriority w:val="99"/>
    <w:rsid w:val="00603490"/>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603490"/>
    <w:pPr>
      <w:tabs>
        <w:tab w:val="center" w:pos="4677"/>
        <w:tab w:val="right" w:pos="9355"/>
      </w:tabs>
    </w:pPr>
  </w:style>
  <w:style w:type="character" w:customStyle="1" w:styleId="af2">
    <w:name w:val="Нижний колонтитул Знак"/>
    <w:basedOn w:val="a0"/>
    <w:link w:val="af1"/>
    <w:uiPriority w:val="99"/>
    <w:rsid w:val="00603490"/>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63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orgi.gov.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nevyansk66.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349C7-DEF1-4664-AB86-48C893380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1702</TotalTime>
  <Pages>47</Pages>
  <Words>20769</Words>
  <Characters>118386</Characters>
  <Application>Microsoft Office Word</Application>
  <DocSecurity>0</DocSecurity>
  <Lines>986</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Живилов Дмитрий Михайлович</dc:creator>
  <cp:keywords/>
  <dc:description/>
  <cp:lastModifiedBy>Olga G. Matveeva</cp:lastModifiedBy>
  <cp:revision>37</cp:revision>
  <cp:lastPrinted>2022-08-01T03:43:00Z</cp:lastPrinted>
  <dcterms:created xsi:type="dcterms:W3CDTF">2022-07-21T04:38:00Z</dcterms:created>
  <dcterms:modified xsi:type="dcterms:W3CDTF">2022-08-03T04:58:00Z</dcterms:modified>
</cp:coreProperties>
</file>