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37294B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7" o:title=""/>
          </v:shape>
          <o:OLEObject Type="Embed" ProgID="Word.Picture.8" ShapeID="_x0000_s1027" DrawAspect="Content" ObjectID="_1710228563" r:id="rId8"/>
        </w:object>
      </w:r>
    </w:p>
    <w:p w:rsidR="004531C1" w:rsidRPr="003D733D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086FAE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4531C1">
        <w:rPr>
          <w:b/>
          <w:sz w:val="32"/>
          <w:szCs w:val="32"/>
        </w:rPr>
        <w:t xml:space="preserve"> </w:t>
      </w:r>
      <w:r w:rsidR="0079579D">
        <w:rPr>
          <w:b/>
          <w:sz w:val="32"/>
          <w:szCs w:val="32"/>
        </w:rPr>
        <w:t>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66D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79579D" w:rsidRDefault="00D95D0D" w:rsidP="004531C1">
      <w:pPr>
        <w:rPr>
          <w:sz w:val="24"/>
          <w:szCs w:val="24"/>
        </w:rPr>
      </w:pPr>
      <w:r w:rsidRPr="00D95D0D">
        <w:rPr>
          <w:sz w:val="24"/>
          <w:szCs w:val="24"/>
          <w:u w:val="single"/>
        </w:rPr>
        <w:t>о</w:t>
      </w:r>
      <w:r w:rsidR="004531C1" w:rsidRPr="00D95D0D">
        <w:rPr>
          <w:sz w:val="24"/>
          <w:szCs w:val="24"/>
          <w:u w:val="single"/>
        </w:rPr>
        <w:t xml:space="preserve">т </w:t>
      </w:r>
      <w:r w:rsidR="00D827DC" w:rsidRPr="00D95D0D">
        <w:rPr>
          <w:sz w:val="24"/>
          <w:szCs w:val="24"/>
          <w:u w:val="single"/>
        </w:rPr>
        <w:t xml:space="preserve">    </w:t>
      </w:r>
      <w:r w:rsidR="00FB7080">
        <w:rPr>
          <w:sz w:val="24"/>
          <w:szCs w:val="24"/>
          <w:u w:val="single"/>
        </w:rPr>
        <w:t>15.10.2018</w:t>
      </w:r>
      <w:r w:rsidR="00D827DC" w:rsidRPr="00D95D0D">
        <w:rPr>
          <w:sz w:val="24"/>
          <w:szCs w:val="24"/>
          <w:u w:val="single"/>
        </w:rPr>
        <w:t xml:space="preserve">              </w:t>
      </w:r>
      <w:r w:rsidR="00D827DC">
        <w:rPr>
          <w:sz w:val="24"/>
          <w:szCs w:val="24"/>
        </w:rPr>
        <w:t xml:space="preserve">                                                                                                </w:t>
      </w:r>
      <w:r w:rsidR="0079579D" w:rsidRPr="00D95D0D">
        <w:rPr>
          <w:sz w:val="24"/>
          <w:szCs w:val="24"/>
          <w:u w:val="single"/>
        </w:rPr>
        <w:t>№</w:t>
      </w:r>
      <w:r w:rsidR="0037294B">
        <w:rPr>
          <w:sz w:val="24"/>
          <w:szCs w:val="24"/>
          <w:u w:val="single"/>
        </w:rPr>
        <w:t xml:space="preserve"> 38</w:t>
      </w:r>
      <w:r w:rsidR="00E5700B">
        <w:rPr>
          <w:sz w:val="24"/>
          <w:szCs w:val="24"/>
          <w:u w:val="single"/>
        </w:rPr>
        <w:t xml:space="preserve">  </w:t>
      </w:r>
      <w:r w:rsidR="00D827DC" w:rsidRPr="00D95D0D">
        <w:rPr>
          <w:sz w:val="24"/>
          <w:szCs w:val="24"/>
          <w:u w:val="single"/>
        </w:rPr>
        <w:t xml:space="preserve"> </w:t>
      </w:r>
      <w:r w:rsidR="0079579D" w:rsidRPr="00D95D0D">
        <w:rPr>
          <w:sz w:val="24"/>
          <w:szCs w:val="24"/>
          <w:u w:val="single"/>
        </w:rPr>
        <w:t>-</w:t>
      </w:r>
      <w:r w:rsidR="0037294B">
        <w:rPr>
          <w:sz w:val="24"/>
          <w:szCs w:val="24"/>
          <w:u w:val="single"/>
        </w:rPr>
        <w:t>г</w:t>
      </w:r>
      <w:bookmarkStart w:id="0" w:name="_GoBack"/>
      <w:bookmarkEnd w:id="0"/>
      <w:r w:rsidR="004531C1" w:rsidRPr="00D95D0D">
        <w:rPr>
          <w:sz w:val="24"/>
          <w:szCs w:val="24"/>
          <w:u w:val="single"/>
        </w:rPr>
        <w:t>п</w:t>
      </w:r>
    </w:p>
    <w:p w:rsidR="003D733D" w:rsidRDefault="004531C1" w:rsidP="003D733D">
      <w:pPr>
        <w:rPr>
          <w:b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F43851" w:rsidRPr="00673F43">
        <w:rPr>
          <w:sz w:val="24"/>
          <w:szCs w:val="24"/>
        </w:rPr>
        <w:t>г. Невьянск</w:t>
      </w:r>
    </w:p>
    <w:p w:rsidR="003D733D" w:rsidRDefault="003D733D" w:rsidP="003D733D">
      <w:pPr>
        <w:jc w:val="center"/>
        <w:rPr>
          <w:b/>
        </w:rPr>
      </w:pPr>
    </w:p>
    <w:p w:rsidR="003D733D" w:rsidRPr="003D733D" w:rsidRDefault="003D733D" w:rsidP="003D733D">
      <w:pPr>
        <w:jc w:val="center"/>
        <w:rPr>
          <w:b/>
          <w:i/>
        </w:rPr>
      </w:pPr>
      <w:r w:rsidRPr="003D733D">
        <w:rPr>
          <w:b/>
          <w:i/>
        </w:rPr>
        <w:t>О создании комиссии по</w:t>
      </w:r>
    </w:p>
    <w:p w:rsidR="003D733D" w:rsidRPr="003D733D" w:rsidRDefault="003D733D" w:rsidP="003D733D">
      <w:pPr>
        <w:jc w:val="center"/>
        <w:rPr>
          <w:b/>
          <w:i/>
        </w:rPr>
      </w:pPr>
      <w:r w:rsidRPr="003D733D">
        <w:rPr>
          <w:b/>
          <w:i/>
        </w:rPr>
        <w:t>землепользованию и застройке Невьянского городского округа</w:t>
      </w:r>
    </w:p>
    <w:p w:rsidR="003D733D" w:rsidRPr="003D733D" w:rsidRDefault="003D733D" w:rsidP="003D733D">
      <w:pPr>
        <w:jc w:val="center"/>
        <w:rPr>
          <w:b/>
          <w:i/>
        </w:rPr>
      </w:pPr>
    </w:p>
    <w:p w:rsidR="003D733D" w:rsidRPr="003D733D" w:rsidRDefault="003D733D" w:rsidP="003D733D">
      <w:pPr>
        <w:ind w:firstLine="708"/>
        <w:jc w:val="both"/>
      </w:pPr>
      <w:r w:rsidRPr="003D733D">
        <w:t>В соответствии со статьей 31</w:t>
      </w:r>
      <w:r w:rsidR="000B41D5">
        <w:t>, 33</w:t>
      </w:r>
      <w:r w:rsidRPr="003D733D">
        <w:t xml:space="preserve"> Градостроительного кодекса Российской Федерации, </w:t>
      </w:r>
      <w:r w:rsidR="000B41D5" w:rsidRPr="000B41D5">
        <w:t>статьей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086FAE">
        <w:t>, статьей 28</w:t>
      </w:r>
      <w:r w:rsidR="000B41D5">
        <w:t xml:space="preserve"> </w:t>
      </w:r>
      <w:r w:rsidR="000B41D5" w:rsidRPr="000B41D5">
        <w:t>Устав</w:t>
      </w:r>
      <w:r w:rsidR="000B41D5">
        <w:t>а</w:t>
      </w:r>
      <w:r w:rsidR="000B41D5" w:rsidRPr="000B41D5">
        <w:t xml:space="preserve"> Невьянского городского округа</w:t>
      </w:r>
      <w:r w:rsidR="000B41D5">
        <w:t xml:space="preserve"> </w:t>
      </w:r>
    </w:p>
    <w:p w:rsidR="003D733D" w:rsidRPr="003D733D" w:rsidRDefault="003D733D" w:rsidP="003D733D">
      <w:pPr>
        <w:jc w:val="center"/>
        <w:rPr>
          <w:b/>
          <w:i/>
        </w:rPr>
      </w:pPr>
    </w:p>
    <w:p w:rsidR="003D733D" w:rsidRPr="003D733D" w:rsidRDefault="003D733D" w:rsidP="003D733D">
      <w:pPr>
        <w:rPr>
          <w:b/>
        </w:rPr>
      </w:pPr>
      <w:r w:rsidRPr="003D733D">
        <w:rPr>
          <w:b/>
        </w:rPr>
        <w:t>ПОСТАНОВЛЯ</w:t>
      </w:r>
      <w:r w:rsidR="00086FAE">
        <w:rPr>
          <w:b/>
        </w:rPr>
        <w:t>Ю</w:t>
      </w:r>
      <w:r w:rsidRPr="003D733D">
        <w:rPr>
          <w:b/>
        </w:rPr>
        <w:t>:</w:t>
      </w:r>
    </w:p>
    <w:p w:rsidR="003D733D" w:rsidRPr="003D733D" w:rsidRDefault="003D733D" w:rsidP="003D733D">
      <w:pPr>
        <w:jc w:val="center"/>
        <w:rPr>
          <w:b/>
          <w:sz w:val="26"/>
          <w:szCs w:val="26"/>
        </w:rPr>
      </w:pPr>
    </w:p>
    <w:p w:rsidR="00D3279F" w:rsidRPr="00EF204F" w:rsidRDefault="00D3279F" w:rsidP="00D3279F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 </w:t>
      </w:r>
      <w:r w:rsidRPr="00EF204F">
        <w:t>Создать комиссию по землепользованию и застройке Невьянского городского округа (далее - комиссия) в следующем составе:</w:t>
      </w:r>
    </w:p>
    <w:p w:rsidR="00D3279F" w:rsidRDefault="00D3279F" w:rsidP="00D3279F">
      <w:pPr>
        <w:autoSpaceDE w:val="0"/>
        <w:autoSpaceDN w:val="0"/>
        <w:adjustRightInd w:val="0"/>
        <w:ind w:firstLine="567"/>
        <w:jc w:val="both"/>
        <w:outlineLvl w:val="0"/>
      </w:pPr>
      <w:r w:rsidRPr="00EF204F">
        <w:t>заместитель главы администрации Невьянского городского округа по вопросам реализации инвест</w:t>
      </w:r>
      <w:r w:rsidR="00E5700B">
        <w:t>иционных проектов, строительству</w:t>
      </w:r>
      <w:r w:rsidRPr="00EF204F">
        <w:t>, архитектур</w:t>
      </w:r>
      <w:r w:rsidR="00E5700B">
        <w:t>е и управлению</w:t>
      </w:r>
      <w:r w:rsidRPr="00EF204F">
        <w:t xml:space="preserve"> муниципальным имуществом</w:t>
      </w:r>
      <w:r w:rsidR="00740764">
        <w:t xml:space="preserve"> Александр Владимирович Сурков</w:t>
      </w:r>
      <w:r w:rsidRPr="00EF204F">
        <w:t xml:space="preserve">, председатель комиссии; </w:t>
      </w:r>
    </w:p>
    <w:p w:rsidR="00D3279F" w:rsidRPr="00EF204F" w:rsidRDefault="00D3279F" w:rsidP="00D3279F">
      <w:pPr>
        <w:autoSpaceDE w:val="0"/>
        <w:autoSpaceDN w:val="0"/>
        <w:adjustRightInd w:val="0"/>
        <w:ind w:firstLine="567"/>
        <w:jc w:val="both"/>
        <w:outlineLvl w:val="0"/>
      </w:pPr>
      <w:r w:rsidRPr="00EF204F">
        <w:t>заведующий отделом архитектуры администраци</w:t>
      </w:r>
      <w:r w:rsidR="00740764">
        <w:t>и Невьянского городского округа Елена Валерьевна Эдильгериева</w:t>
      </w:r>
      <w:r w:rsidRPr="00EF204F">
        <w:t xml:space="preserve">; </w:t>
      </w:r>
    </w:p>
    <w:p w:rsidR="00D3279F" w:rsidRDefault="00D3279F" w:rsidP="00D3279F">
      <w:pPr>
        <w:autoSpaceDE w:val="0"/>
        <w:autoSpaceDN w:val="0"/>
        <w:adjustRightInd w:val="0"/>
        <w:ind w:firstLine="567"/>
        <w:jc w:val="both"/>
        <w:outlineLvl w:val="0"/>
      </w:pPr>
      <w:r w:rsidRPr="00EF204F">
        <w:t>инженер отдела архитектуры администрации Невьянского городского округа, секретарь комиссии</w:t>
      </w:r>
      <w:r w:rsidR="00E5700B">
        <w:t xml:space="preserve"> Кондюрина Марина Николаевна</w:t>
      </w:r>
      <w:r w:rsidRPr="00EF204F">
        <w:t>.</w:t>
      </w:r>
    </w:p>
    <w:p w:rsidR="00D3279F" w:rsidRPr="005531F5" w:rsidRDefault="00D3279F" w:rsidP="00D3279F">
      <w:pPr>
        <w:autoSpaceDE w:val="0"/>
        <w:autoSpaceDN w:val="0"/>
        <w:adjustRightInd w:val="0"/>
        <w:ind w:firstLine="567"/>
        <w:jc w:val="both"/>
        <w:outlineLvl w:val="0"/>
      </w:pPr>
      <w:r w:rsidRPr="005531F5">
        <w:t>Члены комиссии:</w:t>
      </w:r>
    </w:p>
    <w:p w:rsidR="00D3279F" w:rsidRDefault="00D3279F" w:rsidP="00D3279F">
      <w:pPr>
        <w:autoSpaceDE w:val="0"/>
        <w:autoSpaceDN w:val="0"/>
        <w:adjustRightInd w:val="0"/>
        <w:ind w:firstLine="567"/>
        <w:jc w:val="both"/>
        <w:outlineLvl w:val="0"/>
      </w:pPr>
      <w:r w:rsidRPr="005531F5">
        <w:t>заведующий отделом экономики, торговли и бытового обслуживания администрации Невьянского городского округа;</w:t>
      </w:r>
    </w:p>
    <w:p w:rsidR="0049579A" w:rsidRPr="0049579A" w:rsidRDefault="0049579A" w:rsidP="00D3279F">
      <w:pPr>
        <w:autoSpaceDE w:val="0"/>
        <w:autoSpaceDN w:val="0"/>
        <w:adjustRightInd w:val="0"/>
        <w:ind w:firstLine="567"/>
        <w:jc w:val="both"/>
        <w:outlineLvl w:val="0"/>
      </w:pPr>
      <w:r w:rsidRPr="0049579A">
        <w:t>представитель</w:t>
      </w:r>
      <w:r w:rsidR="00D3279F" w:rsidRPr="0049579A">
        <w:t xml:space="preserve"> Общественной палаты Невьянского городского округа</w:t>
      </w:r>
      <w:r w:rsidRPr="0049579A">
        <w:t xml:space="preserve"> Мерзляков Вячеслав Владимирович (по согласованию);</w:t>
      </w:r>
    </w:p>
    <w:p w:rsidR="0049579A" w:rsidRPr="0049579A" w:rsidRDefault="0049579A" w:rsidP="0049579A">
      <w:pPr>
        <w:autoSpaceDE w:val="0"/>
        <w:autoSpaceDN w:val="0"/>
        <w:adjustRightInd w:val="0"/>
        <w:ind w:firstLine="567"/>
        <w:jc w:val="both"/>
        <w:outlineLvl w:val="0"/>
      </w:pPr>
      <w:r w:rsidRPr="0049579A">
        <w:t>представитель Общественной палаты Невьянского городского округа Белоусов Олег Николаевич (по согласованию);</w:t>
      </w:r>
    </w:p>
    <w:p w:rsidR="00D3279F" w:rsidRDefault="0049579A" w:rsidP="00D3279F">
      <w:pPr>
        <w:autoSpaceDE w:val="0"/>
        <w:autoSpaceDN w:val="0"/>
        <w:adjustRightInd w:val="0"/>
        <w:ind w:firstLine="567"/>
        <w:jc w:val="both"/>
        <w:outlineLvl w:val="0"/>
      </w:pPr>
      <w:r w:rsidRPr="0049579A">
        <w:t>представитель Общественной палаты Невьянского городского округа               Савин Олег Ильич (по согласованию</w:t>
      </w:r>
      <w:r w:rsidRPr="00E6048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D3279F" w:rsidRDefault="00D95D0D" w:rsidP="00D3279F">
      <w:pPr>
        <w:autoSpaceDE w:val="0"/>
        <w:autoSpaceDN w:val="0"/>
        <w:adjustRightInd w:val="0"/>
        <w:ind w:firstLine="567"/>
        <w:jc w:val="both"/>
        <w:outlineLvl w:val="0"/>
      </w:pPr>
      <w:r>
        <w:t>представитель М</w:t>
      </w:r>
      <w:r w:rsidR="00D3279F" w:rsidRPr="00577329">
        <w:t>инистерства строительства и развития инфраструктуры Свердловской области (по согласованию);</w:t>
      </w:r>
    </w:p>
    <w:p w:rsidR="00E5700B" w:rsidRDefault="00D3279F" w:rsidP="00D3279F">
      <w:pPr>
        <w:autoSpaceDE w:val="0"/>
        <w:autoSpaceDN w:val="0"/>
        <w:adjustRightInd w:val="0"/>
        <w:ind w:firstLine="567"/>
        <w:jc w:val="both"/>
        <w:outlineLvl w:val="0"/>
      </w:pPr>
      <w:r>
        <w:t>начальник</w:t>
      </w:r>
      <w:r w:rsidRPr="00287892">
        <w:t xml:space="preserve"> </w:t>
      </w:r>
      <w:r w:rsidR="00E5700B">
        <w:t xml:space="preserve">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</w:t>
      </w:r>
      <w:r w:rsidR="00031AD9">
        <w:t>по Н</w:t>
      </w:r>
      <w:r w:rsidR="00E5700B">
        <w:t>евьянскому району</w:t>
      </w:r>
      <w:r w:rsidR="00031AD9">
        <w:t xml:space="preserve"> (по согласованию);</w:t>
      </w:r>
    </w:p>
    <w:p w:rsidR="00D3279F" w:rsidRDefault="00D3279F" w:rsidP="00D3279F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председатель</w:t>
      </w:r>
      <w:r w:rsidRPr="00287892">
        <w:t xml:space="preserve"> Дум</w:t>
      </w:r>
      <w:r>
        <w:t>ы Невьянского городского округа</w:t>
      </w:r>
      <w:r w:rsidR="0049579A">
        <w:t xml:space="preserve"> шестого</w:t>
      </w:r>
      <w:r w:rsidR="0049579A" w:rsidRPr="00287892">
        <w:t xml:space="preserve"> созыва</w:t>
      </w:r>
      <w:r w:rsidR="0049579A">
        <w:t xml:space="preserve"> Замятина Любовь Яковлевна</w:t>
      </w:r>
      <w:r w:rsidR="0049579A" w:rsidRPr="00C274A1">
        <w:t xml:space="preserve"> </w:t>
      </w:r>
      <w:r w:rsidR="0049579A">
        <w:t>(по согласованию)</w:t>
      </w:r>
      <w:r w:rsidR="00E21B50" w:rsidRPr="00287892">
        <w:t>;</w:t>
      </w:r>
    </w:p>
    <w:p w:rsidR="00D3279F" w:rsidRDefault="00D3279F" w:rsidP="00D3279F">
      <w:pPr>
        <w:autoSpaceDE w:val="0"/>
        <w:autoSpaceDN w:val="0"/>
        <w:adjustRightInd w:val="0"/>
        <w:ind w:firstLine="567"/>
        <w:jc w:val="both"/>
        <w:outlineLvl w:val="0"/>
      </w:pPr>
      <w:r>
        <w:t>депутат</w:t>
      </w:r>
      <w:r w:rsidRPr="004E7934">
        <w:t xml:space="preserve"> Думы Невьянского городско</w:t>
      </w:r>
      <w:r>
        <w:t>го округа</w:t>
      </w:r>
      <w:r w:rsidR="0049579A">
        <w:t xml:space="preserve"> шестого созыва, председатель</w:t>
      </w:r>
      <w:r w:rsidR="0049579A" w:rsidRPr="004E7934">
        <w:t xml:space="preserve"> комиссии </w:t>
      </w:r>
      <w:r w:rsidR="0049579A">
        <w:t>по муниципальной собственности, использованию земель и природных ресурсов, жилищно-коммунальному, торговому и транспортному обслуживанию населения Цаплин Сергей Геннадьевич (по согласованию)</w:t>
      </w:r>
      <w:r w:rsidR="00E21B50" w:rsidRPr="00287892">
        <w:t>;</w:t>
      </w:r>
    </w:p>
    <w:p w:rsidR="0049579A" w:rsidRDefault="0049579A" w:rsidP="00D3279F">
      <w:pPr>
        <w:autoSpaceDE w:val="0"/>
        <w:autoSpaceDN w:val="0"/>
        <w:adjustRightInd w:val="0"/>
        <w:ind w:firstLine="567"/>
        <w:jc w:val="both"/>
        <w:outlineLvl w:val="0"/>
      </w:pPr>
      <w:r>
        <w:t>депутат</w:t>
      </w:r>
      <w:r w:rsidRPr="004E7934">
        <w:t xml:space="preserve"> Думы Невьянского городско</w:t>
      </w:r>
      <w:r>
        <w:t>го округа шестого созыва,</w:t>
      </w:r>
      <w:r w:rsidRPr="0049579A">
        <w:t xml:space="preserve"> </w:t>
      </w:r>
      <w:r w:rsidRPr="001B5F9F">
        <w:t>председатель комиссии по бюджету, экономической политике, капитальному строительству Шелепов Фед</w:t>
      </w:r>
      <w:r>
        <w:t>ор Аркадьевич (по согласованию).</w:t>
      </w:r>
    </w:p>
    <w:p w:rsidR="00740764" w:rsidRDefault="00653464" w:rsidP="0074076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val="x-none" w:eastAsia="en-US"/>
        </w:rPr>
      </w:pPr>
      <w:r>
        <w:t>2.</w:t>
      </w:r>
      <w:r w:rsidRPr="00653464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Pr="00653464">
        <w:rPr>
          <w:rFonts w:eastAsiaTheme="minorHAnsi"/>
          <w:lang w:val="x-none" w:eastAsia="en-US"/>
        </w:rPr>
        <w:t>В случаях временного отсутствия членов комиссии (командировка, отпуск, временная нетрудоспособность) предусмотреть следующие замещения отсутствующих членов комиссии:</w:t>
      </w:r>
    </w:p>
    <w:p w:rsidR="00740764" w:rsidRDefault="00740764" w:rsidP="00740764">
      <w:pPr>
        <w:autoSpaceDE w:val="0"/>
        <w:autoSpaceDN w:val="0"/>
        <w:adjustRightInd w:val="0"/>
        <w:ind w:firstLine="567"/>
        <w:jc w:val="both"/>
        <w:outlineLvl w:val="0"/>
      </w:pPr>
      <w:r>
        <w:rPr>
          <w:rFonts w:eastAsiaTheme="minorHAnsi"/>
          <w:lang w:eastAsia="en-US"/>
        </w:rPr>
        <w:t xml:space="preserve">- </w:t>
      </w:r>
      <w:r w:rsidR="00653464" w:rsidRPr="00653464">
        <w:rPr>
          <w:rFonts w:eastAsiaTheme="minorHAnsi"/>
          <w:lang w:val="x-none" w:eastAsia="en-US"/>
        </w:rPr>
        <w:t>вместо председателя комиссии</w:t>
      </w:r>
      <w:r>
        <w:rPr>
          <w:rFonts w:eastAsiaTheme="minorHAnsi"/>
          <w:lang w:eastAsia="en-US"/>
        </w:rPr>
        <w:t xml:space="preserve"> Александра Владимировича Суркова - Александр Михайлович Балашов, </w:t>
      </w:r>
      <w:r>
        <w:t xml:space="preserve">заместитель главы администрации </w:t>
      </w:r>
      <w:r w:rsidRPr="00653464">
        <w:t>Невьянского городского округа по вопросам промышл</w:t>
      </w:r>
      <w:r>
        <w:t xml:space="preserve">енности, экономики и финансов, начальник </w:t>
      </w:r>
      <w:r w:rsidRPr="00653464">
        <w:t>Финансового управления</w:t>
      </w:r>
      <w:r>
        <w:t>;</w:t>
      </w:r>
    </w:p>
    <w:p w:rsidR="00740764" w:rsidRDefault="00740764" w:rsidP="0074076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t>- вместо Елены</w:t>
      </w:r>
      <w:r w:rsidRPr="00740764">
        <w:t xml:space="preserve"> Валерьевн</w:t>
      </w:r>
      <w:r>
        <w:t>ы Эдильгериевой, заведующего</w:t>
      </w:r>
      <w:r w:rsidRPr="00740764">
        <w:t xml:space="preserve"> отделом архитектуры администрации Невьянского городского округа</w:t>
      </w:r>
      <w:r>
        <w:t xml:space="preserve"> - </w:t>
      </w:r>
      <w:r>
        <w:rPr>
          <w:rFonts w:ascii="Tahoma" w:eastAsiaTheme="minorHAnsi" w:hAnsi="Tahoma" w:cs="Tahoma"/>
          <w:sz w:val="24"/>
          <w:szCs w:val="24"/>
          <w:lang w:eastAsia="en-US"/>
        </w:rPr>
        <w:br/>
      </w:r>
      <w:r>
        <w:rPr>
          <w:rFonts w:eastAsiaTheme="minorHAnsi"/>
          <w:lang w:eastAsia="en-US"/>
        </w:rPr>
        <w:t xml:space="preserve"> Ирина Николаевна </w:t>
      </w:r>
      <w:r w:rsidRPr="00740764">
        <w:rPr>
          <w:rFonts w:eastAsiaTheme="minorHAnsi"/>
          <w:lang w:val="x-none" w:eastAsia="en-US"/>
        </w:rPr>
        <w:t>Тюкина,  специалист 1 категории отдела архитектуры администрации Невьянского городского округа</w:t>
      </w:r>
      <w:r>
        <w:rPr>
          <w:rFonts w:eastAsiaTheme="minorHAnsi"/>
          <w:lang w:eastAsia="en-US"/>
        </w:rPr>
        <w:t>;</w:t>
      </w:r>
    </w:p>
    <w:p w:rsidR="00740764" w:rsidRDefault="00740764" w:rsidP="00D178D9">
      <w:pPr>
        <w:autoSpaceDE w:val="0"/>
        <w:autoSpaceDN w:val="0"/>
        <w:adjustRightInd w:val="0"/>
        <w:ind w:firstLine="567"/>
        <w:jc w:val="both"/>
        <w:outlineLvl w:val="0"/>
      </w:pPr>
      <w:r>
        <w:rPr>
          <w:rFonts w:eastAsiaTheme="minorHAnsi"/>
          <w:lang w:eastAsia="en-US"/>
        </w:rPr>
        <w:t xml:space="preserve">- вместо </w:t>
      </w:r>
      <w:r w:rsidR="00D178D9">
        <w:t>секретаря</w:t>
      </w:r>
      <w:r w:rsidR="00D178D9" w:rsidRPr="00EF204F">
        <w:t xml:space="preserve"> комиссии</w:t>
      </w:r>
      <w:r w:rsidR="00D178D9">
        <w:t xml:space="preserve"> Кондюриной Марины Николаевны,</w:t>
      </w:r>
      <w:r w:rsidR="00D178D9" w:rsidRPr="00EF204F">
        <w:t xml:space="preserve"> инженер</w:t>
      </w:r>
      <w:r w:rsidR="00D178D9">
        <w:t>а</w:t>
      </w:r>
      <w:r w:rsidR="00D178D9" w:rsidRPr="00EF204F">
        <w:t xml:space="preserve"> отдела архитектуры администрации Невьянского городского округа</w:t>
      </w:r>
      <w:r w:rsidR="00D178D9">
        <w:t xml:space="preserve"> –               Чумичева Марина Владимировна,</w:t>
      </w:r>
      <w:r w:rsidR="00D178D9" w:rsidRPr="00EF204F">
        <w:t xml:space="preserve"> инженер отдела архитектуры администрации Невьянского городского округа</w:t>
      </w:r>
      <w:r w:rsidR="00D178D9">
        <w:t>.</w:t>
      </w:r>
    </w:p>
    <w:p w:rsidR="003D733D" w:rsidRDefault="00D178D9" w:rsidP="00D178D9">
      <w:pPr>
        <w:autoSpaceDE w:val="0"/>
        <w:autoSpaceDN w:val="0"/>
        <w:adjustRightInd w:val="0"/>
        <w:jc w:val="both"/>
        <w:outlineLvl w:val="0"/>
      </w:pPr>
      <w:r>
        <w:t xml:space="preserve">        3</w:t>
      </w:r>
      <w:r w:rsidR="003D733D" w:rsidRPr="003D733D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D827DC">
        <w:t>у</w:t>
      </w:r>
      <w:r w:rsidR="003D733D" w:rsidRPr="003D733D">
        <w:t>, архитектур</w:t>
      </w:r>
      <w:r w:rsidR="00D827DC">
        <w:t>е</w:t>
      </w:r>
      <w:r w:rsidR="003D733D" w:rsidRPr="003D733D">
        <w:t xml:space="preserve"> и управлени</w:t>
      </w:r>
      <w:r w:rsidR="00D827DC">
        <w:t>ю</w:t>
      </w:r>
      <w:r w:rsidR="003D733D" w:rsidRPr="003D733D">
        <w:t xml:space="preserve"> муниципальным имуществом </w:t>
      </w:r>
      <w:r w:rsidR="00D827DC">
        <w:t>А.В. Суркова.</w:t>
      </w:r>
    </w:p>
    <w:p w:rsidR="0049579A" w:rsidRDefault="00D178D9" w:rsidP="00166700">
      <w:pPr>
        <w:tabs>
          <w:tab w:val="left" w:pos="9360"/>
        </w:tabs>
        <w:jc w:val="both"/>
      </w:pPr>
      <w:r>
        <w:t xml:space="preserve">        4</w:t>
      </w:r>
      <w:r w:rsidR="0049579A">
        <w:t xml:space="preserve">. </w:t>
      </w:r>
      <w:r w:rsidR="00166700" w:rsidRPr="00166700"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"Интернет" www.nevyansk66.ru.</w:t>
      </w:r>
      <w:r w:rsidR="0049579A">
        <w:tab/>
      </w:r>
    </w:p>
    <w:p w:rsidR="009F5ED7" w:rsidRDefault="009F5ED7" w:rsidP="003D733D">
      <w:pPr>
        <w:jc w:val="both"/>
      </w:pPr>
    </w:p>
    <w:p w:rsidR="00D827DC" w:rsidRDefault="00D827DC" w:rsidP="003D733D">
      <w:pPr>
        <w:jc w:val="both"/>
      </w:pPr>
      <w:r>
        <w:t>Глава Невьянского</w:t>
      </w:r>
      <w:r w:rsidR="003D733D" w:rsidRPr="003D733D">
        <w:t xml:space="preserve"> </w:t>
      </w:r>
    </w:p>
    <w:p w:rsidR="004531C1" w:rsidRPr="003D733D" w:rsidRDefault="003D733D" w:rsidP="003D733D">
      <w:pPr>
        <w:jc w:val="both"/>
      </w:pPr>
      <w:r w:rsidRPr="003D733D">
        <w:t xml:space="preserve">городского округа                                                              </w:t>
      </w:r>
      <w:r w:rsidR="00D827DC">
        <w:t xml:space="preserve">                         </w:t>
      </w:r>
      <w:r w:rsidRPr="003D733D">
        <w:t xml:space="preserve"> </w:t>
      </w:r>
      <w:r w:rsidR="00D827DC">
        <w:t>А.А. Берчук</w:t>
      </w:r>
    </w:p>
    <w:p w:rsidR="004531C1" w:rsidRPr="003D733D" w:rsidRDefault="004531C1" w:rsidP="003D733D"/>
    <w:p w:rsidR="004531C1" w:rsidRPr="003D733D" w:rsidRDefault="004531C1" w:rsidP="003D733D">
      <w:pPr>
        <w:rPr>
          <w:sz w:val="26"/>
          <w:szCs w:val="26"/>
        </w:rPr>
      </w:pPr>
    </w:p>
    <w:p w:rsidR="004531C1" w:rsidRPr="003D733D" w:rsidRDefault="004531C1" w:rsidP="003D733D"/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Default="004531C1" w:rsidP="004531C1">
      <w:pPr>
        <w:jc w:val="center"/>
        <w:rPr>
          <w:b/>
        </w:rPr>
      </w:pPr>
    </w:p>
    <w:p w:rsidR="00D178D9" w:rsidRDefault="00D178D9" w:rsidP="004531C1">
      <w:pPr>
        <w:jc w:val="center"/>
        <w:rPr>
          <w:b/>
        </w:rPr>
      </w:pPr>
    </w:p>
    <w:p w:rsidR="00D178D9" w:rsidRDefault="00D178D9" w:rsidP="004531C1">
      <w:pPr>
        <w:jc w:val="center"/>
        <w:rPr>
          <w:b/>
        </w:rPr>
      </w:pPr>
    </w:p>
    <w:p w:rsidR="00D178D9" w:rsidRPr="00810833" w:rsidRDefault="00D178D9" w:rsidP="004531C1">
      <w:pPr>
        <w:jc w:val="center"/>
        <w:rPr>
          <w:b/>
        </w:rPr>
      </w:pPr>
    </w:p>
    <w:p w:rsidR="009F5ED7" w:rsidRDefault="009F5ED7" w:rsidP="004531C1"/>
    <w:sectPr w:rsidR="009F5ED7" w:rsidSect="00031AD9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D7" w:rsidRDefault="009F5ED7" w:rsidP="009F5ED7">
      <w:r>
        <w:separator/>
      </w:r>
    </w:p>
  </w:endnote>
  <w:endnote w:type="continuationSeparator" w:id="0">
    <w:p w:rsidR="009F5ED7" w:rsidRDefault="009F5ED7" w:rsidP="009F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D7" w:rsidRDefault="009F5ED7" w:rsidP="009F5ED7">
      <w:r>
        <w:separator/>
      </w:r>
    </w:p>
  </w:footnote>
  <w:footnote w:type="continuationSeparator" w:id="0">
    <w:p w:rsidR="009F5ED7" w:rsidRDefault="009F5ED7" w:rsidP="009F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31AD9"/>
    <w:rsid w:val="00086FAE"/>
    <w:rsid w:val="000B41D5"/>
    <w:rsid w:val="000F736B"/>
    <w:rsid w:val="001344B0"/>
    <w:rsid w:val="00166700"/>
    <w:rsid w:val="002E1A1D"/>
    <w:rsid w:val="00302DD3"/>
    <w:rsid w:val="0033333D"/>
    <w:rsid w:val="003636F7"/>
    <w:rsid w:val="0037294B"/>
    <w:rsid w:val="003832BB"/>
    <w:rsid w:val="00391293"/>
    <w:rsid w:val="003C5596"/>
    <w:rsid w:val="003D733D"/>
    <w:rsid w:val="0041085A"/>
    <w:rsid w:val="00420D4F"/>
    <w:rsid w:val="004531C1"/>
    <w:rsid w:val="00464CB7"/>
    <w:rsid w:val="0049579A"/>
    <w:rsid w:val="004B33B5"/>
    <w:rsid w:val="005253A2"/>
    <w:rsid w:val="005729F2"/>
    <w:rsid w:val="005B761F"/>
    <w:rsid w:val="00613017"/>
    <w:rsid w:val="00653464"/>
    <w:rsid w:val="006C3002"/>
    <w:rsid w:val="0072406A"/>
    <w:rsid w:val="00740764"/>
    <w:rsid w:val="00783747"/>
    <w:rsid w:val="0079579D"/>
    <w:rsid w:val="007A20E2"/>
    <w:rsid w:val="00897019"/>
    <w:rsid w:val="00926137"/>
    <w:rsid w:val="009C346B"/>
    <w:rsid w:val="009C4B58"/>
    <w:rsid w:val="009D0937"/>
    <w:rsid w:val="009F5ED7"/>
    <w:rsid w:val="00AC5B86"/>
    <w:rsid w:val="00AD3A18"/>
    <w:rsid w:val="00B97590"/>
    <w:rsid w:val="00BA120A"/>
    <w:rsid w:val="00C403D8"/>
    <w:rsid w:val="00D04299"/>
    <w:rsid w:val="00D178D9"/>
    <w:rsid w:val="00D3279F"/>
    <w:rsid w:val="00D75B45"/>
    <w:rsid w:val="00D827DC"/>
    <w:rsid w:val="00D95D0D"/>
    <w:rsid w:val="00D97432"/>
    <w:rsid w:val="00E15589"/>
    <w:rsid w:val="00E21B50"/>
    <w:rsid w:val="00E51103"/>
    <w:rsid w:val="00E5700B"/>
    <w:rsid w:val="00ED1994"/>
    <w:rsid w:val="00F43851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BC3871"/>
  <w15:docId w15:val="{EAB40CF0-225B-4C37-BD86-49D0ECC3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49579A"/>
    <w:rPr>
      <w:color w:val="0000FF"/>
      <w:u w:val="single"/>
    </w:rPr>
  </w:style>
  <w:style w:type="paragraph" w:styleId="a6">
    <w:name w:val="Body Text Indent"/>
    <w:basedOn w:val="a"/>
    <w:link w:val="a7"/>
    <w:rsid w:val="009F5ED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F5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5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5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F5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5E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BBDD-E83C-4117-84F0-799B28B7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2018-10-15T12:09:00Z</cp:lastPrinted>
  <dcterms:created xsi:type="dcterms:W3CDTF">2022-03-31T05:42:00Z</dcterms:created>
  <dcterms:modified xsi:type="dcterms:W3CDTF">2022-03-31T05:43:00Z</dcterms:modified>
</cp:coreProperties>
</file>