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2720"/>
        <w:gridCol w:w="1346"/>
        <w:gridCol w:w="1347"/>
        <w:gridCol w:w="1349"/>
        <w:gridCol w:w="2879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F4678C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F4678C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F4678C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F4678C">
        <w:rPr>
          <w:rFonts w:ascii="Liberation Serif" w:hAnsi="Liberation Serif"/>
          <w:b/>
          <w:sz w:val="24"/>
          <w:szCs w:val="24"/>
        </w:rPr>
      </w:r>
      <w:r w:rsidRPr="00F4678C">
        <w:rPr>
          <w:rFonts w:ascii="Liberation Serif" w:hAnsi="Liberation Serif"/>
          <w:b/>
          <w:sz w:val="24"/>
          <w:szCs w:val="24"/>
        </w:rPr>
        <w:fldChar w:fldCharType="separate"/>
      </w:r>
      <w:r w:rsidRPr="00F4678C">
        <w:rPr>
          <w:rFonts w:ascii="Liberation Serif" w:hAnsi="Liberation Serif"/>
          <w:b/>
          <w:noProof/>
          <w:sz w:val="24"/>
          <w:szCs w:val="24"/>
        </w:rPr>
        <w:t>Об утверждении Порядка работы Муниципальной комиссии по обследованию жилых помещений инвалидов и общего имущества в многоквартирных домах,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Pr="00F4678C">
        <w:rPr>
          <w:rFonts w:ascii="Liberation Serif" w:hAnsi="Liberation Serif"/>
          <w:b/>
          <w:sz w:val="24"/>
          <w:szCs w:val="24"/>
        </w:rPr>
        <w:fldChar w:fldCharType="end"/>
      </w:r>
      <w:bookmarkEnd w:id="2"/>
    </w:p>
    <w:p w:rsidR="00331BD7" w:rsidRPr="00331BD7" w:rsidRDefault="00331BD7" w:rsidP="00F4678C">
      <w:pPr>
        <w:rPr>
          <w:rFonts w:ascii="Liberation Serif" w:hAnsi="Liberation Serif"/>
        </w:rPr>
      </w:pPr>
    </w:p>
    <w:p w:rsidR="00F4678C" w:rsidRPr="00F4678C" w:rsidRDefault="00F4678C" w:rsidP="00F4678C">
      <w:pPr>
        <w:suppressAutoHyphens/>
        <w:autoSpaceDE w:val="0"/>
        <w:autoSpaceDN w:val="0"/>
        <w:ind w:firstLine="720"/>
        <w:jc w:val="both"/>
        <w:textAlignment w:val="baseline"/>
        <w:rPr>
          <w:rFonts w:ascii="Liberation Serif" w:eastAsia="Calibri" w:hAnsi="Liberation Serif"/>
          <w:sz w:val="24"/>
          <w:szCs w:val="24"/>
          <w:lang w:eastAsia="en-US"/>
        </w:rPr>
      </w:pPr>
      <w:r w:rsidRPr="00F4678C">
        <w:rPr>
          <w:rFonts w:ascii="Liberation Serif" w:eastAsia="Calibri" w:hAnsi="Liberation Serif"/>
          <w:sz w:val="24"/>
          <w:szCs w:val="24"/>
          <w:lang w:eastAsia="en-US"/>
        </w:rPr>
        <w:t xml:space="preserve">В соответствии с Федеральным законом от 06 октября 2003 года № 131-ФЗ             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Законом Свердловской области от 19.12.2016 № 148-ОЗ </w:t>
      </w:r>
      <w:r w:rsidR="00823DE0">
        <w:rPr>
          <w:rFonts w:ascii="Liberation Serif" w:eastAsia="Calibri" w:hAnsi="Liberation Serif"/>
          <w:sz w:val="24"/>
          <w:szCs w:val="24"/>
          <w:lang w:eastAsia="en-US"/>
        </w:rPr>
        <w:br/>
      </w:r>
      <w:r w:rsidRPr="00F4678C">
        <w:rPr>
          <w:rFonts w:ascii="Liberation Serif" w:eastAsia="Calibri" w:hAnsi="Liberation Serif"/>
          <w:sz w:val="24"/>
          <w:szCs w:val="24"/>
          <w:lang w:eastAsia="en-US"/>
        </w:rPr>
        <w:t xml:space="preserve">«О социальной защите инвалидов в Свердловской области», Приказом Министерства социальной политики Свердловской области от 15.03.2018 № 67 «Об отдельных вопросах реализации Постановления Правительства Российской Федерации от 09.07.2016 № 649 </w:t>
      </w:r>
      <w:r w:rsidR="00823DE0">
        <w:rPr>
          <w:rFonts w:ascii="Liberation Serif" w:eastAsia="Calibri" w:hAnsi="Liberation Serif"/>
          <w:sz w:val="24"/>
          <w:szCs w:val="24"/>
          <w:lang w:eastAsia="en-US"/>
        </w:rPr>
        <w:br/>
      </w:r>
      <w:r w:rsidRPr="00F4678C">
        <w:rPr>
          <w:rFonts w:ascii="Liberation Serif" w:eastAsia="Calibri" w:hAnsi="Liberation Serif"/>
          <w:sz w:val="24"/>
          <w:szCs w:val="24"/>
          <w:lang w:eastAsia="en-US"/>
        </w:rPr>
        <w:t xml:space="preserve">«О мерах по приспособлению жилых помещений и общего имущества в многоквартирном доме с учетом потребностей инвалидов», руководствуясь Уставом Невьянского городского округа </w:t>
      </w:r>
    </w:p>
    <w:p w:rsidR="00F4678C" w:rsidRPr="00F4678C" w:rsidRDefault="00F4678C" w:rsidP="00F4678C">
      <w:pPr>
        <w:suppressAutoHyphens/>
        <w:autoSpaceDE w:val="0"/>
        <w:autoSpaceDN w:val="0"/>
        <w:ind w:firstLine="720"/>
        <w:textAlignment w:val="baseline"/>
        <w:rPr>
          <w:rFonts w:ascii="Liberation Serif" w:eastAsia="Calibri" w:hAnsi="Liberation Serif"/>
          <w:sz w:val="24"/>
          <w:szCs w:val="24"/>
          <w:lang w:eastAsia="en-US"/>
        </w:rPr>
      </w:pPr>
    </w:p>
    <w:p w:rsidR="00F4678C" w:rsidRPr="00F4678C" w:rsidRDefault="00F4678C" w:rsidP="00F4678C">
      <w:pPr>
        <w:suppressAutoHyphens/>
        <w:autoSpaceDN w:val="0"/>
        <w:textAlignment w:val="baseline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F4678C">
        <w:rPr>
          <w:rFonts w:ascii="Liberation Serif" w:eastAsia="Calibri" w:hAnsi="Liberation Serif"/>
          <w:b/>
          <w:sz w:val="24"/>
          <w:szCs w:val="24"/>
          <w:lang w:eastAsia="en-US"/>
        </w:rPr>
        <w:t>ПОСТАНОВЛЯЕТ:</w:t>
      </w:r>
    </w:p>
    <w:p w:rsidR="00F4678C" w:rsidRPr="00F4678C" w:rsidRDefault="00F4678C" w:rsidP="00F4678C">
      <w:pPr>
        <w:suppressAutoHyphens/>
        <w:autoSpaceDN w:val="0"/>
        <w:textAlignment w:val="baseline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p w:rsidR="00F4678C" w:rsidRPr="00F4678C" w:rsidRDefault="00F4678C" w:rsidP="00F4678C">
      <w:pPr>
        <w:suppressAutoHyphens/>
        <w:autoSpaceDN w:val="0"/>
        <w:ind w:firstLine="720"/>
        <w:jc w:val="both"/>
        <w:textAlignment w:val="baseline"/>
        <w:rPr>
          <w:rFonts w:ascii="Liberation Serif" w:eastAsia="Calibri" w:hAnsi="Liberation Serif"/>
          <w:sz w:val="24"/>
          <w:szCs w:val="24"/>
          <w:lang w:eastAsia="en-US"/>
        </w:rPr>
      </w:pPr>
      <w:r w:rsidRPr="00F4678C">
        <w:rPr>
          <w:rFonts w:ascii="Liberation Serif" w:eastAsia="Calibri" w:hAnsi="Liberation Serif"/>
          <w:sz w:val="24"/>
          <w:szCs w:val="24"/>
          <w:lang w:eastAsia="en-US"/>
        </w:rPr>
        <w:t>1. Утвердить прилагаемый Порядок работы Муниципальной комиссии по обследованию жилых помещений инвалидов и общего имущества в многоквартирных домах,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инвалидов.</w:t>
      </w:r>
    </w:p>
    <w:p w:rsidR="00F4678C" w:rsidRDefault="00F4678C" w:rsidP="00F4678C">
      <w:pPr>
        <w:suppressAutoHyphens/>
        <w:autoSpaceDN w:val="0"/>
        <w:ind w:firstLine="720"/>
        <w:jc w:val="both"/>
        <w:textAlignment w:val="baseline"/>
        <w:rPr>
          <w:rFonts w:ascii="Liberation Serif" w:eastAsia="Calibri" w:hAnsi="Liberation Serif"/>
          <w:sz w:val="24"/>
          <w:szCs w:val="24"/>
          <w:lang w:eastAsia="en-US"/>
        </w:rPr>
      </w:pPr>
      <w:r w:rsidRPr="00F4678C">
        <w:rPr>
          <w:rFonts w:ascii="Liberation Serif" w:eastAsia="Calibri" w:hAnsi="Liberation Serif"/>
          <w:sz w:val="24"/>
          <w:szCs w:val="24"/>
          <w:lang w:eastAsia="en-US"/>
        </w:rPr>
        <w:t xml:space="preserve">2. Контроль за исполнением настоящего постановления возложить на            заместителя главы администрации Невьянского городского округа по социальным вопросам С.Л. Делидова. </w:t>
      </w:r>
    </w:p>
    <w:p w:rsidR="004E4EF9" w:rsidRPr="00F4678C" w:rsidRDefault="004E4EF9" w:rsidP="00F4678C">
      <w:pPr>
        <w:suppressAutoHyphens/>
        <w:autoSpaceDN w:val="0"/>
        <w:ind w:firstLine="720"/>
        <w:jc w:val="both"/>
        <w:textAlignment w:val="baseline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3. </w:t>
      </w:r>
      <w:r w:rsidR="00BD0C91" w:rsidRPr="00BD0C91">
        <w:rPr>
          <w:rFonts w:ascii="Liberation Serif" w:eastAsia="Calibri" w:hAnsi="Liberation Serif"/>
          <w:sz w:val="24"/>
          <w:szCs w:val="24"/>
          <w:lang w:eastAsia="en-US"/>
        </w:rPr>
        <w:t>Признать утратившим силу постановление администрации Невьянского городского округа от</w:t>
      </w:r>
      <w:r w:rsidR="00BD0C91">
        <w:rPr>
          <w:rFonts w:ascii="Liberation Serif" w:eastAsia="Calibri" w:hAnsi="Liberation Serif"/>
          <w:sz w:val="24"/>
          <w:szCs w:val="24"/>
          <w:lang w:eastAsia="en-US"/>
        </w:rPr>
        <w:t xml:space="preserve"> 28.02.2022 № 311-п «</w:t>
      </w:r>
      <w:r w:rsidR="00BD0C91" w:rsidRPr="00BD0C91">
        <w:rPr>
          <w:rFonts w:ascii="Liberation Serif" w:eastAsia="Calibri" w:hAnsi="Liberation Serif"/>
          <w:sz w:val="24"/>
          <w:szCs w:val="24"/>
          <w:lang w:eastAsia="en-US"/>
        </w:rPr>
        <w:t>Об утверждении Порядка работы Муниципальной комиссии по обследованию жилых помещений инвалидов и общего имущества в многоквартирных домах,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BD0C91">
        <w:rPr>
          <w:rFonts w:ascii="Liberation Serif" w:eastAsia="Calibri" w:hAnsi="Liberation Serif"/>
          <w:sz w:val="24"/>
          <w:szCs w:val="24"/>
          <w:lang w:eastAsia="en-US"/>
        </w:rPr>
        <w:t xml:space="preserve">». </w:t>
      </w:r>
    </w:p>
    <w:p w:rsidR="00F4678C" w:rsidRPr="00F4678C" w:rsidRDefault="004E4EF9" w:rsidP="00F4678C">
      <w:pPr>
        <w:suppressAutoHyphens/>
        <w:autoSpaceDN w:val="0"/>
        <w:ind w:firstLine="720"/>
        <w:jc w:val="both"/>
        <w:textAlignment w:val="baseline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4</w:t>
      </w:r>
      <w:r w:rsidR="00F4678C" w:rsidRPr="00F4678C">
        <w:rPr>
          <w:rFonts w:ascii="Liberation Serif" w:eastAsia="Calibri" w:hAnsi="Liberation Serif"/>
          <w:sz w:val="24"/>
          <w:szCs w:val="24"/>
          <w:lang w:eastAsia="en-US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BD0C91">
      <w:pPr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F4678C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F4678C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F4678C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F4678C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F4678C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F4678C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4678C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F4678C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:rsidR="00CD628F" w:rsidRPr="00F4678C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r w:rsidRPr="00F4678C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C24CF9" w:rsidRDefault="00C24CF9" w:rsidP="00C24CF9">
      <w:pPr>
        <w:widowControl w:val="0"/>
        <w:autoSpaceDE w:val="0"/>
        <w:ind w:left="4962" w:firstLine="720"/>
        <w:outlineLv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C24CF9" w:rsidRDefault="00C24CF9" w:rsidP="00C24CF9">
      <w:pPr>
        <w:widowControl w:val="0"/>
        <w:autoSpaceDE w:val="0"/>
        <w:ind w:left="4962" w:firstLine="7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C24CF9" w:rsidRDefault="00C24CF9" w:rsidP="00C24CF9">
      <w:pPr>
        <w:widowControl w:val="0"/>
        <w:autoSpaceDE w:val="0"/>
        <w:ind w:left="4962" w:firstLine="7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:rsidR="00C24CF9" w:rsidRDefault="00C24CF9" w:rsidP="00C24CF9">
      <w:pPr>
        <w:widowControl w:val="0"/>
        <w:autoSpaceDE w:val="0"/>
        <w:ind w:left="4962" w:firstLine="7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</w:t>
      </w:r>
      <w:r>
        <w:rPr>
          <w:rFonts w:ascii="Liberation Serif" w:hAnsi="Liberation Serif"/>
          <w:sz w:val="26"/>
          <w:szCs w:val="26"/>
        </w:rPr>
        <w:t>______________№ ______</w:t>
      </w:r>
      <w:r>
        <w:rPr>
          <w:rFonts w:ascii="Liberation Serif" w:hAnsi="Liberation Serif"/>
          <w:sz w:val="26"/>
          <w:szCs w:val="26"/>
        </w:rPr>
        <w:t>-п</w:t>
      </w:r>
    </w:p>
    <w:p w:rsidR="00C24CF9" w:rsidRDefault="00C24CF9" w:rsidP="00C24CF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4CF9" w:rsidRDefault="00C24CF9" w:rsidP="00C24CF9">
      <w:pPr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Порядок работы Муниципальной комиссии по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о</w:t>
      </w:r>
      <w:r>
        <w:rPr>
          <w:rFonts w:ascii="Liberation Serif" w:hAnsi="Liberation Serif" w:cs="Liberation Serif"/>
          <w:b/>
          <w:bCs/>
          <w:iCs/>
          <w:sz w:val="26"/>
          <w:szCs w:val="26"/>
        </w:rPr>
        <w:t>бследованию жилых помещений инвалидов и общего имущества в многоквартирных домах,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</w:p>
    <w:p w:rsidR="00C24CF9" w:rsidRDefault="00C24CF9" w:rsidP="00C24CF9">
      <w:pPr>
        <w:pStyle w:val="ab"/>
        <w:ind w:left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4CF9" w:rsidRDefault="00C24CF9" w:rsidP="00C24CF9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 Порядок работы Муниципальной комиссии по обследованию жилых помещений инвалидов и общего имущества в многоквартирных домах,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(далее - Порядок) определяет условия, порядок включения инвалидов в список граждан, нуждающихся в приспособлении жилого помещения с учетом потребностей инвалидов и обеспечения условий их доступности для инвалидов на территории Невьянского городского округа.</w:t>
      </w:r>
    </w:p>
    <w:p w:rsidR="00C24CF9" w:rsidRDefault="00C24CF9" w:rsidP="00C24CF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 </w:t>
      </w:r>
      <w:r w:rsidR="009220DF" w:rsidRPr="009220DF">
        <w:rPr>
          <w:rFonts w:ascii="Liberation Serif" w:hAnsi="Liberation Serif" w:cs="Liberation Serif"/>
          <w:sz w:val="26"/>
          <w:szCs w:val="26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r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C24CF9" w:rsidRDefault="00C24CF9" w:rsidP="00C24CF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24CF9" w:rsidRDefault="00C24CF9" w:rsidP="00C24CF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стойкими расстройствами функции слуха, сопряженными с необходимостью использования вспомогательных средств;</w:t>
      </w:r>
    </w:p>
    <w:p w:rsidR="00C24CF9" w:rsidRDefault="00C24CF9" w:rsidP="00C24CF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24CF9" w:rsidRDefault="00C24CF9" w:rsidP="00C24CF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задержками в развитии и другими нарушениями функций организма человека.</w:t>
      </w:r>
    </w:p>
    <w:p w:rsidR="00C24CF9" w:rsidRPr="00825445" w:rsidRDefault="00C24CF9" w:rsidP="00825445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 Информация о месте нахождения</w:t>
      </w:r>
      <w:r w:rsidR="00CE44D3">
        <w:rPr>
          <w:rFonts w:ascii="Liberation Serif" w:hAnsi="Liberation Serif" w:cs="Liberation Serif"/>
          <w:sz w:val="26"/>
          <w:szCs w:val="26"/>
        </w:rPr>
        <w:t xml:space="preserve"> Муниципальной комиссии</w:t>
      </w:r>
      <w:r>
        <w:rPr>
          <w:rFonts w:ascii="Liberation Serif" w:hAnsi="Liberation Serif" w:cs="Liberation Serif"/>
          <w:sz w:val="26"/>
          <w:szCs w:val="26"/>
        </w:rPr>
        <w:t>, номерах контактных телеф</w:t>
      </w:r>
      <w:r w:rsidR="00F1647B">
        <w:rPr>
          <w:rFonts w:ascii="Liberation Serif" w:hAnsi="Liberation Serif" w:cs="Liberation Serif"/>
          <w:sz w:val="26"/>
          <w:szCs w:val="26"/>
        </w:rPr>
        <w:t xml:space="preserve">онов, адресах электронной почты </w:t>
      </w:r>
      <w:r>
        <w:rPr>
          <w:rFonts w:ascii="Liberation Serif" w:hAnsi="Liberation Serif" w:cs="Liberation Serif"/>
          <w:sz w:val="26"/>
          <w:szCs w:val="26"/>
        </w:rPr>
        <w:t xml:space="preserve">размещена на официальном сайте Невьянского городского округа </w:t>
      </w:r>
      <w:hyperlink r:id="rId6" w:history="1">
        <w:r>
          <w:rPr>
            <w:rStyle w:val="aa"/>
            <w:rFonts w:ascii="Liberation Serif" w:hAnsi="Liberation Serif" w:cs="Liberation Serif"/>
            <w:sz w:val="26"/>
            <w:szCs w:val="26"/>
          </w:rPr>
          <w:t>www.http://nevyansk66.ru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</w:t>
      </w:r>
      <w:r w:rsidR="00B5137C">
        <w:rPr>
          <w:rFonts w:ascii="Liberation Serif" w:hAnsi="Liberation Serif" w:cs="Liberation Serif"/>
          <w:bCs/>
          <w:iCs/>
          <w:sz w:val="26"/>
          <w:szCs w:val="26"/>
        </w:rPr>
        <w:t>секретарем Комиссии</w:t>
      </w:r>
      <w:r w:rsidR="003C524F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="003C524F" w:rsidRPr="003C524F">
        <w:rPr>
          <w:rFonts w:ascii="Liberation Serif" w:hAnsi="Liberation Serif" w:cs="Liberation Serif"/>
          <w:bCs/>
          <w:iCs/>
          <w:sz w:val="26"/>
          <w:szCs w:val="26"/>
        </w:rPr>
        <w:t>при личном приеме</w:t>
      </w:r>
      <w:r w:rsidR="003C524F">
        <w:rPr>
          <w:rFonts w:ascii="Liberation Serif" w:hAnsi="Liberation Serif" w:cs="Liberation Serif"/>
          <w:bCs/>
          <w:iCs/>
          <w:sz w:val="26"/>
          <w:szCs w:val="26"/>
        </w:rPr>
        <w:t>, а также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 по телефону.</w:t>
      </w:r>
      <w:bookmarkStart w:id="3" w:name="_GoBack"/>
      <w:bookmarkEnd w:id="3"/>
    </w:p>
    <w:p w:rsidR="00C24CF9" w:rsidRDefault="00825445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C24CF9">
        <w:rPr>
          <w:rFonts w:ascii="Liberation Serif" w:hAnsi="Liberation Serif"/>
          <w:sz w:val="26"/>
          <w:szCs w:val="26"/>
        </w:rPr>
        <w:t>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входящих в состав муниципального жилищного фонда,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 Комиссия считается правомочной, если при голосовании присутствует не менее половины ее членов.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описание характеристик жилого помещения инвалида, составленное на основании результатов обследования;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5)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 Форма акта обследования утверждена приказом Министерством строительства и жилищно-коммунального хозяйства Российской Федерации от 23.11.2016 № 836/пр.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14. Перечень мероприятий может включать в себя: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</w:t>
      </w:r>
      <w:r>
        <w:rPr>
          <w:rFonts w:ascii="Liberation Serif" w:hAnsi="Liberation Serif"/>
          <w:sz w:val="26"/>
          <w:szCs w:val="26"/>
        </w:rPr>
        <w:lastRenderedPageBreak/>
        <w:t>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16.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Министерством строительства и жилищно-коммунального хозяйства Российской Федерации от 28.02.2017 г. № 583/пр.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17. По результатам проведения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комиссия принимает решение: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№ 837/пр.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а) акта обследования;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</w:t>
      </w:r>
      <w:r>
        <w:rPr>
          <w:rFonts w:ascii="Liberation Serif" w:hAnsi="Liberation Serif"/>
          <w:sz w:val="26"/>
          <w:szCs w:val="26"/>
        </w:rPr>
        <w:lastRenderedPageBreak/>
        <w:t>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а) акта обследования;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C24CF9" w:rsidRDefault="00C24CF9" w:rsidP="00C24CF9">
      <w:pPr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22. Для принятия решения о включении мероприятий в план мероприятий заключение в течение 10 дней со дня его вынесения направляется комиссией - главе Невьянского городского округа.</w:t>
      </w: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993530">
      <w:headerReference w:type="default" r:id="rId7"/>
      <w:headerReference w:type="first" r:id="rId8"/>
      <w:pgSz w:w="11906" w:h="16838"/>
      <w:pgMar w:top="1134" w:right="567" w:bottom="85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28" w:rsidRDefault="00625528" w:rsidP="00485EDB">
      <w:r>
        <w:separator/>
      </w:r>
    </w:p>
  </w:endnote>
  <w:endnote w:type="continuationSeparator" w:id="0">
    <w:p w:rsidR="00625528" w:rsidRDefault="0062552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28" w:rsidRDefault="00625528" w:rsidP="00485EDB">
      <w:r>
        <w:separator/>
      </w:r>
    </w:p>
  </w:footnote>
  <w:footnote w:type="continuationSeparator" w:id="0">
    <w:p w:rsidR="00625528" w:rsidRDefault="0062552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2552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3C524F"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2" name="Рисунок 12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26A70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B317E"/>
    <w:rsid w:val="001F6886"/>
    <w:rsid w:val="002F5F92"/>
    <w:rsid w:val="00331BD7"/>
    <w:rsid w:val="00340CEE"/>
    <w:rsid w:val="00355D28"/>
    <w:rsid w:val="00361C93"/>
    <w:rsid w:val="003B7590"/>
    <w:rsid w:val="003C524F"/>
    <w:rsid w:val="00414D7A"/>
    <w:rsid w:val="0042467D"/>
    <w:rsid w:val="00426BF7"/>
    <w:rsid w:val="00485EDB"/>
    <w:rsid w:val="00490E49"/>
    <w:rsid w:val="004D685F"/>
    <w:rsid w:val="004E2F83"/>
    <w:rsid w:val="004E4860"/>
    <w:rsid w:val="004E4EF9"/>
    <w:rsid w:val="004F1D28"/>
    <w:rsid w:val="004F421D"/>
    <w:rsid w:val="00556C14"/>
    <w:rsid w:val="00571F73"/>
    <w:rsid w:val="00597083"/>
    <w:rsid w:val="006072DD"/>
    <w:rsid w:val="00610F70"/>
    <w:rsid w:val="00625528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3DE0"/>
    <w:rsid w:val="00825445"/>
    <w:rsid w:val="00826B43"/>
    <w:rsid w:val="00830396"/>
    <w:rsid w:val="0083796C"/>
    <w:rsid w:val="008F1CDE"/>
    <w:rsid w:val="009220DF"/>
    <w:rsid w:val="00927EA6"/>
    <w:rsid w:val="00951108"/>
    <w:rsid w:val="00980BD1"/>
    <w:rsid w:val="0098531F"/>
    <w:rsid w:val="00993530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5137C"/>
    <w:rsid w:val="00BB0186"/>
    <w:rsid w:val="00BD0C91"/>
    <w:rsid w:val="00C24CF9"/>
    <w:rsid w:val="00C61E34"/>
    <w:rsid w:val="00C64063"/>
    <w:rsid w:val="00C70654"/>
    <w:rsid w:val="00C87E9A"/>
    <w:rsid w:val="00CD628F"/>
    <w:rsid w:val="00CE44D3"/>
    <w:rsid w:val="00D91935"/>
    <w:rsid w:val="00DA3509"/>
    <w:rsid w:val="00DD6C9E"/>
    <w:rsid w:val="00DE2B81"/>
    <w:rsid w:val="00E83FBF"/>
    <w:rsid w:val="00EE1C2F"/>
    <w:rsid w:val="00F1647B"/>
    <w:rsid w:val="00F4678C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0F8F2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24CF9"/>
    <w:rPr>
      <w:color w:val="0000FF"/>
      <w:u w:val="single"/>
    </w:rPr>
  </w:style>
  <w:style w:type="paragraph" w:styleId="ab">
    <w:name w:val="List Paragraph"/>
    <w:basedOn w:val="a"/>
    <w:rsid w:val="00C24CF9"/>
    <w:pPr>
      <w:suppressAutoHyphens/>
      <w:autoSpaceDN w:val="0"/>
      <w:ind w:left="720"/>
      <w:textAlignment w:val="baseline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tp:/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Alena N. Sergeeva</cp:lastModifiedBy>
  <cp:revision>32</cp:revision>
  <dcterms:created xsi:type="dcterms:W3CDTF">2022-07-15T12:32:00Z</dcterms:created>
  <dcterms:modified xsi:type="dcterms:W3CDTF">2023-03-09T06:01:00Z</dcterms:modified>
</cp:coreProperties>
</file>