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C3" w:rsidRPr="0007264C" w:rsidRDefault="00B31936" w:rsidP="00072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4C">
        <w:rPr>
          <w:rFonts w:ascii="Times New Roman" w:hAnsi="Times New Roman" w:cs="Times New Roman"/>
          <w:b/>
          <w:sz w:val="28"/>
          <w:szCs w:val="28"/>
        </w:rPr>
        <w:t>Информация о проверке администрации Невьянского городского округа</w:t>
      </w:r>
    </w:p>
    <w:p w:rsidR="0007264C" w:rsidRPr="0007264C" w:rsidRDefault="0007264C" w:rsidP="00072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64C">
        <w:rPr>
          <w:rFonts w:ascii="Times New Roman" w:hAnsi="Times New Roman" w:cs="Times New Roman"/>
          <w:b/>
          <w:sz w:val="28"/>
          <w:szCs w:val="28"/>
        </w:rPr>
        <w:t>О проверке отделом надзорной деятельности и профилактической работы Невьянского городского округа, городского округа Верх-Нейвинский, Кировградского городского округа, городского округа Верхний Тагил.</w:t>
      </w:r>
    </w:p>
    <w:p w:rsidR="0007264C" w:rsidRDefault="00F1690F" w:rsidP="0007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264C">
        <w:rPr>
          <w:rFonts w:ascii="Times New Roman" w:hAnsi="Times New Roman" w:cs="Times New Roman"/>
          <w:sz w:val="28"/>
          <w:szCs w:val="28"/>
        </w:rPr>
        <w:t xml:space="preserve">В управлении населёнными пунктами администрации Невьянского городского округа по адресу село Таватуй.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7264C">
        <w:rPr>
          <w:rFonts w:ascii="Times New Roman" w:hAnsi="Times New Roman" w:cs="Times New Roman"/>
          <w:sz w:val="28"/>
          <w:szCs w:val="28"/>
        </w:rPr>
        <w:t xml:space="preserve">л. Садовая 4 проведен </w:t>
      </w:r>
      <w:r>
        <w:rPr>
          <w:rFonts w:ascii="Times New Roman" w:hAnsi="Times New Roman" w:cs="Times New Roman"/>
          <w:sz w:val="28"/>
          <w:szCs w:val="28"/>
        </w:rPr>
        <w:t xml:space="preserve">31 августа </w:t>
      </w:r>
      <w:r w:rsidR="0007264C">
        <w:rPr>
          <w:rFonts w:ascii="Times New Roman" w:hAnsi="Times New Roman" w:cs="Times New Roman"/>
          <w:sz w:val="28"/>
          <w:szCs w:val="28"/>
        </w:rPr>
        <w:t>инспекционный визит</w:t>
      </w:r>
      <w:r w:rsidR="00D95135">
        <w:rPr>
          <w:rFonts w:ascii="Times New Roman" w:hAnsi="Times New Roman" w:cs="Times New Roman"/>
          <w:sz w:val="28"/>
          <w:szCs w:val="28"/>
        </w:rPr>
        <w:t>.</w:t>
      </w:r>
    </w:p>
    <w:p w:rsidR="00D95135" w:rsidRDefault="00F1690F" w:rsidP="00072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95135">
        <w:rPr>
          <w:rFonts w:ascii="Times New Roman" w:hAnsi="Times New Roman" w:cs="Times New Roman"/>
          <w:sz w:val="28"/>
          <w:szCs w:val="28"/>
        </w:rPr>
        <w:t>Задачи проверки: соблюдение требований</w:t>
      </w:r>
      <w:r w:rsidR="00D95135">
        <w:rPr>
          <w:rFonts w:ascii="Times New Roman" w:hAnsi="Times New Roman" w:cs="Times New Roman"/>
          <w:sz w:val="28"/>
          <w:szCs w:val="28"/>
        </w:rPr>
        <w:tab/>
        <w:t xml:space="preserve"> пожарной безопасности в зданиях, помещениях и на территории, к которым предъявляются требования пожарной безопасности, оценка их соответствия требованиям пожарной безопасности установленных:</w:t>
      </w:r>
    </w:p>
    <w:p w:rsidR="00D95135" w:rsidRDefault="00D95135" w:rsidP="00D95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Правилами противопожарного режима в Российской Федерации, утвержденными постановлением Правительства Российской Федерации от 16.09.2021 №1479</w:t>
      </w:r>
    </w:p>
    <w:p w:rsidR="00D95135" w:rsidRDefault="00D95135" w:rsidP="00D951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22.07.2008 года №123-ФЗ «Технический регламент о требованиях пожарной безопасности».</w:t>
      </w:r>
    </w:p>
    <w:p w:rsidR="00F1690F" w:rsidRDefault="00D95135" w:rsidP="00F16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регламенты, принятые в соответствии с Федеральным законом «О техническом регулировании» и нормативные документы по пожарной безопасности.</w:t>
      </w:r>
      <w:r w:rsidR="00F169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690F" w:rsidRDefault="00F1690F" w:rsidP="00F1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проверки выдано предписание.</w:t>
      </w:r>
    </w:p>
    <w:p w:rsidR="00F1690F" w:rsidRPr="00F1690F" w:rsidRDefault="00F1690F" w:rsidP="00F16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Невьянского городского округа устранены нарушения обязательных требований пожарной безопасности в срок до 09.09.2022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sectPr w:rsidR="00F1690F" w:rsidRPr="00F16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959C6"/>
    <w:multiLevelType w:val="hybridMultilevel"/>
    <w:tmpl w:val="B544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63"/>
    <w:rsid w:val="00023282"/>
    <w:rsid w:val="0007264C"/>
    <w:rsid w:val="00291F63"/>
    <w:rsid w:val="008E5DC3"/>
    <w:rsid w:val="00B31936"/>
    <w:rsid w:val="00D95135"/>
    <w:rsid w:val="00F1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B39"/>
  <w15:chartTrackingRefBased/>
  <w15:docId w15:val="{5B67E1B3-CD2B-4429-80E5-6E834200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2022-09-09T06:12:00Z</dcterms:created>
  <dcterms:modified xsi:type="dcterms:W3CDTF">2022-09-09T09:23:00Z</dcterms:modified>
</cp:coreProperties>
</file>