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E4" w:rsidRDefault="006505E4" w:rsidP="006505E4">
      <w:pPr>
        <w:suppressAutoHyphens/>
        <w:rPr>
          <w:b/>
          <w:sz w:val="32"/>
          <w:szCs w:val="32"/>
          <w:lang w:eastAsia="ar-SA"/>
        </w:rPr>
      </w:pPr>
    </w:p>
    <w:p w:rsidR="006505E4" w:rsidRDefault="006505E4" w:rsidP="006505E4">
      <w:pPr>
        <w:suppressAutoHyphens/>
        <w:rPr>
          <w:b/>
          <w:sz w:val="32"/>
          <w:szCs w:val="32"/>
          <w:lang w:eastAsia="ar-SA"/>
        </w:rPr>
      </w:pPr>
    </w:p>
    <w:p w:rsidR="006505E4" w:rsidRDefault="00E540B9" w:rsidP="006505E4">
      <w:pPr>
        <w:suppressAutoHyphens/>
        <w:rPr>
          <w:b/>
          <w:sz w:val="32"/>
          <w:szCs w:val="32"/>
          <w:lang w:eastAsia="ar-SA"/>
        </w:rPr>
      </w:pPr>
      <w:r>
        <w:rPr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7pt;margin-top:-36.8pt;width:72.05pt;height:62.95pt;z-index:251659264">
            <v:imagedata r:id="rId4" o:title=""/>
          </v:shape>
          <o:OLEObject Type="Embed" ProgID="Word.Picture.8" ShapeID="_x0000_s1026" DrawAspect="Content" ObjectID="_1688991461" r:id="rId5"/>
        </w:object>
      </w:r>
    </w:p>
    <w:p w:rsidR="006505E4" w:rsidRDefault="006505E4" w:rsidP="006505E4">
      <w:pPr>
        <w:suppressAutoHyphens/>
        <w:rPr>
          <w:b/>
          <w:sz w:val="32"/>
          <w:szCs w:val="32"/>
          <w:lang w:eastAsia="ar-SA"/>
        </w:rPr>
      </w:pPr>
    </w:p>
    <w:p w:rsidR="006505E4" w:rsidRPr="00630C88" w:rsidRDefault="006505E4" w:rsidP="006505E4">
      <w:pPr>
        <w:suppressAutoHyphens/>
        <w:ind w:left="-142"/>
        <w:jc w:val="center"/>
        <w:rPr>
          <w:rFonts w:ascii="Liberation Serif" w:hAnsi="Liberation Serif" w:cs="Liberation Serif"/>
          <w:b/>
          <w:sz w:val="36"/>
          <w:szCs w:val="36"/>
          <w:lang w:eastAsia="ar-SA"/>
        </w:rPr>
      </w:pPr>
      <w:r w:rsidRPr="00630C88">
        <w:rPr>
          <w:rFonts w:ascii="Liberation Serif" w:hAnsi="Liberation Serif" w:cs="Liberation Serif"/>
          <w:b/>
          <w:sz w:val="32"/>
          <w:szCs w:val="32"/>
          <w:lang w:eastAsia="ar-SA"/>
        </w:rPr>
        <w:t>АДМИНИСТРАЦИЯ НЕВЬЯНСКОГО ГОРОДСКОГО ОКРУГА</w:t>
      </w:r>
    </w:p>
    <w:p w:rsidR="006505E4" w:rsidRPr="00630C88" w:rsidRDefault="006505E4" w:rsidP="006505E4">
      <w:pPr>
        <w:suppressAutoHyphens/>
        <w:jc w:val="center"/>
        <w:rPr>
          <w:rFonts w:ascii="Liberation Serif" w:hAnsi="Liberation Serif" w:cs="Liberation Serif"/>
          <w:sz w:val="28"/>
          <w:szCs w:val="28"/>
          <w:lang w:eastAsia="ar-SA"/>
        </w:rPr>
      </w:pPr>
      <w:r w:rsidRPr="00630C88">
        <w:rPr>
          <w:rFonts w:ascii="Liberation Serif" w:hAnsi="Liberation Serif" w:cs="Liberation Serif"/>
          <w:b/>
          <w:sz w:val="36"/>
          <w:szCs w:val="36"/>
          <w:lang w:eastAsia="ar-SA"/>
        </w:rPr>
        <w:t>ПОСТАНОВЛЕНИЕ</w:t>
      </w:r>
    </w:p>
    <w:p w:rsidR="006505E4" w:rsidRPr="00630C88" w:rsidRDefault="006505E4" w:rsidP="006505E4">
      <w:pPr>
        <w:rPr>
          <w:rFonts w:ascii="Liberation Serif" w:hAnsi="Liberation Serif" w:cs="Liberation Serif"/>
          <w:sz w:val="20"/>
          <w:szCs w:val="20"/>
        </w:rPr>
      </w:pPr>
      <w:r w:rsidRPr="00630C88"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149860</wp:posOffset>
                </wp:positionV>
                <wp:extent cx="6191250" cy="6350"/>
                <wp:effectExtent l="0" t="19050" r="38100" b="508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17DD9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1.8pt" to="47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" strokeweight="4.5pt">
                <v:stroke linestyle="thinThick"/>
              </v:line>
            </w:pict>
          </mc:Fallback>
        </mc:AlternateContent>
      </w:r>
    </w:p>
    <w:p w:rsidR="006505E4" w:rsidRPr="00630C88" w:rsidRDefault="006505E4" w:rsidP="006505E4">
      <w:pPr>
        <w:rPr>
          <w:rFonts w:ascii="Liberation Serif" w:hAnsi="Liberation Serif" w:cs="Liberation Serif"/>
          <w:sz w:val="28"/>
          <w:szCs w:val="28"/>
        </w:rPr>
      </w:pPr>
    </w:p>
    <w:p w:rsidR="006505E4" w:rsidRPr="00630C88" w:rsidRDefault="006505E4" w:rsidP="006505E4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______2021</w:t>
      </w:r>
      <w:r w:rsidR="00E540B9">
        <w:rPr>
          <w:rFonts w:ascii="Liberation Serif" w:hAnsi="Liberation Serif" w:cs="Liberation Serif"/>
        </w:rPr>
        <w:t xml:space="preserve">   </w:t>
      </w:r>
      <w:bookmarkStart w:id="0" w:name="_GoBack"/>
      <w:bookmarkEnd w:id="0"/>
      <w:r w:rsidRPr="00630C88">
        <w:rPr>
          <w:rFonts w:ascii="Liberation Serif" w:hAnsi="Liberation Serif" w:cs="Liberation Serif"/>
        </w:rPr>
        <w:t xml:space="preserve">       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                   № ____-п</w:t>
      </w:r>
      <w:r w:rsidRPr="00630C88">
        <w:rPr>
          <w:rFonts w:ascii="Liberation Serif" w:hAnsi="Liberation Serif" w:cs="Liberation Serif"/>
        </w:rPr>
        <w:t xml:space="preserve">           </w:t>
      </w:r>
    </w:p>
    <w:p w:rsidR="006505E4" w:rsidRPr="00630C88" w:rsidRDefault="006505E4" w:rsidP="006505E4">
      <w:pPr>
        <w:tabs>
          <w:tab w:val="left" w:pos="0"/>
        </w:tabs>
        <w:jc w:val="center"/>
        <w:rPr>
          <w:rFonts w:ascii="Liberation Serif" w:hAnsi="Liberation Serif" w:cs="Liberation Serif"/>
        </w:rPr>
      </w:pPr>
      <w:r w:rsidRPr="00630C88">
        <w:rPr>
          <w:rFonts w:ascii="Liberation Serif" w:hAnsi="Liberation Serif" w:cs="Liberation Serif"/>
        </w:rPr>
        <w:t>г. Невьянск</w:t>
      </w:r>
    </w:p>
    <w:p w:rsidR="006505E4" w:rsidRPr="00630C88" w:rsidRDefault="006505E4" w:rsidP="006505E4">
      <w:pPr>
        <w:tabs>
          <w:tab w:val="left" w:pos="993"/>
        </w:tabs>
        <w:jc w:val="center"/>
        <w:rPr>
          <w:rFonts w:ascii="Liberation Serif" w:hAnsi="Liberation Serif" w:cs="Liberation Serif"/>
        </w:rPr>
      </w:pPr>
    </w:p>
    <w:p w:rsidR="006505E4" w:rsidRPr="00630C88" w:rsidRDefault="006505E4" w:rsidP="006505E4">
      <w:pPr>
        <w:tabs>
          <w:tab w:val="left" w:pos="993"/>
        </w:tabs>
        <w:jc w:val="center"/>
        <w:rPr>
          <w:rFonts w:ascii="Liberation Serif" w:hAnsi="Liberation Serif" w:cs="Liberation Serif"/>
        </w:rPr>
      </w:pPr>
    </w:p>
    <w:p w:rsidR="006505E4" w:rsidRDefault="006505E4" w:rsidP="006505E4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B0711">
        <w:rPr>
          <w:rFonts w:ascii="Liberation Serif" w:hAnsi="Liberation Serif" w:cs="Liberation Serif"/>
          <w:b/>
          <w:sz w:val="27"/>
          <w:szCs w:val="27"/>
        </w:rPr>
        <w:t>О</w:t>
      </w:r>
      <w:r>
        <w:rPr>
          <w:rFonts w:ascii="Liberation Serif" w:hAnsi="Liberation Serif" w:cs="Liberation Serif"/>
          <w:b/>
          <w:sz w:val="27"/>
          <w:szCs w:val="27"/>
        </w:rPr>
        <w:t xml:space="preserve">б утверждении Плана </w:t>
      </w:r>
      <w:r w:rsidRPr="00DB0711">
        <w:rPr>
          <w:rFonts w:ascii="Liberation Serif" w:hAnsi="Liberation Serif" w:cs="Liberation Serif"/>
          <w:b/>
          <w:sz w:val="27"/>
          <w:szCs w:val="27"/>
        </w:rPr>
        <w:t>мероприяти</w:t>
      </w:r>
      <w:r>
        <w:rPr>
          <w:rFonts w:ascii="Liberation Serif" w:hAnsi="Liberation Serif" w:cs="Liberation Serif"/>
          <w:b/>
          <w:sz w:val="27"/>
          <w:szCs w:val="27"/>
        </w:rPr>
        <w:t>й</w:t>
      </w:r>
      <w:r w:rsidRPr="00DB0711">
        <w:rPr>
          <w:rFonts w:ascii="Liberation Serif" w:hAnsi="Liberation Serif" w:cs="Liberation Serif"/>
          <w:b/>
          <w:sz w:val="27"/>
          <w:szCs w:val="27"/>
        </w:rPr>
        <w:t xml:space="preserve"> по предупреждению возникновения и распространения </w:t>
      </w:r>
      <w:r>
        <w:rPr>
          <w:rFonts w:ascii="Liberation Serif" w:hAnsi="Liberation Serif" w:cs="Liberation Serif"/>
          <w:b/>
          <w:sz w:val="27"/>
          <w:szCs w:val="27"/>
        </w:rPr>
        <w:t xml:space="preserve">бешенства </w:t>
      </w:r>
      <w:r w:rsidRPr="00DB0711">
        <w:rPr>
          <w:rFonts w:ascii="Liberation Serif" w:hAnsi="Liberation Serif" w:cs="Liberation Serif"/>
          <w:b/>
          <w:sz w:val="27"/>
          <w:szCs w:val="27"/>
        </w:rPr>
        <w:t xml:space="preserve">на территории Невьянского городского округа </w:t>
      </w:r>
    </w:p>
    <w:p w:rsidR="006505E4" w:rsidRPr="00DB0711" w:rsidRDefault="006505E4" w:rsidP="006505E4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B0711">
        <w:rPr>
          <w:rFonts w:ascii="Liberation Serif" w:hAnsi="Liberation Serif" w:cs="Liberation Serif"/>
          <w:b/>
          <w:sz w:val="27"/>
          <w:szCs w:val="27"/>
        </w:rPr>
        <w:t>на 2021-202</w:t>
      </w:r>
      <w:r>
        <w:rPr>
          <w:rFonts w:ascii="Liberation Serif" w:hAnsi="Liberation Serif" w:cs="Liberation Serif"/>
          <w:b/>
          <w:sz w:val="27"/>
          <w:szCs w:val="27"/>
        </w:rPr>
        <w:t>2</w:t>
      </w:r>
      <w:r w:rsidRPr="00DB0711">
        <w:rPr>
          <w:rFonts w:ascii="Liberation Serif" w:hAnsi="Liberation Serif" w:cs="Liberation Serif"/>
          <w:b/>
          <w:sz w:val="27"/>
          <w:szCs w:val="27"/>
        </w:rPr>
        <w:t xml:space="preserve"> годы</w:t>
      </w:r>
    </w:p>
    <w:p w:rsidR="006505E4" w:rsidRPr="00630C88" w:rsidRDefault="006505E4" w:rsidP="006505E4">
      <w:pPr>
        <w:jc w:val="center"/>
        <w:rPr>
          <w:rFonts w:ascii="Liberation Serif" w:hAnsi="Liberation Serif" w:cs="Liberation Serif"/>
          <w:i/>
          <w:sz w:val="27"/>
          <w:szCs w:val="27"/>
        </w:rPr>
      </w:pPr>
    </w:p>
    <w:p w:rsidR="006505E4" w:rsidRPr="00630C88" w:rsidRDefault="006505E4" w:rsidP="006505E4">
      <w:pPr>
        <w:ind w:firstLine="540"/>
        <w:jc w:val="both"/>
        <w:rPr>
          <w:rFonts w:ascii="Liberation Serif" w:hAnsi="Liberation Serif" w:cs="Liberation Serif"/>
          <w:sz w:val="27"/>
          <w:szCs w:val="27"/>
        </w:rPr>
      </w:pPr>
      <w:r w:rsidRPr="00630C88">
        <w:rPr>
          <w:rFonts w:ascii="Liberation Serif" w:hAnsi="Liberation Serif" w:cs="Liberation Serif"/>
          <w:sz w:val="27"/>
          <w:szCs w:val="27"/>
        </w:rPr>
        <w:t>В соответствии с Федеральным закон</w:t>
      </w:r>
      <w:r>
        <w:rPr>
          <w:rFonts w:ascii="Liberation Serif" w:hAnsi="Liberation Serif" w:cs="Liberation Serif"/>
          <w:sz w:val="27"/>
          <w:szCs w:val="27"/>
        </w:rPr>
        <w:t>ом</w:t>
      </w:r>
      <w:r w:rsidRPr="00630C88">
        <w:rPr>
          <w:rFonts w:ascii="Liberation Serif" w:hAnsi="Liberation Serif" w:cs="Liberation Serif"/>
          <w:sz w:val="27"/>
          <w:szCs w:val="27"/>
        </w:rPr>
        <w:t xml:space="preserve"> от 21</w:t>
      </w:r>
      <w:r>
        <w:rPr>
          <w:rFonts w:ascii="Liberation Serif" w:hAnsi="Liberation Serif" w:cs="Liberation Serif"/>
          <w:sz w:val="27"/>
          <w:szCs w:val="27"/>
        </w:rPr>
        <w:t xml:space="preserve"> декабря </w:t>
      </w:r>
      <w:r w:rsidRPr="00630C88">
        <w:rPr>
          <w:rFonts w:ascii="Liberation Serif" w:hAnsi="Liberation Serif" w:cs="Liberation Serif"/>
          <w:sz w:val="27"/>
          <w:szCs w:val="27"/>
        </w:rPr>
        <w:t xml:space="preserve">1994 года № 68-ФЗ </w:t>
      </w:r>
      <w:r>
        <w:rPr>
          <w:rFonts w:ascii="Liberation Serif" w:hAnsi="Liberation Serif" w:cs="Liberation Serif"/>
          <w:sz w:val="27"/>
          <w:szCs w:val="27"/>
        </w:rPr>
        <w:t xml:space="preserve">           </w:t>
      </w:r>
      <w:proofErr w:type="gramStart"/>
      <w:r>
        <w:rPr>
          <w:rFonts w:ascii="Liberation Serif" w:hAnsi="Liberation Serif" w:cs="Liberation Serif"/>
          <w:sz w:val="27"/>
          <w:szCs w:val="27"/>
        </w:rPr>
        <w:t xml:space="preserve">   </w:t>
      </w:r>
      <w:r w:rsidRPr="00630C88">
        <w:rPr>
          <w:rFonts w:ascii="Liberation Serif" w:hAnsi="Liberation Serif" w:cs="Liberation Serif"/>
          <w:sz w:val="27"/>
          <w:szCs w:val="27"/>
        </w:rPr>
        <w:t>«</w:t>
      </w:r>
      <w:proofErr w:type="gramEnd"/>
      <w:r w:rsidRPr="00630C88">
        <w:rPr>
          <w:rFonts w:ascii="Liberation Serif" w:hAnsi="Liberation Serif" w:cs="Liberation Serif"/>
          <w:sz w:val="27"/>
          <w:szCs w:val="27"/>
        </w:rPr>
        <w:t>О защите населения и территории от чрезвычайных ситуаций природного и техногенного характера», Федеральным закон</w:t>
      </w:r>
      <w:r>
        <w:rPr>
          <w:rFonts w:ascii="Liberation Serif" w:hAnsi="Liberation Serif" w:cs="Liberation Serif"/>
          <w:sz w:val="27"/>
          <w:szCs w:val="27"/>
        </w:rPr>
        <w:t>ом</w:t>
      </w:r>
      <w:r w:rsidRPr="00630C88"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 xml:space="preserve">от 14 мая </w:t>
      </w:r>
      <w:r w:rsidRPr="00630C88">
        <w:rPr>
          <w:rFonts w:ascii="Liberation Serif" w:hAnsi="Liberation Serif" w:cs="Liberation Serif"/>
          <w:sz w:val="27"/>
          <w:szCs w:val="27"/>
        </w:rPr>
        <w:t xml:space="preserve">1993 года № 4979-1 </w:t>
      </w:r>
      <w:r>
        <w:rPr>
          <w:rFonts w:ascii="Liberation Serif" w:hAnsi="Liberation Serif" w:cs="Liberation Serif"/>
          <w:sz w:val="27"/>
          <w:szCs w:val="27"/>
        </w:rPr>
        <w:t xml:space="preserve">       </w:t>
      </w:r>
      <w:r w:rsidRPr="00630C88">
        <w:rPr>
          <w:rFonts w:ascii="Liberation Serif" w:hAnsi="Liberation Serif" w:cs="Liberation Serif"/>
          <w:sz w:val="27"/>
          <w:szCs w:val="27"/>
        </w:rPr>
        <w:t xml:space="preserve">«О ветеринарии», </w:t>
      </w:r>
      <w:r w:rsidRPr="000829AA">
        <w:rPr>
          <w:rFonts w:ascii="Liberation Serif" w:hAnsi="Liberation Serif" w:cs="Liberation Serif"/>
          <w:sz w:val="27"/>
          <w:szCs w:val="27"/>
        </w:rPr>
        <w:t>стать</w:t>
      </w:r>
      <w:r>
        <w:rPr>
          <w:rFonts w:ascii="Liberation Serif" w:hAnsi="Liberation Serif" w:cs="Liberation Serif"/>
          <w:sz w:val="27"/>
          <w:szCs w:val="27"/>
        </w:rPr>
        <w:t>ей</w:t>
      </w:r>
      <w:r w:rsidRPr="000829AA">
        <w:rPr>
          <w:rFonts w:ascii="Liberation Serif" w:hAnsi="Liberation Serif" w:cs="Liberation Serif"/>
          <w:sz w:val="27"/>
          <w:szCs w:val="27"/>
        </w:rPr>
        <w:t xml:space="preserve"> 31 Устава Невьянского городского округа</w:t>
      </w:r>
      <w:r>
        <w:rPr>
          <w:rFonts w:ascii="Liberation Serif" w:hAnsi="Liberation Serif" w:cs="Liberation Serif"/>
          <w:sz w:val="27"/>
          <w:szCs w:val="27"/>
        </w:rPr>
        <w:t>,</w:t>
      </w:r>
      <w:r w:rsidRPr="000829AA">
        <w:rPr>
          <w:rFonts w:ascii="Liberation Serif" w:hAnsi="Liberation Serif" w:cs="Liberation Serif"/>
          <w:sz w:val="27"/>
          <w:szCs w:val="27"/>
        </w:rPr>
        <w:t xml:space="preserve"> </w:t>
      </w:r>
      <w:r w:rsidRPr="00630C88">
        <w:rPr>
          <w:rFonts w:ascii="Liberation Serif" w:hAnsi="Liberation Serif" w:cs="Liberation Serif"/>
          <w:sz w:val="27"/>
          <w:szCs w:val="27"/>
        </w:rPr>
        <w:t xml:space="preserve">в целях предупреждения возникновения и распространения </w:t>
      </w:r>
      <w:r>
        <w:rPr>
          <w:rFonts w:ascii="Liberation Serif" w:hAnsi="Liberation Serif" w:cs="Liberation Serif"/>
          <w:sz w:val="27"/>
          <w:szCs w:val="27"/>
        </w:rPr>
        <w:t xml:space="preserve">бешенства </w:t>
      </w:r>
      <w:r w:rsidRPr="00630C88">
        <w:rPr>
          <w:rFonts w:ascii="Liberation Serif" w:hAnsi="Liberation Serif" w:cs="Liberation Serif"/>
          <w:sz w:val="27"/>
          <w:szCs w:val="27"/>
        </w:rPr>
        <w:t xml:space="preserve">на территории Невьянского городского округа </w:t>
      </w:r>
    </w:p>
    <w:p w:rsidR="006505E4" w:rsidRPr="00630C88" w:rsidRDefault="006505E4" w:rsidP="006505E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6505E4" w:rsidRPr="00630C88" w:rsidRDefault="006505E4" w:rsidP="006505E4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6505E4" w:rsidRPr="00630C88" w:rsidRDefault="006505E4" w:rsidP="006505E4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30C88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6505E4" w:rsidRPr="00630C88" w:rsidRDefault="006505E4" w:rsidP="006505E4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6505E4" w:rsidRPr="005D6071" w:rsidRDefault="006505E4" w:rsidP="006505E4">
      <w:pPr>
        <w:tabs>
          <w:tab w:val="left" w:pos="993"/>
        </w:tabs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D6071">
        <w:rPr>
          <w:rFonts w:ascii="Liberation Serif" w:hAnsi="Liberation Serif" w:cs="Liberation Serif"/>
          <w:sz w:val="28"/>
          <w:szCs w:val="28"/>
        </w:rPr>
        <w:t xml:space="preserve">   </w:t>
      </w:r>
    </w:p>
    <w:p w:rsidR="006505E4" w:rsidRPr="005D6071" w:rsidRDefault="006505E4" w:rsidP="006505E4">
      <w:pPr>
        <w:tabs>
          <w:tab w:val="left" w:pos="993"/>
        </w:tabs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D6071">
        <w:rPr>
          <w:rFonts w:ascii="Liberation Serif" w:hAnsi="Liberation Serif" w:cs="Liberation Serif"/>
          <w:sz w:val="28"/>
          <w:szCs w:val="28"/>
        </w:rPr>
        <w:t xml:space="preserve">1. Утвердить </w:t>
      </w:r>
      <w:r w:rsidRPr="00365516">
        <w:rPr>
          <w:rFonts w:ascii="Liberation Serif" w:hAnsi="Liberation Serif" w:cs="Liberation Serif"/>
          <w:sz w:val="28"/>
          <w:szCs w:val="28"/>
        </w:rPr>
        <w:t xml:space="preserve">План мероприятий по предупреждению возникновения и распространения бешенства на территории Невьянского городского округа </w:t>
      </w:r>
      <w:r>
        <w:rPr>
          <w:rFonts w:ascii="Liberation Serif" w:hAnsi="Liberation Serif" w:cs="Liberation Serif"/>
          <w:sz w:val="28"/>
          <w:szCs w:val="28"/>
        </w:rPr>
        <w:t xml:space="preserve">      </w:t>
      </w:r>
      <w:r w:rsidRPr="00365516">
        <w:rPr>
          <w:rFonts w:ascii="Liberation Serif" w:hAnsi="Liberation Serif" w:cs="Liberation Serif"/>
          <w:sz w:val="28"/>
          <w:szCs w:val="28"/>
        </w:rPr>
        <w:t>на 2021-2022 годы</w:t>
      </w:r>
      <w:r>
        <w:rPr>
          <w:rFonts w:ascii="Liberation Serif" w:hAnsi="Liberation Serif" w:cs="Liberation Serif"/>
          <w:sz w:val="28"/>
          <w:szCs w:val="28"/>
        </w:rPr>
        <w:t xml:space="preserve"> (прилагается)</w:t>
      </w:r>
      <w:r w:rsidRPr="005D6071">
        <w:rPr>
          <w:rFonts w:ascii="Liberation Serif" w:hAnsi="Liberation Serif" w:cs="Liberation Serif"/>
          <w:sz w:val="28"/>
          <w:szCs w:val="28"/>
        </w:rPr>
        <w:t>.</w:t>
      </w:r>
    </w:p>
    <w:p w:rsidR="006505E4" w:rsidRPr="005D6071" w:rsidRDefault="006505E4" w:rsidP="006505E4">
      <w:pPr>
        <w:tabs>
          <w:tab w:val="left" w:pos="993"/>
        </w:tabs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Pr="005D6071">
        <w:rPr>
          <w:rFonts w:ascii="Liberation Serif" w:hAnsi="Liberation Serif" w:cs="Liberation Serif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Невьянского городского округа по </w:t>
      </w:r>
      <w:r>
        <w:rPr>
          <w:rFonts w:ascii="Liberation Serif" w:hAnsi="Liberation Serif" w:cs="Liberation Serif"/>
          <w:sz w:val="28"/>
          <w:szCs w:val="28"/>
        </w:rPr>
        <w:t xml:space="preserve">социальным вопросам С.Л.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Делидова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6505E4" w:rsidRPr="005D6071" w:rsidRDefault="006505E4" w:rsidP="006505E4">
      <w:pPr>
        <w:tabs>
          <w:tab w:val="left" w:pos="993"/>
        </w:tabs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6505E4" w:rsidRPr="005D6071" w:rsidRDefault="006505E4" w:rsidP="006505E4">
      <w:pPr>
        <w:tabs>
          <w:tab w:val="left" w:pos="993"/>
        </w:tabs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6505E4" w:rsidRPr="00630C88" w:rsidRDefault="006505E4" w:rsidP="006505E4">
      <w:pPr>
        <w:jc w:val="both"/>
        <w:rPr>
          <w:rFonts w:ascii="Liberation Serif" w:hAnsi="Liberation Serif" w:cs="Liberation Serif"/>
          <w:sz w:val="28"/>
          <w:szCs w:val="28"/>
        </w:rPr>
      </w:pPr>
      <w:r w:rsidRPr="00630C88">
        <w:rPr>
          <w:rFonts w:ascii="Liberation Serif" w:hAnsi="Liberation Serif" w:cs="Liberation Serif"/>
          <w:sz w:val="28"/>
          <w:szCs w:val="28"/>
        </w:rPr>
        <w:t>Глав</w:t>
      </w:r>
      <w:r>
        <w:rPr>
          <w:rFonts w:ascii="Liberation Serif" w:hAnsi="Liberation Serif" w:cs="Liberation Serif"/>
          <w:sz w:val="28"/>
          <w:szCs w:val="28"/>
        </w:rPr>
        <w:t xml:space="preserve">а </w:t>
      </w:r>
      <w:r w:rsidRPr="00630C88">
        <w:rPr>
          <w:rFonts w:ascii="Liberation Serif" w:hAnsi="Liberation Serif" w:cs="Liberation Serif"/>
          <w:sz w:val="28"/>
          <w:szCs w:val="28"/>
        </w:rPr>
        <w:t xml:space="preserve">Невьянского </w:t>
      </w:r>
    </w:p>
    <w:p w:rsidR="006505E4" w:rsidRPr="00630C88" w:rsidRDefault="006505E4" w:rsidP="006505E4">
      <w:pPr>
        <w:jc w:val="both"/>
        <w:rPr>
          <w:rFonts w:ascii="Liberation Serif" w:hAnsi="Liberation Serif" w:cs="Liberation Serif"/>
          <w:sz w:val="28"/>
          <w:szCs w:val="28"/>
        </w:rPr>
      </w:pPr>
      <w:r w:rsidRPr="00630C88">
        <w:rPr>
          <w:rFonts w:ascii="Liberation Serif" w:hAnsi="Liberation Serif" w:cs="Liberation Serif"/>
          <w:sz w:val="28"/>
          <w:szCs w:val="28"/>
        </w:rPr>
        <w:t xml:space="preserve">городского округа                   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А.А.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Берчук</w:t>
      </w:r>
      <w:proofErr w:type="spellEnd"/>
    </w:p>
    <w:p w:rsidR="006505E4" w:rsidRPr="00630C88" w:rsidRDefault="006505E4" w:rsidP="006505E4">
      <w:pPr>
        <w:pStyle w:val="a3"/>
        <w:spacing w:before="0" w:beforeAutospacing="0" w:after="0" w:afterAutospacing="0"/>
        <w:ind w:firstLine="5954"/>
        <w:rPr>
          <w:rFonts w:ascii="Liberation Serif" w:hAnsi="Liberation Serif" w:cs="Liberation Serif"/>
        </w:rPr>
      </w:pPr>
    </w:p>
    <w:p w:rsidR="006505E4" w:rsidRPr="00630C88" w:rsidRDefault="006505E4" w:rsidP="006505E4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505E4" w:rsidRDefault="006505E4" w:rsidP="006505E4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505E4" w:rsidRDefault="006505E4" w:rsidP="006505E4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505E4" w:rsidRDefault="006505E4" w:rsidP="006505E4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505E4" w:rsidRDefault="006505E4" w:rsidP="006505E4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9575A" w:rsidRDefault="00F9575A"/>
    <w:sectPr w:rsidR="00F9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01"/>
    <w:rsid w:val="006505E4"/>
    <w:rsid w:val="00C94501"/>
    <w:rsid w:val="00E540B9"/>
    <w:rsid w:val="00F9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51DE2B"/>
  <w15:chartTrackingRefBased/>
  <w15:docId w15:val="{7D6CA36D-0F74-4B4E-99D8-40A5D009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5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Olga B. Korukova</cp:lastModifiedBy>
  <cp:revision>3</cp:revision>
  <dcterms:created xsi:type="dcterms:W3CDTF">2021-07-28T09:45:00Z</dcterms:created>
  <dcterms:modified xsi:type="dcterms:W3CDTF">2021-07-28T10:31:00Z</dcterms:modified>
</cp:coreProperties>
</file>