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331B" w14:textId="77777777" w:rsidR="00535E29" w:rsidRDefault="00535E29" w:rsidP="00535E29">
      <w:pPr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-345"/>
        <w:tblW w:w="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535E29" w:rsidRPr="00C5231F" w14:paraId="4217B786" w14:textId="77777777" w:rsidTr="000873AF">
        <w:tc>
          <w:tcPr>
            <w:tcW w:w="4502" w:type="dxa"/>
          </w:tcPr>
          <w:p w14:paraId="7CB9556B" w14:textId="77777777" w:rsidR="00535E29" w:rsidRPr="00302267" w:rsidRDefault="00535E29" w:rsidP="000873AF">
            <w:pPr>
              <w:pStyle w:val="a5"/>
              <w:ind w:left="142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302267">
              <w:rPr>
                <w:rFonts w:ascii="Liberation Serif" w:hAnsi="Liberation Serif"/>
                <w:sz w:val="26"/>
                <w:szCs w:val="26"/>
              </w:rPr>
              <w:t>Приложение №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302267">
              <w:rPr>
                <w:rFonts w:ascii="Liberation Serif" w:hAnsi="Liberation Serif"/>
                <w:sz w:val="26"/>
                <w:szCs w:val="26"/>
              </w:rPr>
              <w:t xml:space="preserve">1 </w:t>
            </w:r>
          </w:p>
          <w:p w14:paraId="6D0ED611" w14:textId="77777777" w:rsidR="00535E29" w:rsidRPr="00302267" w:rsidRDefault="00535E29" w:rsidP="000873AF">
            <w:pPr>
              <w:pStyle w:val="a5"/>
              <w:ind w:left="142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302267">
              <w:rPr>
                <w:rFonts w:ascii="Liberation Serif" w:hAnsi="Liberation Serif"/>
                <w:sz w:val="26"/>
                <w:szCs w:val="26"/>
              </w:rPr>
              <w:t>УТВЕРЖДЕН</w:t>
            </w:r>
          </w:p>
          <w:p w14:paraId="6D372F1A" w14:textId="77777777" w:rsidR="00535E29" w:rsidRPr="00302267" w:rsidRDefault="00535E29" w:rsidP="000873AF">
            <w:pPr>
              <w:pStyle w:val="a5"/>
              <w:ind w:left="142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302267">
              <w:rPr>
                <w:rFonts w:ascii="Liberation Serif" w:hAnsi="Liberation Serif"/>
                <w:sz w:val="26"/>
                <w:szCs w:val="26"/>
              </w:rPr>
              <w:t xml:space="preserve">постановлением администрации </w:t>
            </w:r>
          </w:p>
          <w:p w14:paraId="7916EC0E" w14:textId="77777777" w:rsidR="00535E29" w:rsidRPr="00302267" w:rsidRDefault="00535E29" w:rsidP="000873AF">
            <w:pPr>
              <w:pStyle w:val="a5"/>
              <w:ind w:left="142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302267">
              <w:rPr>
                <w:rFonts w:ascii="Liberation Serif" w:hAnsi="Liberation Serif"/>
                <w:sz w:val="26"/>
                <w:szCs w:val="26"/>
              </w:rPr>
              <w:t xml:space="preserve">Невьянского городского округа </w:t>
            </w:r>
          </w:p>
          <w:p w14:paraId="7F6ADFC6" w14:textId="77777777" w:rsidR="00535E29" w:rsidRPr="00C5231F" w:rsidRDefault="00535E29" w:rsidP="000873AF">
            <w:pPr>
              <w:pStyle w:val="a5"/>
              <w:ind w:left="142"/>
              <w:jc w:val="left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302267">
              <w:rPr>
                <w:rFonts w:ascii="Liberation Serif" w:hAnsi="Liberation Serif"/>
                <w:sz w:val="26"/>
                <w:szCs w:val="26"/>
              </w:rPr>
              <w:t xml:space="preserve">от  </w:t>
            </w:r>
            <w:r>
              <w:rPr>
                <w:rFonts w:ascii="Liberation Serif" w:hAnsi="Liberation Serif"/>
                <w:sz w:val="26"/>
                <w:szCs w:val="26"/>
              </w:rPr>
              <w:t>_______</w:t>
            </w:r>
            <w:r w:rsidRPr="00302267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Pr="00027006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>
              <w:rPr>
                <w:rFonts w:ascii="Liberation Serif" w:hAnsi="Liberation Serif"/>
                <w:sz w:val="26"/>
                <w:szCs w:val="26"/>
              </w:rPr>
              <w:t>_______</w:t>
            </w:r>
            <w:r w:rsidRPr="00027006">
              <w:rPr>
                <w:rFonts w:ascii="Liberation Serif" w:hAnsi="Liberation Serif"/>
                <w:sz w:val="26"/>
                <w:szCs w:val="26"/>
              </w:rPr>
              <w:t xml:space="preserve"> -п    </w:t>
            </w:r>
            <w:r w:rsidRPr="00027006"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                                                                          </w:t>
            </w:r>
          </w:p>
        </w:tc>
      </w:tr>
    </w:tbl>
    <w:p w14:paraId="22E86E9E" w14:textId="77777777" w:rsidR="00535E29" w:rsidRPr="00C5231F" w:rsidRDefault="00535E29" w:rsidP="00535E29">
      <w:pPr>
        <w:ind w:firstLine="709"/>
        <w:jc w:val="center"/>
        <w:rPr>
          <w:rFonts w:ascii="Liberation Serif" w:hAnsi="Liberation Serif"/>
          <w:color w:val="FF0000"/>
          <w:sz w:val="26"/>
          <w:szCs w:val="26"/>
        </w:rPr>
      </w:pPr>
    </w:p>
    <w:p w14:paraId="49E85C32" w14:textId="77777777" w:rsidR="00535E29" w:rsidRPr="003563F3" w:rsidRDefault="00535E29" w:rsidP="00535E29">
      <w:pPr>
        <w:rPr>
          <w:rFonts w:ascii="Liberation Serif" w:hAnsi="Liberation Serif"/>
          <w:sz w:val="26"/>
          <w:szCs w:val="26"/>
        </w:rPr>
      </w:pPr>
      <w:r w:rsidRPr="003563F3">
        <w:rPr>
          <w:rFonts w:ascii="Liberation Serif" w:hAnsi="Liberation Serif"/>
          <w:sz w:val="26"/>
          <w:szCs w:val="26"/>
        </w:rPr>
        <w:t xml:space="preserve">         </w:t>
      </w:r>
    </w:p>
    <w:p w14:paraId="7225B7DD" w14:textId="77777777" w:rsidR="00535E29" w:rsidRPr="003563F3" w:rsidRDefault="00535E29" w:rsidP="00535E29">
      <w:pPr>
        <w:rPr>
          <w:rFonts w:ascii="Liberation Serif" w:hAnsi="Liberation Serif"/>
          <w:sz w:val="26"/>
          <w:szCs w:val="26"/>
        </w:rPr>
      </w:pPr>
    </w:p>
    <w:p w14:paraId="2C0B80FD" w14:textId="77777777" w:rsidR="00535E29" w:rsidRDefault="00535E29" w:rsidP="00535E29">
      <w:pPr>
        <w:rPr>
          <w:rFonts w:ascii="Liberation Serif" w:hAnsi="Liberation Serif"/>
          <w:sz w:val="26"/>
          <w:szCs w:val="26"/>
        </w:rPr>
      </w:pPr>
    </w:p>
    <w:p w14:paraId="50602C5F" w14:textId="77777777" w:rsidR="00535E29" w:rsidRPr="003563F3" w:rsidRDefault="00535E29" w:rsidP="00535E29">
      <w:pPr>
        <w:rPr>
          <w:rFonts w:ascii="Liberation Serif" w:hAnsi="Liberation Serif"/>
          <w:sz w:val="26"/>
          <w:szCs w:val="26"/>
        </w:rPr>
      </w:pPr>
    </w:p>
    <w:p w14:paraId="149316C6" w14:textId="77777777" w:rsidR="00535E29" w:rsidRPr="003563F3" w:rsidRDefault="00535E29" w:rsidP="00535E29">
      <w:pPr>
        <w:pStyle w:val="a5"/>
        <w:rPr>
          <w:rFonts w:ascii="Liberation Serif" w:hAnsi="Liberation Serif"/>
          <w:b/>
          <w:sz w:val="26"/>
          <w:szCs w:val="26"/>
        </w:rPr>
      </w:pPr>
      <w:r w:rsidRPr="003563F3">
        <w:rPr>
          <w:rFonts w:ascii="Liberation Serif" w:hAnsi="Liberation Serif"/>
          <w:b/>
          <w:sz w:val="26"/>
          <w:szCs w:val="26"/>
        </w:rPr>
        <w:t xml:space="preserve">Состав организационного комитета </w:t>
      </w:r>
    </w:p>
    <w:p w14:paraId="69DD70BC" w14:textId="77777777" w:rsidR="00535E29" w:rsidRPr="003563F3" w:rsidRDefault="00535E29" w:rsidP="00535E29">
      <w:pPr>
        <w:pStyle w:val="a5"/>
        <w:rPr>
          <w:rFonts w:ascii="Liberation Serif" w:hAnsi="Liberation Serif"/>
          <w:b/>
          <w:sz w:val="26"/>
          <w:szCs w:val="26"/>
        </w:rPr>
      </w:pPr>
      <w:r w:rsidRPr="003563F3">
        <w:rPr>
          <w:rFonts w:ascii="Liberation Serif" w:hAnsi="Liberation Serif"/>
          <w:b/>
          <w:sz w:val="26"/>
          <w:szCs w:val="26"/>
        </w:rPr>
        <w:t xml:space="preserve">по строительству ледового городка в </w:t>
      </w:r>
      <w:proofErr w:type="gramStart"/>
      <w:r w:rsidRPr="003563F3">
        <w:rPr>
          <w:rFonts w:ascii="Liberation Serif" w:hAnsi="Liberation Serif"/>
          <w:b/>
          <w:sz w:val="26"/>
          <w:szCs w:val="26"/>
        </w:rPr>
        <w:t>городе  Невьянске</w:t>
      </w:r>
      <w:proofErr w:type="gramEnd"/>
    </w:p>
    <w:p w14:paraId="6F3ACF16" w14:textId="77777777" w:rsidR="00535E29" w:rsidRPr="003563F3" w:rsidRDefault="00535E29" w:rsidP="00535E29">
      <w:pPr>
        <w:pStyle w:val="a4"/>
        <w:tabs>
          <w:tab w:val="left" w:pos="709"/>
        </w:tabs>
        <w:ind w:left="705"/>
        <w:jc w:val="both"/>
        <w:rPr>
          <w:rFonts w:ascii="Liberation Serif" w:hAnsi="Liberation Serif"/>
          <w:b/>
          <w:i/>
          <w:sz w:val="26"/>
          <w:szCs w:val="26"/>
        </w:rPr>
      </w:pPr>
    </w:p>
    <w:p w14:paraId="3E276352" w14:textId="77777777" w:rsidR="00535E29" w:rsidRPr="003563F3" w:rsidRDefault="00535E29" w:rsidP="00535E29">
      <w:pPr>
        <w:pStyle w:val="a4"/>
        <w:tabs>
          <w:tab w:val="left" w:pos="709"/>
        </w:tabs>
        <w:ind w:left="705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131"/>
        <w:gridCol w:w="7188"/>
      </w:tblGrid>
      <w:tr w:rsidR="00535E29" w:rsidRPr="003563F3" w14:paraId="39E9A60A" w14:textId="77777777" w:rsidTr="00535E29">
        <w:tc>
          <w:tcPr>
            <w:tcW w:w="9639" w:type="dxa"/>
            <w:gridSpan w:val="3"/>
          </w:tcPr>
          <w:p w14:paraId="081A2306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Председатель оргкомитета:</w:t>
            </w:r>
          </w:p>
          <w:p w14:paraId="6DBE55AC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35E29" w:rsidRPr="003563F3" w14:paraId="1E868778" w14:textId="77777777" w:rsidTr="00535E29">
        <w:tc>
          <w:tcPr>
            <w:tcW w:w="2320" w:type="dxa"/>
          </w:tcPr>
          <w:p w14:paraId="53939F87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3563F3">
              <w:rPr>
                <w:rFonts w:ascii="Liberation Serif" w:hAnsi="Liberation Serif"/>
                <w:sz w:val="26"/>
                <w:szCs w:val="26"/>
              </w:rPr>
              <w:t>Делидов</w:t>
            </w:r>
            <w:proofErr w:type="spellEnd"/>
            <w:r w:rsidRPr="003563F3">
              <w:rPr>
                <w:rFonts w:ascii="Liberation Serif" w:hAnsi="Liberation Serif"/>
                <w:sz w:val="26"/>
                <w:szCs w:val="26"/>
              </w:rPr>
              <w:t xml:space="preserve"> С.Л.</w:t>
            </w:r>
          </w:p>
        </w:tc>
        <w:tc>
          <w:tcPr>
            <w:tcW w:w="7319" w:type="dxa"/>
            <w:gridSpan w:val="2"/>
          </w:tcPr>
          <w:p w14:paraId="615BEC56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- заместитель главы администрации Невьянского городского округа по социальным вопросам, председатель оргкомитета</w:t>
            </w:r>
          </w:p>
        </w:tc>
      </w:tr>
      <w:tr w:rsidR="00535E29" w:rsidRPr="003563F3" w14:paraId="3EF127F1" w14:textId="77777777" w:rsidTr="00535E29">
        <w:tc>
          <w:tcPr>
            <w:tcW w:w="9639" w:type="dxa"/>
            <w:gridSpan w:val="3"/>
          </w:tcPr>
          <w:p w14:paraId="2A07D379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Члены оргкомитета:</w:t>
            </w:r>
          </w:p>
          <w:p w14:paraId="09488A60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35E29" w:rsidRPr="003563F3" w14:paraId="5CCF08F3" w14:textId="77777777" w:rsidTr="00535E29">
        <w:tc>
          <w:tcPr>
            <w:tcW w:w="2451" w:type="dxa"/>
            <w:gridSpan w:val="2"/>
          </w:tcPr>
          <w:p w14:paraId="449622B1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Акимова Н.В.</w:t>
            </w:r>
          </w:p>
        </w:tc>
        <w:tc>
          <w:tcPr>
            <w:tcW w:w="7188" w:type="dxa"/>
          </w:tcPr>
          <w:p w14:paraId="4EBDA77B" w14:textId="77777777" w:rsidR="00535E29" w:rsidRPr="003563F3" w:rsidRDefault="00535E29" w:rsidP="000873AF">
            <w:pPr>
              <w:pStyle w:val="a4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исполняющий обязанности </w:t>
            </w:r>
            <w:r w:rsidRPr="003563F3">
              <w:rPr>
                <w:rFonts w:ascii="Liberation Serif" w:hAnsi="Liberation Serif"/>
                <w:sz w:val="26"/>
                <w:szCs w:val="26"/>
              </w:rPr>
              <w:t>директор</w:t>
            </w:r>
            <w:r>
              <w:rPr>
                <w:rFonts w:ascii="Liberation Serif" w:hAnsi="Liberation Serif"/>
                <w:sz w:val="26"/>
                <w:szCs w:val="26"/>
              </w:rPr>
              <w:t>а</w:t>
            </w:r>
            <w:r w:rsidRPr="003563F3">
              <w:rPr>
                <w:rFonts w:ascii="Liberation Serif" w:hAnsi="Liberation Serif"/>
                <w:sz w:val="26"/>
                <w:szCs w:val="26"/>
              </w:rPr>
              <w:t xml:space="preserve">  Муниципального казенного учреждения   «Управление культуры  Невьянского городского округа;</w:t>
            </w:r>
          </w:p>
        </w:tc>
      </w:tr>
      <w:tr w:rsidR="00535E29" w:rsidRPr="003563F3" w14:paraId="032C4736" w14:textId="77777777" w:rsidTr="00535E29">
        <w:trPr>
          <w:trHeight w:val="777"/>
        </w:trPr>
        <w:tc>
          <w:tcPr>
            <w:tcW w:w="2451" w:type="dxa"/>
            <w:gridSpan w:val="2"/>
          </w:tcPr>
          <w:p w14:paraId="0D97485E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Исмагилов Р.Г.</w:t>
            </w:r>
          </w:p>
        </w:tc>
        <w:tc>
          <w:tcPr>
            <w:tcW w:w="7188" w:type="dxa"/>
          </w:tcPr>
          <w:p w14:paraId="7FBFFBD0" w14:textId="2573FEBC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- заместитель начальника межмуниципального отдела Министерства внутренних дел России «Невьянский»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3563F3">
              <w:rPr>
                <w:rFonts w:ascii="Liberation Serif" w:hAnsi="Liberation Serif"/>
                <w:sz w:val="26"/>
                <w:szCs w:val="26"/>
              </w:rPr>
              <w:t>(по согласованию);</w:t>
            </w:r>
          </w:p>
        </w:tc>
      </w:tr>
      <w:tr w:rsidR="00535E29" w:rsidRPr="003563F3" w14:paraId="0C3F474B" w14:textId="77777777" w:rsidTr="00535E29">
        <w:tc>
          <w:tcPr>
            <w:tcW w:w="2451" w:type="dxa"/>
            <w:gridSpan w:val="2"/>
          </w:tcPr>
          <w:p w14:paraId="54B4A4C7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3563F3">
              <w:rPr>
                <w:rFonts w:ascii="Liberation Serif" w:hAnsi="Liberation Serif"/>
                <w:sz w:val="26"/>
                <w:szCs w:val="26"/>
              </w:rPr>
              <w:t>Колногорова</w:t>
            </w:r>
            <w:proofErr w:type="spellEnd"/>
            <w:r w:rsidRPr="003563F3">
              <w:rPr>
                <w:rFonts w:ascii="Liberation Serif" w:hAnsi="Liberation Serif"/>
                <w:sz w:val="26"/>
                <w:szCs w:val="26"/>
              </w:rPr>
              <w:t xml:space="preserve">  А.В.</w:t>
            </w:r>
          </w:p>
        </w:tc>
        <w:tc>
          <w:tcPr>
            <w:tcW w:w="7188" w:type="dxa"/>
          </w:tcPr>
          <w:p w14:paraId="31224F0C" w14:textId="77777777" w:rsidR="00535E29" w:rsidRPr="003563F3" w:rsidRDefault="00535E29" w:rsidP="000873AF">
            <w:pPr>
              <w:pStyle w:val="a5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eastAsiaTheme="minorEastAsia" w:hAnsi="Liberation Serif"/>
                <w:sz w:val="26"/>
                <w:szCs w:val="26"/>
              </w:rPr>
              <w:t>- директор государственного автономного учреждения                                        печати Свердловской области «Редакция газеты «Звезда»</w:t>
            </w:r>
            <w:r>
              <w:rPr>
                <w:rFonts w:ascii="Liberation Serif" w:eastAsiaTheme="minorEastAsia" w:hAnsi="Liberation Serif"/>
                <w:sz w:val="26"/>
                <w:szCs w:val="26"/>
              </w:rPr>
              <w:t xml:space="preserve">    (по согласованию);</w:t>
            </w:r>
            <w:r w:rsidRPr="003563F3">
              <w:rPr>
                <w:rFonts w:ascii="Liberation Serif" w:eastAsiaTheme="minorEastAsia" w:hAnsi="Liberation Serif"/>
                <w:sz w:val="26"/>
                <w:szCs w:val="26"/>
              </w:rPr>
              <w:t xml:space="preserve"> </w:t>
            </w:r>
          </w:p>
        </w:tc>
      </w:tr>
      <w:tr w:rsidR="00535E29" w:rsidRPr="003563F3" w14:paraId="65E3F148" w14:textId="77777777" w:rsidTr="00535E29">
        <w:tc>
          <w:tcPr>
            <w:tcW w:w="2451" w:type="dxa"/>
            <w:gridSpan w:val="2"/>
          </w:tcPr>
          <w:p w14:paraId="729ECA1B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proofErr w:type="spellStart"/>
            <w:r w:rsidRPr="003563F3">
              <w:rPr>
                <w:rFonts w:ascii="Liberation Serif" w:hAnsi="Liberation Serif"/>
                <w:sz w:val="26"/>
                <w:szCs w:val="26"/>
              </w:rPr>
              <w:t>Корюкова</w:t>
            </w:r>
            <w:proofErr w:type="spellEnd"/>
            <w:r w:rsidRPr="003563F3">
              <w:rPr>
                <w:rFonts w:ascii="Liberation Serif" w:hAnsi="Liberation Serif"/>
                <w:sz w:val="26"/>
                <w:szCs w:val="26"/>
              </w:rPr>
              <w:t xml:space="preserve">  О.Б</w:t>
            </w:r>
          </w:p>
        </w:tc>
        <w:tc>
          <w:tcPr>
            <w:tcW w:w="7188" w:type="dxa"/>
          </w:tcPr>
          <w:p w14:paraId="50BC610C" w14:textId="77777777" w:rsidR="00535E29" w:rsidRPr="003563F3" w:rsidRDefault="00535E29" w:rsidP="000873AF">
            <w:pPr>
              <w:pStyle w:val="a4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Pr="0002229A">
              <w:rPr>
                <w:rFonts w:ascii="Liberation Serif" w:eastAsiaTheme="minorEastAsia" w:hAnsi="Liberation Serif"/>
                <w:sz w:val="26"/>
                <w:szCs w:val="26"/>
              </w:rPr>
              <w:t>ведущий специалист управления делами администрации Невьянского городского округа;</w:t>
            </w:r>
            <w:r w:rsidRPr="003563F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535E29" w:rsidRPr="003563F3" w14:paraId="703469CA" w14:textId="77777777" w:rsidTr="00535E29">
        <w:tc>
          <w:tcPr>
            <w:tcW w:w="2451" w:type="dxa"/>
            <w:gridSpan w:val="2"/>
          </w:tcPr>
          <w:p w14:paraId="74AC54E2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Мохов В.Ю.</w:t>
            </w:r>
          </w:p>
        </w:tc>
        <w:tc>
          <w:tcPr>
            <w:tcW w:w="7188" w:type="dxa"/>
          </w:tcPr>
          <w:p w14:paraId="12415A5D" w14:textId="77777777" w:rsidR="00535E29" w:rsidRPr="003563F3" w:rsidRDefault="00535E29" w:rsidP="000873AF">
            <w:pPr>
              <w:pStyle w:val="a4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- директор государственного учреждения Свердловской области «Невьянский лесхоз» (по согласованию);</w:t>
            </w:r>
          </w:p>
        </w:tc>
      </w:tr>
      <w:tr w:rsidR="00535E29" w:rsidRPr="003563F3" w14:paraId="5BB61577" w14:textId="77777777" w:rsidTr="00535E29">
        <w:tc>
          <w:tcPr>
            <w:tcW w:w="2451" w:type="dxa"/>
            <w:gridSpan w:val="2"/>
          </w:tcPr>
          <w:p w14:paraId="25CB5994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Петухова Т.М.</w:t>
            </w:r>
          </w:p>
        </w:tc>
        <w:tc>
          <w:tcPr>
            <w:tcW w:w="7188" w:type="dxa"/>
          </w:tcPr>
          <w:p w14:paraId="05384B86" w14:textId="77777777" w:rsidR="00535E29" w:rsidRPr="003563F3" w:rsidRDefault="00535E29" w:rsidP="000873AF">
            <w:pPr>
              <w:pStyle w:val="a4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- управляющий делами администрации Невьянского городского округа;</w:t>
            </w:r>
          </w:p>
        </w:tc>
      </w:tr>
      <w:tr w:rsidR="00535E29" w:rsidRPr="003563F3" w14:paraId="123A761D" w14:textId="77777777" w:rsidTr="00535E29">
        <w:tc>
          <w:tcPr>
            <w:tcW w:w="2451" w:type="dxa"/>
            <w:gridSpan w:val="2"/>
          </w:tcPr>
          <w:p w14:paraId="73626280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Середкин  Е.М.</w:t>
            </w:r>
          </w:p>
        </w:tc>
        <w:tc>
          <w:tcPr>
            <w:tcW w:w="7188" w:type="dxa"/>
          </w:tcPr>
          <w:p w14:paraId="2069B466" w14:textId="77777777" w:rsidR="00535E29" w:rsidRPr="003563F3" w:rsidRDefault="00535E29" w:rsidP="000873AF">
            <w:pPr>
              <w:pStyle w:val="1"/>
              <w:shd w:val="clear" w:color="auto" w:fill="FFFFFF"/>
              <w:spacing w:before="0" w:line="240" w:lineRule="auto"/>
              <w:textAlignment w:val="baseline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E75234">
              <w:rPr>
                <w:rFonts w:ascii="Liberation Serif" w:eastAsia="Times New Roman" w:hAnsi="Liberation Serif" w:cs="Times New Roman"/>
                <w:b w:val="0"/>
                <w:bCs w:val="0"/>
                <w:color w:val="auto"/>
                <w:sz w:val="26"/>
                <w:szCs w:val="26"/>
              </w:rPr>
              <w:t xml:space="preserve">- директор Муниципального казенного учреждения   </w:t>
            </w:r>
            <w:r>
              <w:rPr>
                <w:rFonts w:ascii="Liberation Serif" w:eastAsia="Times New Roman" w:hAnsi="Liberation Serif" w:cs="Times New Roman"/>
                <w:b w:val="0"/>
                <w:bCs w:val="0"/>
                <w:color w:val="auto"/>
                <w:sz w:val="26"/>
                <w:szCs w:val="26"/>
              </w:rPr>
              <w:t>«</w:t>
            </w:r>
            <w:r w:rsidRPr="00E75234">
              <w:rPr>
                <w:rFonts w:ascii="Liberation Serif" w:eastAsia="Times New Roman" w:hAnsi="Liberation Serif" w:cs="Times New Roman"/>
                <w:b w:val="0"/>
                <w:bCs w:val="0"/>
                <w:color w:val="auto"/>
                <w:sz w:val="26"/>
                <w:szCs w:val="26"/>
              </w:rPr>
              <w:t xml:space="preserve">Единая дежурная диспетчерская служба </w:t>
            </w:r>
            <w:r>
              <w:rPr>
                <w:rFonts w:ascii="Liberation Serif" w:eastAsia="Times New Roman" w:hAnsi="Liberation Serif" w:cs="Times New Roman"/>
                <w:b w:val="0"/>
                <w:bCs w:val="0"/>
                <w:color w:val="auto"/>
                <w:sz w:val="26"/>
                <w:szCs w:val="26"/>
              </w:rPr>
              <w:t>Невьянского городского округа»;</w:t>
            </w:r>
          </w:p>
        </w:tc>
      </w:tr>
      <w:tr w:rsidR="00535E29" w:rsidRPr="003563F3" w14:paraId="72AD98A6" w14:textId="77777777" w:rsidTr="00535E29">
        <w:tc>
          <w:tcPr>
            <w:tcW w:w="2451" w:type="dxa"/>
            <w:gridSpan w:val="2"/>
          </w:tcPr>
          <w:p w14:paraId="67D1EDD5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3563F3">
              <w:rPr>
                <w:rFonts w:ascii="Liberation Serif" w:hAnsi="Liberation Serif"/>
                <w:sz w:val="26"/>
                <w:szCs w:val="26"/>
              </w:rPr>
              <w:t>Тамакулова</w:t>
            </w:r>
            <w:proofErr w:type="spellEnd"/>
            <w:r w:rsidRPr="003563F3">
              <w:rPr>
                <w:rFonts w:ascii="Liberation Serif" w:hAnsi="Liberation Serif"/>
                <w:sz w:val="26"/>
                <w:szCs w:val="26"/>
              </w:rPr>
              <w:t xml:space="preserve"> Т.В.</w:t>
            </w:r>
          </w:p>
        </w:tc>
        <w:tc>
          <w:tcPr>
            <w:tcW w:w="7188" w:type="dxa"/>
          </w:tcPr>
          <w:p w14:paraId="7B9DE02A" w14:textId="77777777" w:rsidR="00535E29" w:rsidRPr="003563F3" w:rsidRDefault="00535E29" w:rsidP="000873AF">
            <w:pPr>
              <w:pStyle w:val="a4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- заведующий отделом экономики, торговли и бытового обслуживания администрации Невьянского городского округа;</w:t>
            </w:r>
          </w:p>
        </w:tc>
      </w:tr>
      <w:tr w:rsidR="00535E29" w:rsidRPr="003563F3" w14:paraId="5FF801E1" w14:textId="77777777" w:rsidTr="00535E29">
        <w:tc>
          <w:tcPr>
            <w:tcW w:w="2451" w:type="dxa"/>
            <w:gridSpan w:val="2"/>
          </w:tcPr>
          <w:p w14:paraId="08C62001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Тихонов М.Н.</w:t>
            </w:r>
          </w:p>
        </w:tc>
        <w:tc>
          <w:tcPr>
            <w:tcW w:w="7188" w:type="dxa"/>
          </w:tcPr>
          <w:p w14:paraId="33C6780B" w14:textId="115C862D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- председатель  артели  старателей «</w:t>
            </w:r>
            <w:proofErr w:type="spellStart"/>
            <w:r w:rsidRPr="003563F3">
              <w:rPr>
                <w:rFonts w:ascii="Liberation Serif" w:hAnsi="Liberation Serif"/>
                <w:sz w:val="26"/>
                <w:szCs w:val="26"/>
              </w:rPr>
              <w:t>Нейва</w:t>
            </w:r>
            <w:proofErr w:type="spellEnd"/>
            <w:r w:rsidRPr="003563F3">
              <w:rPr>
                <w:rFonts w:ascii="Liberation Serif" w:hAnsi="Liberation Serif"/>
                <w:sz w:val="26"/>
                <w:szCs w:val="26"/>
              </w:rPr>
              <w:t>»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(</w:t>
            </w:r>
            <w:r w:rsidRPr="003563F3">
              <w:rPr>
                <w:rFonts w:ascii="Liberation Serif" w:hAnsi="Liberation Serif"/>
                <w:sz w:val="26"/>
                <w:szCs w:val="26"/>
              </w:rPr>
              <w:t>по согласованию);</w:t>
            </w:r>
          </w:p>
        </w:tc>
      </w:tr>
      <w:tr w:rsidR="00535E29" w:rsidRPr="003563F3" w14:paraId="6FAF175E" w14:textId="77777777" w:rsidTr="00535E29">
        <w:tc>
          <w:tcPr>
            <w:tcW w:w="2451" w:type="dxa"/>
            <w:gridSpan w:val="2"/>
          </w:tcPr>
          <w:p w14:paraId="486D044E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Хохлов И.А.</w:t>
            </w:r>
          </w:p>
        </w:tc>
        <w:tc>
          <w:tcPr>
            <w:tcW w:w="7188" w:type="dxa"/>
          </w:tcPr>
          <w:p w14:paraId="194B0FF0" w14:textId="77777777" w:rsidR="00535E29" w:rsidRPr="003563F3" w:rsidRDefault="00535E29" w:rsidP="000873AF">
            <w:pPr>
              <w:pStyle w:val="a4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- директор муниципального бюджетного учреждения «Управление хозяйством Невьянского городского округа»;</w:t>
            </w:r>
          </w:p>
        </w:tc>
      </w:tr>
      <w:tr w:rsidR="00535E29" w:rsidRPr="003563F3" w14:paraId="29DF0EA2" w14:textId="77777777" w:rsidTr="00535E29">
        <w:tc>
          <w:tcPr>
            <w:tcW w:w="2451" w:type="dxa"/>
            <w:gridSpan w:val="2"/>
          </w:tcPr>
          <w:p w14:paraId="2B205F4B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F56D3">
              <w:rPr>
                <w:rFonts w:ascii="Liberation Serif" w:hAnsi="Liberation Serif"/>
                <w:sz w:val="26"/>
                <w:szCs w:val="26"/>
              </w:rPr>
              <w:t>Шадрина В.Р.</w:t>
            </w:r>
          </w:p>
        </w:tc>
        <w:tc>
          <w:tcPr>
            <w:tcW w:w="7188" w:type="dxa"/>
          </w:tcPr>
          <w:p w14:paraId="13F49AB0" w14:textId="77777777" w:rsidR="00535E29" w:rsidRPr="003563F3" w:rsidRDefault="00535E29" w:rsidP="000873AF">
            <w:pPr>
              <w:pStyle w:val="a4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- начальник управления образовани</w:t>
            </w:r>
            <w:r>
              <w:rPr>
                <w:rFonts w:ascii="Liberation Serif" w:hAnsi="Liberation Serif"/>
                <w:sz w:val="26"/>
                <w:szCs w:val="26"/>
              </w:rPr>
              <w:t>я Невьянского городского округа;</w:t>
            </w:r>
          </w:p>
        </w:tc>
      </w:tr>
      <w:tr w:rsidR="00535E29" w:rsidRPr="003563F3" w14:paraId="62FBDC97" w14:textId="77777777" w:rsidTr="00535E29">
        <w:tc>
          <w:tcPr>
            <w:tcW w:w="2451" w:type="dxa"/>
            <w:gridSpan w:val="2"/>
          </w:tcPr>
          <w:p w14:paraId="6D411545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3563F3">
              <w:rPr>
                <w:rFonts w:ascii="Liberation Serif" w:hAnsi="Liberation Serif"/>
                <w:sz w:val="26"/>
                <w:szCs w:val="26"/>
              </w:rPr>
              <w:t>Эдильгериева</w:t>
            </w:r>
            <w:proofErr w:type="spellEnd"/>
            <w:r w:rsidRPr="003563F3">
              <w:rPr>
                <w:rFonts w:ascii="Liberation Serif" w:hAnsi="Liberation Serif"/>
                <w:sz w:val="26"/>
                <w:szCs w:val="26"/>
              </w:rPr>
              <w:t xml:space="preserve"> Е.В.</w:t>
            </w:r>
          </w:p>
          <w:p w14:paraId="74D9EFA6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67CBAF9C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0C1CDAB4" w14:textId="77777777" w:rsidR="00535E29" w:rsidRPr="003563F3" w:rsidRDefault="00535E29" w:rsidP="000873AF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188" w:type="dxa"/>
          </w:tcPr>
          <w:p w14:paraId="5EBBBAD8" w14:textId="25942106" w:rsidR="00535E29" w:rsidRPr="003563F3" w:rsidRDefault="00535E29" w:rsidP="00535E29">
            <w:pPr>
              <w:pStyle w:val="a4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563F3">
              <w:rPr>
                <w:rFonts w:ascii="Liberation Serif" w:hAnsi="Liberation Serif"/>
                <w:sz w:val="26"/>
                <w:szCs w:val="26"/>
              </w:rPr>
              <w:t>- заведующий отделом архитектуры администрации Невьянского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</w:tbl>
    <w:p w14:paraId="7CCC2B11" w14:textId="77777777" w:rsidR="00775D39" w:rsidRDefault="00775D39" w:rsidP="00535E29"/>
    <w:sectPr w:rsidR="00775D39" w:rsidSect="00535E29">
      <w:headerReference w:type="default" r:id="rId6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F720D" w14:textId="77777777" w:rsidR="00513EC5" w:rsidRDefault="00513EC5" w:rsidP="00535E29">
      <w:r>
        <w:separator/>
      </w:r>
    </w:p>
  </w:endnote>
  <w:endnote w:type="continuationSeparator" w:id="0">
    <w:p w14:paraId="70C68FD3" w14:textId="77777777" w:rsidR="00513EC5" w:rsidRDefault="00513EC5" w:rsidP="0053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3C10B" w14:textId="77777777" w:rsidR="00513EC5" w:rsidRDefault="00513EC5" w:rsidP="00535E29">
      <w:r>
        <w:separator/>
      </w:r>
    </w:p>
  </w:footnote>
  <w:footnote w:type="continuationSeparator" w:id="0">
    <w:p w14:paraId="012095A0" w14:textId="77777777" w:rsidR="00513EC5" w:rsidRDefault="00513EC5" w:rsidP="0053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154262"/>
      <w:docPartObj>
        <w:docPartGallery w:val="Page Numbers (Top of Page)"/>
        <w:docPartUnique/>
      </w:docPartObj>
    </w:sdtPr>
    <w:sdtEndPr/>
    <w:sdtContent>
      <w:p w14:paraId="0DFED346" w14:textId="5D1BCFF7" w:rsidR="00535E29" w:rsidRDefault="00535E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F1">
          <w:rPr>
            <w:noProof/>
          </w:rPr>
          <w:t>4</w:t>
        </w:r>
        <w:r>
          <w:fldChar w:fldCharType="end"/>
        </w:r>
      </w:p>
    </w:sdtContent>
  </w:sdt>
  <w:p w14:paraId="0B5AF56A" w14:textId="77777777" w:rsidR="00535E29" w:rsidRDefault="00535E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34"/>
    <w:rsid w:val="00513EC5"/>
    <w:rsid w:val="00535E29"/>
    <w:rsid w:val="00775D39"/>
    <w:rsid w:val="009C0934"/>
    <w:rsid w:val="00A32FF1"/>
    <w:rsid w:val="00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5CC6"/>
  <w15:chartTrackingRefBased/>
  <w15:docId w15:val="{08BF00FF-22D4-4508-BCD1-74C8BF0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E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3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E29"/>
    <w:pPr>
      <w:ind w:left="720"/>
      <w:contextualSpacing/>
    </w:pPr>
    <w:rPr>
      <w:sz w:val="24"/>
      <w:szCs w:val="24"/>
    </w:rPr>
  </w:style>
  <w:style w:type="paragraph" w:styleId="a5">
    <w:name w:val="Title"/>
    <w:basedOn w:val="a"/>
    <w:link w:val="a6"/>
    <w:qFormat/>
    <w:rsid w:val="00535E29"/>
    <w:pPr>
      <w:jc w:val="center"/>
    </w:pPr>
    <w:rPr>
      <w:szCs w:val="24"/>
    </w:rPr>
  </w:style>
  <w:style w:type="character" w:customStyle="1" w:styleId="a6">
    <w:name w:val="Заголовок Знак"/>
    <w:basedOn w:val="a0"/>
    <w:link w:val="a5"/>
    <w:rsid w:val="00535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35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35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E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B. Korukova</cp:lastModifiedBy>
  <cp:revision>2</cp:revision>
  <dcterms:created xsi:type="dcterms:W3CDTF">2023-12-04T09:08:00Z</dcterms:created>
  <dcterms:modified xsi:type="dcterms:W3CDTF">2023-12-04T09:08:00Z</dcterms:modified>
</cp:coreProperties>
</file>