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0"/>
        <w:gridCol w:w="2438"/>
        <w:gridCol w:w="2436"/>
        <w:gridCol w:w="514"/>
        <w:gridCol w:w="1476"/>
        <w:gridCol w:w="531"/>
      </w:tblGrid>
      <w:tr w:rsidR="009B3340" w:rsidTr="009B3340">
        <w:trPr>
          <w:trHeight w:val="2134"/>
        </w:trPr>
        <w:tc>
          <w:tcPr>
            <w:tcW w:w="9855" w:type="dxa"/>
            <w:gridSpan w:val="6"/>
          </w:tcPr>
          <w:p w:rsidR="009B3340" w:rsidRDefault="009B3340" w:rsidP="0029265D">
            <w:pPr>
              <w:jc w:val="right"/>
              <w:rPr>
                <w:rFonts w:ascii="Liberation Serif" w:hAnsi="Liberation Serif"/>
              </w:rPr>
            </w:pPr>
          </w:p>
          <w:p w:rsidR="009B3340" w:rsidRDefault="009B3340" w:rsidP="0029265D">
            <w:pPr>
              <w:jc w:val="right"/>
              <w:rPr>
                <w:rFonts w:ascii="Liberation Serif" w:hAnsi="Liberation Serif"/>
              </w:rPr>
            </w:pPr>
          </w:p>
          <w:p w:rsidR="009B3340" w:rsidRDefault="009B3340" w:rsidP="0029265D">
            <w:pPr>
              <w:jc w:val="right"/>
              <w:rPr>
                <w:rFonts w:ascii="Liberation Serif" w:hAnsi="Liberation Serif"/>
              </w:rPr>
            </w:pPr>
          </w:p>
          <w:p w:rsidR="009B3340" w:rsidRPr="00D611D8" w:rsidRDefault="009B3340" w:rsidP="00124EEF">
            <w:pPr>
              <w:jc w:val="center"/>
              <w:rPr>
                <w:rFonts w:ascii="Liberation Serif" w:hAnsi="Liberation Serif"/>
                <w:b/>
                <w:sz w:val="32"/>
                <w:szCs w:val="32"/>
              </w:rPr>
            </w:pPr>
            <w:r w:rsidRPr="00D611D8">
              <w:rPr>
                <w:rFonts w:ascii="Liberation Serif" w:hAnsi="Liberation Serif"/>
                <w:b/>
                <w:sz w:val="32"/>
                <w:szCs w:val="32"/>
              </w:rPr>
              <w:t>АДМИНИСТРАЦИЯ НЕВЬЯНСКОГО  ГОРОДСКОГО ОКРУГА</w:t>
            </w:r>
          </w:p>
          <w:p w:rsidR="009B3340" w:rsidRDefault="009B3340" w:rsidP="009B521C">
            <w:pPr>
              <w:jc w:val="center"/>
              <w:rPr>
                <w:rFonts w:ascii="Liberation Serif" w:hAnsi="Liberation Serif"/>
              </w:rPr>
            </w:pPr>
            <w:r w:rsidRPr="00D611D8">
              <w:rPr>
                <w:rFonts w:ascii="Liberation Serif" w:hAnsi="Liberation Serif"/>
                <w:b/>
                <w:sz w:val="36"/>
                <w:szCs w:val="36"/>
              </w:rPr>
              <w:t>ПОСТАНОВЛЕНИЕ</w:t>
            </w:r>
          </w:p>
        </w:tc>
      </w:tr>
      <w:tr w:rsidR="0009583E" w:rsidTr="009B3340">
        <w:tc>
          <w:tcPr>
            <w:tcW w:w="2463" w:type="dxa"/>
          </w:tcPr>
          <w:p w:rsidR="0009583E" w:rsidRPr="007C6458" w:rsidRDefault="004A45F2" w:rsidP="008E5E4D">
            <w:pPr>
              <w:rPr>
                <w:rFonts w:ascii="Liberation Serif" w:hAnsi="Liberation Serif"/>
              </w:rPr>
            </w:pPr>
            <w:r>
              <w:rPr>
                <w:rFonts w:ascii="Liberation Serif" w:hAnsi="Liberation Serif"/>
              </w:rPr>
              <w:t xml:space="preserve"> </w:t>
            </w:r>
            <w:r w:rsidR="008E5E4D">
              <w:rPr>
                <w:rFonts w:ascii="Liberation Serif" w:hAnsi="Liberation Serif"/>
              </w:rPr>
              <w:t>_______________</w:t>
            </w:r>
          </w:p>
        </w:tc>
        <w:tc>
          <w:tcPr>
            <w:tcW w:w="2464" w:type="dxa"/>
          </w:tcPr>
          <w:p w:rsidR="0009583E" w:rsidRDefault="0009583E" w:rsidP="0029265D">
            <w:pPr>
              <w:jc w:val="right"/>
              <w:rPr>
                <w:rFonts w:ascii="Liberation Serif" w:hAnsi="Liberation Serif"/>
              </w:rPr>
            </w:pPr>
          </w:p>
        </w:tc>
        <w:tc>
          <w:tcPr>
            <w:tcW w:w="2464" w:type="dxa"/>
          </w:tcPr>
          <w:p w:rsidR="0009583E" w:rsidRDefault="0009583E" w:rsidP="0029265D">
            <w:pPr>
              <w:jc w:val="right"/>
              <w:rPr>
                <w:rFonts w:ascii="Liberation Serif" w:hAnsi="Liberation Serif"/>
              </w:rPr>
            </w:pPr>
          </w:p>
        </w:tc>
        <w:tc>
          <w:tcPr>
            <w:tcW w:w="514" w:type="dxa"/>
          </w:tcPr>
          <w:p w:rsidR="0009583E" w:rsidRDefault="0009583E" w:rsidP="00124EEF">
            <w:pPr>
              <w:rPr>
                <w:rFonts w:ascii="Liberation Serif" w:hAnsi="Liberation Serif"/>
              </w:rPr>
            </w:pPr>
            <w:r>
              <w:rPr>
                <w:rFonts w:ascii="Liberation Serif" w:hAnsi="Liberation Serif"/>
              </w:rPr>
              <w:t xml:space="preserve">№ </w:t>
            </w:r>
            <w:r w:rsidR="00D530C1">
              <w:rPr>
                <w:rFonts w:ascii="Liberation Serif" w:hAnsi="Liberation Serif"/>
              </w:rPr>
              <w:t xml:space="preserve">  </w:t>
            </w:r>
          </w:p>
        </w:tc>
        <w:tc>
          <w:tcPr>
            <w:tcW w:w="1417" w:type="dxa"/>
          </w:tcPr>
          <w:p w:rsidR="0009583E" w:rsidRDefault="00D530C1" w:rsidP="008E5E4D">
            <w:pPr>
              <w:rPr>
                <w:rFonts w:ascii="Liberation Serif" w:hAnsi="Liberation Serif"/>
              </w:rPr>
            </w:pPr>
            <w:r>
              <w:rPr>
                <w:rFonts w:ascii="Liberation Serif" w:hAnsi="Liberation Serif"/>
              </w:rPr>
              <w:t>_________</w:t>
            </w:r>
            <w:r w:rsidR="00826826">
              <w:rPr>
                <w:rFonts w:ascii="Liberation Serif" w:hAnsi="Liberation Serif"/>
              </w:rPr>
              <w:t xml:space="preserve">        </w:t>
            </w:r>
          </w:p>
        </w:tc>
        <w:tc>
          <w:tcPr>
            <w:tcW w:w="533" w:type="dxa"/>
          </w:tcPr>
          <w:p w:rsidR="0009583E" w:rsidRDefault="00BB2087" w:rsidP="0009583E">
            <w:pPr>
              <w:jc w:val="right"/>
              <w:rPr>
                <w:rFonts w:ascii="Liberation Serif" w:hAnsi="Liberation Serif"/>
              </w:rPr>
            </w:pPr>
            <w:r>
              <w:rPr>
                <w:rFonts w:ascii="Liberation Serif" w:hAnsi="Liberation Serif"/>
              </w:rPr>
              <w:t>-</w:t>
            </w:r>
            <w:r w:rsidR="0009583E">
              <w:rPr>
                <w:rFonts w:ascii="Liberation Serif" w:hAnsi="Liberation Serif"/>
              </w:rPr>
              <w:t xml:space="preserve"> п</w:t>
            </w:r>
          </w:p>
        </w:tc>
      </w:tr>
      <w:tr w:rsidR="004D5528" w:rsidTr="009B3340">
        <w:tc>
          <w:tcPr>
            <w:tcW w:w="2463" w:type="dxa"/>
          </w:tcPr>
          <w:p w:rsidR="004D5528" w:rsidRDefault="004D5528" w:rsidP="0029265D">
            <w:pPr>
              <w:jc w:val="right"/>
              <w:rPr>
                <w:rFonts w:ascii="Liberation Serif" w:hAnsi="Liberation Serif"/>
              </w:rPr>
            </w:pPr>
          </w:p>
        </w:tc>
        <w:tc>
          <w:tcPr>
            <w:tcW w:w="4928" w:type="dxa"/>
            <w:gridSpan w:val="2"/>
          </w:tcPr>
          <w:p w:rsidR="004D5528" w:rsidRPr="004D5528" w:rsidRDefault="004D5528" w:rsidP="004D5528">
            <w:pPr>
              <w:jc w:val="center"/>
              <w:rPr>
                <w:rFonts w:ascii="Liberation Serif" w:hAnsi="Liberation Serif"/>
                <w:sz w:val="24"/>
                <w:szCs w:val="24"/>
              </w:rPr>
            </w:pPr>
            <w:r w:rsidRPr="00D611D8">
              <w:rPr>
                <w:rFonts w:ascii="Liberation Serif" w:hAnsi="Liberation Serif"/>
                <w:sz w:val="24"/>
                <w:szCs w:val="24"/>
              </w:rPr>
              <w:t>г. Невьянск</w:t>
            </w:r>
          </w:p>
        </w:tc>
        <w:tc>
          <w:tcPr>
            <w:tcW w:w="2464" w:type="dxa"/>
            <w:gridSpan w:val="3"/>
          </w:tcPr>
          <w:p w:rsidR="004D5528" w:rsidRDefault="004D5528" w:rsidP="0029265D">
            <w:pPr>
              <w:jc w:val="right"/>
              <w:rPr>
                <w:rFonts w:ascii="Liberation Serif" w:hAnsi="Liberation Serif"/>
              </w:rPr>
            </w:pPr>
          </w:p>
        </w:tc>
      </w:tr>
    </w:tbl>
    <w:p w:rsidR="0029265D" w:rsidRPr="00D611D8" w:rsidRDefault="008B2783" w:rsidP="0029265D">
      <w:pPr>
        <w:rPr>
          <w:rFonts w:ascii="Liberation Serif" w:hAnsi="Liberation Serif"/>
          <w:sz w:val="24"/>
          <w:szCs w:val="24"/>
        </w:rPr>
      </w:pPr>
      <w:r w:rsidRPr="00D611D8">
        <w:rPr>
          <w:rFonts w:ascii="Liberation Serif" w:hAnsi="Liberation Serif"/>
          <w:noProof/>
        </w:rPr>
        <w:drawing>
          <wp:anchor distT="0" distB="0" distL="114300" distR="114300" simplePos="0" relativeHeight="251658752" behindDoc="0" locked="0" layoutInCell="1" allowOverlap="1">
            <wp:simplePos x="0" y="0"/>
            <wp:positionH relativeFrom="column">
              <wp:posOffset>2696845</wp:posOffset>
            </wp:positionH>
            <wp:positionV relativeFrom="paragraph">
              <wp:posOffset>-2315845</wp:posOffset>
            </wp:positionV>
            <wp:extent cx="715010" cy="873760"/>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E0703C">
        <w:rPr>
          <w:rFonts w:ascii="Liberation Serif" w:hAnsi="Liberation Serif"/>
          <w:noProof/>
          <w:sz w:val="24"/>
          <w:szCs w:val="24"/>
        </w:rPr>
        <w:pict>
          <v:line id="_x0000_s1030" style="position:absolute;flip:y;z-index:251659264;mso-position-horizontal-relative:text;mso-position-vertical-relative:text" from="-8pt,-34.8pt" to="486.3pt,-34.8pt" strokeweight="4.5pt">
            <v:stroke linestyle="thickThin"/>
          </v:line>
        </w:pict>
      </w:r>
    </w:p>
    <w:p w:rsidR="00F53DFB" w:rsidRDefault="008241F6" w:rsidP="00747873">
      <w:pPr>
        <w:jc w:val="center"/>
        <w:rPr>
          <w:rFonts w:ascii="Liberation Serif" w:hAnsi="Liberation Serif"/>
          <w:b/>
        </w:rPr>
      </w:pPr>
      <w:bookmarkStart w:id="0" w:name="_GoBack"/>
      <w:r w:rsidRPr="008241F6">
        <w:rPr>
          <w:rFonts w:ascii="Liberation Serif" w:hAnsi="Liberation Serif"/>
          <w:b/>
        </w:rPr>
        <w:t xml:space="preserve">Об утверждении </w:t>
      </w:r>
      <w:r w:rsidR="00B05099">
        <w:rPr>
          <w:rFonts w:ascii="Liberation Serif" w:hAnsi="Liberation Serif"/>
          <w:b/>
        </w:rPr>
        <w:t>Положения об открытом конкурсе на право получения свидетельств</w:t>
      </w:r>
      <w:r w:rsidR="00EE7A79">
        <w:rPr>
          <w:rFonts w:ascii="Liberation Serif" w:hAnsi="Liberation Serif"/>
          <w:b/>
        </w:rPr>
        <w:t xml:space="preserve"> об осуществлении</w:t>
      </w:r>
      <w:r w:rsidR="00747873">
        <w:rPr>
          <w:rFonts w:ascii="Liberation Serif" w:hAnsi="Liberation Serif"/>
          <w:b/>
        </w:rPr>
        <w:t xml:space="preserve"> перевозок по муниципальным маршрутам</w:t>
      </w:r>
      <w:r w:rsidRPr="008241F6">
        <w:rPr>
          <w:rFonts w:ascii="Liberation Serif" w:hAnsi="Liberation Serif"/>
          <w:b/>
        </w:rPr>
        <w:t xml:space="preserve"> </w:t>
      </w:r>
      <w:r w:rsidR="00F53DFB">
        <w:rPr>
          <w:rFonts w:ascii="Liberation Serif" w:hAnsi="Liberation Serif"/>
          <w:b/>
        </w:rPr>
        <w:t xml:space="preserve">регулярных перевозок пассажиров и багажа автомобильным транспортом </w:t>
      </w:r>
    </w:p>
    <w:p w:rsidR="0055314D" w:rsidRDefault="00EE6664" w:rsidP="00747873">
      <w:pPr>
        <w:jc w:val="center"/>
        <w:rPr>
          <w:rFonts w:ascii="Liberation Serif" w:hAnsi="Liberation Serif"/>
          <w:b/>
        </w:rPr>
      </w:pPr>
      <w:r>
        <w:rPr>
          <w:rFonts w:ascii="Liberation Serif" w:hAnsi="Liberation Serif"/>
          <w:b/>
        </w:rPr>
        <w:t>на территории</w:t>
      </w:r>
      <w:r w:rsidR="007869B3">
        <w:rPr>
          <w:rFonts w:ascii="Liberation Serif" w:hAnsi="Liberation Serif"/>
          <w:b/>
        </w:rPr>
        <w:t xml:space="preserve"> </w:t>
      </w:r>
      <w:r w:rsidR="008241F6" w:rsidRPr="008241F6">
        <w:rPr>
          <w:rFonts w:ascii="Liberation Serif" w:hAnsi="Liberation Serif"/>
          <w:b/>
        </w:rPr>
        <w:t>Невьянского городского округа</w:t>
      </w:r>
    </w:p>
    <w:bookmarkEnd w:id="0"/>
    <w:p w:rsidR="008241F6" w:rsidRPr="008241F6" w:rsidRDefault="008241F6" w:rsidP="008241F6">
      <w:pPr>
        <w:jc w:val="center"/>
        <w:rPr>
          <w:rFonts w:ascii="Liberation Serif" w:hAnsi="Liberation Serif"/>
          <w:b/>
          <w:sz w:val="27"/>
          <w:szCs w:val="27"/>
        </w:rPr>
      </w:pPr>
    </w:p>
    <w:p w:rsidR="008241F6" w:rsidRPr="008241F6" w:rsidRDefault="007869B3" w:rsidP="00B1251F">
      <w:pPr>
        <w:autoSpaceDE w:val="0"/>
        <w:autoSpaceDN w:val="0"/>
        <w:adjustRightInd w:val="0"/>
        <w:ind w:firstLine="709"/>
        <w:jc w:val="both"/>
        <w:rPr>
          <w:rFonts w:ascii="Liberation Serif" w:hAnsi="Liberation Serif"/>
        </w:rPr>
      </w:pPr>
      <w:r w:rsidRPr="007869B3">
        <w:rPr>
          <w:rFonts w:ascii="Liberation Serif" w:eastAsiaTheme="minorHAnsi" w:hAnsi="Liberation Serif" w:cs="Liberation Serif"/>
          <w:bCs/>
          <w:lang w:eastAsia="en-US"/>
        </w:rPr>
        <w:t xml:space="preserve">В соответствии с Федеральным </w:t>
      </w:r>
      <w:hyperlink r:id="rId9" w:history="1">
        <w:r w:rsidRPr="00E641E0">
          <w:rPr>
            <w:rFonts w:ascii="Liberation Serif" w:eastAsiaTheme="minorHAnsi" w:hAnsi="Liberation Serif" w:cs="Liberation Serif"/>
            <w:bCs/>
            <w:lang w:eastAsia="en-US"/>
          </w:rPr>
          <w:t>законом</w:t>
        </w:r>
      </w:hyperlink>
      <w:r w:rsidRPr="007869B3">
        <w:rPr>
          <w:rFonts w:ascii="Liberation Serif" w:eastAsiaTheme="minorHAnsi" w:hAnsi="Liberation Serif" w:cs="Liberation Serif"/>
          <w:bCs/>
          <w:lang w:eastAsia="en-US"/>
        </w:rPr>
        <w:t xml:space="preserve"> от 13</w:t>
      </w:r>
      <w:r w:rsidR="00E641E0">
        <w:rPr>
          <w:rFonts w:ascii="Liberation Serif" w:eastAsiaTheme="minorHAnsi" w:hAnsi="Liberation Serif" w:cs="Liberation Serif"/>
          <w:bCs/>
          <w:lang w:eastAsia="en-US"/>
        </w:rPr>
        <w:t xml:space="preserve"> июля </w:t>
      </w:r>
      <w:r w:rsidRPr="007869B3">
        <w:rPr>
          <w:rFonts w:ascii="Liberation Serif" w:eastAsiaTheme="minorHAnsi" w:hAnsi="Liberation Serif" w:cs="Liberation Serif"/>
          <w:bCs/>
          <w:lang w:eastAsia="en-US"/>
        </w:rPr>
        <w:t>2015</w:t>
      </w:r>
      <w:r w:rsidR="00E641E0">
        <w:rPr>
          <w:rFonts w:ascii="Liberation Serif" w:eastAsiaTheme="minorHAnsi" w:hAnsi="Liberation Serif" w:cs="Liberation Serif"/>
          <w:bCs/>
          <w:lang w:eastAsia="en-US"/>
        </w:rPr>
        <w:t xml:space="preserve"> года</w:t>
      </w:r>
      <w:r w:rsidRPr="007869B3">
        <w:rPr>
          <w:rFonts w:ascii="Liberation Serif" w:eastAsiaTheme="minorHAnsi" w:hAnsi="Liberation Serif" w:cs="Liberation Serif"/>
          <w:bCs/>
          <w:lang w:eastAsia="en-US"/>
        </w:rPr>
        <w:t xml:space="preserve"> </w:t>
      </w:r>
      <w:r w:rsidR="00E641E0">
        <w:rPr>
          <w:rFonts w:ascii="Liberation Serif" w:eastAsiaTheme="minorHAnsi" w:hAnsi="Liberation Serif" w:cs="Liberation Serif"/>
          <w:bCs/>
          <w:lang w:eastAsia="en-US"/>
        </w:rPr>
        <w:t>№</w:t>
      </w:r>
      <w:r w:rsidRPr="007869B3">
        <w:rPr>
          <w:rFonts w:ascii="Liberation Serif" w:eastAsiaTheme="minorHAnsi" w:hAnsi="Liberation Serif" w:cs="Liberation Serif"/>
          <w:bCs/>
          <w:lang w:eastAsia="en-US"/>
        </w:rPr>
        <w:t xml:space="preserve"> 220-ФЗ </w:t>
      </w:r>
      <w:r w:rsidR="00E641E0">
        <w:rPr>
          <w:rFonts w:ascii="Liberation Serif" w:eastAsiaTheme="minorHAnsi" w:hAnsi="Liberation Serif" w:cs="Liberation Serif"/>
          <w:bCs/>
          <w:lang w:eastAsia="en-US"/>
        </w:rPr>
        <w:t>«</w:t>
      </w:r>
      <w:r w:rsidRPr="007869B3">
        <w:rPr>
          <w:rFonts w:ascii="Liberation Serif" w:eastAsiaTheme="minorHAnsi" w:hAnsi="Liberation Serif" w:cs="Liberation Serif"/>
          <w:bCs/>
          <w:lang w:eastAsia="en-US"/>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E641E0">
        <w:rPr>
          <w:rFonts w:ascii="Liberation Serif" w:eastAsiaTheme="minorHAnsi" w:hAnsi="Liberation Serif" w:cs="Liberation Serif"/>
          <w:bCs/>
          <w:lang w:eastAsia="en-US"/>
        </w:rPr>
        <w:t>»</w:t>
      </w:r>
      <w:r w:rsidRPr="007869B3">
        <w:rPr>
          <w:rFonts w:ascii="Liberation Serif" w:eastAsiaTheme="minorHAnsi" w:hAnsi="Liberation Serif" w:cs="Liberation Serif"/>
          <w:bCs/>
          <w:lang w:eastAsia="en-US"/>
        </w:rPr>
        <w:t xml:space="preserve">, </w:t>
      </w:r>
      <w:hyperlink r:id="rId10" w:history="1">
        <w:r w:rsidRPr="00E641E0">
          <w:rPr>
            <w:rFonts w:ascii="Liberation Serif" w:eastAsiaTheme="minorHAnsi" w:hAnsi="Liberation Serif" w:cs="Liberation Serif"/>
            <w:bCs/>
            <w:lang w:eastAsia="en-US"/>
          </w:rPr>
          <w:t>Закон</w:t>
        </w:r>
      </w:hyperlink>
      <w:r w:rsidR="003475DD">
        <w:rPr>
          <w:rFonts w:ascii="Liberation Serif" w:eastAsiaTheme="minorHAnsi" w:hAnsi="Liberation Serif" w:cs="Liberation Serif"/>
          <w:bCs/>
          <w:lang w:eastAsia="en-US"/>
        </w:rPr>
        <w:t>ом</w:t>
      </w:r>
      <w:r w:rsidRPr="007869B3">
        <w:rPr>
          <w:rFonts w:ascii="Liberation Serif" w:eastAsiaTheme="minorHAnsi" w:hAnsi="Liberation Serif" w:cs="Liberation Serif"/>
          <w:bCs/>
          <w:lang w:eastAsia="en-US"/>
        </w:rPr>
        <w:t xml:space="preserve"> Свердловской области от 21</w:t>
      </w:r>
      <w:r w:rsidR="00E641E0">
        <w:rPr>
          <w:rFonts w:ascii="Liberation Serif" w:eastAsiaTheme="minorHAnsi" w:hAnsi="Liberation Serif" w:cs="Liberation Serif"/>
          <w:bCs/>
          <w:lang w:eastAsia="en-US"/>
        </w:rPr>
        <w:t xml:space="preserve"> декабря </w:t>
      </w:r>
      <w:r w:rsidRPr="007869B3">
        <w:rPr>
          <w:rFonts w:ascii="Liberation Serif" w:eastAsiaTheme="minorHAnsi" w:hAnsi="Liberation Serif" w:cs="Liberation Serif"/>
          <w:bCs/>
          <w:lang w:eastAsia="en-US"/>
        </w:rPr>
        <w:t>2015</w:t>
      </w:r>
      <w:r w:rsidR="00E641E0">
        <w:rPr>
          <w:rFonts w:ascii="Liberation Serif" w:eastAsiaTheme="minorHAnsi" w:hAnsi="Liberation Serif" w:cs="Liberation Serif"/>
          <w:bCs/>
          <w:lang w:eastAsia="en-US"/>
        </w:rPr>
        <w:t xml:space="preserve"> года</w:t>
      </w:r>
      <w:r w:rsidRPr="007869B3">
        <w:rPr>
          <w:rFonts w:ascii="Liberation Serif" w:eastAsiaTheme="minorHAnsi" w:hAnsi="Liberation Serif" w:cs="Liberation Serif"/>
          <w:bCs/>
          <w:lang w:eastAsia="en-US"/>
        </w:rPr>
        <w:t xml:space="preserve"> </w:t>
      </w:r>
      <w:r w:rsidR="00E641E0">
        <w:rPr>
          <w:rFonts w:ascii="Liberation Serif" w:eastAsiaTheme="minorHAnsi" w:hAnsi="Liberation Serif" w:cs="Liberation Serif"/>
          <w:bCs/>
          <w:lang w:eastAsia="en-US"/>
        </w:rPr>
        <w:t>№</w:t>
      </w:r>
      <w:r w:rsidRPr="007869B3">
        <w:rPr>
          <w:rFonts w:ascii="Liberation Serif" w:eastAsiaTheme="minorHAnsi" w:hAnsi="Liberation Serif" w:cs="Liberation Serif"/>
          <w:bCs/>
          <w:lang w:eastAsia="en-US"/>
        </w:rPr>
        <w:t xml:space="preserve"> 160-ОЗ </w:t>
      </w:r>
      <w:r w:rsidR="00B1251F">
        <w:rPr>
          <w:rFonts w:ascii="Liberation Serif" w:eastAsiaTheme="minorHAnsi" w:hAnsi="Liberation Serif" w:cs="Liberation Serif"/>
          <w:bCs/>
          <w:lang w:eastAsia="en-US"/>
        </w:rPr>
        <w:t>«</w:t>
      </w:r>
      <w:r w:rsidRPr="007869B3">
        <w:rPr>
          <w:rFonts w:ascii="Liberation Serif" w:eastAsiaTheme="minorHAnsi" w:hAnsi="Liberation Serif" w:cs="Liberation Serif"/>
          <w:bCs/>
          <w:lang w:eastAsia="en-US"/>
        </w:rPr>
        <w:t>Об организации транспортного обслуживания населения на территории Свердловской области</w:t>
      </w:r>
      <w:r w:rsidR="00B1251F">
        <w:rPr>
          <w:rFonts w:ascii="Liberation Serif" w:eastAsiaTheme="minorHAnsi" w:hAnsi="Liberation Serif" w:cs="Liberation Serif"/>
          <w:bCs/>
          <w:lang w:eastAsia="en-US"/>
        </w:rPr>
        <w:t>»</w:t>
      </w:r>
      <w:r w:rsidRPr="007869B3">
        <w:rPr>
          <w:rFonts w:ascii="Liberation Serif" w:eastAsiaTheme="minorHAnsi" w:hAnsi="Liberation Serif" w:cs="Liberation Serif"/>
          <w:bCs/>
          <w:lang w:eastAsia="en-US"/>
        </w:rPr>
        <w:t xml:space="preserve">, руководствуясь </w:t>
      </w:r>
      <w:hyperlink r:id="rId11" w:history="1">
        <w:r w:rsidRPr="00B1251F">
          <w:rPr>
            <w:rFonts w:ascii="Liberation Serif" w:eastAsiaTheme="minorHAnsi" w:hAnsi="Liberation Serif" w:cs="Liberation Serif"/>
            <w:bCs/>
            <w:lang w:eastAsia="en-US"/>
          </w:rPr>
          <w:t>Уставом</w:t>
        </w:r>
      </w:hyperlink>
      <w:r w:rsidR="008241F6" w:rsidRPr="008241F6">
        <w:rPr>
          <w:rFonts w:ascii="Liberation Serif" w:hAnsi="Liberation Serif"/>
        </w:rPr>
        <w:t xml:space="preserve"> Невьянского городского округа,</w:t>
      </w:r>
    </w:p>
    <w:p w:rsidR="002C2D2F" w:rsidRDefault="002C2D2F" w:rsidP="00312681">
      <w:pPr>
        <w:jc w:val="both"/>
        <w:rPr>
          <w:rFonts w:ascii="Liberation Serif" w:hAnsi="Liberation Serif"/>
          <w:b/>
          <w:sz w:val="27"/>
          <w:szCs w:val="27"/>
        </w:rPr>
      </w:pPr>
    </w:p>
    <w:p w:rsidR="0029265D" w:rsidRPr="00C41541" w:rsidRDefault="0029265D" w:rsidP="00312681">
      <w:pPr>
        <w:jc w:val="both"/>
        <w:rPr>
          <w:rFonts w:ascii="Liberation Serif" w:hAnsi="Liberation Serif"/>
          <w:b/>
          <w:sz w:val="27"/>
          <w:szCs w:val="27"/>
        </w:rPr>
      </w:pPr>
      <w:r w:rsidRPr="00C41541">
        <w:rPr>
          <w:rFonts w:ascii="Liberation Serif" w:hAnsi="Liberation Serif"/>
          <w:b/>
          <w:sz w:val="27"/>
          <w:szCs w:val="27"/>
        </w:rPr>
        <w:t>ПОСТАНОВЛЯЕТ:</w:t>
      </w:r>
      <w:r w:rsidR="00B1251F">
        <w:rPr>
          <w:rFonts w:ascii="Liberation Serif" w:hAnsi="Liberation Serif"/>
          <w:b/>
          <w:sz w:val="27"/>
          <w:szCs w:val="27"/>
        </w:rPr>
        <w:t xml:space="preserve"> </w:t>
      </w:r>
    </w:p>
    <w:p w:rsidR="0029265D" w:rsidRPr="00C41541" w:rsidRDefault="0029265D" w:rsidP="0029265D">
      <w:pPr>
        <w:rPr>
          <w:rFonts w:ascii="Liberation Serif" w:hAnsi="Liberation Serif"/>
          <w:b/>
          <w:sz w:val="27"/>
          <w:szCs w:val="27"/>
        </w:rPr>
      </w:pPr>
    </w:p>
    <w:p w:rsidR="00020764" w:rsidRPr="00FB164D" w:rsidRDefault="00FB164D" w:rsidP="00020764">
      <w:pPr>
        <w:pStyle w:val="ad"/>
        <w:numPr>
          <w:ilvl w:val="0"/>
          <w:numId w:val="1"/>
        </w:numPr>
        <w:tabs>
          <w:tab w:val="left" w:pos="993"/>
        </w:tabs>
        <w:autoSpaceDE w:val="0"/>
        <w:autoSpaceDN w:val="0"/>
        <w:adjustRightInd w:val="0"/>
        <w:spacing w:after="0" w:line="240" w:lineRule="auto"/>
        <w:ind w:left="0" w:firstLine="709"/>
        <w:jc w:val="both"/>
        <w:rPr>
          <w:rFonts w:ascii="Liberation Serif" w:hAnsi="Liberation Serif" w:cs="Liberation Serif"/>
          <w:sz w:val="28"/>
          <w:szCs w:val="28"/>
        </w:rPr>
      </w:pPr>
      <w:r w:rsidRPr="00FB164D">
        <w:rPr>
          <w:rFonts w:ascii="Liberation Serif" w:hAnsi="Liberation Serif"/>
          <w:color w:val="000000"/>
          <w:sz w:val="28"/>
        </w:rPr>
        <w:t xml:space="preserve">Утвердить Положение об открытом конкурсе на право получения свидетельств об осуществлении перевозок по муниципальным маршрутам регулярных перевозок пассажиров и багажа автомобильным транспортом </w:t>
      </w:r>
      <w:r w:rsidR="00D73BC5">
        <w:rPr>
          <w:rFonts w:ascii="Liberation Serif" w:hAnsi="Liberation Serif"/>
          <w:color w:val="000000"/>
          <w:sz w:val="28"/>
        </w:rPr>
        <w:t>на территории</w:t>
      </w:r>
      <w:r w:rsidRPr="00FB164D">
        <w:rPr>
          <w:rFonts w:ascii="Liberation Serif" w:hAnsi="Liberation Serif"/>
          <w:color w:val="000000"/>
          <w:sz w:val="28"/>
        </w:rPr>
        <w:t xml:space="preserve"> </w:t>
      </w:r>
      <w:r w:rsidR="00B05099">
        <w:rPr>
          <w:rFonts w:ascii="Liberation Serif" w:hAnsi="Liberation Serif"/>
          <w:color w:val="000000"/>
          <w:sz w:val="28"/>
        </w:rPr>
        <w:t>Невьянского</w:t>
      </w:r>
      <w:r w:rsidRPr="00FB164D">
        <w:rPr>
          <w:rFonts w:ascii="Liberation Serif" w:hAnsi="Liberation Serif"/>
          <w:color w:val="000000"/>
          <w:sz w:val="28"/>
        </w:rPr>
        <w:t xml:space="preserve"> городского округа (прилагается).</w:t>
      </w:r>
    </w:p>
    <w:p w:rsidR="00D90CF7" w:rsidRPr="00FA1D4E" w:rsidRDefault="00D90CF7" w:rsidP="00D90CF7">
      <w:pPr>
        <w:pStyle w:val="ad"/>
        <w:numPr>
          <w:ilvl w:val="0"/>
          <w:numId w:val="1"/>
        </w:numPr>
        <w:tabs>
          <w:tab w:val="left" w:pos="567"/>
          <w:tab w:val="left" w:pos="993"/>
        </w:tabs>
        <w:spacing w:after="0" w:line="240" w:lineRule="auto"/>
        <w:ind w:left="0" w:firstLine="709"/>
        <w:jc w:val="both"/>
        <w:rPr>
          <w:rFonts w:ascii="Times New Roman" w:hAnsi="Times New Roman" w:cs="Times New Roman"/>
          <w:sz w:val="28"/>
          <w:szCs w:val="28"/>
        </w:rPr>
      </w:pPr>
      <w:r w:rsidRPr="00FA1D4E">
        <w:rPr>
          <w:rFonts w:ascii="Times New Roman" w:hAnsi="Times New Roman" w:cs="Times New Roman"/>
          <w:sz w:val="28"/>
          <w:szCs w:val="28"/>
        </w:rPr>
        <w:t xml:space="preserve">Контроль за исполнением настоящего постановления возложить на заместителя главы администрации Невьянского городского округа по энергетике, транспорту, связи и </w:t>
      </w:r>
      <w:r>
        <w:rPr>
          <w:rFonts w:ascii="Times New Roman" w:hAnsi="Times New Roman" w:cs="Times New Roman"/>
          <w:sz w:val="28"/>
          <w:szCs w:val="28"/>
        </w:rPr>
        <w:t>жилищно-коммунальному хозяйству                  И.В. Белякова.</w:t>
      </w:r>
    </w:p>
    <w:p w:rsidR="0029265D" w:rsidRPr="00437161" w:rsidRDefault="0029265D" w:rsidP="00E0703C">
      <w:pPr>
        <w:pStyle w:val="ConsPlusNormal"/>
        <w:numPr>
          <w:ilvl w:val="0"/>
          <w:numId w:val="1"/>
        </w:numPr>
        <w:tabs>
          <w:tab w:val="left" w:pos="851"/>
          <w:tab w:val="left" w:pos="993"/>
        </w:tabs>
        <w:ind w:left="0" w:firstLine="709"/>
        <w:jc w:val="both"/>
        <w:rPr>
          <w:rFonts w:ascii="Liberation Serif" w:hAnsi="Liberation Serif"/>
          <w:sz w:val="28"/>
          <w:szCs w:val="28"/>
        </w:rPr>
      </w:pPr>
      <w:r w:rsidRPr="00437161">
        <w:rPr>
          <w:rFonts w:ascii="Liberation Serif" w:hAnsi="Liberation Serif"/>
          <w:sz w:val="28"/>
          <w:szCs w:val="28"/>
        </w:rPr>
        <w:t>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BA2D88" w:rsidRPr="00437161" w:rsidRDefault="00BA2D88" w:rsidP="0029265D">
      <w:pPr>
        <w:ind w:firstLine="709"/>
        <w:rPr>
          <w:rFonts w:ascii="Liberation Serif" w:hAnsi="Liberation Serif"/>
        </w:rPr>
      </w:pPr>
    </w:p>
    <w:p w:rsidR="00F332FC" w:rsidRPr="00437161" w:rsidRDefault="00F332FC" w:rsidP="0029265D">
      <w:pPr>
        <w:rPr>
          <w:rFonts w:ascii="Liberation Serif" w:hAnsi="Liberation Serif"/>
        </w:rPr>
      </w:pPr>
    </w:p>
    <w:p w:rsidR="0029265D" w:rsidRPr="00437161" w:rsidRDefault="008604CE" w:rsidP="0029265D">
      <w:pPr>
        <w:rPr>
          <w:rFonts w:ascii="Liberation Serif" w:hAnsi="Liberation Serif"/>
        </w:rPr>
      </w:pPr>
      <w:r>
        <w:rPr>
          <w:rFonts w:ascii="Liberation Serif" w:hAnsi="Liberation Serif"/>
        </w:rPr>
        <w:t>Г</w:t>
      </w:r>
      <w:r w:rsidR="0029265D" w:rsidRPr="00437161">
        <w:rPr>
          <w:rFonts w:ascii="Liberation Serif" w:hAnsi="Liberation Serif"/>
        </w:rPr>
        <w:t>лав</w:t>
      </w:r>
      <w:r>
        <w:rPr>
          <w:rFonts w:ascii="Liberation Serif" w:hAnsi="Liberation Serif"/>
        </w:rPr>
        <w:t>а</w:t>
      </w:r>
      <w:r w:rsidR="0029265D" w:rsidRPr="00437161">
        <w:rPr>
          <w:rFonts w:ascii="Liberation Serif" w:hAnsi="Liberation Serif"/>
        </w:rPr>
        <w:t xml:space="preserve"> Невьянского</w:t>
      </w:r>
    </w:p>
    <w:p w:rsidR="009528D6" w:rsidRDefault="0029265D" w:rsidP="008604CE">
      <w:pPr>
        <w:rPr>
          <w:rFonts w:ascii="Liberation Serif" w:hAnsi="Liberation Serif"/>
        </w:rPr>
      </w:pPr>
      <w:r w:rsidRPr="00437161">
        <w:rPr>
          <w:rFonts w:ascii="Liberation Serif" w:hAnsi="Liberation Serif"/>
        </w:rPr>
        <w:t xml:space="preserve">городского округа                                                                                </w:t>
      </w:r>
      <w:r w:rsidR="00437161">
        <w:rPr>
          <w:rFonts w:ascii="Liberation Serif" w:hAnsi="Liberation Serif"/>
        </w:rPr>
        <w:t xml:space="preserve">   </w:t>
      </w:r>
      <w:r w:rsidR="008604CE">
        <w:rPr>
          <w:rFonts w:ascii="Liberation Serif" w:hAnsi="Liberation Serif"/>
        </w:rPr>
        <w:t xml:space="preserve">  А.А. Берчук</w:t>
      </w:r>
      <w:r w:rsidR="00266224">
        <w:rPr>
          <w:rFonts w:ascii="Liberation Serif" w:hAnsi="Liberation Serif"/>
        </w:rPr>
        <w:t xml:space="preserve">             </w:t>
      </w:r>
      <w:r w:rsidR="008A01EB">
        <w:rPr>
          <w:rFonts w:ascii="Liberation Serif" w:hAnsi="Liberation Serif"/>
        </w:rPr>
        <w:t xml:space="preserve"> </w:t>
      </w:r>
    </w:p>
    <w:p w:rsidR="00BE453F" w:rsidRDefault="00BE453F" w:rsidP="00936EEA">
      <w:pPr>
        <w:jc w:val="right"/>
        <w:rPr>
          <w:rFonts w:ascii="Liberation Serif" w:hAnsi="Liberation Serif"/>
        </w:rPr>
      </w:pPr>
    </w:p>
    <w:p w:rsidR="00117699" w:rsidRDefault="00117699" w:rsidP="00936EEA">
      <w:pPr>
        <w:jc w:val="right"/>
        <w:rPr>
          <w:rFonts w:ascii="Liberation Serif" w:hAnsi="Liberation Serif"/>
        </w:rPr>
      </w:pPr>
    </w:p>
    <w:p w:rsidR="00B05099" w:rsidRDefault="00B05099" w:rsidP="00936EEA">
      <w:pPr>
        <w:jc w:val="right"/>
        <w:rPr>
          <w:rFonts w:ascii="Liberation Serif" w:hAnsi="Liberation Serif"/>
        </w:rPr>
      </w:pPr>
    </w:p>
    <w:p w:rsidR="00B05099" w:rsidRDefault="00B05099" w:rsidP="00936EEA">
      <w:pPr>
        <w:jc w:val="right"/>
        <w:rPr>
          <w:rFonts w:ascii="Liberation Serif" w:hAnsi="Liberation Serif"/>
        </w:rPr>
      </w:pPr>
    </w:p>
    <w:p w:rsidR="00B05099" w:rsidRDefault="00B05099" w:rsidP="00936EEA">
      <w:pPr>
        <w:jc w:val="right"/>
        <w:rPr>
          <w:rFonts w:ascii="Liberation Serif" w:hAnsi="Liberation Serif"/>
        </w:rPr>
      </w:pPr>
    </w:p>
    <w:p w:rsidR="00117699" w:rsidRDefault="00117699" w:rsidP="00117699">
      <w:pPr>
        <w:autoSpaceDE w:val="0"/>
        <w:autoSpaceDN w:val="0"/>
        <w:adjustRightInd w:val="0"/>
        <w:ind w:right="-425"/>
        <w:jc w:val="center"/>
        <w:rPr>
          <w:rFonts w:ascii="Liberation Serif" w:hAnsi="Liberation Serif"/>
        </w:rPr>
      </w:pPr>
      <w:r>
        <w:rPr>
          <w:rFonts w:ascii="Liberation Serif" w:hAnsi="Liberation Serif"/>
        </w:rPr>
        <w:lastRenderedPageBreak/>
        <w:t xml:space="preserve">                                    </w:t>
      </w:r>
      <w:r w:rsidR="008D7C86">
        <w:rPr>
          <w:rFonts w:ascii="Liberation Serif" w:hAnsi="Liberation Serif"/>
        </w:rPr>
        <w:t xml:space="preserve">   </w:t>
      </w:r>
      <w:r>
        <w:rPr>
          <w:rFonts w:ascii="Liberation Serif" w:hAnsi="Liberation Serif"/>
        </w:rPr>
        <w:t>УТВЕЖД</w:t>
      </w:r>
      <w:r w:rsidR="008D7C86">
        <w:rPr>
          <w:rFonts w:ascii="Liberation Serif" w:hAnsi="Liberation Serif"/>
        </w:rPr>
        <w:t>Е</w:t>
      </w:r>
      <w:r>
        <w:rPr>
          <w:rFonts w:ascii="Liberation Serif" w:hAnsi="Liberation Serif"/>
        </w:rPr>
        <w:t>Н</w:t>
      </w:r>
      <w:r w:rsidR="008D7C86">
        <w:rPr>
          <w:rFonts w:ascii="Liberation Serif" w:hAnsi="Liberation Serif"/>
        </w:rPr>
        <w:t>О</w:t>
      </w:r>
      <w:r>
        <w:rPr>
          <w:rFonts w:ascii="Liberation Serif" w:hAnsi="Liberation Serif"/>
        </w:rPr>
        <w:t xml:space="preserve">    </w:t>
      </w:r>
    </w:p>
    <w:p w:rsidR="00117699" w:rsidRDefault="00117699" w:rsidP="00117699">
      <w:pPr>
        <w:autoSpaceDE w:val="0"/>
        <w:autoSpaceDN w:val="0"/>
        <w:adjustRightInd w:val="0"/>
        <w:ind w:right="-425"/>
        <w:jc w:val="center"/>
        <w:rPr>
          <w:rFonts w:ascii="Liberation Serif" w:hAnsi="Liberation Serif"/>
          <w:sz w:val="24"/>
          <w:szCs w:val="24"/>
        </w:rPr>
      </w:pPr>
      <w:r w:rsidRPr="007D2E7E">
        <w:rPr>
          <w:rFonts w:ascii="Liberation Serif" w:hAnsi="Liberation Serif"/>
          <w:sz w:val="24"/>
          <w:szCs w:val="24"/>
        </w:rPr>
        <w:t xml:space="preserve">             </w:t>
      </w:r>
      <w:r>
        <w:rPr>
          <w:rFonts w:ascii="Liberation Serif" w:hAnsi="Liberation Serif"/>
          <w:sz w:val="24"/>
          <w:szCs w:val="24"/>
        </w:rPr>
        <w:t xml:space="preserve">                                                             постановлением администрации</w:t>
      </w:r>
    </w:p>
    <w:p w:rsidR="00117699" w:rsidRDefault="00117699" w:rsidP="00117699">
      <w:pPr>
        <w:jc w:val="center"/>
        <w:rPr>
          <w:rFonts w:ascii="Liberation Serif" w:hAnsi="Liberation Serif"/>
          <w:sz w:val="24"/>
          <w:szCs w:val="24"/>
        </w:rPr>
      </w:pPr>
      <w:r>
        <w:rPr>
          <w:rFonts w:ascii="Liberation Serif" w:hAnsi="Liberation Serif"/>
          <w:sz w:val="24"/>
          <w:szCs w:val="24"/>
        </w:rPr>
        <w:t xml:space="preserve">                                                                                  Невьянского городского округа</w:t>
      </w:r>
    </w:p>
    <w:p w:rsidR="00117699" w:rsidRDefault="00117699" w:rsidP="00117699">
      <w:pPr>
        <w:jc w:val="center"/>
        <w:rPr>
          <w:rFonts w:ascii="Liberation Serif" w:hAnsi="Liberation Serif"/>
          <w:sz w:val="24"/>
          <w:szCs w:val="24"/>
        </w:rPr>
      </w:pPr>
      <w:r>
        <w:rPr>
          <w:rFonts w:ascii="Liberation Serif" w:hAnsi="Liberation Serif"/>
          <w:sz w:val="24"/>
          <w:szCs w:val="24"/>
        </w:rPr>
        <w:t xml:space="preserve">                                                                                    </w:t>
      </w:r>
      <w:r w:rsidR="00826826">
        <w:rPr>
          <w:rFonts w:ascii="Liberation Serif" w:hAnsi="Liberation Serif"/>
          <w:sz w:val="24"/>
          <w:szCs w:val="24"/>
        </w:rPr>
        <w:t>о</w:t>
      </w:r>
      <w:r>
        <w:rPr>
          <w:rFonts w:ascii="Liberation Serif" w:hAnsi="Liberation Serif"/>
          <w:sz w:val="24"/>
          <w:szCs w:val="24"/>
        </w:rPr>
        <w:t>т</w:t>
      </w:r>
      <w:r w:rsidR="00826826">
        <w:rPr>
          <w:rFonts w:ascii="Liberation Serif" w:hAnsi="Liberation Serif"/>
          <w:sz w:val="24"/>
          <w:szCs w:val="24"/>
        </w:rPr>
        <w:t xml:space="preserve"> </w:t>
      </w:r>
      <w:r w:rsidR="008D7C86">
        <w:rPr>
          <w:rFonts w:ascii="Liberation Serif" w:hAnsi="Liberation Serif"/>
          <w:sz w:val="24"/>
          <w:szCs w:val="24"/>
        </w:rPr>
        <w:t xml:space="preserve">            </w:t>
      </w:r>
      <w:r w:rsidR="00826826">
        <w:rPr>
          <w:rFonts w:ascii="Liberation Serif" w:hAnsi="Liberation Serif"/>
          <w:sz w:val="24"/>
          <w:szCs w:val="24"/>
        </w:rPr>
        <w:t>2021</w:t>
      </w:r>
      <w:r>
        <w:rPr>
          <w:rFonts w:ascii="Liberation Serif" w:hAnsi="Liberation Serif"/>
          <w:sz w:val="24"/>
          <w:szCs w:val="24"/>
        </w:rPr>
        <w:t xml:space="preserve">  </w:t>
      </w:r>
      <w:r w:rsidR="00826826">
        <w:rPr>
          <w:rFonts w:ascii="Liberation Serif" w:hAnsi="Liberation Serif"/>
          <w:sz w:val="24"/>
          <w:szCs w:val="24"/>
        </w:rPr>
        <w:t xml:space="preserve">       </w:t>
      </w:r>
      <w:r w:rsidR="00F57AFE">
        <w:rPr>
          <w:rFonts w:ascii="Liberation Serif" w:hAnsi="Liberation Serif"/>
          <w:sz w:val="24"/>
          <w:szCs w:val="24"/>
        </w:rPr>
        <w:t xml:space="preserve">   </w:t>
      </w:r>
      <w:r>
        <w:rPr>
          <w:rFonts w:ascii="Liberation Serif" w:hAnsi="Liberation Serif"/>
          <w:sz w:val="24"/>
          <w:szCs w:val="24"/>
        </w:rPr>
        <w:t xml:space="preserve">№    </w:t>
      </w:r>
      <w:r w:rsidR="008D7C86">
        <w:rPr>
          <w:rFonts w:ascii="Liberation Serif" w:hAnsi="Liberation Serif"/>
          <w:sz w:val="24"/>
          <w:szCs w:val="24"/>
        </w:rPr>
        <w:t xml:space="preserve">     </w:t>
      </w:r>
      <w:r>
        <w:rPr>
          <w:rFonts w:ascii="Liberation Serif" w:hAnsi="Liberation Serif"/>
          <w:sz w:val="24"/>
          <w:szCs w:val="24"/>
        </w:rPr>
        <w:t xml:space="preserve">   -п</w:t>
      </w:r>
    </w:p>
    <w:p w:rsidR="00117699" w:rsidRDefault="00117699" w:rsidP="00764558">
      <w:pPr>
        <w:jc w:val="center"/>
        <w:rPr>
          <w:rFonts w:ascii="Liberation Serif" w:hAnsi="Liberation Serif"/>
        </w:rPr>
      </w:pPr>
    </w:p>
    <w:p w:rsidR="00764558" w:rsidRDefault="00764558" w:rsidP="00764558">
      <w:pPr>
        <w:jc w:val="center"/>
        <w:rPr>
          <w:rFonts w:ascii="Liberation Serif" w:hAnsi="Liberation Serif"/>
        </w:rPr>
      </w:pPr>
    </w:p>
    <w:p w:rsidR="00B84EF5" w:rsidRDefault="00B84EF5" w:rsidP="00764558">
      <w:pPr>
        <w:jc w:val="center"/>
        <w:rPr>
          <w:rFonts w:ascii="Liberation Serif" w:hAnsi="Liberation Serif"/>
          <w:b/>
          <w:color w:val="000000"/>
        </w:rPr>
      </w:pPr>
      <w:r w:rsidRPr="00B84EF5">
        <w:rPr>
          <w:rFonts w:ascii="Liberation Serif" w:hAnsi="Liberation Serif"/>
          <w:b/>
          <w:color w:val="000000"/>
        </w:rPr>
        <w:t xml:space="preserve">Положение об открытом конкурсе на право получения свидетельств об осуществлении перевозок по муниципальным маршрутам регулярных перевозок пассажиров и багажа автомобильным транспортом </w:t>
      </w:r>
    </w:p>
    <w:p w:rsidR="00764558" w:rsidRDefault="00EE6664" w:rsidP="00764558">
      <w:pPr>
        <w:jc w:val="center"/>
        <w:rPr>
          <w:rFonts w:ascii="Liberation Serif" w:hAnsi="Liberation Serif"/>
          <w:b/>
          <w:color w:val="000000"/>
        </w:rPr>
      </w:pPr>
      <w:r>
        <w:rPr>
          <w:rFonts w:ascii="Liberation Serif" w:hAnsi="Liberation Serif"/>
          <w:b/>
          <w:color w:val="000000"/>
        </w:rPr>
        <w:t>на территории</w:t>
      </w:r>
      <w:r w:rsidR="00B84EF5" w:rsidRPr="00B84EF5">
        <w:rPr>
          <w:rFonts w:ascii="Liberation Serif" w:hAnsi="Liberation Serif"/>
          <w:b/>
          <w:color w:val="000000"/>
        </w:rPr>
        <w:t xml:space="preserve"> Невьянского городского округа</w:t>
      </w:r>
    </w:p>
    <w:p w:rsidR="00B84EF5" w:rsidRDefault="00B84EF5" w:rsidP="00764558">
      <w:pPr>
        <w:jc w:val="center"/>
        <w:rPr>
          <w:rFonts w:ascii="Liberation Serif" w:eastAsiaTheme="minorHAnsi" w:hAnsi="Liberation Serif" w:cs="Liberation Serif"/>
          <w:b/>
          <w:lang w:eastAsia="en-US"/>
        </w:rPr>
      </w:pPr>
    </w:p>
    <w:p w:rsidR="00C62A85" w:rsidRDefault="00C62A85" w:rsidP="00764558">
      <w:pPr>
        <w:jc w:val="center"/>
        <w:rPr>
          <w:rFonts w:ascii="Liberation Serif" w:eastAsiaTheme="minorHAnsi" w:hAnsi="Liberation Serif" w:cs="Liberation Serif"/>
          <w:b/>
          <w:lang w:eastAsia="en-US"/>
        </w:rPr>
      </w:pPr>
      <w:r>
        <w:rPr>
          <w:rFonts w:ascii="Liberation Serif" w:eastAsiaTheme="minorHAnsi" w:hAnsi="Liberation Serif" w:cs="Liberation Serif"/>
          <w:b/>
          <w:lang w:eastAsia="en-US"/>
        </w:rPr>
        <w:t xml:space="preserve">Раздел 1. Общие положения </w:t>
      </w:r>
    </w:p>
    <w:p w:rsidR="00C62A85" w:rsidRPr="00B84EF5" w:rsidRDefault="00C62A85" w:rsidP="00764558">
      <w:pPr>
        <w:jc w:val="center"/>
        <w:rPr>
          <w:rFonts w:ascii="Liberation Serif" w:eastAsiaTheme="minorHAnsi" w:hAnsi="Liberation Serif" w:cs="Liberation Serif"/>
          <w:b/>
          <w:lang w:eastAsia="en-US"/>
        </w:rPr>
      </w:pPr>
    </w:p>
    <w:p w:rsidR="00C62A85" w:rsidRPr="00C03AD1" w:rsidRDefault="00C70663" w:rsidP="00C62A85">
      <w:pPr>
        <w:pStyle w:val="ConsPlusNormal"/>
        <w:spacing w:after="100" w:afterAutospacing="1"/>
        <w:ind w:firstLine="709"/>
        <w:contextualSpacing/>
        <w:jc w:val="both"/>
        <w:rPr>
          <w:rFonts w:ascii="Liberation Serif" w:hAnsi="Liberation Serif" w:cs="Times New Roman"/>
          <w:color w:val="000000"/>
          <w:sz w:val="28"/>
          <w:szCs w:val="28"/>
        </w:rPr>
      </w:pPr>
      <w:r w:rsidRPr="00C03AD1">
        <w:rPr>
          <w:rFonts w:ascii="Liberation Serif" w:eastAsiaTheme="minorHAnsi" w:hAnsi="Liberation Serif" w:cs="Liberation Serif"/>
          <w:lang w:eastAsia="en-US"/>
        </w:rPr>
        <w:t xml:space="preserve">1. </w:t>
      </w:r>
      <w:r w:rsidR="00C62A85" w:rsidRPr="00C03AD1">
        <w:rPr>
          <w:rFonts w:ascii="Liberation Serif" w:hAnsi="Liberation Serif" w:cs="Times New Roman"/>
          <w:color w:val="000000"/>
          <w:sz w:val="28"/>
          <w:szCs w:val="28"/>
        </w:rPr>
        <w:t xml:space="preserve">Настоящее Положение регулирует порядок организации и проведения открытого конкурса на право получения свидетельств об осуществлении перевозок по муниципальным маршрутам регулярных перевозок пассажиров и багажа автомобильным транспортом на территории </w:t>
      </w:r>
      <w:r w:rsidR="00C86E88" w:rsidRPr="00C03AD1">
        <w:rPr>
          <w:rFonts w:ascii="Liberation Serif" w:hAnsi="Liberation Serif" w:cs="Times New Roman"/>
          <w:color w:val="000000"/>
          <w:sz w:val="28"/>
          <w:szCs w:val="28"/>
        </w:rPr>
        <w:t>Невьянского</w:t>
      </w:r>
      <w:r w:rsidR="00C62A85" w:rsidRPr="00C03AD1">
        <w:rPr>
          <w:rFonts w:ascii="Liberation Serif" w:hAnsi="Liberation Serif" w:cs="Times New Roman"/>
          <w:color w:val="000000"/>
          <w:sz w:val="28"/>
          <w:szCs w:val="28"/>
        </w:rPr>
        <w:t xml:space="preserve"> городского округа (далее - Положение).</w:t>
      </w:r>
    </w:p>
    <w:p w:rsidR="00C62A85" w:rsidRPr="00C03AD1" w:rsidRDefault="00C62A85" w:rsidP="00C62A85">
      <w:pPr>
        <w:pStyle w:val="ConsPlusNormal"/>
        <w:spacing w:after="100" w:afterAutospacing="1"/>
        <w:ind w:firstLine="709"/>
        <w:contextualSpacing/>
        <w:jc w:val="both"/>
        <w:rPr>
          <w:rFonts w:ascii="Liberation Serif" w:hAnsi="Liberation Serif" w:cs="Times New Roman"/>
          <w:color w:val="000000"/>
          <w:sz w:val="28"/>
          <w:szCs w:val="28"/>
        </w:rPr>
      </w:pPr>
      <w:r w:rsidRPr="00C03AD1">
        <w:rPr>
          <w:rFonts w:ascii="Liberation Serif" w:hAnsi="Liberation Serif" w:cs="Times New Roman"/>
          <w:color w:val="000000"/>
          <w:sz w:val="28"/>
          <w:szCs w:val="28"/>
        </w:rPr>
        <w:t xml:space="preserve">2. </w:t>
      </w:r>
      <w:r w:rsidR="00C86E88" w:rsidRPr="00C03AD1">
        <w:rPr>
          <w:rFonts w:ascii="Liberation Serif" w:hAnsi="Liberation Serif" w:cs="Times New Roman"/>
          <w:color w:val="000000"/>
          <w:sz w:val="28"/>
          <w:szCs w:val="28"/>
        </w:rPr>
        <w:t>Открытый к</w:t>
      </w:r>
      <w:r w:rsidRPr="00C03AD1">
        <w:rPr>
          <w:rFonts w:ascii="Liberation Serif" w:hAnsi="Liberation Serif" w:cs="Times New Roman"/>
          <w:color w:val="000000"/>
          <w:sz w:val="28"/>
          <w:szCs w:val="28"/>
        </w:rPr>
        <w:t>онкурс проводится с целью отбора перевозчиков, обеспечивающих наиболее безопасные и качественные условия перевозки пассажиров по муниципальным маршрутам регулярных перевозок пассажиров и багажа автомобильным транспортом (далее - Конкурс).</w:t>
      </w:r>
    </w:p>
    <w:p w:rsidR="00114F14" w:rsidRPr="00C03AD1" w:rsidRDefault="00C62A85" w:rsidP="00114F14">
      <w:pPr>
        <w:pStyle w:val="ConsPlusNormal"/>
        <w:spacing w:after="100" w:afterAutospacing="1"/>
        <w:ind w:firstLine="709"/>
        <w:contextualSpacing/>
        <w:jc w:val="both"/>
        <w:rPr>
          <w:rFonts w:ascii="Liberation Serif" w:hAnsi="Liberation Serif" w:cs="Times New Roman"/>
          <w:color w:val="000000"/>
          <w:sz w:val="28"/>
          <w:szCs w:val="28"/>
        </w:rPr>
      </w:pPr>
      <w:r w:rsidRPr="00C03AD1">
        <w:rPr>
          <w:rFonts w:ascii="Liberation Serif" w:hAnsi="Liberation Serif" w:cs="Times New Roman"/>
          <w:color w:val="000000"/>
          <w:sz w:val="28"/>
          <w:szCs w:val="28"/>
        </w:rPr>
        <w:t xml:space="preserve">3. Предметом Конкурса является право получения свидетельств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w:t>
      </w:r>
      <w:r w:rsidR="00114F14" w:rsidRPr="00C03AD1">
        <w:rPr>
          <w:rFonts w:ascii="Liberation Serif" w:hAnsi="Liberation Serif" w:cs="Times New Roman"/>
          <w:color w:val="000000"/>
          <w:sz w:val="28"/>
          <w:szCs w:val="28"/>
        </w:rPr>
        <w:t>Невьянского</w:t>
      </w:r>
      <w:r w:rsidRPr="00C03AD1">
        <w:rPr>
          <w:rFonts w:ascii="Liberation Serif" w:hAnsi="Liberation Serif" w:cs="Times New Roman"/>
          <w:color w:val="000000"/>
          <w:sz w:val="28"/>
          <w:szCs w:val="28"/>
        </w:rPr>
        <w:t xml:space="preserve"> городского округа.</w:t>
      </w:r>
    </w:p>
    <w:p w:rsidR="00764558" w:rsidRPr="00C03AD1" w:rsidRDefault="00C62A85" w:rsidP="00114F14">
      <w:pPr>
        <w:pStyle w:val="ConsPlusNormal"/>
        <w:spacing w:after="100" w:afterAutospacing="1"/>
        <w:ind w:firstLine="709"/>
        <w:contextualSpacing/>
        <w:jc w:val="both"/>
        <w:rPr>
          <w:rFonts w:ascii="Liberation Serif" w:hAnsi="Liberation Serif" w:cs="Times New Roman"/>
          <w:color w:val="000000"/>
          <w:sz w:val="28"/>
          <w:szCs w:val="28"/>
        </w:rPr>
      </w:pPr>
      <w:r w:rsidRPr="00C03AD1">
        <w:rPr>
          <w:rFonts w:ascii="Liberation Serif" w:hAnsi="Liberation Serif" w:cs="Times New Roman"/>
          <w:color w:val="000000"/>
          <w:sz w:val="28"/>
          <w:szCs w:val="28"/>
        </w:rPr>
        <w:t xml:space="preserve">4. Конкурс проводится в случаях и объявляется в сроки, установленные Федеральным </w:t>
      </w:r>
      <w:hyperlink r:id="rId12" w:history="1">
        <w:r w:rsidRPr="00C03AD1">
          <w:rPr>
            <w:rFonts w:ascii="Liberation Serif" w:hAnsi="Liberation Serif" w:cs="Times New Roman"/>
            <w:color w:val="000000"/>
            <w:sz w:val="28"/>
            <w:szCs w:val="28"/>
          </w:rPr>
          <w:t>законом</w:t>
        </w:r>
      </w:hyperlink>
      <w:r w:rsidRPr="00C03AD1">
        <w:rPr>
          <w:rFonts w:ascii="Liberation Serif" w:hAnsi="Liberation Serif" w:cs="Times New Roman"/>
          <w:color w:val="000000"/>
          <w:sz w:val="28"/>
          <w:szCs w:val="28"/>
        </w:rPr>
        <w:t xml:space="preserve"> от 13</w:t>
      </w:r>
      <w:r w:rsidR="00114F14" w:rsidRPr="00C03AD1">
        <w:rPr>
          <w:rFonts w:ascii="Liberation Serif" w:hAnsi="Liberation Serif" w:cs="Times New Roman"/>
          <w:color w:val="000000"/>
          <w:sz w:val="28"/>
          <w:szCs w:val="28"/>
        </w:rPr>
        <w:t xml:space="preserve"> июля </w:t>
      </w:r>
      <w:r w:rsidRPr="00C03AD1">
        <w:rPr>
          <w:rFonts w:ascii="Liberation Serif" w:hAnsi="Liberation Serif" w:cs="Times New Roman"/>
          <w:color w:val="000000"/>
          <w:sz w:val="28"/>
          <w:szCs w:val="28"/>
        </w:rPr>
        <w:t>2015</w:t>
      </w:r>
      <w:r w:rsidR="00114F14" w:rsidRPr="00C03AD1">
        <w:rPr>
          <w:rFonts w:ascii="Liberation Serif" w:hAnsi="Liberation Serif" w:cs="Times New Roman"/>
          <w:color w:val="000000"/>
          <w:sz w:val="28"/>
          <w:szCs w:val="28"/>
        </w:rPr>
        <w:t xml:space="preserve"> года</w:t>
      </w:r>
      <w:r w:rsidRPr="00C03AD1">
        <w:rPr>
          <w:rFonts w:ascii="Liberation Serif" w:hAnsi="Liberation Serif" w:cs="Times New Roman"/>
          <w:color w:val="000000"/>
          <w:sz w:val="28"/>
          <w:szCs w:val="28"/>
        </w:rPr>
        <w:t xml:space="preserve"> №</w:t>
      </w:r>
      <w:r w:rsidR="00114F14" w:rsidRPr="00C03AD1">
        <w:rPr>
          <w:rFonts w:ascii="Liberation Serif" w:hAnsi="Liberation Serif" w:cs="Times New Roman"/>
          <w:color w:val="000000"/>
          <w:sz w:val="28"/>
          <w:szCs w:val="28"/>
        </w:rPr>
        <w:t xml:space="preserve"> </w:t>
      </w:r>
      <w:r w:rsidRPr="00C03AD1">
        <w:rPr>
          <w:rFonts w:ascii="Liberation Serif" w:hAnsi="Liberation Serif" w:cs="Times New Roman"/>
          <w:color w:val="000000"/>
          <w:sz w:val="28"/>
          <w:szCs w:val="28"/>
        </w:rPr>
        <w:t xml:space="preserve">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w:t>
      </w:r>
      <w:r w:rsidR="00B86A1E" w:rsidRPr="00C03AD1">
        <w:rPr>
          <w:rFonts w:ascii="Liberation Serif" w:hAnsi="Liberation Serif" w:cs="Times New Roman"/>
          <w:color w:val="000000"/>
          <w:sz w:val="28"/>
          <w:szCs w:val="28"/>
        </w:rPr>
        <w:t>–</w:t>
      </w:r>
      <w:r w:rsidRPr="00C03AD1">
        <w:rPr>
          <w:rFonts w:ascii="Liberation Serif" w:hAnsi="Liberation Serif" w:cs="Times New Roman"/>
          <w:color w:val="000000"/>
          <w:sz w:val="28"/>
          <w:szCs w:val="28"/>
        </w:rPr>
        <w:t xml:space="preserve"> </w:t>
      </w:r>
      <w:r w:rsidR="00B86A1E" w:rsidRPr="00C03AD1">
        <w:rPr>
          <w:rFonts w:ascii="Liberation Serif" w:hAnsi="Liberation Serif" w:cs="Times New Roman"/>
          <w:color w:val="000000"/>
          <w:sz w:val="28"/>
          <w:szCs w:val="28"/>
        </w:rPr>
        <w:t>Федеральный з</w:t>
      </w:r>
      <w:r w:rsidRPr="00C03AD1">
        <w:rPr>
          <w:rFonts w:ascii="Liberation Serif" w:hAnsi="Liberation Serif" w:cs="Times New Roman"/>
          <w:color w:val="000000"/>
          <w:sz w:val="28"/>
          <w:szCs w:val="28"/>
        </w:rPr>
        <w:t>акон №</w:t>
      </w:r>
      <w:r w:rsidR="00B86A1E" w:rsidRPr="00C03AD1">
        <w:rPr>
          <w:rFonts w:ascii="Liberation Serif" w:hAnsi="Liberation Serif" w:cs="Times New Roman"/>
          <w:color w:val="000000"/>
          <w:sz w:val="28"/>
          <w:szCs w:val="28"/>
        </w:rPr>
        <w:t xml:space="preserve"> </w:t>
      </w:r>
      <w:r w:rsidRPr="00C03AD1">
        <w:rPr>
          <w:rFonts w:ascii="Liberation Serif" w:hAnsi="Liberation Serif" w:cs="Times New Roman"/>
          <w:color w:val="000000"/>
          <w:sz w:val="28"/>
          <w:szCs w:val="28"/>
        </w:rPr>
        <w:t>220-ФЗ).</w:t>
      </w:r>
    </w:p>
    <w:p w:rsidR="00B86A1E" w:rsidRPr="00C03AD1" w:rsidRDefault="00B86A1E" w:rsidP="00114F14">
      <w:pPr>
        <w:pStyle w:val="ConsPlusNormal"/>
        <w:spacing w:after="100" w:afterAutospacing="1"/>
        <w:ind w:firstLine="709"/>
        <w:contextualSpacing/>
        <w:jc w:val="both"/>
        <w:rPr>
          <w:rFonts w:ascii="Liberation Serif" w:hAnsi="Liberation Serif" w:cs="Times New Roman"/>
          <w:color w:val="000000"/>
          <w:sz w:val="28"/>
          <w:szCs w:val="28"/>
        </w:rPr>
      </w:pPr>
    </w:p>
    <w:p w:rsidR="00B86A1E" w:rsidRDefault="00B86A1E" w:rsidP="00C03AD1">
      <w:pPr>
        <w:pStyle w:val="ConsPlusNormal"/>
        <w:spacing w:after="100" w:afterAutospacing="1"/>
        <w:contextualSpacing/>
        <w:jc w:val="center"/>
        <w:outlineLvl w:val="1"/>
        <w:rPr>
          <w:rFonts w:ascii="Liberation Serif" w:hAnsi="Liberation Serif" w:cs="Times New Roman"/>
          <w:b/>
          <w:color w:val="000000"/>
          <w:sz w:val="28"/>
          <w:szCs w:val="28"/>
        </w:rPr>
      </w:pPr>
      <w:r w:rsidRPr="00C03AD1">
        <w:rPr>
          <w:rFonts w:ascii="Liberation Serif" w:hAnsi="Liberation Serif" w:cs="Times New Roman"/>
          <w:b/>
          <w:color w:val="000000"/>
          <w:sz w:val="28"/>
          <w:szCs w:val="28"/>
        </w:rPr>
        <w:t>Раздел 2. У</w:t>
      </w:r>
      <w:r w:rsidR="00C03AD1">
        <w:rPr>
          <w:rFonts w:ascii="Liberation Serif" w:hAnsi="Liberation Serif" w:cs="Times New Roman"/>
          <w:b/>
          <w:color w:val="000000"/>
          <w:sz w:val="28"/>
          <w:szCs w:val="28"/>
        </w:rPr>
        <w:t>полномоченный орган на проведение конкурса</w:t>
      </w:r>
    </w:p>
    <w:p w:rsidR="00C03AD1" w:rsidRPr="00C03AD1" w:rsidRDefault="00C03AD1" w:rsidP="00C03AD1">
      <w:pPr>
        <w:pStyle w:val="ConsPlusNormal"/>
        <w:spacing w:after="100" w:afterAutospacing="1"/>
        <w:contextualSpacing/>
        <w:jc w:val="center"/>
        <w:outlineLvl w:val="1"/>
        <w:rPr>
          <w:rFonts w:ascii="Liberation Serif" w:hAnsi="Liberation Serif" w:cs="Times New Roman"/>
          <w:color w:val="000000"/>
          <w:sz w:val="28"/>
          <w:szCs w:val="28"/>
        </w:rPr>
      </w:pPr>
    </w:p>
    <w:p w:rsidR="00B86A1E" w:rsidRPr="00C03AD1" w:rsidRDefault="00C03AD1" w:rsidP="00B86A1E">
      <w:pPr>
        <w:pStyle w:val="ConsPlusNormal"/>
        <w:spacing w:after="100" w:afterAutospacing="1"/>
        <w:ind w:firstLine="709"/>
        <w:contextualSpacing/>
        <w:jc w:val="both"/>
        <w:rPr>
          <w:rFonts w:ascii="Liberation Serif" w:hAnsi="Liberation Serif" w:cs="Times New Roman"/>
          <w:color w:val="000000"/>
          <w:sz w:val="28"/>
          <w:szCs w:val="28"/>
        </w:rPr>
      </w:pPr>
      <w:r>
        <w:rPr>
          <w:rFonts w:ascii="Liberation Serif" w:hAnsi="Liberation Serif" w:cs="Times New Roman"/>
          <w:color w:val="000000"/>
          <w:sz w:val="28"/>
          <w:szCs w:val="28"/>
        </w:rPr>
        <w:t>5</w:t>
      </w:r>
      <w:r w:rsidR="00B86A1E" w:rsidRPr="00C03AD1">
        <w:rPr>
          <w:rFonts w:ascii="Liberation Serif" w:hAnsi="Liberation Serif" w:cs="Times New Roman"/>
          <w:color w:val="000000"/>
          <w:sz w:val="28"/>
          <w:szCs w:val="28"/>
        </w:rPr>
        <w:t xml:space="preserve">. Уполномоченным органом на проведение Конкурса является </w:t>
      </w:r>
      <w:r w:rsidR="0090225E">
        <w:rPr>
          <w:rFonts w:ascii="Liberation Serif" w:hAnsi="Liberation Serif" w:cs="Times New Roman"/>
          <w:color w:val="000000"/>
          <w:sz w:val="28"/>
          <w:szCs w:val="28"/>
        </w:rPr>
        <w:t>отдел городского и коммунального хозяйства администрации Невьянского городского округа</w:t>
      </w:r>
      <w:r w:rsidR="00B86A1E" w:rsidRPr="00C03AD1">
        <w:rPr>
          <w:rFonts w:ascii="Liberation Serif" w:hAnsi="Liberation Serif" w:cs="Times New Roman"/>
          <w:color w:val="000000"/>
          <w:sz w:val="28"/>
          <w:szCs w:val="28"/>
        </w:rPr>
        <w:t xml:space="preserve"> (далее - Уполномоченный орган).</w:t>
      </w:r>
    </w:p>
    <w:p w:rsidR="00B86A1E" w:rsidRPr="00C03AD1" w:rsidRDefault="0090225E" w:rsidP="00B86A1E">
      <w:pPr>
        <w:pStyle w:val="ConsPlusNormal"/>
        <w:spacing w:after="100" w:afterAutospacing="1"/>
        <w:ind w:firstLine="709"/>
        <w:contextualSpacing/>
        <w:jc w:val="both"/>
        <w:rPr>
          <w:rFonts w:ascii="Liberation Serif" w:hAnsi="Liberation Serif" w:cs="Times New Roman"/>
          <w:color w:val="000000"/>
          <w:sz w:val="28"/>
          <w:szCs w:val="28"/>
        </w:rPr>
      </w:pPr>
      <w:r>
        <w:rPr>
          <w:rFonts w:ascii="Liberation Serif" w:hAnsi="Liberation Serif" w:cs="Times New Roman"/>
          <w:color w:val="000000"/>
          <w:sz w:val="28"/>
          <w:szCs w:val="28"/>
        </w:rPr>
        <w:t>6</w:t>
      </w:r>
      <w:r w:rsidR="00B86A1E" w:rsidRPr="00C03AD1">
        <w:rPr>
          <w:rFonts w:ascii="Liberation Serif" w:hAnsi="Liberation Serif" w:cs="Times New Roman"/>
          <w:color w:val="000000"/>
          <w:sz w:val="28"/>
          <w:szCs w:val="28"/>
        </w:rPr>
        <w:t>. Обязанности Уполномоченного органа:</w:t>
      </w:r>
    </w:p>
    <w:p w:rsidR="00B86A1E" w:rsidRPr="00C03AD1" w:rsidRDefault="00B86A1E" w:rsidP="00B86A1E">
      <w:pPr>
        <w:pStyle w:val="ConsPlusNormal"/>
        <w:spacing w:after="100" w:afterAutospacing="1"/>
        <w:ind w:firstLine="709"/>
        <w:contextualSpacing/>
        <w:jc w:val="both"/>
        <w:rPr>
          <w:rFonts w:ascii="Liberation Serif" w:hAnsi="Liberation Serif" w:cs="Times New Roman"/>
          <w:color w:val="000000"/>
          <w:sz w:val="28"/>
          <w:szCs w:val="28"/>
        </w:rPr>
      </w:pPr>
      <w:r w:rsidRPr="00C03AD1">
        <w:rPr>
          <w:rFonts w:ascii="Liberation Serif" w:hAnsi="Liberation Serif" w:cs="Times New Roman"/>
          <w:color w:val="000000"/>
          <w:sz w:val="28"/>
          <w:szCs w:val="28"/>
        </w:rPr>
        <w:t xml:space="preserve">1) разработка конкурсной документации в соответствии с </w:t>
      </w:r>
      <w:hyperlink w:anchor="P135" w:history="1">
        <w:r w:rsidRPr="00BE74B4">
          <w:rPr>
            <w:rFonts w:ascii="Liberation Serif" w:hAnsi="Liberation Serif" w:cs="Times New Roman"/>
            <w:color w:val="000000"/>
            <w:sz w:val="28"/>
            <w:szCs w:val="28"/>
          </w:rPr>
          <w:t xml:space="preserve">пунктом </w:t>
        </w:r>
      </w:hyperlink>
      <w:r w:rsidR="00BE74B4">
        <w:rPr>
          <w:rFonts w:ascii="Liberation Serif" w:hAnsi="Liberation Serif" w:cs="Times New Roman"/>
          <w:color w:val="000000"/>
          <w:sz w:val="28"/>
          <w:szCs w:val="28"/>
        </w:rPr>
        <w:t>24</w:t>
      </w:r>
      <w:r w:rsidRPr="00BE74B4">
        <w:rPr>
          <w:rFonts w:ascii="Liberation Serif" w:hAnsi="Liberation Serif" w:cs="Times New Roman"/>
          <w:color w:val="000000"/>
          <w:sz w:val="28"/>
          <w:szCs w:val="28"/>
        </w:rPr>
        <w:t xml:space="preserve"> настоящего Положения</w:t>
      </w:r>
      <w:r w:rsidRPr="00C03AD1">
        <w:rPr>
          <w:rFonts w:ascii="Liberation Serif" w:hAnsi="Liberation Serif" w:cs="Times New Roman"/>
          <w:color w:val="000000"/>
          <w:sz w:val="28"/>
          <w:szCs w:val="28"/>
        </w:rPr>
        <w:t xml:space="preserve"> и требованиями </w:t>
      </w:r>
      <w:r w:rsidR="002C3E9C">
        <w:rPr>
          <w:rFonts w:ascii="Liberation Serif" w:hAnsi="Liberation Serif" w:cs="Times New Roman"/>
          <w:color w:val="000000"/>
          <w:sz w:val="28"/>
          <w:szCs w:val="28"/>
        </w:rPr>
        <w:t xml:space="preserve">Федерального </w:t>
      </w:r>
      <w:hyperlink r:id="rId13" w:history="1">
        <w:r w:rsidR="002C3E9C">
          <w:rPr>
            <w:rFonts w:ascii="Liberation Serif" w:hAnsi="Liberation Serif" w:cs="Times New Roman"/>
            <w:color w:val="000000"/>
            <w:sz w:val="28"/>
            <w:szCs w:val="28"/>
          </w:rPr>
          <w:t>закона</w:t>
        </w:r>
      </w:hyperlink>
      <w:r w:rsidR="002C3E9C">
        <w:rPr>
          <w:rFonts w:ascii="Liberation Serif" w:hAnsi="Liberation Serif" w:cs="Times New Roman"/>
          <w:color w:val="000000"/>
          <w:sz w:val="28"/>
          <w:szCs w:val="28"/>
        </w:rPr>
        <w:t xml:space="preserve"> </w:t>
      </w:r>
      <w:r w:rsidRPr="00C03AD1">
        <w:rPr>
          <w:rFonts w:ascii="Liberation Serif" w:hAnsi="Liberation Serif" w:cs="Times New Roman"/>
          <w:color w:val="000000"/>
          <w:sz w:val="28"/>
          <w:szCs w:val="28"/>
        </w:rPr>
        <w:t>№</w:t>
      </w:r>
      <w:r w:rsidR="002C3E9C">
        <w:rPr>
          <w:rFonts w:ascii="Liberation Serif" w:hAnsi="Liberation Serif" w:cs="Times New Roman"/>
          <w:color w:val="000000"/>
          <w:sz w:val="28"/>
          <w:szCs w:val="28"/>
        </w:rPr>
        <w:t xml:space="preserve"> </w:t>
      </w:r>
      <w:r w:rsidRPr="00C03AD1">
        <w:rPr>
          <w:rFonts w:ascii="Liberation Serif" w:hAnsi="Liberation Serif" w:cs="Times New Roman"/>
          <w:color w:val="000000"/>
          <w:sz w:val="28"/>
          <w:szCs w:val="28"/>
        </w:rPr>
        <w:t>220-ФЗ;</w:t>
      </w:r>
    </w:p>
    <w:p w:rsidR="00B86A1E" w:rsidRPr="00C03AD1" w:rsidRDefault="00B86A1E" w:rsidP="00B86A1E">
      <w:pPr>
        <w:pStyle w:val="ConsPlusNormal"/>
        <w:spacing w:after="100" w:afterAutospacing="1"/>
        <w:ind w:firstLine="709"/>
        <w:contextualSpacing/>
        <w:jc w:val="both"/>
        <w:rPr>
          <w:rFonts w:ascii="Liberation Serif" w:hAnsi="Liberation Serif" w:cs="Times New Roman"/>
          <w:color w:val="000000"/>
          <w:sz w:val="28"/>
          <w:szCs w:val="28"/>
        </w:rPr>
      </w:pPr>
      <w:r w:rsidRPr="00C03AD1">
        <w:rPr>
          <w:rFonts w:ascii="Liberation Serif" w:hAnsi="Liberation Serif" w:cs="Times New Roman"/>
          <w:color w:val="000000"/>
          <w:sz w:val="28"/>
          <w:szCs w:val="28"/>
        </w:rPr>
        <w:t xml:space="preserve">2) подготовка и размещение извещения о проведении Конкурса в соответствии с </w:t>
      </w:r>
      <w:hyperlink w:anchor="P124" w:history="1">
        <w:r w:rsidRPr="00BE74B4">
          <w:rPr>
            <w:rFonts w:ascii="Liberation Serif" w:hAnsi="Liberation Serif" w:cs="Times New Roman"/>
            <w:color w:val="000000"/>
            <w:sz w:val="28"/>
            <w:szCs w:val="28"/>
          </w:rPr>
          <w:t xml:space="preserve">пунктами </w:t>
        </w:r>
      </w:hyperlink>
      <w:r w:rsidR="00682BCD">
        <w:rPr>
          <w:rFonts w:ascii="Liberation Serif" w:hAnsi="Liberation Serif" w:cs="Times New Roman"/>
          <w:color w:val="000000"/>
          <w:sz w:val="28"/>
          <w:szCs w:val="28"/>
        </w:rPr>
        <w:t>22</w:t>
      </w:r>
      <w:r w:rsidRPr="00BE74B4">
        <w:rPr>
          <w:rFonts w:ascii="Liberation Serif" w:hAnsi="Liberation Serif" w:cs="Times New Roman"/>
          <w:color w:val="000000"/>
          <w:sz w:val="28"/>
          <w:szCs w:val="28"/>
        </w:rPr>
        <w:t xml:space="preserve">, </w:t>
      </w:r>
      <w:r w:rsidR="00682BCD">
        <w:rPr>
          <w:rFonts w:ascii="Liberation Serif" w:hAnsi="Liberation Serif" w:cs="Times New Roman"/>
          <w:color w:val="000000"/>
          <w:sz w:val="28"/>
          <w:szCs w:val="28"/>
        </w:rPr>
        <w:t xml:space="preserve">23 </w:t>
      </w:r>
      <w:r w:rsidRPr="00C03AD1">
        <w:rPr>
          <w:rFonts w:ascii="Liberation Serif" w:hAnsi="Liberation Serif" w:cs="Times New Roman"/>
          <w:color w:val="000000"/>
          <w:sz w:val="28"/>
          <w:szCs w:val="28"/>
        </w:rPr>
        <w:t xml:space="preserve">настоящего Положения на официальном сайте </w:t>
      </w:r>
      <w:r w:rsidR="002C3E9C">
        <w:rPr>
          <w:rFonts w:ascii="Liberation Serif" w:hAnsi="Liberation Serif" w:cs="Times New Roman"/>
          <w:color w:val="000000"/>
          <w:sz w:val="28"/>
          <w:szCs w:val="28"/>
        </w:rPr>
        <w:t>Невьянского</w:t>
      </w:r>
      <w:r w:rsidRPr="00C03AD1">
        <w:rPr>
          <w:rFonts w:ascii="Liberation Serif" w:hAnsi="Liberation Serif" w:cs="Times New Roman"/>
          <w:color w:val="000000"/>
          <w:sz w:val="28"/>
          <w:szCs w:val="28"/>
        </w:rPr>
        <w:t xml:space="preserve"> городского округа в информационно-телекоммуникационной сети </w:t>
      </w:r>
      <w:r w:rsidR="00573B2B">
        <w:rPr>
          <w:rFonts w:ascii="Liberation Serif" w:hAnsi="Liberation Serif" w:cs="Times New Roman"/>
          <w:color w:val="000000"/>
          <w:sz w:val="28"/>
          <w:szCs w:val="28"/>
        </w:rPr>
        <w:t>«</w:t>
      </w:r>
      <w:r w:rsidRPr="00C03AD1">
        <w:rPr>
          <w:rFonts w:ascii="Liberation Serif" w:hAnsi="Liberation Serif" w:cs="Times New Roman"/>
          <w:color w:val="000000"/>
          <w:sz w:val="28"/>
          <w:szCs w:val="28"/>
        </w:rPr>
        <w:t>Интернет</w:t>
      </w:r>
      <w:r w:rsidR="00573B2B">
        <w:rPr>
          <w:rFonts w:ascii="Liberation Serif" w:hAnsi="Liberation Serif" w:cs="Times New Roman"/>
          <w:color w:val="000000"/>
          <w:sz w:val="28"/>
          <w:szCs w:val="28"/>
        </w:rPr>
        <w:t>»</w:t>
      </w:r>
      <w:r w:rsidRPr="00C03AD1">
        <w:rPr>
          <w:rFonts w:ascii="Liberation Serif" w:hAnsi="Liberation Serif" w:cs="Times New Roman"/>
          <w:color w:val="000000"/>
          <w:sz w:val="28"/>
          <w:szCs w:val="28"/>
        </w:rPr>
        <w:t xml:space="preserve"> (далее - официальный сайт);</w:t>
      </w:r>
    </w:p>
    <w:p w:rsidR="00B86A1E" w:rsidRPr="00C03AD1" w:rsidRDefault="00B86A1E" w:rsidP="00B86A1E">
      <w:pPr>
        <w:pStyle w:val="ConsPlusNormal"/>
        <w:spacing w:after="100" w:afterAutospacing="1"/>
        <w:ind w:firstLine="709"/>
        <w:contextualSpacing/>
        <w:jc w:val="both"/>
        <w:rPr>
          <w:rFonts w:ascii="Liberation Serif" w:hAnsi="Liberation Serif" w:cs="Times New Roman"/>
          <w:color w:val="000000"/>
          <w:sz w:val="28"/>
          <w:szCs w:val="28"/>
        </w:rPr>
      </w:pPr>
      <w:r w:rsidRPr="00C03AD1">
        <w:rPr>
          <w:rFonts w:ascii="Liberation Serif" w:hAnsi="Liberation Serif" w:cs="Times New Roman"/>
          <w:color w:val="000000"/>
          <w:sz w:val="28"/>
          <w:szCs w:val="28"/>
        </w:rPr>
        <w:t xml:space="preserve">3) размещение  конкурсной  документации  на  официальном  сайте в соответствии с </w:t>
      </w:r>
      <w:hyperlink w:anchor="P135" w:history="1">
        <w:r w:rsidRPr="00C03AD1">
          <w:rPr>
            <w:rFonts w:ascii="Liberation Serif" w:hAnsi="Liberation Serif" w:cs="Times New Roman"/>
            <w:color w:val="000000"/>
            <w:sz w:val="28"/>
            <w:szCs w:val="28"/>
          </w:rPr>
          <w:t>пунктом 4.3</w:t>
        </w:r>
      </w:hyperlink>
      <w:r w:rsidRPr="00C03AD1">
        <w:rPr>
          <w:rFonts w:ascii="Liberation Serif" w:hAnsi="Liberation Serif" w:cs="Times New Roman"/>
          <w:color w:val="000000"/>
          <w:sz w:val="28"/>
          <w:szCs w:val="28"/>
        </w:rPr>
        <w:t xml:space="preserve"> настоящего Положения;</w:t>
      </w:r>
    </w:p>
    <w:p w:rsidR="00B86A1E" w:rsidRPr="00C03AD1" w:rsidRDefault="00B86A1E" w:rsidP="00B86A1E">
      <w:pPr>
        <w:pStyle w:val="ConsPlusNormal"/>
        <w:spacing w:after="100" w:afterAutospacing="1"/>
        <w:ind w:firstLine="709"/>
        <w:contextualSpacing/>
        <w:jc w:val="both"/>
        <w:rPr>
          <w:rFonts w:ascii="Liberation Serif" w:hAnsi="Liberation Serif" w:cs="Times New Roman"/>
          <w:color w:val="000000"/>
          <w:sz w:val="28"/>
          <w:szCs w:val="28"/>
        </w:rPr>
      </w:pPr>
      <w:r w:rsidRPr="00C03AD1">
        <w:rPr>
          <w:rFonts w:ascii="Liberation Serif" w:hAnsi="Liberation Serif" w:cs="Times New Roman"/>
          <w:color w:val="000000"/>
          <w:sz w:val="28"/>
          <w:szCs w:val="28"/>
        </w:rPr>
        <w:t>4)  принятие и регистрация заявок на участие в Конкурсе;</w:t>
      </w:r>
    </w:p>
    <w:p w:rsidR="00B86A1E" w:rsidRPr="00C03AD1" w:rsidRDefault="00B86A1E" w:rsidP="00B86A1E">
      <w:pPr>
        <w:pStyle w:val="ConsPlusNormal"/>
        <w:spacing w:after="100" w:afterAutospacing="1"/>
        <w:ind w:firstLine="709"/>
        <w:contextualSpacing/>
        <w:jc w:val="both"/>
        <w:rPr>
          <w:rFonts w:ascii="Liberation Serif" w:hAnsi="Liberation Serif" w:cs="Times New Roman"/>
          <w:color w:val="000000"/>
          <w:sz w:val="28"/>
          <w:szCs w:val="28"/>
        </w:rPr>
      </w:pPr>
      <w:r w:rsidRPr="00C03AD1">
        <w:rPr>
          <w:rFonts w:ascii="Liberation Serif" w:hAnsi="Liberation Serif" w:cs="Times New Roman"/>
          <w:color w:val="000000"/>
          <w:sz w:val="28"/>
          <w:szCs w:val="28"/>
        </w:rPr>
        <w:t>5)  разъяснение положений конкурсной документации;</w:t>
      </w:r>
    </w:p>
    <w:p w:rsidR="00B86A1E" w:rsidRPr="00C03AD1" w:rsidRDefault="00573B2B" w:rsidP="00573B2B">
      <w:pPr>
        <w:pStyle w:val="ConsPlusNormal"/>
        <w:tabs>
          <w:tab w:val="left" w:pos="1134"/>
        </w:tabs>
        <w:spacing w:after="100" w:afterAutospacing="1"/>
        <w:ind w:firstLine="709"/>
        <w:contextualSpacing/>
        <w:jc w:val="both"/>
        <w:rPr>
          <w:rFonts w:ascii="Liberation Serif" w:hAnsi="Liberation Serif" w:cs="Times New Roman"/>
          <w:color w:val="000000"/>
          <w:sz w:val="28"/>
          <w:szCs w:val="28"/>
        </w:rPr>
      </w:pPr>
      <w:r>
        <w:rPr>
          <w:rFonts w:ascii="Liberation Serif" w:hAnsi="Liberation Serif" w:cs="Times New Roman"/>
          <w:color w:val="000000"/>
          <w:sz w:val="28"/>
          <w:szCs w:val="28"/>
        </w:rPr>
        <w:t xml:space="preserve">6) </w:t>
      </w:r>
      <w:r w:rsidR="00B86A1E" w:rsidRPr="00C03AD1">
        <w:rPr>
          <w:rFonts w:ascii="Liberation Serif" w:hAnsi="Liberation Serif" w:cs="Times New Roman"/>
          <w:color w:val="000000"/>
          <w:sz w:val="28"/>
          <w:szCs w:val="28"/>
        </w:rPr>
        <w:t>обеспечение хранения конкурсной документации, журнала регистрации заявок на участие в Конкурсе, заявок на участие в Конкурсе с прилагаемыми к ним документами, протоколов и иных документов комиссии по проведению Конкурса согласно требованиям делопроизводства;</w:t>
      </w:r>
    </w:p>
    <w:p w:rsidR="00B86A1E" w:rsidRPr="00C03AD1" w:rsidRDefault="00B86A1E" w:rsidP="00B86A1E">
      <w:pPr>
        <w:pStyle w:val="ConsPlusNormal"/>
        <w:spacing w:after="100" w:afterAutospacing="1"/>
        <w:ind w:firstLine="709"/>
        <w:contextualSpacing/>
        <w:jc w:val="both"/>
        <w:rPr>
          <w:rFonts w:ascii="Liberation Serif" w:hAnsi="Liberation Serif" w:cs="Times New Roman"/>
          <w:color w:val="000000"/>
          <w:sz w:val="28"/>
          <w:szCs w:val="28"/>
        </w:rPr>
      </w:pPr>
      <w:r w:rsidRPr="00C03AD1">
        <w:rPr>
          <w:rFonts w:ascii="Liberation Serif" w:hAnsi="Liberation Serif" w:cs="Times New Roman"/>
          <w:color w:val="000000"/>
          <w:sz w:val="28"/>
          <w:szCs w:val="28"/>
        </w:rPr>
        <w:t>7) обеспечение обнародования итогов Конкурса на официальном сайте.</w:t>
      </w:r>
    </w:p>
    <w:p w:rsidR="00B86A1E" w:rsidRPr="00C03AD1" w:rsidRDefault="00573B2B" w:rsidP="00B86A1E">
      <w:pPr>
        <w:pStyle w:val="ConsPlusNormal"/>
        <w:spacing w:after="100" w:afterAutospacing="1"/>
        <w:ind w:firstLine="709"/>
        <w:contextualSpacing/>
        <w:jc w:val="both"/>
        <w:rPr>
          <w:rFonts w:ascii="Liberation Serif" w:hAnsi="Liberation Serif" w:cs="Times New Roman"/>
          <w:color w:val="000000"/>
          <w:sz w:val="28"/>
          <w:szCs w:val="28"/>
        </w:rPr>
      </w:pPr>
      <w:r>
        <w:rPr>
          <w:rFonts w:ascii="Liberation Serif" w:hAnsi="Liberation Serif" w:cs="Times New Roman"/>
          <w:color w:val="000000"/>
          <w:sz w:val="28"/>
          <w:szCs w:val="28"/>
        </w:rPr>
        <w:t>7</w:t>
      </w:r>
      <w:r w:rsidR="00B86A1E" w:rsidRPr="00C03AD1">
        <w:rPr>
          <w:rFonts w:ascii="Liberation Serif" w:hAnsi="Liberation Serif" w:cs="Times New Roman"/>
          <w:color w:val="000000"/>
          <w:sz w:val="28"/>
          <w:szCs w:val="28"/>
        </w:rPr>
        <w:t xml:space="preserve">. Рассмотрение, оценка и сопоставление заявок на участие в Конкурсе, подведение итогов Конкурса осуществляется комиссией по проведению Конкурса (далее </w:t>
      </w:r>
      <w:r w:rsidR="001C6CCB">
        <w:rPr>
          <w:rFonts w:ascii="Liberation Serif" w:hAnsi="Liberation Serif" w:cs="Times New Roman"/>
          <w:color w:val="000000"/>
          <w:sz w:val="28"/>
          <w:szCs w:val="28"/>
        </w:rPr>
        <w:t>–</w:t>
      </w:r>
      <w:r w:rsidR="00B86A1E" w:rsidRPr="00C03AD1">
        <w:rPr>
          <w:rFonts w:ascii="Liberation Serif" w:hAnsi="Liberation Serif" w:cs="Times New Roman"/>
          <w:color w:val="000000"/>
          <w:sz w:val="28"/>
          <w:szCs w:val="28"/>
        </w:rPr>
        <w:t xml:space="preserve"> </w:t>
      </w:r>
      <w:r w:rsidR="001C6CCB">
        <w:rPr>
          <w:rFonts w:ascii="Liberation Serif" w:hAnsi="Liberation Serif" w:cs="Times New Roman"/>
          <w:color w:val="000000"/>
          <w:sz w:val="28"/>
          <w:szCs w:val="28"/>
        </w:rPr>
        <w:t>конкурсная к</w:t>
      </w:r>
      <w:r w:rsidR="00B86A1E" w:rsidRPr="00C03AD1">
        <w:rPr>
          <w:rFonts w:ascii="Liberation Serif" w:hAnsi="Liberation Serif" w:cs="Times New Roman"/>
          <w:color w:val="000000"/>
          <w:sz w:val="28"/>
          <w:szCs w:val="28"/>
        </w:rPr>
        <w:t>омиссия).</w:t>
      </w:r>
    </w:p>
    <w:p w:rsidR="00B86A1E" w:rsidRPr="00C03AD1" w:rsidRDefault="00FD0337" w:rsidP="00B86A1E">
      <w:pPr>
        <w:pStyle w:val="ConsPlusNormal"/>
        <w:spacing w:after="100" w:afterAutospacing="1"/>
        <w:ind w:firstLine="709"/>
        <w:contextualSpacing/>
        <w:jc w:val="both"/>
        <w:rPr>
          <w:rFonts w:ascii="Liberation Serif" w:hAnsi="Liberation Serif" w:cs="Times New Roman"/>
          <w:color w:val="000000"/>
          <w:sz w:val="28"/>
          <w:szCs w:val="28"/>
        </w:rPr>
      </w:pPr>
      <w:r>
        <w:rPr>
          <w:rFonts w:ascii="Liberation Serif" w:hAnsi="Liberation Serif" w:cs="Times New Roman"/>
          <w:color w:val="000000"/>
          <w:sz w:val="28"/>
          <w:szCs w:val="28"/>
        </w:rPr>
        <w:t>8</w:t>
      </w:r>
      <w:r w:rsidR="00B86A1E" w:rsidRPr="00C03AD1">
        <w:rPr>
          <w:rFonts w:ascii="Liberation Serif" w:hAnsi="Liberation Serif" w:cs="Times New Roman"/>
          <w:color w:val="000000"/>
          <w:sz w:val="28"/>
          <w:szCs w:val="28"/>
        </w:rPr>
        <w:t xml:space="preserve">. Работу </w:t>
      </w:r>
      <w:r w:rsidR="00280112">
        <w:rPr>
          <w:rFonts w:ascii="Liberation Serif" w:hAnsi="Liberation Serif" w:cs="Times New Roman"/>
          <w:color w:val="000000"/>
          <w:sz w:val="28"/>
          <w:szCs w:val="28"/>
        </w:rPr>
        <w:t>конкурсной к</w:t>
      </w:r>
      <w:r w:rsidR="00B86A1E" w:rsidRPr="00C03AD1">
        <w:rPr>
          <w:rFonts w:ascii="Liberation Serif" w:hAnsi="Liberation Serif" w:cs="Times New Roman"/>
          <w:color w:val="000000"/>
          <w:sz w:val="28"/>
          <w:szCs w:val="28"/>
        </w:rPr>
        <w:t xml:space="preserve">омиссии возглавляет ее председатель, а в его отсутствие - заместитель председателя. Делопроизводство </w:t>
      </w:r>
      <w:r w:rsidR="00280112">
        <w:rPr>
          <w:rFonts w:ascii="Liberation Serif" w:hAnsi="Liberation Serif" w:cs="Times New Roman"/>
          <w:color w:val="000000"/>
          <w:sz w:val="28"/>
          <w:szCs w:val="28"/>
        </w:rPr>
        <w:t>конкурсной к</w:t>
      </w:r>
      <w:r w:rsidR="00B86A1E" w:rsidRPr="00C03AD1">
        <w:rPr>
          <w:rFonts w:ascii="Liberation Serif" w:hAnsi="Liberation Serif" w:cs="Times New Roman"/>
          <w:color w:val="000000"/>
          <w:sz w:val="28"/>
          <w:szCs w:val="28"/>
        </w:rPr>
        <w:t xml:space="preserve">омиссии обеспечивает секретарь </w:t>
      </w:r>
      <w:r w:rsidR="00280112">
        <w:rPr>
          <w:rFonts w:ascii="Liberation Serif" w:hAnsi="Liberation Serif" w:cs="Times New Roman"/>
          <w:color w:val="000000"/>
          <w:sz w:val="28"/>
          <w:szCs w:val="28"/>
        </w:rPr>
        <w:t>конкурсной к</w:t>
      </w:r>
      <w:r w:rsidR="00B86A1E" w:rsidRPr="00C03AD1">
        <w:rPr>
          <w:rFonts w:ascii="Liberation Serif" w:hAnsi="Liberation Serif" w:cs="Times New Roman"/>
          <w:color w:val="000000"/>
          <w:sz w:val="28"/>
          <w:szCs w:val="28"/>
        </w:rPr>
        <w:t>омиссии.</w:t>
      </w:r>
    </w:p>
    <w:p w:rsidR="00B86A1E" w:rsidRPr="00C03AD1" w:rsidRDefault="00FD0337" w:rsidP="00B86A1E">
      <w:pPr>
        <w:pStyle w:val="ConsPlusNormal"/>
        <w:spacing w:after="100" w:afterAutospacing="1"/>
        <w:ind w:firstLine="709"/>
        <w:contextualSpacing/>
        <w:jc w:val="both"/>
        <w:rPr>
          <w:rFonts w:ascii="Liberation Serif" w:hAnsi="Liberation Serif" w:cs="Times New Roman"/>
          <w:color w:val="000000"/>
          <w:sz w:val="28"/>
          <w:szCs w:val="28"/>
        </w:rPr>
      </w:pPr>
      <w:r>
        <w:rPr>
          <w:rFonts w:ascii="Liberation Serif" w:hAnsi="Liberation Serif" w:cs="Times New Roman"/>
          <w:color w:val="000000"/>
          <w:sz w:val="28"/>
          <w:szCs w:val="28"/>
        </w:rPr>
        <w:t>9</w:t>
      </w:r>
      <w:r w:rsidR="00B86A1E" w:rsidRPr="00C03AD1">
        <w:rPr>
          <w:rFonts w:ascii="Liberation Serif" w:hAnsi="Liberation Serif" w:cs="Times New Roman"/>
          <w:color w:val="000000"/>
          <w:sz w:val="28"/>
          <w:szCs w:val="28"/>
        </w:rPr>
        <w:t xml:space="preserve">. </w:t>
      </w:r>
      <w:r w:rsidR="00280112">
        <w:rPr>
          <w:rFonts w:ascii="Liberation Serif" w:hAnsi="Liberation Serif" w:cs="Times New Roman"/>
          <w:color w:val="000000"/>
          <w:sz w:val="28"/>
          <w:szCs w:val="28"/>
        </w:rPr>
        <w:t>Конкурсная к</w:t>
      </w:r>
      <w:r w:rsidR="00B86A1E" w:rsidRPr="00C03AD1">
        <w:rPr>
          <w:rFonts w:ascii="Liberation Serif" w:hAnsi="Liberation Serif" w:cs="Times New Roman"/>
          <w:color w:val="000000"/>
          <w:sz w:val="28"/>
          <w:szCs w:val="28"/>
        </w:rPr>
        <w:t xml:space="preserve">омиссия в порядке и в сроки, установленные разделом </w:t>
      </w:r>
      <w:r>
        <w:rPr>
          <w:rFonts w:ascii="Liberation Serif" w:hAnsi="Liberation Serif" w:cs="Times New Roman"/>
          <w:color w:val="000000"/>
          <w:sz w:val="28"/>
          <w:szCs w:val="28"/>
        </w:rPr>
        <w:t>4</w:t>
      </w:r>
      <w:r w:rsidR="00B86A1E" w:rsidRPr="00C03AD1">
        <w:rPr>
          <w:rFonts w:ascii="Liberation Serif" w:hAnsi="Liberation Serif" w:cs="Times New Roman"/>
          <w:color w:val="000000"/>
          <w:sz w:val="28"/>
          <w:szCs w:val="28"/>
        </w:rPr>
        <w:t xml:space="preserve"> настоящего Положения, обеспечивает проведение всех этапов Конкурса и принимает решение об итогах Конкурса.</w:t>
      </w:r>
    </w:p>
    <w:p w:rsidR="00B86A1E" w:rsidRPr="00C03AD1" w:rsidRDefault="00B86A1E" w:rsidP="00B86A1E">
      <w:pPr>
        <w:pStyle w:val="ConsPlusNormal"/>
        <w:spacing w:after="100" w:afterAutospacing="1"/>
        <w:ind w:firstLine="709"/>
        <w:contextualSpacing/>
        <w:jc w:val="both"/>
        <w:rPr>
          <w:rFonts w:ascii="Liberation Serif" w:hAnsi="Liberation Serif" w:cs="Times New Roman"/>
          <w:color w:val="000000"/>
          <w:sz w:val="28"/>
          <w:szCs w:val="28"/>
        </w:rPr>
      </w:pPr>
      <w:r w:rsidRPr="00C03AD1">
        <w:rPr>
          <w:rFonts w:ascii="Liberation Serif" w:hAnsi="Liberation Serif" w:cs="Times New Roman"/>
          <w:color w:val="000000"/>
          <w:sz w:val="28"/>
          <w:szCs w:val="28"/>
        </w:rPr>
        <w:t xml:space="preserve">Полномочия </w:t>
      </w:r>
      <w:r w:rsidR="00F33BA0">
        <w:rPr>
          <w:rFonts w:ascii="Liberation Serif" w:hAnsi="Liberation Serif" w:cs="Times New Roman"/>
          <w:color w:val="000000"/>
          <w:sz w:val="28"/>
          <w:szCs w:val="28"/>
        </w:rPr>
        <w:t>конкурсной к</w:t>
      </w:r>
      <w:r w:rsidRPr="00C03AD1">
        <w:rPr>
          <w:rFonts w:ascii="Liberation Serif" w:hAnsi="Liberation Serif" w:cs="Times New Roman"/>
          <w:color w:val="000000"/>
          <w:sz w:val="28"/>
          <w:szCs w:val="28"/>
        </w:rPr>
        <w:t>омиссии вытекают из содержания действий, которые она обязана осуществить в соответствии с настоящим Положением.</w:t>
      </w:r>
    </w:p>
    <w:p w:rsidR="00B86A1E" w:rsidRPr="00C03AD1" w:rsidRDefault="00FD0337" w:rsidP="00B86A1E">
      <w:pPr>
        <w:pStyle w:val="ConsPlusNormal"/>
        <w:spacing w:after="100" w:afterAutospacing="1"/>
        <w:ind w:firstLine="709"/>
        <w:contextualSpacing/>
        <w:jc w:val="both"/>
        <w:rPr>
          <w:rFonts w:ascii="Liberation Serif" w:hAnsi="Liberation Serif" w:cs="Times New Roman"/>
          <w:color w:val="000000"/>
          <w:sz w:val="28"/>
          <w:szCs w:val="28"/>
        </w:rPr>
      </w:pPr>
      <w:r>
        <w:rPr>
          <w:rFonts w:ascii="Liberation Serif" w:hAnsi="Liberation Serif" w:cs="Times New Roman"/>
          <w:color w:val="000000"/>
          <w:sz w:val="28"/>
          <w:szCs w:val="28"/>
        </w:rPr>
        <w:t>10</w:t>
      </w:r>
      <w:r w:rsidR="00B86A1E" w:rsidRPr="00C03AD1">
        <w:rPr>
          <w:rFonts w:ascii="Liberation Serif" w:hAnsi="Liberation Serif" w:cs="Times New Roman"/>
          <w:color w:val="000000"/>
          <w:sz w:val="28"/>
          <w:szCs w:val="28"/>
        </w:rPr>
        <w:t xml:space="preserve">. Заседание </w:t>
      </w:r>
      <w:r w:rsidR="00F33BA0">
        <w:rPr>
          <w:rFonts w:ascii="Liberation Serif" w:hAnsi="Liberation Serif" w:cs="Times New Roman"/>
          <w:color w:val="000000"/>
          <w:sz w:val="28"/>
          <w:szCs w:val="28"/>
        </w:rPr>
        <w:t>конкурсной к</w:t>
      </w:r>
      <w:r w:rsidR="00B86A1E" w:rsidRPr="00C03AD1">
        <w:rPr>
          <w:rFonts w:ascii="Liberation Serif" w:hAnsi="Liberation Serif" w:cs="Times New Roman"/>
          <w:color w:val="000000"/>
          <w:sz w:val="28"/>
          <w:szCs w:val="28"/>
        </w:rPr>
        <w:t>омиссии является правомочным, если на заседании присутствуют не менее 2/3 от ее состава.</w:t>
      </w:r>
    </w:p>
    <w:p w:rsidR="00B86A1E" w:rsidRPr="00C03AD1" w:rsidRDefault="00B86A1E" w:rsidP="00B86A1E">
      <w:pPr>
        <w:pStyle w:val="ConsPlusNormal"/>
        <w:spacing w:after="100" w:afterAutospacing="1"/>
        <w:ind w:firstLine="709"/>
        <w:contextualSpacing/>
        <w:jc w:val="both"/>
        <w:rPr>
          <w:rFonts w:ascii="Liberation Serif" w:hAnsi="Liberation Serif" w:cs="Times New Roman"/>
          <w:color w:val="000000"/>
          <w:sz w:val="28"/>
          <w:szCs w:val="28"/>
        </w:rPr>
      </w:pPr>
      <w:r w:rsidRPr="00C03AD1">
        <w:rPr>
          <w:rFonts w:ascii="Liberation Serif" w:hAnsi="Liberation Serif" w:cs="Times New Roman"/>
          <w:color w:val="000000"/>
          <w:sz w:val="28"/>
          <w:szCs w:val="28"/>
        </w:rPr>
        <w:t xml:space="preserve">Решение </w:t>
      </w:r>
      <w:r w:rsidR="00FD0337">
        <w:rPr>
          <w:rFonts w:ascii="Liberation Serif" w:hAnsi="Liberation Serif" w:cs="Times New Roman"/>
          <w:color w:val="000000"/>
          <w:sz w:val="28"/>
          <w:szCs w:val="28"/>
        </w:rPr>
        <w:t>конкурсной к</w:t>
      </w:r>
      <w:r w:rsidRPr="00C03AD1">
        <w:rPr>
          <w:rFonts w:ascii="Liberation Serif" w:hAnsi="Liberation Serif" w:cs="Times New Roman"/>
          <w:color w:val="000000"/>
          <w:sz w:val="28"/>
          <w:szCs w:val="28"/>
        </w:rPr>
        <w:t xml:space="preserve">омиссии принимается открытым голосованием, простым большинством голосов от общего числа членов </w:t>
      </w:r>
      <w:r w:rsidR="002940AB">
        <w:rPr>
          <w:rFonts w:ascii="Liberation Serif" w:hAnsi="Liberation Serif" w:cs="Times New Roman"/>
          <w:color w:val="000000"/>
          <w:sz w:val="28"/>
          <w:szCs w:val="28"/>
        </w:rPr>
        <w:t>конкурсной к</w:t>
      </w:r>
      <w:r w:rsidRPr="00C03AD1">
        <w:rPr>
          <w:rFonts w:ascii="Liberation Serif" w:hAnsi="Liberation Serif" w:cs="Times New Roman"/>
          <w:color w:val="000000"/>
          <w:sz w:val="28"/>
          <w:szCs w:val="28"/>
        </w:rPr>
        <w:t>омиссии, принявших участие в заседании.</w:t>
      </w:r>
    </w:p>
    <w:p w:rsidR="00B86A1E" w:rsidRPr="00C03AD1" w:rsidRDefault="00B86A1E" w:rsidP="00B86A1E">
      <w:pPr>
        <w:pStyle w:val="ConsPlusNormal"/>
        <w:spacing w:after="100" w:afterAutospacing="1"/>
        <w:ind w:firstLine="709"/>
        <w:contextualSpacing/>
        <w:jc w:val="both"/>
        <w:rPr>
          <w:rFonts w:ascii="Liberation Serif" w:hAnsi="Liberation Serif" w:cs="Times New Roman"/>
          <w:color w:val="000000"/>
          <w:sz w:val="28"/>
          <w:szCs w:val="28"/>
        </w:rPr>
      </w:pPr>
      <w:r w:rsidRPr="00C03AD1">
        <w:rPr>
          <w:rFonts w:ascii="Liberation Serif" w:hAnsi="Liberation Serif" w:cs="Times New Roman"/>
          <w:color w:val="000000"/>
          <w:sz w:val="28"/>
          <w:szCs w:val="28"/>
        </w:rPr>
        <w:t xml:space="preserve">При голосовании каждый член </w:t>
      </w:r>
      <w:r w:rsidR="002940AB">
        <w:rPr>
          <w:rFonts w:ascii="Liberation Serif" w:hAnsi="Liberation Serif" w:cs="Times New Roman"/>
          <w:color w:val="000000"/>
          <w:sz w:val="28"/>
          <w:szCs w:val="28"/>
        </w:rPr>
        <w:t>конкурсной к</w:t>
      </w:r>
      <w:r w:rsidRPr="00C03AD1">
        <w:rPr>
          <w:rFonts w:ascii="Liberation Serif" w:hAnsi="Liberation Serif" w:cs="Times New Roman"/>
          <w:color w:val="000000"/>
          <w:sz w:val="28"/>
          <w:szCs w:val="28"/>
        </w:rPr>
        <w:t xml:space="preserve">омиссии имеет один голос. При равенстве голосов право решающего голоса имеет председатель </w:t>
      </w:r>
      <w:r w:rsidR="002940AB">
        <w:rPr>
          <w:rFonts w:ascii="Liberation Serif" w:hAnsi="Liberation Serif" w:cs="Times New Roman"/>
          <w:color w:val="000000"/>
          <w:sz w:val="28"/>
          <w:szCs w:val="28"/>
        </w:rPr>
        <w:t>конкурсной к</w:t>
      </w:r>
      <w:r w:rsidRPr="00C03AD1">
        <w:rPr>
          <w:rFonts w:ascii="Liberation Serif" w:hAnsi="Liberation Serif" w:cs="Times New Roman"/>
          <w:color w:val="000000"/>
          <w:sz w:val="28"/>
          <w:szCs w:val="28"/>
        </w:rPr>
        <w:t>омиссии.</w:t>
      </w:r>
    </w:p>
    <w:p w:rsidR="00B86A1E" w:rsidRPr="00C03AD1" w:rsidRDefault="002940AB" w:rsidP="00B86A1E">
      <w:pPr>
        <w:pStyle w:val="ConsPlusNormal"/>
        <w:spacing w:after="100" w:afterAutospacing="1"/>
        <w:ind w:firstLine="709"/>
        <w:contextualSpacing/>
        <w:jc w:val="both"/>
        <w:rPr>
          <w:rFonts w:ascii="Liberation Serif" w:hAnsi="Liberation Serif" w:cs="Times New Roman"/>
          <w:color w:val="000000"/>
          <w:sz w:val="28"/>
          <w:szCs w:val="28"/>
        </w:rPr>
      </w:pPr>
      <w:r>
        <w:rPr>
          <w:rFonts w:ascii="Liberation Serif" w:hAnsi="Liberation Serif" w:cs="Times New Roman"/>
          <w:color w:val="000000"/>
          <w:sz w:val="28"/>
          <w:szCs w:val="28"/>
        </w:rPr>
        <w:t>11</w:t>
      </w:r>
      <w:r w:rsidR="00B86A1E" w:rsidRPr="00C03AD1">
        <w:rPr>
          <w:rFonts w:ascii="Liberation Serif" w:hAnsi="Liberation Serif" w:cs="Times New Roman"/>
          <w:color w:val="000000"/>
          <w:sz w:val="28"/>
          <w:szCs w:val="28"/>
        </w:rPr>
        <w:t xml:space="preserve">. Все решения и действия </w:t>
      </w:r>
      <w:r>
        <w:rPr>
          <w:rFonts w:ascii="Liberation Serif" w:hAnsi="Liberation Serif" w:cs="Times New Roman"/>
          <w:color w:val="000000"/>
          <w:sz w:val="28"/>
          <w:szCs w:val="28"/>
        </w:rPr>
        <w:t>конкурсной к</w:t>
      </w:r>
      <w:r w:rsidR="00B86A1E" w:rsidRPr="00C03AD1">
        <w:rPr>
          <w:rFonts w:ascii="Liberation Serif" w:hAnsi="Liberation Serif" w:cs="Times New Roman"/>
          <w:color w:val="000000"/>
          <w:sz w:val="28"/>
          <w:szCs w:val="28"/>
        </w:rPr>
        <w:t xml:space="preserve">омиссии, предусмотренные настоящим Положением, оформляются протоколами, которые подписываются председательствующим на заседании </w:t>
      </w:r>
      <w:r w:rsidR="00925329">
        <w:rPr>
          <w:rFonts w:ascii="Liberation Serif" w:hAnsi="Liberation Serif" w:cs="Times New Roman"/>
          <w:color w:val="000000"/>
          <w:sz w:val="28"/>
          <w:szCs w:val="28"/>
        </w:rPr>
        <w:t>конкурсной к</w:t>
      </w:r>
      <w:r w:rsidR="00B86A1E" w:rsidRPr="00C03AD1">
        <w:rPr>
          <w:rFonts w:ascii="Liberation Serif" w:hAnsi="Liberation Serif" w:cs="Times New Roman"/>
          <w:color w:val="000000"/>
          <w:sz w:val="28"/>
          <w:szCs w:val="28"/>
        </w:rPr>
        <w:t xml:space="preserve">омиссии и секретарем </w:t>
      </w:r>
      <w:r w:rsidR="00925329">
        <w:rPr>
          <w:rFonts w:ascii="Liberation Serif" w:hAnsi="Liberation Serif" w:cs="Times New Roman"/>
          <w:color w:val="000000"/>
          <w:sz w:val="28"/>
          <w:szCs w:val="28"/>
        </w:rPr>
        <w:t>конкурсной к</w:t>
      </w:r>
      <w:r w:rsidR="00B86A1E" w:rsidRPr="00C03AD1">
        <w:rPr>
          <w:rFonts w:ascii="Liberation Serif" w:hAnsi="Liberation Serif" w:cs="Times New Roman"/>
          <w:color w:val="000000"/>
          <w:sz w:val="28"/>
          <w:szCs w:val="28"/>
        </w:rPr>
        <w:t>омиссии.</w:t>
      </w:r>
    </w:p>
    <w:p w:rsidR="00B86A1E" w:rsidRPr="00C03AD1" w:rsidRDefault="00443243" w:rsidP="00B86A1E">
      <w:pPr>
        <w:pStyle w:val="ConsPlusNormal"/>
        <w:spacing w:after="100" w:afterAutospacing="1"/>
        <w:ind w:firstLine="709"/>
        <w:contextualSpacing/>
        <w:jc w:val="both"/>
        <w:rPr>
          <w:rFonts w:ascii="Liberation Serif" w:hAnsi="Liberation Serif" w:cs="Times New Roman"/>
          <w:color w:val="000000"/>
          <w:sz w:val="28"/>
          <w:szCs w:val="28"/>
        </w:rPr>
      </w:pPr>
      <w:r>
        <w:rPr>
          <w:rFonts w:ascii="Liberation Serif" w:hAnsi="Liberation Serif" w:cs="Times New Roman"/>
          <w:color w:val="000000"/>
          <w:sz w:val="28"/>
          <w:szCs w:val="28"/>
        </w:rPr>
        <w:t>12</w:t>
      </w:r>
      <w:r w:rsidR="00B86A1E" w:rsidRPr="00C03AD1">
        <w:rPr>
          <w:rFonts w:ascii="Liberation Serif" w:hAnsi="Liberation Serif" w:cs="Times New Roman"/>
          <w:color w:val="000000"/>
          <w:sz w:val="28"/>
          <w:szCs w:val="28"/>
        </w:rPr>
        <w:t xml:space="preserve">. Член </w:t>
      </w:r>
      <w:r w:rsidR="00925329">
        <w:rPr>
          <w:rFonts w:ascii="Liberation Serif" w:hAnsi="Liberation Serif" w:cs="Times New Roman"/>
          <w:color w:val="000000"/>
          <w:sz w:val="28"/>
          <w:szCs w:val="28"/>
        </w:rPr>
        <w:t>конкурсной к</w:t>
      </w:r>
      <w:r w:rsidR="00B86A1E" w:rsidRPr="00C03AD1">
        <w:rPr>
          <w:rFonts w:ascii="Liberation Serif" w:hAnsi="Liberation Serif" w:cs="Times New Roman"/>
          <w:color w:val="000000"/>
          <w:sz w:val="28"/>
          <w:szCs w:val="28"/>
        </w:rPr>
        <w:t xml:space="preserve">омиссии, не согласный с решением </w:t>
      </w:r>
      <w:r w:rsidR="00925329">
        <w:rPr>
          <w:rFonts w:ascii="Liberation Serif" w:hAnsi="Liberation Serif" w:cs="Times New Roman"/>
          <w:color w:val="000000"/>
          <w:sz w:val="28"/>
          <w:szCs w:val="28"/>
        </w:rPr>
        <w:t>конкурсной к</w:t>
      </w:r>
      <w:r w:rsidR="00B86A1E" w:rsidRPr="00C03AD1">
        <w:rPr>
          <w:rFonts w:ascii="Liberation Serif" w:hAnsi="Liberation Serif" w:cs="Times New Roman"/>
          <w:color w:val="000000"/>
          <w:sz w:val="28"/>
          <w:szCs w:val="28"/>
        </w:rPr>
        <w:t>омиссии, вправе представить особое мнение в письменном виде, которое приобщается к протоколу.</w:t>
      </w:r>
    </w:p>
    <w:p w:rsidR="00B86A1E" w:rsidRPr="00C03AD1" w:rsidRDefault="00443243" w:rsidP="00B86A1E">
      <w:pPr>
        <w:pStyle w:val="ConsPlusNormal"/>
        <w:spacing w:after="100" w:afterAutospacing="1"/>
        <w:ind w:firstLine="709"/>
        <w:contextualSpacing/>
        <w:jc w:val="both"/>
        <w:rPr>
          <w:rFonts w:ascii="Liberation Serif" w:hAnsi="Liberation Serif" w:cs="Times New Roman"/>
          <w:color w:val="000000"/>
          <w:sz w:val="28"/>
          <w:szCs w:val="28"/>
        </w:rPr>
      </w:pPr>
      <w:r>
        <w:rPr>
          <w:rFonts w:ascii="Liberation Serif" w:hAnsi="Liberation Serif" w:cs="Times New Roman"/>
          <w:color w:val="000000"/>
          <w:sz w:val="28"/>
          <w:szCs w:val="28"/>
        </w:rPr>
        <w:t>13</w:t>
      </w:r>
      <w:r w:rsidR="00B86A1E" w:rsidRPr="00C03AD1">
        <w:rPr>
          <w:rFonts w:ascii="Liberation Serif" w:hAnsi="Liberation Serif" w:cs="Times New Roman"/>
          <w:color w:val="000000"/>
          <w:sz w:val="28"/>
          <w:szCs w:val="28"/>
        </w:rPr>
        <w:t xml:space="preserve">. Протоколы заседаний </w:t>
      </w:r>
      <w:r>
        <w:rPr>
          <w:rFonts w:ascii="Liberation Serif" w:hAnsi="Liberation Serif" w:cs="Times New Roman"/>
          <w:color w:val="000000"/>
          <w:sz w:val="28"/>
          <w:szCs w:val="28"/>
        </w:rPr>
        <w:t>конкурсной к</w:t>
      </w:r>
      <w:r w:rsidR="00B86A1E" w:rsidRPr="00C03AD1">
        <w:rPr>
          <w:rFonts w:ascii="Liberation Serif" w:hAnsi="Liberation Serif" w:cs="Times New Roman"/>
          <w:color w:val="000000"/>
          <w:sz w:val="28"/>
          <w:szCs w:val="28"/>
        </w:rPr>
        <w:t>омиссии подлежат размещению на официальном сайте в течение трех рабочих дней со дня проведения соответствующего заседания.</w:t>
      </w:r>
    </w:p>
    <w:p w:rsidR="00B86A1E" w:rsidRPr="00C03AD1" w:rsidRDefault="00B86A1E" w:rsidP="00B86A1E">
      <w:pPr>
        <w:pStyle w:val="ConsPlusNormal"/>
        <w:spacing w:after="100" w:afterAutospacing="1"/>
        <w:contextualSpacing/>
        <w:jc w:val="both"/>
        <w:rPr>
          <w:rFonts w:ascii="Liberation Serif" w:hAnsi="Liberation Serif" w:cs="Times New Roman"/>
          <w:color w:val="000000"/>
          <w:sz w:val="28"/>
          <w:szCs w:val="28"/>
        </w:rPr>
      </w:pPr>
    </w:p>
    <w:p w:rsidR="003542FE" w:rsidRDefault="003542FE" w:rsidP="003542FE">
      <w:pPr>
        <w:pStyle w:val="ConsPlusNormal"/>
        <w:spacing w:after="100" w:afterAutospacing="1"/>
        <w:contextualSpacing/>
        <w:jc w:val="center"/>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Раздел 3</w:t>
      </w:r>
      <w:r w:rsidR="00DF024F" w:rsidRPr="00670552">
        <w:rPr>
          <w:rFonts w:ascii="Times New Roman" w:hAnsi="Times New Roman" w:cs="Times New Roman"/>
          <w:b/>
          <w:color w:val="000000"/>
          <w:sz w:val="28"/>
          <w:szCs w:val="28"/>
        </w:rPr>
        <w:t>. У</w:t>
      </w:r>
      <w:r>
        <w:rPr>
          <w:rFonts w:ascii="Times New Roman" w:hAnsi="Times New Roman" w:cs="Times New Roman"/>
          <w:b/>
          <w:color w:val="000000"/>
          <w:sz w:val="28"/>
          <w:szCs w:val="28"/>
        </w:rPr>
        <w:t xml:space="preserve">словия участия в </w:t>
      </w:r>
      <w:r w:rsidR="00F5151A">
        <w:rPr>
          <w:rFonts w:ascii="Times New Roman" w:hAnsi="Times New Roman" w:cs="Times New Roman"/>
          <w:b/>
          <w:color w:val="000000"/>
          <w:sz w:val="28"/>
          <w:szCs w:val="28"/>
        </w:rPr>
        <w:t>К</w:t>
      </w:r>
      <w:r>
        <w:rPr>
          <w:rFonts w:ascii="Times New Roman" w:hAnsi="Times New Roman" w:cs="Times New Roman"/>
          <w:b/>
          <w:color w:val="000000"/>
          <w:sz w:val="28"/>
          <w:szCs w:val="28"/>
        </w:rPr>
        <w:t xml:space="preserve">онкурсе. </w:t>
      </w:r>
    </w:p>
    <w:p w:rsidR="00DF024F" w:rsidRPr="00670552" w:rsidRDefault="003542FE" w:rsidP="003542FE">
      <w:pPr>
        <w:pStyle w:val="ConsPlusNormal"/>
        <w:spacing w:after="100" w:afterAutospacing="1"/>
        <w:contextualSpacing/>
        <w:jc w:val="center"/>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Требования к заявкам на участие в </w:t>
      </w:r>
      <w:r w:rsidR="00F5151A">
        <w:rPr>
          <w:rFonts w:ascii="Times New Roman" w:hAnsi="Times New Roman" w:cs="Times New Roman"/>
          <w:b/>
          <w:color w:val="000000"/>
          <w:sz w:val="28"/>
          <w:szCs w:val="28"/>
        </w:rPr>
        <w:t>К</w:t>
      </w:r>
      <w:r>
        <w:rPr>
          <w:rFonts w:ascii="Times New Roman" w:hAnsi="Times New Roman" w:cs="Times New Roman"/>
          <w:b/>
          <w:color w:val="000000"/>
          <w:sz w:val="28"/>
          <w:szCs w:val="28"/>
        </w:rPr>
        <w:t xml:space="preserve">онкурсе </w:t>
      </w:r>
    </w:p>
    <w:p w:rsidR="00DF024F" w:rsidRPr="00670552" w:rsidRDefault="00DF024F" w:rsidP="00DF024F">
      <w:pPr>
        <w:pStyle w:val="ConsPlusNormal"/>
        <w:spacing w:after="100" w:afterAutospacing="1"/>
        <w:contextualSpacing/>
        <w:jc w:val="both"/>
        <w:rPr>
          <w:rFonts w:ascii="Times New Roman" w:hAnsi="Times New Roman" w:cs="Times New Roman"/>
          <w:color w:val="000000"/>
          <w:sz w:val="28"/>
          <w:szCs w:val="28"/>
        </w:rPr>
      </w:pPr>
    </w:p>
    <w:p w:rsidR="00DF024F" w:rsidRPr="00670552" w:rsidRDefault="00BC0D15" w:rsidP="00DF024F">
      <w:pPr>
        <w:pStyle w:val="ConsPlusNormal"/>
        <w:spacing w:after="100" w:afterAutospacing="1"/>
        <w:ind w:firstLine="709"/>
        <w:contextualSpacing/>
        <w:jc w:val="both"/>
        <w:rPr>
          <w:rFonts w:ascii="Times New Roman" w:hAnsi="Times New Roman" w:cs="Times New Roman"/>
          <w:color w:val="000000"/>
          <w:sz w:val="28"/>
          <w:szCs w:val="28"/>
        </w:rPr>
      </w:pPr>
      <w:bookmarkStart w:id="1" w:name="P75"/>
      <w:bookmarkEnd w:id="1"/>
      <w:r>
        <w:rPr>
          <w:rFonts w:ascii="Times New Roman" w:hAnsi="Times New Roman" w:cs="Times New Roman"/>
          <w:color w:val="000000"/>
          <w:sz w:val="28"/>
          <w:szCs w:val="28"/>
        </w:rPr>
        <w:t>14</w:t>
      </w:r>
      <w:r w:rsidR="00DF024F" w:rsidRPr="00670552">
        <w:rPr>
          <w:rFonts w:ascii="Times New Roman" w:hAnsi="Times New Roman" w:cs="Times New Roman"/>
          <w:color w:val="000000"/>
          <w:sz w:val="28"/>
          <w:szCs w:val="28"/>
        </w:rPr>
        <w:t>. Заявки на участие в Конкурсе представляются юридическими лицами (независимо от организационно-правовой формы и формы собственности), индивидуальными предпринимателями, уполномоченными участниками договора простого товарищества (далее - заявитель, заявители), отвечающими следующим требованиям:</w:t>
      </w:r>
    </w:p>
    <w:p w:rsidR="00DF024F" w:rsidRPr="00670552" w:rsidRDefault="00DF024F" w:rsidP="00DF024F">
      <w:pPr>
        <w:pStyle w:val="ConsPlusNormal"/>
        <w:spacing w:after="100" w:afterAutospacing="1"/>
        <w:ind w:firstLine="709"/>
        <w:contextualSpacing/>
        <w:jc w:val="both"/>
        <w:rPr>
          <w:rFonts w:ascii="Times New Roman" w:hAnsi="Times New Roman" w:cs="Times New Roman"/>
          <w:color w:val="000000"/>
          <w:sz w:val="28"/>
          <w:szCs w:val="28"/>
        </w:rPr>
      </w:pPr>
      <w:bookmarkStart w:id="2" w:name="P76"/>
      <w:bookmarkEnd w:id="2"/>
      <w:r w:rsidRPr="00670552">
        <w:rPr>
          <w:rFonts w:ascii="Times New Roman" w:hAnsi="Times New Roman" w:cs="Times New Roman"/>
          <w:color w:val="000000"/>
          <w:sz w:val="28"/>
          <w:szCs w:val="28"/>
        </w:rPr>
        <w:t>1) наличие лицензии на осуществление деятельности по перевозкам пассажиров и иных лиц автобусами;</w:t>
      </w:r>
    </w:p>
    <w:p w:rsidR="00DF024F" w:rsidRPr="00670552" w:rsidRDefault="00DF024F" w:rsidP="00DF024F">
      <w:pPr>
        <w:pStyle w:val="ConsPlusNormal"/>
        <w:spacing w:after="100" w:afterAutospacing="1"/>
        <w:ind w:firstLine="709"/>
        <w:contextualSpacing/>
        <w:jc w:val="both"/>
        <w:rPr>
          <w:rFonts w:ascii="Times New Roman" w:hAnsi="Times New Roman" w:cs="Times New Roman"/>
          <w:color w:val="000000"/>
          <w:sz w:val="28"/>
          <w:szCs w:val="28"/>
        </w:rPr>
      </w:pPr>
      <w:bookmarkStart w:id="3" w:name="P77"/>
      <w:bookmarkEnd w:id="3"/>
      <w:r w:rsidRPr="00670552">
        <w:rPr>
          <w:rFonts w:ascii="Times New Roman" w:hAnsi="Times New Roman" w:cs="Times New Roman"/>
          <w:color w:val="000000"/>
          <w:sz w:val="28"/>
          <w:szCs w:val="28"/>
        </w:rPr>
        <w:t>2) принятие на себя обязательства в случае предоставления участнику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Конкурсе, в соответствии с характеристиками, указанными в конкурсной документации</w:t>
      </w:r>
      <w:bookmarkStart w:id="4" w:name="P78"/>
      <w:bookmarkEnd w:id="4"/>
      <w:r w:rsidRPr="00670552">
        <w:rPr>
          <w:rFonts w:ascii="Times New Roman" w:hAnsi="Times New Roman" w:cs="Times New Roman"/>
          <w:color w:val="000000"/>
          <w:sz w:val="28"/>
          <w:szCs w:val="28"/>
        </w:rPr>
        <w:t>.</w:t>
      </w:r>
    </w:p>
    <w:p w:rsidR="00DF024F" w:rsidRPr="00670552" w:rsidRDefault="00DF024F" w:rsidP="00DF024F">
      <w:pPr>
        <w:pStyle w:val="ConsPlusNormal"/>
        <w:spacing w:after="100" w:afterAutospacing="1"/>
        <w:ind w:firstLine="709"/>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 xml:space="preserve">3) принятие на себя обязательства в случае предоставления участнику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необходимого числа водителей, с учетом количества транспортных средств, предусмотренных по маршруту (маршрутам), включенным в соответствующий лот, состоящих в трудовых отношениях с Заявителем в соответствии с Трудовым </w:t>
      </w:r>
      <w:hyperlink r:id="rId14" w:history="1">
        <w:r w:rsidRPr="00670552">
          <w:rPr>
            <w:rFonts w:ascii="Times New Roman" w:hAnsi="Times New Roman" w:cs="Times New Roman"/>
            <w:color w:val="000000"/>
            <w:sz w:val="28"/>
            <w:szCs w:val="28"/>
          </w:rPr>
          <w:t>кодексом</w:t>
        </w:r>
      </w:hyperlink>
      <w:r w:rsidRPr="00670552">
        <w:rPr>
          <w:rFonts w:ascii="Times New Roman" w:hAnsi="Times New Roman" w:cs="Times New Roman"/>
          <w:color w:val="000000"/>
          <w:sz w:val="28"/>
          <w:szCs w:val="28"/>
        </w:rPr>
        <w:t xml:space="preserve"> Российской Федерации и соответствующих согласно </w:t>
      </w:r>
      <w:hyperlink r:id="rId15" w:history="1">
        <w:r w:rsidRPr="00670552">
          <w:rPr>
            <w:rFonts w:ascii="Times New Roman" w:hAnsi="Times New Roman" w:cs="Times New Roman"/>
            <w:color w:val="000000"/>
            <w:sz w:val="28"/>
            <w:szCs w:val="28"/>
          </w:rPr>
          <w:t>статье 20</w:t>
        </w:r>
      </w:hyperlink>
      <w:r w:rsidRPr="00670552">
        <w:rPr>
          <w:rFonts w:ascii="Times New Roman" w:hAnsi="Times New Roman" w:cs="Times New Roman"/>
          <w:color w:val="000000"/>
          <w:sz w:val="28"/>
          <w:szCs w:val="28"/>
        </w:rPr>
        <w:t xml:space="preserve"> Федерального закона </w:t>
      </w:r>
      <w:r w:rsidR="00B96527">
        <w:rPr>
          <w:rFonts w:ascii="Times New Roman" w:hAnsi="Times New Roman" w:cs="Times New Roman"/>
          <w:color w:val="000000"/>
          <w:sz w:val="28"/>
          <w:szCs w:val="28"/>
        </w:rPr>
        <w:t xml:space="preserve">          </w:t>
      </w:r>
      <w:r w:rsidRPr="00670552">
        <w:rPr>
          <w:rFonts w:ascii="Times New Roman" w:hAnsi="Times New Roman" w:cs="Times New Roman"/>
          <w:color w:val="000000"/>
          <w:sz w:val="28"/>
          <w:szCs w:val="28"/>
        </w:rPr>
        <w:t xml:space="preserve">«О безопасности дорожного движения» предъявляемым при осуществлении коммерческих перевозок и профессиональным и квалификационным требованиям, установленным Министерством транспорта Российской Федерации, имеющих национальное водительское удостоверение на право управления автомобилями категории «D» (для граждан Российской Федерации) или международное водительское удостоверение на право управления автомобилями категории «D» (для граждан Киргизской Республики, а также граждан государств, законодательство которых закрепляет использование русского языка в качестве официального языка), либо обязательство </w:t>
      </w:r>
      <w:r w:rsidR="00B96527">
        <w:rPr>
          <w:rFonts w:ascii="Times New Roman" w:hAnsi="Times New Roman" w:cs="Times New Roman"/>
          <w:color w:val="000000"/>
          <w:sz w:val="28"/>
          <w:szCs w:val="28"/>
        </w:rPr>
        <w:t xml:space="preserve">                   </w:t>
      </w:r>
      <w:r w:rsidRPr="00670552">
        <w:rPr>
          <w:rFonts w:ascii="Times New Roman" w:hAnsi="Times New Roman" w:cs="Times New Roman"/>
          <w:color w:val="000000"/>
          <w:sz w:val="28"/>
          <w:szCs w:val="28"/>
        </w:rPr>
        <w:t xml:space="preserve">(в свободной форме), предусмотренное </w:t>
      </w:r>
      <w:hyperlink w:anchor="P77" w:history="1">
        <w:r w:rsidRPr="00670552">
          <w:rPr>
            <w:rFonts w:ascii="Times New Roman" w:hAnsi="Times New Roman" w:cs="Times New Roman"/>
            <w:color w:val="000000"/>
            <w:sz w:val="28"/>
            <w:szCs w:val="28"/>
          </w:rPr>
          <w:t xml:space="preserve">подпунктом 3 пункта </w:t>
        </w:r>
      </w:hyperlink>
      <w:r w:rsidR="00C33530">
        <w:rPr>
          <w:rFonts w:ascii="Times New Roman" w:hAnsi="Times New Roman" w:cs="Times New Roman"/>
          <w:color w:val="000000"/>
          <w:sz w:val="28"/>
          <w:szCs w:val="28"/>
        </w:rPr>
        <w:t>14</w:t>
      </w:r>
      <w:r w:rsidRPr="00670552">
        <w:rPr>
          <w:rFonts w:ascii="Times New Roman" w:hAnsi="Times New Roman" w:cs="Times New Roman"/>
          <w:color w:val="000000"/>
          <w:sz w:val="28"/>
          <w:szCs w:val="28"/>
        </w:rPr>
        <w:t xml:space="preserve"> настоящего Положения;</w:t>
      </w:r>
    </w:p>
    <w:p w:rsidR="00DF024F" w:rsidRPr="00670552" w:rsidRDefault="00DF024F" w:rsidP="00DF024F">
      <w:pPr>
        <w:pStyle w:val="ConsPlusNormal"/>
        <w:spacing w:after="100" w:afterAutospacing="1"/>
        <w:ind w:firstLine="709"/>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4) не проведение ликвидации участника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DF024F" w:rsidRPr="00670552" w:rsidRDefault="00DF024F" w:rsidP="00DF024F">
      <w:pPr>
        <w:pStyle w:val="ConsPlusNormal"/>
        <w:spacing w:after="100" w:afterAutospacing="1"/>
        <w:ind w:firstLine="709"/>
        <w:contextualSpacing/>
        <w:jc w:val="both"/>
        <w:rPr>
          <w:rFonts w:ascii="Times New Roman" w:hAnsi="Times New Roman" w:cs="Times New Roman"/>
          <w:color w:val="000000"/>
          <w:sz w:val="28"/>
          <w:szCs w:val="28"/>
        </w:rPr>
      </w:pPr>
      <w:bookmarkStart w:id="5" w:name="P79"/>
      <w:bookmarkEnd w:id="5"/>
      <w:r w:rsidRPr="00670552">
        <w:rPr>
          <w:rFonts w:ascii="Times New Roman" w:hAnsi="Times New Roman" w:cs="Times New Roman"/>
          <w:color w:val="000000"/>
          <w:sz w:val="28"/>
          <w:szCs w:val="28"/>
        </w:rPr>
        <w:t>5)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DF024F" w:rsidRPr="00670552" w:rsidRDefault="00DF024F" w:rsidP="00DF024F">
      <w:pPr>
        <w:pStyle w:val="ConsPlusNormal"/>
        <w:spacing w:after="100" w:afterAutospacing="1"/>
        <w:ind w:firstLine="709"/>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6) наличие договора простого товарищества в письменной форме (для участников договора простого товарищества);</w:t>
      </w:r>
    </w:p>
    <w:p w:rsidR="00DF024F" w:rsidRPr="00670552" w:rsidRDefault="00DF024F" w:rsidP="00DF024F">
      <w:pPr>
        <w:pStyle w:val="ConsPlusNormal"/>
        <w:spacing w:after="100" w:afterAutospacing="1"/>
        <w:ind w:firstLine="709"/>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 xml:space="preserve">7)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16" w:history="1">
        <w:r w:rsidRPr="00670552">
          <w:rPr>
            <w:rFonts w:ascii="Times New Roman" w:hAnsi="Times New Roman" w:cs="Times New Roman"/>
            <w:color w:val="000000"/>
            <w:sz w:val="28"/>
            <w:szCs w:val="28"/>
          </w:rPr>
          <w:t>частью 8 статьи 29</w:t>
        </w:r>
      </w:hyperlink>
      <w:r w:rsidRPr="00670552">
        <w:rPr>
          <w:rFonts w:ascii="Times New Roman" w:hAnsi="Times New Roman" w:cs="Times New Roman"/>
          <w:color w:val="000000"/>
          <w:sz w:val="28"/>
          <w:szCs w:val="28"/>
        </w:rPr>
        <w:t xml:space="preserve"> </w:t>
      </w:r>
      <w:r w:rsidR="00C65339">
        <w:rPr>
          <w:rFonts w:ascii="Times New Roman" w:hAnsi="Times New Roman" w:cs="Times New Roman"/>
          <w:color w:val="000000"/>
          <w:sz w:val="28"/>
          <w:szCs w:val="28"/>
        </w:rPr>
        <w:t>Федерального з</w:t>
      </w:r>
      <w:r w:rsidRPr="00670552">
        <w:rPr>
          <w:rFonts w:ascii="Times New Roman" w:hAnsi="Times New Roman" w:cs="Times New Roman"/>
          <w:color w:val="000000"/>
          <w:sz w:val="28"/>
          <w:szCs w:val="28"/>
        </w:rPr>
        <w:t>акона №</w:t>
      </w:r>
      <w:r w:rsidR="00C65339">
        <w:rPr>
          <w:rFonts w:ascii="Times New Roman" w:hAnsi="Times New Roman" w:cs="Times New Roman"/>
          <w:color w:val="000000"/>
          <w:sz w:val="28"/>
          <w:szCs w:val="28"/>
        </w:rPr>
        <w:t xml:space="preserve"> </w:t>
      </w:r>
      <w:r w:rsidRPr="00670552">
        <w:rPr>
          <w:rFonts w:ascii="Times New Roman" w:hAnsi="Times New Roman" w:cs="Times New Roman"/>
          <w:color w:val="000000"/>
          <w:sz w:val="28"/>
          <w:szCs w:val="28"/>
        </w:rPr>
        <w:t>220-ФЗ.</w:t>
      </w:r>
    </w:p>
    <w:p w:rsidR="00DF024F" w:rsidRPr="00670552" w:rsidRDefault="003B1753" w:rsidP="00DF024F">
      <w:pPr>
        <w:pStyle w:val="ConsPlusNormal"/>
        <w:spacing w:after="100" w:afterAutospacing="1"/>
        <w:ind w:firstLine="709"/>
        <w:contextualSpacing/>
        <w:jc w:val="both"/>
        <w:rPr>
          <w:rFonts w:ascii="Times New Roman" w:hAnsi="Times New Roman" w:cs="Times New Roman"/>
          <w:color w:val="000000"/>
          <w:sz w:val="28"/>
          <w:szCs w:val="28"/>
        </w:rPr>
      </w:pPr>
      <w:bookmarkStart w:id="6" w:name="P82"/>
      <w:bookmarkEnd w:id="6"/>
      <w:r>
        <w:rPr>
          <w:rFonts w:ascii="Times New Roman" w:hAnsi="Times New Roman" w:cs="Times New Roman"/>
          <w:color w:val="000000"/>
          <w:sz w:val="28"/>
          <w:szCs w:val="28"/>
        </w:rPr>
        <w:t>15</w:t>
      </w:r>
      <w:r w:rsidR="00DF024F" w:rsidRPr="00670552">
        <w:rPr>
          <w:rFonts w:ascii="Times New Roman" w:hAnsi="Times New Roman" w:cs="Times New Roman"/>
          <w:color w:val="000000"/>
          <w:sz w:val="28"/>
          <w:szCs w:val="28"/>
        </w:rPr>
        <w:t xml:space="preserve">. Требования, предусмотренные </w:t>
      </w:r>
      <w:hyperlink w:anchor="P76" w:history="1">
        <w:r w:rsidR="00DF024F" w:rsidRPr="00670552">
          <w:rPr>
            <w:rFonts w:ascii="Times New Roman" w:hAnsi="Times New Roman" w:cs="Times New Roman"/>
            <w:color w:val="000000"/>
            <w:sz w:val="28"/>
            <w:szCs w:val="28"/>
          </w:rPr>
          <w:t>подпунктами 1</w:t>
        </w:r>
      </w:hyperlink>
      <w:r w:rsidR="00DF024F" w:rsidRPr="00670552">
        <w:rPr>
          <w:rFonts w:ascii="Times New Roman" w:hAnsi="Times New Roman" w:cs="Times New Roman"/>
          <w:color w:val="000000"/>
          <w:sz w:val="28"/>
          <w:szCs w:val="28"/>
        </w:rPr>
        <w:t xml:space="preserve">, </w:t>
      </w:r>
      <w:hyperlink w:anchor="P78" w:history="1">
        <w:r w:rsidR="00DF024F" w:rsidRPr="00670552">
          <w:rPr>
            <w:rFonts w:ascii="Times New Roman" w:hAnsi="Times New Roman" w:cs="Times New Roman"/>
            <w:color w:val="000000"/>
            <w:sz w:val="28"/>
            <w:szCs w:val="28"/>
          </w:rPr>
          <w:t>3</w:t>
        </w:r>
      </w:hyperlink>
      <w:r w:rsidR="00DF024F" w:rsidRPr="00670552">
        <w:rPr>
          <w:rFonts w:ascii="Times New Roman" w:hAnsi="Times New Roman" w:cs="Times New Roman"/>
          <w:color w:val="000000"/>
          <w:sz w:val="28"/>
          <w:szCs w:val="28"/>
        </w:rPr>
        <w:t xml:space="preserve"> и </w:t>
      </w:r>
      <w:hyperlink w:anchor="P79" w:history="1">
        <w:r w:rsidR="00DF024F" w:rsidRPr="00670552">
          <w:rPr>
            <w:rFonts w:ascii="Times New Roman" w:hAnsi="Times New Roman" w:cs="Times New Roman"/>
            <w:color w:val="000000"/>
            <w:sz w:val="28"/>
            <w:szCs w:val="28"/>
          </w:rPr>
          <w:t xml:space="preserve">4 пункта </w:t>
        </w:r>
      </w:hyperlink>
      <w:r>
        <w:rPr>
          <w:rFonts w:ascii="Times New Roman" w:hAnsi="Times New Roman" w:cs="Times New Roman"/>
          <w:color w:val="000000"/>
          <w:sz w:val="28"/>
          <w:szCs w:val="28"/>
        </w:rPr>
        <w:t>14</w:t>
      </w:r>
      <w:r w:rsidR="00DF024F" w:rsidRPr="00670552">
        <w:rPr>
          <w:rFonts w:ascii="Times New Roman" w:hAnsi="Times New Roman" w:cs="Times New Roman"/>
          <w:color w:val="000000"/>
          <w:sz w:val="28"/>
          <w:szCs w:val="28"/>
        </w:rPr>
        <w:t xml:space="preserve"> настоящего Положения, применяются в отношении каждого участника договора простого товарищества.</w:t>
      </w:r>
    </w:p>
    <w:p w:rsidR="00DF024F" w:rsidRPr="00670552" w:rsidRDefault="00DF024F" w:rsidP="00DF024F">
      <w:pPr>
        <w:pStyle w:val="ConsPlusNormal"/>
        <w:spacing w:after="100" w:afterAutospacing="1"/>
        <w:ind w:firstLine="709"/>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Заявку на участие в Конкурсе от имени простого товарищества представляет лицо, уполномоченное договором простого товарищества на ведение общих дел простого товарищества.</w:t>
      </w:r>
    </w:p>
    <w:p w:rsidR="00DF024F" w:rsidRPr="00670552" w:rsidRDefault="007C3791" w:rsidP="00DF024F">
      <w:pPr>
        <w:pStyle w:val="ConsPlusNormal"/>
        <w:spacing w:after="100" w:afterAutospacing="1"/>
        <w:ind w:firstLine="709"/>
        <w:contextualSpacing/>
        <w:jc w:val="both"/>
        <w:rPr>
          <w:rFonts w:ascii="Times New Roman" w:hAnsi="Times New Roman" w:cs="Times New Roman"/>
          <w:color w:val="000000"/>
          <w:sz w:val="28"/>
          <w:szCs w:val="28"/>
        </w:rPr>
      </w:pPr>
      <w:bookmarkStart w:id="7" w:name="P84"/>
      <w:bookmarkEnd w:id="7"/>
      <w:r>
        <w:rPr>
          <w:rFonts w:ascii="Times New Roman" w:hAnsi="Times New Roman" w:cs="Times New Roman"/>
          <w:color w:val="000000"/>
          <w:sz w:val="28"/>
          <w:szCs w:val="28"/>
        </w:rPr>
        <w:t>16</w:t>
      </w:r>
      <w:r w:rsidR="00DF024F" w:rsidRPr="00670552">
        <w:rPr>
          <w:rFonts w:ascii="Times New Roman" w:hAnsi="Times New Roman" w:cs="Times New Roman"/>
          <w:color w:val="000000"/>
          <w:sz w:val="28"/>
          <w:szCs w:val="28"/>
        </w:rPr>
        <w:t>. Для участия в Конкурсе заявитель в срок, установленный в информационном сообщении о проведении Конкурса, подает заявку в Уполномоченный орган.</w:t>
      </w:r>
    </w:p>
    <w:p w:rsidR="00DF024F" w:rsidRPr="00670552" w:rsidRDefault="00DF024F" w:rsidP="00DF024F">
      <w:pPr>
        <w:pStyle w:val="ConsPlusNormal"/>
        <w:spacing w:after="100" w:afterAutospacing="1"/>
        <w:ind w:firstLine="709"/>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 xml:space="preserve">Заявка состоит из </w:t>
      </w:r>
      <w:hyperlink w:anchor="P227" w:history="1">
        <w:r w:rsidRPr="00670552">
          <w:rPr>
            <w:rFonts w:ascii="Times New Roman" w:hAnsi="Times New Roman" w:cs="Times New Roman"/>
            <w:color w:val="000000"/>
            <w:sz w:val="28"/>
            <w:szCs w:val="28"/>
          </w:rPr>
          <w:t>заявления</w:t>
        </w:r>
      </w:hyperlink>
      <w:r w:rsidRPr="00670552">
        <w:rPr>
          <w:rFonts w:ascii="Times New Roman" w:hAnsi="Times New Roman" w:cs="Times New Roman"/>
          <w:color w:val="000000"/>
          <w:sz w:val="28"/>
          <w:szCs w:val="28"/>
        </w:rPr>
        <w:t xml:space="preserve"> по форме согласно </w:t>
      </w:r>
      <w:r w:rsidRPr="00C14E24">
        <w:rPr>
          <w:rFonts w:ascii="Times New Roman" w:hAnsi="Times New Roman" w:cs="Times New Roman"/>
          <w:color w:val="000000"/>
          <w:sz w:val="28"/>
          <w:szCs w:val="28"/>
          <w:highlight w:val="yellow"/>
        </w:rPr>
        <w:t>приложению № 1</w:t>
      </w:r>
      <w:r w:rsidRPr="00670552">
        <w:rPr>
          <w:rFonts w:ascii="Times New Roman" w:hAnsi="Times New Roman" w:cs="Times New Roman"/>
          <w:color w:val="000000"/>
          <w:sz w:val="28"/>
          <w:szCs w:val="28"/>
        </w:rPr>
        <w:t xml:space="preserve"> к настоящему Положению, документов, перечисленных в </w:t>
      </w:r>
      <w:hyperlink w:anchor="P86" w:history="1">
        <w:r w:rsidRPr="00670552">
          <w:rPr>
            <w:rFonts w:ascii="Times New Roman" w:hAnsi="Times New Roman" w:cs="Times New Roman"/>
            <w:color w:val="000000"/>
            <w:sz w:val="28"/>
            <w:szCs w:val="28"/>
          </w:rPr>
          <w:t xml:space="preserve">пункте </w:t>
        </w:r>
      </w:hyperlink>
      <w:r w:rsidR="00C14E24">
        <w:rPr>
          <w:rFonts w:ascii="Times New Roman" w:hAnsi="Times New Roman" w:cs="Times New Roman"/>
          <w:color w:val="000000"/>
          <w:sz w:val="28"/>
          <w:szCs w:val="28"/>
        </w:rPr>
        <w:t>17</w:t>
      </w:r>
      <w:r w:rsidRPr="00670552">
        <w:rPr>
          <w:rFonts w:ascii="Times New Roman" w:hAnsi="Times New Roman" w:cs="Times New Roman"/>
          <w:color w:val="000000"/>
          <w:sz w:val="28"/>
          <w:szCs w:val="28"/>
        </w:rPr>
        <w:t xml:space="preserve"> настоящего Положения, и конкурсного </w:t>
      </w:r>
      <w:hyperlink w:anchor="P300" w:history="1">
        <w:r w:rsidRPr="00670552">
          <w:rPr>
            <w:rFonts w:ascii="Times New Roman" w:hAnsi="Times New Roman" w:cs="Times New Roman"/>
            <w:color w:val="000000"/>
            <w:sz w:val="28"/>
            <w:szCs w:val="28"/>
          </w:rPr>
          <w:t>предложения</w:t>
        </w:r>
      </w:hyperlink>
      <w:r w:rsidRPr="00670552">
        <w:rPr>
          <w:rFonts w:ascii="Times New Roman" w:hAnsi="Times New Roman" w:cs="Times New Roman"/>
          <w:color w:val="000000"/>
          <w:sz w:val="28"/>
          <w:szCs w:val="28"/>
        </w:rPr>
        <w:t xml:space="preserve">, содержащего сведения, указанные в </w:t>
      </w:r>
      <w:hyperlink w:anchor="P109" w:history="1">
        <w:r w:rsidRPr="00670552">
          <w:rPr>
            <w:rFonts w:ascii="Times New Roman" w:hAnsi="Times New Roman" w:cs="Times New Roman"/>
            <w:color w:val="000000"/>
            <w:sz w:val="28"/>
            <w:szCs w:val="28"/>
          </w:rPr>
          <w:t xml:space="preserve">пункте </w:t>
        </w:r>
      </w:hyperlink>
      <w:r w:rsidR="000D2001">
        <w:rPr>
          <w:rFonts w:ascii="Times New Roman" w:hAnsi="Times New Roman" w:cs="Times New Roman"/>
          <w:color w:val="000000"/>
          <w:sz w:val="28"/>
          <w:szCs w:val="28"/>
        </w:rPr>
        <w:t>19</w:t>
      </w:r>
      <w:r w:rsidRPr="00670552">
        <w:rPr>
          <w:rFonts w:ascii="Times New Roman" w:hAnsi="Times New Roman" w:cs="Times New Roman"/>
          <w:color w:val="000000"/>
          <w:sz w:val="28"/>
          <w:szCs w:val="28"/>
        </w:rPr>
        <w:t xml:space="preserve"> настоящего Положения, и оформленного по форме согласно </w:t>
      </w:r>
      <w:r w:rsidRPr="00925B1F">
        <w:rPr>
          <w:rFonts w:ascii="Times New Roman" w:hAnsi="Times New Roman" w:cs="Times New Roman"/>
          <w:color w:val="000000"/>
          <w:sz w:val="28"/>
          <w:szCs w:val="28"/>
          <w:highlight w:val="yellow"/>
        </w:rPr>
        <w:t>приложению № 2</w:t>
      </w:r>
      <w:r w:rsidRPr="00670552">
        <w:rPr>
          <w:rFonts w:ascii="Times New Roman" w:hAnsi="Times New Roman" w:cs="Times New Roman"/>
          <w:color w:val="000000"/>
          <w:sz w:val="28"/>
          <w:szCs w:val="28"/>
        </w:rPr>
        <w:t xml:space="preserve"> к настоящему Положению.</w:t>
      </w:r>
    </w:p>
    <w:p w:rsidR="00DF024F" w:rsidRPr="00670552" w:rsidRDefault="00C14E24" w:rsidP="00DF024F">
      <w:pPr>
        <w:pStyle w:val="ConsPlusNormal"/>
        <w:spacing w:after="100" w:afterAutospacing="1"/>
        <w:ind w:firstLine="709"/>
        <w:contextualSpacing/>
        <w:jc w:val="both"/>
        <w:rPr>
          <w:rFonts w:ascii="Times New Roman" w:hAnsi="Times New Roman" w:cs="Times New Roman"/>
          <w:color w:val="000000"/>
          <w:sz w:val="28"/>
          <w:szCs w:val="28"/>
        </w:rPr>
      </w:pPr>
      <w:bookmarkStart w:id="8" w:name="P86"/>
      <w:bookmarkEnd w:id="8"/>
      <w:r>
        <w:rPr>
          <w:rFonts w:ascii="Times New Roman" w:hAnsi="Times New Roman" w:cs="Times New Roman"/>
          <w:color w:val="000000"/>
          <w:sz w:val="28"/>
          <w:szCs w:val="28"/>
        </w:rPr>
        <w:t>17</w:t>
      </w:r>
      <w:r w:rsidR="00DF024F" w:rsidRPr="00670552">
        <w:rPr>
          <w:rFonts w:ascii="Times New Roman" w:hAnsi="Times New Roman" w:cs="Times New Roman"/>
          <w:color w:val="000000"/>
          <w:sz w:val="28"/>
          <w:szCs w:val="28"/>
        </w:rPr>
        <w:t>. К заявлению должны быть приложены следующие документы и сведения:</w:t>
      </w:r>
    </w:p>
    <w:p w:rsidR="00DF024F" w:rsidRPr="00670552" w:rsidRDefault="00DF024F" w:rsidP="00DF024F">
      <w:pPr>
        <w:pStyle w:val="ConsPlusNormal"/>
        <w:spacing w:after="100" w:afterAutospacing="1"/>
        <w:ind w:firstLine="709"/>
        <w:contextualSpacing/>
        <w:jc w:val="both"/>
        <w:rPr>
          <w:rFonts w:ascii="Times New Roman" w:hAnsi="Times New Roman" w:cs="Times New Roman"/>
          <w:color w:val="000000"/>
          <w:sz w:val="28"/>
          <w:szCs w:val="28"/>
        </w:rPr>
      </w:pPr>
      <w:bookmarkStart w:id="9" w:name="P87"/>
      <w:bookmarkEnd w:id="9"/>
      <w:r w:rsidRPr="00670552">
        <w:rPr>
          <w:rFonts w:ascii="Times New Roman" w:hAnsi="Times New Roman" w:cs="Times New Roman"/>
          <w:color w:val="000000"/>
          <w:sz w:val="28"/>
          <w:szCs w:val="28"/>
        </w:rPr>
        <w:t>1) выписка о заявителе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полученная не ранее чем за месяц до дня подачи заявки;</w:t>
      </w:r>
    </w:p>
    <w:p w:rsidR="00DF024F" w:rsidRPr="00670552" w:rsidRDefault="00DF024F" w:rsidP="00DF024F">
      <w:pPr>
        <w:pStyle w:val="ConsPlusNormal"/>
        <w:spacing w:after="100" w:afterAutospacing="1"/>
        <w:ind w:firstLine="709"/>
        <w:contextualSpacing/>
        <w:jc w:val="both"/>
        <w:rPr>
          <w:rFonts w:ascii="Times New Roman" w:hAnsi="Times New Roman" w:cs="Times New Roman"/>
          <w:color w:val="000000"/>
          <w:sz w:val="28"/>
          <w:szCs w:val="28"/>
        </w:rPr>
      </w:pPr>
      <w:bookmarkStart w:id="10" w:name="P88"/>
      <w:bookmarkEnd w:id="10"/>
      <w:r w:rsidRPr="00670552">
        <w:rPr>
          <w:rFonts w:ascii="Times New Roman" w:hAnsi="Times New Roman" w:cs="Times New Roman"/>
          <w:color w:val="000000"/>
          <w:sz w:val="28"/>
          <w:szCs w:val="28"/>
        </w:rPr>
        <w:t>2) копия учредительных документов заявителя, являющегося юридическим лицом;</w:t>
      </w:r>
    </w:p>
    <w:p w:rsidR="00DF024F" w:rsidRPr="00670552" w:rsidRDefault="00DF024F" w:rsidP="00DF024F">
      <w:pPr>
        <w:pStyle w:val="ConsPlusNormal"/>
        <w:spacing w:after="100" w:afterAutospacing="1"/>
        <w:ind w:firstLine="709"/>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3) копия документа, подтверждающего полномочия руководителя, иного представителя заявителя при участии в Конкурсе;</w:t>
      </w:r>
    </w:p>
    <w:p w:rsidR="00DF024F" w:rsidRPr="00670552" w:rsidRDefault="00DF024F" w:rsidP="00DF024F">
      <w:pPr>
        <w:pStyle w:val="ConsPlusNormal"/>
        <w:spacing w:after="100" w:afterAutospacing="1"/>
        <w:ind w:firstLine="709"/>
        <w:contextualSpacing/>
        <w:jc w:val="both"/>
        <w:rPr>
          <w:rFonts w:ascii="Times New Roman" w:hAnsi="Times New Roman" w:cs="Times New Roman"/>
          <w:color w:val="000000"/>
          <w:sz w:val="28"/>
          <w:szCs w:val="28"/>
        </w:rPr>
      </w:pPr>
      <w:bookmarkStart w:id="11" w:name="P90"/>
      <w:bookmarkEnd w:id="11"/>
      <w:r w:rsidRPr="00670552">
        <w:rPr>
          <w:rFonts w:ascii="Times New Roman" w:hAnsi="Times New Roman" w:cs="Times New Roman"/>
          <w:color w:val="000000"/>
          <w:sz w:val="28"/>
          <w:szCs w:val="28"/>
        </w:rPr>
        <w:t>4) копия свидетельства о постановке заявителя на учет в налоговом органе по месту нахождения (жительства) заявителя;</w:t>
      </w:r>
    </w:p>
    <w:p w:rsidR="00DF024F" w:rsidRPr="00670552" w:rsidRDefault="00DF024F" w:rsidP="00DF024F">
      <w:pPr>
        <w:pStyle w:val="ConsPlusNormal"/>
        <w:spacing w:after="100" w:afterAutospacing="1"/>
        <w:ind w:firstLine="709"/>
        <w:contextualSpacing/>
        <w:jc w:val="both"/>
        <w:rPr>
          <w:rFonts w:ascii="Times New Roman" w:hAnsi="Times New Roman" w:cs="Times New Roman"/>
          <w:color w:val="000000"/>
          <w:sz w:val="28"/>
          <w:szCs w:val="28"/>
        </w:rPr>
      </w:pPr>
      <w:bookmarkStart w:id="12" w:name="P91"/>
      <w:bookmarkEnd w:id="12"/>
      <w:r w:rsidRPr="00670552">
        <w:rPr>
          <w:rFonts w:ascii="Times New Roman" w:hAnsi="Times New Roman" w:cs="Times New Roman"/>
          <w:color w:val="000000"/>
          <w:sz w:val="28"/>
          <w:szCs w:val="28"/>
        </w:rPr>
        <w:t>5) копия лицензии на осуществление деятельности по перевозкам пассажиров и иных лиц автобусами;</w:t>
      </w:r>
    </w:p>
    <w:p w:rsidR="00DF024F" w:rsidRPr="00670552" w:rsidRDefault="00DF024F" w:rsidP="00DF024F">
      <w:pPr>
        <w:pStyle w:val="ConsPlusNormal"/>
        <w:spacing w:after="100" w:afterAutospacing="1"/>
        <w:ind w:firstLine="709"/>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 xml:space="preserve">6) обязательство (в свободной форме), предусмотренное </w:t>
      </w:r>
      <w:hyperlink w:anchor="P77" w:history="1">
        <w:r w:rsidRPr="00670552">
          <w:rPr>
            <w:rFonts w:ascii="Times New Roman" w:hAnsi="Times New Roman" w:cs="Times New Roman"/>
            <w:color w:val="000000"/>
            <w:sz w:val="28"/>
            <w:szCs w:val="28"/>
          </w:rPr>
          <w:t xml:space="preserve">подпунктом 2 пункта </w:t>
        </w:r>
      </w:hyperlink>
      <w:r w:rsidR="00925B1F">
        <w:rPr>
          <w:rFonts w:ascii="Times New Roman" w:hAnsi="Times New Roman" w:cs="Times New Roman"/>
          <w:color w:val="000000"/>
          <w:sz w:val="28"/>
          <w:szCs w:val="28"/>
        </w:rPr>
        <w:t>14</w:t>
      </w:r>
      <w:r w:rsidRPr="00670552">
        <w:rPr>
          <w:rFonts w:ascii="Times New Roman" w:hAnsi="Times New Roman" w:cs="Times New Roman"/>
          <w:color w:val="000000"/>
          <w:sz w:val="28"/>
          <w:szCs w:val="28"/>
        </w:rPr>
        <w:t xml:space="preserve"> настоящего Положения;</w:t>
      </w:r>
    </w:p>
    <w:p w:rsidR="00DF024F" w:rsidRPr="00670552" w:rsidRDefault="00DF024F" w:rsidP="00DF024F">
      <w:pPr>
        <w:pStyle w:val="ConsPlusNormal"/>
        <w:spacing w:after="100" w:afterAutospacing="1"/>
        <w:ind w:firstLine="709"/>
        <w:contextualSpacing/>
        <w:jc w:val="both"/>
        <w:rPr>
          <w:rFonts w:ascii="Times New Roman" w:hAnsi="Times New Roman" w:cs="Times New Roman"/>
          <w:color w:val="000000"/>
          <w:sz w:val="28"/>
          <w:szCs w:val="28"/>
        </w:rPr>
      </w:pPr>
      <w:bookmarkStart w:id="13" w:name="P93"/>
      <w:bookmarkEnd w:id="13"/>
      <w:r w:rsidRPr="00670552">
        <w:rPr>
          <w:rFonts w:ascii="Times New Roman" w:hAnsi="Times New Roman" w:cs="Times New Roman"/>
          <w:color w:val="000000"/>
          <w:sz w:val="28"/>
          <w:szCs w:val="28"/>
        </w:rPr>
        <w:t xml:space="preserve">7) справка налогового органа по месту нахождения (жительства) заявителя, подтверждающая обстоятельство, предусмотренное </w:t>
      </w:r>
      <w:hyperlink w:anchor="P79" w:history="1">
        <w:r w:rsidRPr="00670552">
          <w:rPr>
            <w:rFonts w:ascii="Times New Roman" w:hAnsi="Times New Roman" w:cs="Times New Roman"/>
            <w:color w:val="000000"/>
            <w:sz w:val="28"/>
            <w:szCs w:val="28"/>
          </w:rPr>
          <w:t xml:space="preserve">подпунктом 4 пункта </w:t>
        </w:r>
      </w:hyperlink>
      <w:r w:rsidR="00637470">
        <w:rPr>
          <w:rFonts w:ascii="Times New Roman" w:hAnsi="Times New Roman" w:cs="Times New Roman"/>
          <w:color w:val="000000"/>
          <w:sz w:val="28"/>
          <w:szCs w:val="28"/>
        </w:rPr>
        <w:t>14</w:t>
      </w:r>
      <w:r w:rsidRPr="00670552">
        <w:rPr>
          <w:rFonts w:ascii="Times New Roman" w:hAnsi="Times New Roman" w:cs="Times New Roman"/>
          <w:color w:val="000000"/>
          <w:sz w:val="28"/>
          <w:szCs w:val="28"/>
        </w:rPr>
        <w:t xml:space="preserve"> настоящего Положения;</w:t>
      </w:r>
    </w:p>
    <w:p w:rsidR="00DF024F" w:rsidRPr="00670552" w:rsidRDefault="00DF024F" w:rsidP="00DF024F">
      <w:pPr>
        <w:pStyle w:val="ConsPlusNormal"/>
        <w:spacing w:after="100" w:afterAutospacing="1"/>
        <w:ind w:firstLine="709"/>
        <w:contextualSpacing/>
        <w:jc w:val="both"/>
        <w:rPr>
          <w:rFonts w:ascii="Times New Roman" w:hAnsi="Times New Roman" w:cs="Times New Roman"/>
          <w:color w:val="000000"/>
          <w:sz w:val="28"/>
          <w:szCs w:val="28"/>
        </w:rPr>
      </w:pPr>
      <w:bookmarkStart w:id="14" w:name="P95"/>
      <w:bookmarkEnd w:id="14"/>
      <w:r w:rsidRPr="00670552">
        <w:rPr>
          <w:rFonts w:ascii="Times New Roman" w:hAnsi="Times New Roman" w:cs="Times New Roman"/>
          <w:color w:val="000000"/>
          <w:sz w:val="28"/>
          <w:szCs w:val="28"/>
        </w:rPr>
        <w:t xml:space="preserve">8) сведения о среднем количестве (рассчитанном в соответствии с </w:t>
      </w:r>
      <w:hyperlink r:id="rId17" w:history="1">
        <w:r w:rsidRPr="00670552">
          <w:rPr>
            <w:rFonts w:ascii="Times New Roman" w:hAnsi="Times New Roman" w:cs="Times New Roman"/>
            <w:color w:val="000000"/>
            <w:sz w:val="28"/>
            <w:szCs w:val="28"/>
          </w:rPr>
          <w:t>частью 4.2 статьи 24</w:t>
        </w:r>
      </w:hyperlink>
      <w:r w:rsidRPr="00670552">
        <w:rPr>
          <w:rFonts w:ascii="Times New Roman" w:hAnsi="Times New Roman" w:cs="Times New Roman"/>
          <w:color w:val="000000"/>
          <w:sz w:val="28"/>
          <w:szCs w:val="28"/>
        </w:rPr>
        <w:t xml:space="preserve"> </w:t>
      </w:r>
      <w:r w:rsidR="00637470">
        <w:rPr>
          <w:rFonts w:ascii="Times New Roman" w:hAnsi="Times New Roman" w:cs="Times New Roman"/>
          <w:color w:val="000000"/>
          <w:sz w:val="28"/>
          <w:szCs w:val="28"/>
        </w:rPr>
        <w:t>Федерального з</w:t>
      </w:r>
      <w:r w:rsidRPr="00670552">
        <w:rPr>
          <w:rFonts w:ascii="Times New Roman" w:hAnsi="Times New Roman" w:cs="Times New Roman"/>
          <w:color w:val="000000"/>
          <w:sz w:val="28"/>
          <w:szCs w:val="28"/>
        </w:rPr>
        <w:t>акона №</w:t>
      </w:r>
      <w:r w:rsidR="00637470">
        <w:rPr>
          <w:rFonts w:ascii="Times New Roman" w:hAnsi="Times New Roman" w:cs="Times New Roman"/>
          <w:color w:val="000000"/>
          <w:sz w:val="28"/>
          <w:szCs w:val="28"/>
        </w:rPr>
        <w:t xml:space="preserve"> </w:t>
      </w:r>
      <w:r w:rsidRPr="00670552">
        <w:rPr>
          <w:rFonts w:ascii="Times New Roman" w:hAnsi="Times New Roman" w:cs="Times New Roman"/>
          <w:color w:val="000000"/>
          <w:sz w:val="28"/>
          <w:szCs w:val="28"/>
        </w:rPr>
        <w:t>220-ФЗ)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на официальном сайте с приложением копий соответствующих договоров обязательного страхования гражданской ответственности;</w:t>
      </w:r>
    </w:p>
    <w:p w:rsidR="00DF024F" w:rsidRPr="00670552" w:rsidRDefault="00DF024F" w:rsidP="00DF024F">
      <w:pPr>
        <w:pStyle w:val="ConsPlusNormal"/>
        <w:spacing w:after="100" w:afterAutospacing="1"/>
        <w:ind w:firstLine="709"/>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9)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с приложением справки органа, осуществляющего государственный надзор в области безопасности дорожного движения, подтверждающего эти сведения, либо копии журнала учета ДТП с отметкой о сверке органа, осуществляющего государственный надзор в области безопасности дорожного движения;</w:t>
      </w:r>
    </w:p>
    <w:p w:rsidR="00DF024F" w:rsidRPr="00670552" w:rsidRDefault="00DF024F" w:rsidP="00DF024F">
      <w:pPr>
        <w:pStyle w:val="ConsPlusNormal"/>
        <w:spacing w:after="100" w:afterAutospacing="1"/>
        <w:ind w:firstLine="709"/>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10) сведения о 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на официальном сайте;</w:t>
      </w:r>
    </w:p>
    <w:p w:rsidR="00DF024F" w:rsidRPr="00670552" w:rsidRDefault="00DF024F" w:rsidP="00DF024F">
      <w:pPr>
        <w:pStyle w:val="ConsPlusNormal"/>
        <w:spacing w:after="100" w:afterAutospacing="1"/>
        <w:ind w:firstLine="709"/>
        <w:contextualSpacing/>
        <w:jc w:val="both"/>
        <w:rPr>
          <w:rFonts w:ascii="Times New Roman" w:hAnsi="Times New Roman" w:cs="Times New Roman"/>
          <w:color w:val="000000"/>
          <w:sz w:val="28"/>
          <w:szCs w:val="28"/>
        </w:rPr>
      </w:pPr>
      <w:bookmarkStart w:id="15" w:name="P101"/>
      <w:bookmarkEnd w:id="15"/>
      <w:r w:rsidRPr="00670552">
        <w:rPr>
          <w:rFonts w:ascii="Times New Roman" w:hAnsi="Times New Roman" w:cs="Times New Roman"/>
          <w:color w:val="000000"/>
          <w:sz w:val="28"/>
          <w:szCs w:val="28"/>
        </w:rPr>
        <w:t xml:space="preserve">11) копии документов, подтверждающих опыт осуществления регулярных перевозок, в соответствии с </w:t>
      </w:r>
      <w:hyperlink r:id="rId18" w:history="1">
        <w:r w:rsidRPr="00670552">
          <w:rPr>
            <w:rFonts w:ascii="Times New Roman" w:hAnsi="Times New Roman" w:cs="Times New Roman"/>
            <w:color w:val="000000"/>
            <w:sz w:val="28"/>
            <w:szCs w:val="28"/>
          </w:rPr>
          <w:t>пунктом 2 части 3 статьи 24</w:t>
        </w:r>
      </w:hyperlink>
      <w:r w:rsidRPr="00670552">
        <w:rPr>
          <w:rFonts w:ascii="Times New Roman" w:hAnsi="Times New Roman" w:cs="Times New Roman"/>
          <w:color w:val="000000"/>
          <w:sz w:val="28"/>
          <w:szCs w:val="28"/>
        </w:rPr>
        <w:t xml:space="preserve"> </w:t>
      </w:r>
      <w:r w:rsidR="007B6DF5">
        <w:rPr>
          <w:rFonts w:ascii="Times New Roman" w:hAnsi="Times New Roman" w:cs="Times New Roman"/>
          <w:color w:val="000000"/>
          <w:sz w:val="28"/>
          <w:szCs w:val="28"/>
        </w:rPr>
        <w:t>Федерального з</w:t>
      </w:r>
      <w:r w:rsidRPr="00670552">
        <w:rPr>
          <w:rFonts w:ascii="Times New Roman" w:hAnsi="Times New Roman" w:cs="Times New Roman"/>
          <w:color w:val="000000"/>
          <w:sz w:val="28"/>
          <w:szCs w:val="28"/>
        </w:rPr>
        <w:t>акона №</w:t>
      </w:r>
      <w:r w:rsidR="007B6DF5">
        <w:rPr>
          <w:rFonts w:ascii="Times New Roman" w:hAnsi="Times New Roman" w:cs="Times New Roman"/>
          <w:color w:val="000000"/>
          <w:sz w:val="28"/>
          <w:szCs w:val="28"/>
        </w:rPr>
        <w:t xml:space="preserve"> </w:t>
      </w:r>
      <w:r w:rsidRPr="00670552">
        <w:rPr>
          <w:rFonts w:ascii="Times New Roman" w:hAnsi="Times New Roman" w:cs="Times New Roman"/>
          <w:color w:val="000000"/>
          <w:sz w:val="28"/>
          <w:szCs w:val="28"/>
        </w:rPr>
        <w:t>220-ФЗ;</w:t>
      </w:r>
    </w:p>
    <w:p w:rsidR="00DF024F" w:rsidRPr="00670552" w:rsidRDefault="00DF024F" w:rsidP="00DF024F">
      <w:pPr>
        <w:pStyle w:val="ConsPlusNormal"/>
        <w:spacing w:after="100" w:afterAutospacing="1"/>
        <w:ind w:firstLine="709"/>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 xml:space="preserve">12) копии документов, подтверждающих наличие у Заявителя необходимого числа водителей, с учетом количества транспортных средств, предусмотренных по маршруту (маршрутам), включенным в соответствующий лот, состоящих в трудовых отношениях с Заявителем в соответствии с Трудовым </w:t>
      </w:r>
      <w:hyperlink r:id="rId19" w:history="1">
        <w:r w:rsidRPr="00670552">
          <w:rPr>
            <w:rFonts w:ascii="Times New Roman" w:hAnsi="Times New Roman" w:cs="Times New Roman"/>
            <w:color w:val="000000"/>
            <w:sz w:val="28"/>
            <w:szCs w:val="28"/>
          </w:rPr>
          <w:t>кодексом</w:t>
        </w:r>
      </w:hyperlink>
      <w:r w:rsidRPr="00670552">
        <w:rPr>
          <w:rFonts w:ascii="Times New Roman" w:hAnsi="Times New Roman" w:cs="Times New Roman"/>
          <w:color w:val="000000"/>
          <w:sz w:val="28"/>
          <w:szCs w:val="28"/>
        </w:rPr>
        <w:t xml:space="preserve"> Российской Федерации и соответствующих согласно </w:t>
      </w:r>
      <w:hyperlink r:id="rId20" w:history="1">
        <w:r w:rsidRPr="00670552">
          <w:rPr>
            <w:rFonts w:ascii="Times New Roman" w:hAnsi="Times New Roman" w:cs="Times New Roman"/>
            <w:color w:val="000000"/>
            <w:sz w:val="28"/>
            <w:szCs w:val="28"/>
          </w:rPr>
          <w:t>статье 20</w:t>
        </w:r>
      </w:hyperlink>
      <w:r w:rsidRPr="00670552">
        <w:rPr>
          <w:rFonts w:ascii="Times New Roman" w:hAnsi="Times New Roman" w:cs="Times New Roman"/>
          <w:color w:val="000000"/>
          <w:sz w:val="28"/>
          <w:szCs w:val="28"/>
        </w:rPr>
        <w:t xml:space="preserve"> Федерального закона «О безопасности дорожного движения» предъявляемым при осуществлении коммерческих перевозок и профессиональным и квалификационным требованиям, установленным Министерством транспорта Российской Федерации, имеющих национальное водительское удостоверение на право управления автомобилями категории «D» (для граждан Российской Федерации) или международное водительское удостоверение на право управления автомобилями категории «D» (для граждан Киргизской Республики, а также граждан государств, законодательство которых закрепляет использование русского языка в качестве официального языка), либо обязательство (в свободной форме), предусмотренное </w:t>
      </w:r>
      <w:hyperlink w:anchor="P77" w:history="1">
        <w:r w:rsidRPr="00670552">
          <w:rPr>
            <w:rFonts w:ascii="Times New Roman" w:hAnsi="Times New Roman" w:cs="Times New Roman"/>
            <w:color w:val="000000"/>
            <w:sz w:val="28"/>
            <w:szCs w:val="28"/>
          </w:rPr>
          <w:t xml:space="preserve">подпунктом 3 пункта </w:t>
        </w:r>
      </w:hyperlink>
      <w:r w:rsidR="007B6DF5">
        <w:rPr>
          <w:rFonts w:ascii="Times New Roman" w:hAnsi="Times New Roman" w:cs="Times New Roman"/>
          <w:color w:val="000000"/>
          <w:sz w:val="28"/>
          <w:szCs w:val="28"/>
        </w:rPr>
        <w:t>14</w:t>
      </w:r>
      <w:r w:rsidRPr="00670552">
        <w:rPr>
          <w:rFonts w:ascii="Times New Roman" w:hAnsi="Times New Roman" w:cs="Times New Roman"/>
          <w:color w:val="000000"/>
          <w:sz w:val="28"/>
          <w:szCs w:val="28"/>
        </w:rPr>
        <w:t xml:space="preserve"> настоящего Положения;</w:t>
      </w:r>
    </w:p>
    <w:p w:rsidR="00DF024F" w:rsidRPr="00670552" w:rsidRDefault="00DF024F" w:rsidP="00DF024F">
      <w:pPr>
        <w:pStyle w:val="ConsPlusNormal"/>
        <w:spacing w:after="100" w:afterAutospacing="1"/>
        <w:ind w:firstLine="709"/>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13) опись документов, прилагаемых к заявке.</w:t>
      </w:r>
    </w:p>
    <w:p w:rsidR="00DF024F" w:rsidRPr="00670552" w:rsidRDefault="00DF024F" w:rsidP="00DF024F">
      <w:pPr>
        <w:pStyle w:val="ConsPlusNormal"/>
        <w:spacing w:after="100" w:afterAutospacing="1"/>
        <w:ind w:firstLine="709"/>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 xml:space="preserve">К заявлению, представленному от имени простого товарищества, помимо документов, перечисленных в </w:t>
      </w:r>
      <w:hyperlink w:anchor="P86" w:history="1">
        <w:r w:rsidRPr="00670552">
          <w:rPr>
            <w:rFonts w:ascii="Times New Roman" w:hAnsi="Times New Roman" w:cs="Times New Roman"/>
            <w:color w:val="000000"/>
            <w:sz w:val="28"/>
            <w:szCs w:val="28"/>
          </w:rPr>
          <w:t>части первой</w:t>
        </w:r>
      </w:hyperlink>
      <w:r w:rsidRPr="00670552">
        <w:rPr>
          <w:rFonts w:ascii="Times New Roman" w:hAnsi="Times New Roman" w:cs="Times New Roman"/>
          <w:color w:val="000000"/>
          <w:sz w:val="28"/>
          <w:szCs w:val="28"/>
        </w:rPr>
        <w:t xml:space="preserve"> настоящего пункта, должна быть приложена копия договора простого товарищества.</w:t>
      </w:r>
    </w:p>
    <w:p w:rsidR="00DF024F" w:rsidRPr="00670552" w:rsidRDefault="00DF024F" w:rsidP="00DF024F">
      <w:pPr>
        <w:pStyle w:val="ConsPlusNormal"/>
        <w:spacing w:after="100" w:afterAutospacing="1"/>
        <w:ind w:firstLine="709"/>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 xml:space="preserve">Документы, указанные в </w:t>
      </w:r>
      <w:hyperlink w:anchor="P87" w:history="1">
        <w:r w:rsidRPr="00670552">
          <w:rPr>
            <w:rFonts w:ascii="Times New Roman" w:hAnsi="Times New Roman" w:cs="Times New Roman"/>
            <w:color w:val="000000"/>
            <w:sz w:val="28"/>
            <w:szCs w:val="28"/>
          </w:rPr>
          <w:t>подпунктах 1</w:t>
        </w:r>
      </w:hyperlink>
      <w:r w:rsidRPr="00670552">
        <w:rPr>
          <w:rFonts w:ascii="Times New Roman" w:hAnsi="Times New Roman" w:cs="Times New Roman"/>
          <w:color w:val="000000"/>
          <w:sz w:val="28"/>
          <w:szCs w:val="28"/>
        </w:rPr>
        <w:t xml:space="preserve">, </w:t>
      </w:r>
      <w:hyperlink w:anchor="P88" w:history="1">
        <w:r w:rsidRPr="00670552">
          <w:rPr>
            <w:rFonts w:ascii="Times New Roman" w:hAnsi="Times New Roman" w:cs="Times New Roman"/>
            <w:color w:val="000000"/>
            <w:sz w:val="28"/>
            <w:szCs w:val="28"/>
          </w:rPr>
          <w:t>2</w:t>
        </w:r>
      </w:hyperlink>
      <w:r w:rsidRPr="00670552">
        <w:rPr>
          <w:rFonts w:ascii="Times New Roman" w:hAnsi="Times New Roman" w:cs="Times New Roman"/>
          <w:color w:val="000000"/>
          <w:sz w:val="28"/>
          <w:szCs w:val="28"/>
        </w:rPr>
        <w:t xml:space="preserve">, </w:t>
      </w:r>
      <w:hyperlink w:anchor="P90" w:history="1">
        <w:r w:rsidRPr="00670552">
          <w:rPr>
            <w:rFonts w:ascii="Times New Roman" w:hAnsi="Times New Roman" w:cs="Times New Roman"/>
            <w:color w:val="000000"/>
            <w:sz w:val="28"/>
            <w:szCs w:val="28"/>
          </w:rPr>
          <w:t>4</w:t>
        </w:r>
      </w:hyperlink>
      <w:r w:rsidRPr="00670552">
        <w:rPr>
          <w:rFonts w:ascii="Times New Roman" w:hAnsi="Times New Roman" w:cs="Times New Roman"/>
          <w:color w:val="000000"/>
          <w:sz w:val="28"/>
          <w:szCs w:val="28"/>
        </w:rPr>
        <w:t xml:space="preserve">, </w:t>
      </w:r>
      <w:hyperlink w:anchor="P91" w:history="1">
        <w:r w:rsidRPr="00670552">
          <w:rPr>
            <w:rFonts w:ascii="Times New Roman" w:hAnsi="Times New Roman" w:cs="Times New Roman"/>
            <w:color w:val="000000"/>
            <w:sz w:val="28"/>
            <w:szCs w:val="28"/>
          </w:rPr>
          <w:t>5</w:t>
        </w:r>
      </w:hyperlink>
      <w:r w:rsidRPr="00670552">
        <w:rPr>
          <w:rFonts w:ascii="Times New Roman" w:hAnsi="Times New Roman" w:cs="Times New Roman"/>
          <w:color w:val="000000"/>
          <w:sz w:val="28"/>
          <w:szCs w:val="28"/>
        </w:rPr>
        <w:t xml:space="preserve">, </w:t>
      </w:r>
      <w:hyperlink w:anchor="P93" w:history="1">
        <w:r w:rsidRPr="00670552">
          <w:rPr>
            <w:rFonts w:ascii="Times New Roman" w:hAnsi="Times New Roman" w:cs="Times New Roman"/>
            <w:color w:val="000000"/>
            <w:sz w:val="28"/>
            <w:szCs w:val="28"/>
          </w:rPr>
          <w:t>7 части первой</w:t>
        </w:r>
      </w:hyperlink>
      <w:r w:rsidRPr="00670552">
        <w:rPr>
          <w:rFonts w:ascii="Times New Roman" w:hAnsi="Times New Roman" w:cs="Times New Roman"/>
          <w:color w:val="000000"/>
          <w:sz w:val="28"/>
          <w:szCs w:val="28"/>
        </w:rPr>
        <w:t xml:space="preserve"> настоящего пункта, представляются в отношении каждого участника простого товарищества.</w:t>
      </w:r>
    </w:p>
    <w:p w:rsidR="00DF024F" w:rsidRPr="00670552" w:rsidRDefault="000D2001" w:rsidP="00DF024F">
      <w:pPr>
        <w:pStyle w:val="ConsPlusNormal"/>
        <w:spacing w:after="100" w:afterAutospacing="1"/>
        <w:ind w:firstLine="709"/>
        <w:contextualSpacing/>
        <w:jc w:val="both"/>
        <w:rPr>
          <w:rFonts w:ascii="Times New Roman" w:hAnsi="Times New Roman" w:cs="Times New Roman"/>
          <w:color w:val="000000"/>
          <w:sz w:val="28"/>
          <w:szCs w:val="28"/>
        </w:rPr>
      </w:pPr>
      <w:bookmarkStart w:id="16" w:name="P105"/>
      <w:bookmarkEnd w:id="16"/>
      <w:r>
        <w:rPr>
          <w:rFonts w:ascii="Times New Roman" w:hAnsi="Times New Roman" w:cs="Times New Roman"/>
          <w:color w:val="000000"/>
          <w:sz w:val="28"/>
          <w:szCs w:val="28"/>
        </w:rPr>
        <w:t>18</w:t>
      </w:r>
      <w:r w:rsidR="00DF024F" w:rsidRPr="00670552">
        <w:rPr>
          <w:rFonts w:ascii="Times New Roman" w:hAnsi="Times New Roman" w:cs="Times New Roman"/>
          <w:color w:val="000000"/>
          <w:sz w:val="28"/>
          <w:szCs w:val="28"/>
        </w:rPr>
        <w:t xml:space="preserve">. Помимо документов, перечисленных в </w:t>
      </w:r>
      <w:hyperlink w:anchor="P86" w:history="1">
        <w:r w:rsidR="00DF024F" w:rsidRPr="00670552">
          <w:rPr>
            <w:rFonts w:ascii="Times New Roman" w:hAnsi="Times New Roman" w:cs="Times New Roman"/>
            <w:color w:val="000000"/>
            <w:sz w:val="28"/>
            <w:szCs w:val="28"/>
          </w:rPr>
          <w:t xml:space="preserve">пункте </w:t>
        </w:r>
      </w:hyperlink>
      <w:r w:rsidR="0031684F">
        <w:rPr>
          <w:rFonts w:ascii="Times New Roman" w:hAnsi="Times New Roman" w:cs="Times New Roman"/>
          <w:color w:val="000000"/>
          <w:sz w:val="28"/>
          <w:szCs w:val="28"/>
        </w:rPr>
        <w:t>17</w:t>
      </w:r>
      <w:r w:rsidR="00DF024F" w:rsidRPr="00670552">
        <w:rPr>
          <w:rFonts w:ascii="Times New Roman" w:hAnsi="Times New Roman" w:cs="Times New Roman"/>
          <w:color w:val="000000"/>
          <w:sz w:val="28"/>
          <w:szCs w:val="28"/>
        </w:rPr>
        <w:t xml:space="preserve"> настоящего Положения, заявитель вправе представить в составе заявки следующие документы:</w:t>
      </w:r>
    </w:p>
    <w:p w:rsidR="00DF024F" w:rsidRPr="00670552" w:rsidRDefault="00DF024F" w:rsidP="00DF024F">
      <w:pPr>
        <w:pStyle w:val="ConsPlusNormal"/>
        <w:spacing w:after="100" w:afterAutospacing="1"/>
        <w:ind w:firstLine="709"/>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1) полученную от лицензирующего органа информацию на бумажном носителе, подтверждающую факт включения в реестр лицензий на лицензируемую деятельность сведений об автобусах лицензиата – заявителя;</w:t>
      </w:r>
    </w:p>
    <w:p w:rsidR="00DF024F" w:rsidRPr="00670552" w:rsidRDefault="00DF024F" w:rsidP="00DF024F">
      <w:pPr>
        <w:pStyle w:val="ConsPlusNormal"/>
        <w:spacing w:after="100" w:afterAutospacing="1"/>
        <w:ind w:firstLine="709"/>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2) копии документов, подтверждающих наличие права владения и (или) пользования транспортными средствами, указанными в заявке, соответствующими по назначению и конструкции техническим требованиям к перевозкам пассажиров в городском сообщении и характеристикам, установленным в конкурсной документации;</w:t>
      </w:r>
    </w:p>
    <w:p w:rsidR="00DF024F" w:rsidRPr="00670552" w:rsidRDefault="00DF024F" w:rsidP="00DF024F">
      <w:pPr>
        <w:pStyle w:val="ConsPlusNormal"/>
        <w:spacing w:after="100" w:afterAutospacing="1"/>
        <w:ind w:firstLine="709"/>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2) копии паспортов транспортных средств, указанных в заявке;</w:t>
      </w:r>
    </w:p>
    <w:p w:rsidR="00DF024F" w:rsidRPr="00670552" w:rsidRDefault="00DF024F" w:rsidP="00DF024F">
      <w:pPr>
        <w:pStyle w:val="ConsPlusNormal"/>
        <w:spacing w:after="100" w:afterAutospacing="1"/>
        <w:ind w:firstLine="709"/>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3) копии документов, подтверждающих прохождение транспортными средствами, указанными в заявке, технических осмотров.</w:t>
      </w:r>
    </w:p>
    <w:p w:rsidR="00DF024F" w:rsidRPr="00670552" w:rsidRDefault="000D2001" w:rsidP="00DF024F">
      <w:pPr>
        <w:pStyle w:val="ConsPlusNormal"/>
        <w:spacing w:after="100" w:afterAutospacing="1"/>
        <w:ind w:firstLine="709"/>
        <w:contextualSpacing/>
        <w:jc w:val="both"/>
        <w:rPr>
          <w:rFonts w:ascii="Times New Roman" w:hAnsi="Times New Roman" w:cs="Times New Roman"/>
          <w:color w:val="000000"/>
          <w:sz w:val="28"/>
          <w:szCs w:val="28"/>
        </w:rPr>
      </w:pPr>
      <w:bookmarkStart w:id="17" w:name="P109"/>
      <w:bookmarkEnd w:id="17"/>
      <w:r>
        <w:rPr>
          <w:rFonts w:ascii="Times New Roman" w:hAnsi="Times New Roman" w:cs="Times New Roman"/>
          <w:color w:val="000000"/>
          <w:sz w:val="28"/>
          <w:szCs w:val="28"/>
        </w:rPr>
        <w:t>19</w:t>
      </w:r>
      <w:r w:rsidR="00DF024F" w:rsidRPr="00670552">
        <w:rPr>
          <w:rFonts w:ascii="Times New Roman" w:hAnsi="Times New Roman" w:cs="Times New Roman"/>
          <w:color w:val="000000"/>
          <w:sz w:val="28"/>
          <w:szCs w:val="28"/>
        </w:rPr>
        <w:t>. Конкурсное предложение должно содержать сведения:</w:t>
      </w:r>
    </w:p>
    <w:p w:rsidR="00DF024F" w:rsidRPr="00670552" w:rsidRDefault="00DF024F" w:rsidP="00DF024F">
      <w:pPr>
        <w:pStyle w:val="ConsPlusNormal"/>
        <w:spacing w:after="100" w:afterAutospacing="1"/>
        <w:ind w:firstLine="709"/>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 xml:space="preserve">1) о транспортных средствах, которые будут использоваться заявителем (в случае его победы в Конкурсе) для осуществления регулярных пассажирских перевозок автомобильным транспортом (количество, марки, модели, государственные регистрационные номера, категория, класс ТС в соответствии с </w:t>
      </w:r>
      <w:hyperlink r:id="rId21" w:history="1">
        <w:r w:rsidRPr="00670552">
          <w:rPr>
            <w:rFonts w:ascii="Times New Roman" w:hAnsi="Times New Roman" w:cs="Times New Roman"/>
            <w:color w:val="000000"/>
            <w:sz w:val="28"/>
            <w:szCs w:val="28"/>
          </w:rPr>
          <w:t>ГОСТ Р 52051-2003</w:t>
        </w:r>
      </w:hyperlink>
      <w:r w:rsidRPr="00670552">
        <w:rPr>
          <w:rFonts w:ascii="Times New Roman" w:hAnsi="Times New Roman" w:cs="Times New Roman"/>
          <w:color w:val="000000"/>
          <w:sz w:val="28"/>
          <w:szCs w:val="28"/>
        </w:rPr>
        <w:t xml:space="preserve"> «Механические транспортные средства и прицепы. Классификация и определения», пассажировместимость согласно паспорту транспортного средства, год выпуска, срок эксплуатации, дата прохождения последнего технического осмотра), а также об имеющемся резерве подвижного состава;</w:t>
      </w:r>
    </w:p>
    <w:p w:rsidR="00DF024F" w:rsidRPr="00670552" w:rsidRDefault="00DF024F" w:rsidP="00DF024F">
      <w:pPr>
        <w:pStyle w:val="ConsPlusNormal"/>
        <w:spacing w:after="100" w:afterAutospacing="1"/>
        <w:ind w:firstLine="709"/>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2) об оснащении транспортных аппаратурой спутниковой навигации ГЛОНАСС или ГЛОНАСС/GPS);</w:t>
      </w:r>
    </w:p>
    <w:p w:rsidR="00DF024F" w:rsidRPr="00670552" w:rsidRDefault="00DF024F" w:rsidP="00DF024F">
      <w:pPr>
        <w:pStyle w:val="ConsPlusNormal"/>
        <w:spacing w:after="100" w:afterAutospacing="1"/>
        <w:ind w:firstLine="709"/>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3) об оснащении транспортных средств оборудованием для голосового информирования или автоматического информирования пассажиров об остановках и правилах безопасности;</w:t>
      </w:r>
    </w:p>
    <w:p w:rsidR="00DF024F" w:rsidRPr="00670552" w:rsidRDefault="00DF024F" w:rsidP="00DF024F">
      <w:pPr>
        <w:pStyle w:val="ConsPlusNormal"/>
        <w:spacing w:after="100" w:afterAutospacing="1"/>
        <w:ind w:firstLine="709"/>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 xml:space="preserve">4) об оснащении транспортных средств оборудованием для маломобильных групп населения в соответствии с </w:t>
      </w:r>
      <w:hyperlink r:id="rId22" w:history="1">
        <w:r w:rsidRPr="00670552">
          <w:rPr>
            <w:rFonts w:ascii="Times New Roman" w:hAnsi="Times New Roman" w:cs="Times New Roman"/>
            <w:color w:val="000000"/>
            <w:sz w:val="28"/>
            <w:szCs w:val="28"/>
          </w:rPr>
          <w:t>ГОСТ Р 51090-2017</w:t>
        </w:r>
      </w:hyperlink>
      <w:r w:rsidRPr="00670552">
        <w:rPr>
          <w:rFonts w:ascii="Times New Roman" w:hAnsi="Times New Roman" w:cs="Times New Roman"/>
          <w:color w:val="000000"/>
          <w:sz w:val="28"/>
          <w:szCs w:val="28"/>
        </w:rPr>
        <w:t xml:space="preserve"> «Средства общественного пассажирского транспорта. Общие технические требования доступности и безопасности для инвалидов»;</w:t>
      </w:r>
    </w:p>
    <w:p w:rsidR="00DF024F" w:rsidRPr="00670552" w:rsidRDefault="00DF024F" w:rsidP="00DF024F">
      <w:pPr>
        <w:pStyle w:val="ConsPlusNormal"/>
        <w:spacing w:after="100" w:afterAutospacing="1"/>
        <w:ind w:firstLine="709"/>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5) об оснащении транспортных средств программно-техническими средствами для осуществления безналичных расчетов с пассажирами, использующими для оплаты проезда электронные платежные карты;</w:t>
      </w:r>
    </w:p>
    <w:p w:rsidR="00DF024F" w:rsidRPr="00670552" w:rsidRDefault="00DF024F" w:rsidP="00DF024F">
      <w:pPr>
        <w:pStyle w:val="ConsPlusNormal"/>
        <w:spacing w:after="100" w:afterAutospacing="1"/>
        <w:ind w:firstLine="709"/>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6) об оснащении транспортных средств средствами контрольно–кассовой техники;</w:t>
      </w:r>
    </w:p>
    <w:p w:rsidR="00DF024F" w:rsidRPr="00670552" w:rsidRDefault="00DF024F" w:rsidP="00DF024F">
      <w:pPr>
        <w:pStyle w:val="ConsPlusNormal"/>
        <w:spacing w:after="100" w:afterAutospacing="1"/>
        <w:ind w:firstLine="709"/>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 xml:space="preserve">7) об оснащении транспортного средства электронным информационным табло (не менее 3), используемых в качестве указателей маршрута в соответствии с п. </w:t>
      </w:r>
      <w:r w:rsidR="00BF607D">
        <w:rPr>
          <w:rFonts w:ascii="Times New Roman" w:hAnsi="Times New Roman" w:cs="Times New Roman"/>
          <w:color w:val="000000"/>
          <w:sz w:val="28"/>
          <w:szCs w:val="28"/>
        </w:rPr>
        <w:t>17</w:t>
      </w:r>
      <w:r w:rsidRPr="00670552">
        <w:rPr>
          <w:rFonts w:ascii="Times New Roman" w:hAnsi="Times New Roman" w:cs="Times New Roman"/>
          <w:color w:val="000000"/>
          <w:sz w:val="28"/>
          <w:szCs w:val="28"/>
        </w:rPr>
        <w:t xml:space="preserve"> </w:t>
      </w:r>
      <w:r w:rsidRPr="00BF607D">
        <w:rPr>
          <w:rFonts w:ascii="Times New Roman" w:hAnsi="Times New Roman" w:cs="Times New Roman"/>
          <w:color w:val="000000"/>
          <w:sz w:val="28"/>
          <w:szCs w:val="28"/>
        </w:rPr>
        <w:t>Постановления Правительства Р</w:t>
      </w:r>
      <w:r w:rsidR="00BF607D">
        <w:rPr>
          <w:rFonts w:ascii="Times New Roman" w:hAnsi="Times New Roman" w:cs="Times New Roman"/>
          <w:color w:val="000000"/>
          <w:sz w:val="28"/>
          <w:szCs w:val="28"/>
        </w:rPr>
        <w:t xml:space="preserve">оссийской </w:t>
      </w:r>
      <w:r w:rsidRPr="00BF607D">
        <w:rPr>
          <w:rFonts w:ascii="Times New Roman" w:hAnsi="Times New Roman" w:cs="Times New Roman"/>
          <w:color w:val="000000"/>
          <w:sz w:val="28"/>
          <w:szCs w:val="28"/>
        </w:rPr>
        <w:t>Ф</w:t>
      </w:r>
      <w:r w:rsidR="00BF607D">
        <w:rPr>
          <w:rFonts w:ascii="Times New Roman" w:hAnsi="Times New Roman" w:cs="Times New Roman"/>
          <w:color w:val="000000"/>
          <w:sz w:val="28"/>
          <w:szCs w:val="28"/>
        </w:rPr>
        <w:t>едерации</w:t>
      </w:r>
      <w:r w:rsidRPr="00BF607D">
        <w:rPr>
          <w:rFonts w:ascii="Times New Roman" w:hAnsi="Times New Roman" w:cs="Times New Roman"/>
          <w:color w:val="000000"/>
          <w:sz w:val="28"/>
          <w:szCs w:val="28"/>
        </w:rPr>
        <w:t xml:space="preserve"> </w:t>
      </w:r>
      <w:r w:rsidR="00BF607D">
        <w:rPr>
          <w:rFonts w:ascii="Times New Roman" w:hAnsi="Times New Roman" w:cs="Times New Roman"/>
          <w:color w:val="000000"/>
          <w:sz w:val="28"/>
          <w:szCs w:val="28"/>
        </w:rPr>
        <w:t xml:space="preserve">       </w:t>
      </w:r>
      <w:r w:rsidRPr="00BF607D">
        <w:rPr>
          <w:rFonts w:ascii="Times New Roman" w:hAnsi="Times New Roman" w:cs="Times New Roman"/>
          <w:color w:val="000000"/>
          <w:sz w:val="28"/>
          <w:szCs w:val="28"/>
        </w:rPr>
        <w:t xml:space="preserve">от </w:t>
      </w:r>
      <w:r w:rsidR="00236745">
        <w:rPr>
          <w:rFonts w:ascii="Times New Roman" w:hAnsi="Times New Roman" w:cs="Times New Roman"/>
          <w:color w:val="000000"/>
          <w:sz w:val="28"/>
          <w:szCs w:val="28"/>
        </w:rPr>
        <w:t xml:space="preserve">01октября </w:t>
      </w:r>
      <w:r w:rsidRPr="00BF607D">
        <w:rPr>
          <w:rFonts w:ascii="Times New Roman" w:hAnsi="Times New Roman" w:cs="Times New Roman"/>
          <w:color w:val="000000"/>
          <w:sz w:val="28"/>
          <w:szCs w:val="28"/>
        </w:rPr>
        <w:t>20</w:t>
      </w:r>
      <w:r w:rsidR="00236745">
        <w:rPr>
          <w:rFonts w:ascii="Times New Roman" w:hAnsi="Times New Roman" w:cs="Times New Roman"/>
          <w:color w:val="000000"/>
          <w:sz w:val="28"/>
          <w:szCs w:val="28"/>
        </w:rPr>
        <w:t>20</w:t>
      </w:r>
      <w:r w:rsidRPr="00BF607D">
        <w:rPr>
          <w:rFonts w:ascii="Times New Roman" w:hAnsi="Times New Roman" w:cs="Times New Roman"/>
          <w:color w:val="000000"/>
          <w:sz w:val="28"/>
          <w:szCs w:val="28"/>
        </w:rPr>
        <w:t xml:space="preserve"> года № </w:t>
      </w:r>
      <w:r w:rsidR="00236745">
        <w:rPr>
          <w:rFonts w:ascii="Times New Roman" w:hAnsi="Times New Roman" w:cs="Times New Roman"/>
          <w:color w:val="000000"/>
          <w:sz w:val="28"/>
          <w:szCs w:val="28"/>
        </w:rPr>
        <w:t>1586</w:t>
      </w:r>
      <w:r w:rsidRPr="00BF607D">
        <w:rPr>
          <w:rFonts w:ascii="Times New Roman" w:hAnsi="Times New Roman" w:cs="Times New Roman"/>
          <w:color w:val="000000"/>
          <w:sz w:val="28"/>
          <w:szCs w:val="28"/>
        </w:rPr>
        <w:t>;</w:t>
      </w:r>
    </w:p>
    <w:p w:rsidR="00DF024F" w:rsidRPr="00670552" w:rsidRDefault="00DF024F" w:rsidP="00DF024F">
      <w:pPr>
        <w:pStyle w:val="ConsPlusNormal"/>
        <w:spacing w:after="100" w:afterAutospacing="1"/>
        <w:ind w:firstLine="709"/>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8) об оснащении транспортного средства видеонаблюдения в салоне;</w:t>
      </w:r>
    </w:p>
    <w:p w:rsidR="00DF024F" w:rsidRPr="00670552" w:rsidRDefault="00DF024F" w:rsidP="00DF024F">
      <w:pPr>
        <w:pStyle w:val="ConsPlusNormal"/>
        <w:spacing w:after="100" w:afterAutospacing="1"/>
        <w:ind w:firstLine="709"/>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9) об оснащении транспортного средства кондиционером;</w:t>
      </w:r>
    </w:p>
    <w:p w:rsidR="00DF024F" w:rsidRPr="00670552" w:rsidRDefault="00DF024F" w:rsidP="00DF024F">
      <w:pPr>
        <w:pStyle w:val="ConsPlusNormal"/>
        <w:spacing w:after="100" w:afterAutospacing="1"/>
        <w:ind w:firstLine="709"/>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К конкурсному предложению должны быть приложены копии документов, подтверждающих представленные в нем сведения.</w:t>
      </w:r>
    </w:p>
    <w:p w:rsidR="00DF024F" w:rsidRPr="00670552" w:rsidRDefault="007B6446" w:rsidP="00DF024F">
      <w:pPr>
        <w:pStyle w:val="ConsPlusNormal"/>
        <w:spacing w:after="100" w:afterAutospacing="1"/>
        <w:ind w:firstLine="709"/>
        <w:contextualSpacing/>
        <w:jc w:val="both"/>
        <w:rPr>
          <w:rFonts w:ascii="Times New Roman" w:hAnsi="Times New Roman" w:cs="Times New Roman"/>
          <w:color w:val="000000"/>
          <w:sz w:val="28"/>
          <w:szCs w:val="28"/>
        </w:rPr>
      </w:pPr>
      <w:bookmarkStart w:id="18" w:name="P116"/>
      <w:bookmarkEnd w:id="18"/>
      <w:r>
        <w:rPr>
          <w:rFonts w:ascii="Times New Roman" w:hAnsi="Times New Roman" w:cs="Times New Roman"/>
          <w:color w:val="000000"/>
          <w:sz w:val="28"/>
          <w:szCs w:val="28"/>
        </w:rPr>
        <w:t>20</w:t>
      </w:r>
      <w:r w:rsidR="00DF024F" w:rsidRPr="00670552">
        <w:rPr>
          <w:rFonts w:ascii="Times New Roman" w:hAnsi="Times New Roman" w:cs="Times New Roman"/>
          <w:color w:val="000000"/>
          <w:sz w:val="28"/>
          <w:szCs w:val="28"/>
        </w:rPr>
        <w:t>. Если Конкурс проводится по нескольким лотам, заявка подается отдельно на каждый лот.</w:t>
      </w:r>
    </w:p>
    <w:p w:rsidR="00DF024F" w:rsidRPr="00670552" w:rsidRDefault="00DF024F" w:rsidP="00DF024F">
      <w:pPr>
        <w:pStyle w:val="ConsPlusNormal"/>
        <w:spacing w:after="100" w:afterAutospacing="1"/>
        <w:ind w:firstLine="709"/>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Все документы, составляющие заявку, должны быть пронумерованы, прошнурованы, заверены подписью и печатью (при ее наличии) заявителя (лица, уполномоченного действовать от имени заявителя), вложены в конверт, который в запечатанном виде передается (направляется по почте) в Уполномоченный орган.</w:t>
      </w:r>
    </w:p>
    <w:p w:rsidR="00DF024F" w:rsidRPr="00670552" w:rsidRDefault="00DF024F" w:rsidP="00DF024F">
      <w:pPr>
        <w:pStyle w:val="ConsPlusNormal"/>
        <w:spacing w:after="100" w:afterAutospacing="1"/>
        <w:ind w:firstLine="709"/>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 xml:space="preserve">Копии документов, указанных в </w:t>
      </w:r>
      <w:hyperlink w:anchor="P101" w:history="1">
        <w:r w:rsidRPr="00670552">
          <w:rPr>
            <w:rFonts w:ascii="Times New Roman" w:hAnsi="Times New Roman" w:cs="Times New Roman"/>
            <w:color w:val="000000"/>
            <w:sz w:val="28"/>
            <w:szCs w:val="28"/>
          </w:rPr>
          <w:t xml:space="preserve">подпункте 11 пункта </w:t>
        </w:r>
      </w:hyperlink>
      <w:r w:rsidR="00276947">
        <w:rPr>
          <w:rFonts w:ascii="Times New Roman" w:hAnsi="Times New Roman" w:cs="Times New Roman"/>
          <w:color w:val="000000"/>
          <w:sz w:val="28"/>
          <w:szCs w:val="28"/>
        </w:rPr>
        <w:t>17</w:t>
      </w:r>
      <w:r w:rsidRPr="00670552">
        <w:rPr>
          <w:rFonts w:ascii="Times New Roman" w:hAnsi="Times New Roman" w:cs="Times New Roman"/>
          <w:color w:val="000000"/>
          <w:sz w:val="28"/>
          <w:szCs w:val="28"/>
        </w:rPr>
        <w:t xml:space="preserve"> Положения, должны быть заверены в соответствии с требованиями </w:t>
      </w:r>
      <w:hyperlink r:id="rId23" w:history="1">
        <w:r w:rsidRPr="00670552">
          <w:rPr>
            <w:rFonts w:ascii="Times New Roman" w:hAnsi="Times New Roman" w:cs="Times New Roman"/>
            <w:color w:val="000000"/>
            <w:sz w:val="28"/>
            <w:szCs w:val="28"/>
          </w:rPr>
          <w:t>пункта 2 части 3 статьи 24</w:t>
        </w:r>
      </w:hyperlink>
      <w:r w:rsidRPr="00670552">
        <w:rPr>
          <w:rFonts w:ascii="Times New Roman" w:hAnsi="Times New Roman" w:cs="Times New Roman"/>
          <w:color w:val="000000"/>
          <w:sz w:val="28"/>
          <w:szCs w:val="28"/>
        </w:rPr>
        <w:t xml:space="preserve"> </w:t>
      </w:r>
      <w:r w:rsidR="00276947">
        <w:rPr>
          <w:rFonts w:ascii="Times New Roman" w:hAnsi="Times New Roman" w:cs="Times New Roman"/>
          <w:color w:val="000000"/>
          <w:sz w:val="28"/>
          <w:szCs w:val="28"/>
        </w:rPr>
        <w:t>Федерального з</w:t>
      </w:r>
      <w:r w:rsidRPr="00670552">
        <w:rPr>
          <w:rFonts w:ascii="Times New Roman" w:hAnsi="Times New Roman" w:cs="Times New Roman"/>
          <w:color w:val="000000"/>
          <w:sz w:val="28"/>
          <w:szCs w:val="28"/>
        </w:rPr>
        <w:t>акона №</w:t>
      </w:r>
      <w:r w:rsidR="00276947">
        <w:rPr>
          <w:rFonts w:ascii="Times New Roman" w:hAnsi="Times New Roman" w:cs="Times New Roman"/>
          <w:color w:val="000000"/>
          <w:sz w:val="28"/>
          <w:szCs w:val="28"/>
        </w:rPr>
        <w:t xml:space="preserve"> </w:t>
      </w:r>
      <w:r w:rsidRPr="00670552">
        <w:rPr>
          <w:rFonts w:ascii="Times New Roman" w:hAnsi="Times New Roman" w:cs="Times New Roman"/>
          <w:color w:val="000000"/>
          <w:sz w:val="28"/>
          <w:szCs w:val="28"/>
        </w:rPr>
        <w:t>220-ФЗ.</w:t>
      </w:r>
    </w:p>
    <w:p w:rsidR="00DF024F" w:rsidRPr="00670552" w:rsidRDefault="004E51F2" w:rsidP="00DF024F">
      <w:pPr>
        <w:pStyle w:val="ConsPlusNormal"/>
        <w:spacing w:after="100" w:afterAutospacing="1"/>
        <w:ind w:firstLine="709"/>
        <w:contextualSpacing/>
        <w:jc w:val="both"/>
        <w:rPr>
          <w:rFonts w:ascii="Times New Roman" w:hAnsi="Times New Roman" w:cs="Times New Roman"/>
          <w:color w:val="000000"/>
          <w:sz w:val="28"/>
          <w:szCs w:val="28"/>
        </w:rPr>
      </w:pPr>
      <w:bookmarkStart w:id="19" w:name="P119"/>
      <w:bookmarkEnd w:id="19"/>
      <w:r>
        <w:rPr>
          <w:rFonts w:ascii="Times New Roman" w:hAnsi="Times New Roman" w:cs="Times New Roman"/>
          <w:color w:val="000000"/>
          <w:sz w:val="28"/>
          <w:szCs w:val="28"/>
        </w:rPr>
        <w:t>21</w:t>
      </w:r>
      <w:r w:rsidR="00DF024F" w:rsidRPr="00670552">
        <w:rPr>
          <w:rFonts w:ascii="Times New Roman" w:hAnsi="Times New Roman" w:cs="Times New Roman"/>
          <w:color w:val="000000"/>
          <w:sz w:val="28"/>
          <w:szCs w:val="28"/>
        </w:rPr>
        <w:t>. На конверте должно быть указано полное наименование юридического лица или фамилия, имя, отчество индивидуального предпринимателя, адрес места нахождения юридического лица или место жительства индивидуального предпринимателя, номер лота, на который подается заявка.</w:t>
      </w:r>
    </w:p>
    <w:p w:rsidR="00DF024F" w:rsidRPr="00670552" w:rsidRDefault="00DF024F" w:rsidP="00DF024F">
      <w:pPr>
        <w:pStyle w:val="ConsPlusNormal"/>
        <w:spacing w:after="100" w:afterAutospacing="1"/>
        <w:ind w:firstLine="709"/>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 xml:space="preserve">На конверте с заявкой, подаваемой от имени простого товарищества, помимо сведений, перечисленных в </w:t>
      </w:r>
      <w:hyperlink w:anchor="P119" w:history="1">
        <w:r w:rsidRPr="00670552">
          <w:rPr>
            <w:rFonts w:ascii="Times New Roman" w:hAnsi="Times New Roman" w:cs="Times New Roman"/>
            <w:color w:val="000000"/>
            <w:sz w:val="28"/>
            <w:szCs w:val="28"/>
          </w:rPr>
          <w:t>части первой</w:t>
        </w:r>
      </w:hyperlink>
      <w:r w:rsidRPr="00670552">
        <w:rPr>
          <w:rFonts w:ascii="Times New Roman" w:hAnsi="Times New Roman" w:cs="Times New Roman"/>
          <w:color w:val="000000"/>
          <w:sz w:val="28"/>
          <w:szCs w:val="28"/>
        </w:rPr>
        <w:t xml:space="preserve"> настоящего пункта, должно быть указано, что заявка подается от имени простого товарищества.</w:t>
      </w:r>
    </w:p>
    <w:p w:rsidR="004E51F2" w:rsidRPr="00670552" w:rsidRDefault="004E51F2" w:rsidP="004E51F2">
      <w:pPr>
        <w:pStyle w:val="ConsPlusNormal"/>
        <w:spacing w:after="100" w:afterAutospacing="1"/>
        <w:contextualSpacing/>
        <w:jc w:val="center"/>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Раздел 4</w:t>
      </w:r>
      <w:r w:rsidRPr="00670552">
        <w:rPr>
          <w:rFonts w:ascii="Times New Roman" w:hAnsi="Times New Roman" w:cs="Times New Roman"/>
          <w:b/>
          <w:color w:val="000000"/>
          <w:sz w:val="28"/>
          <w:szCs w:val="28"/>
        </w:rPr>
        <w:t>. П</w:t>
      </w:r>
      <w:r>
        <w:rPr>
          <w:rFonts w:ascii="Times New Roman" w:hAnsi="Times New Roman" w:cs="Times New Roman"/>
          <w:b/>
          <w:color w:val="000000"/>
          <w:sz w:val="28"/>
          <w:szCs w:val="28"/>
        </w:rPr>
        <w:t xml:space="preserve">орядок проведения </w:t>
      </w:r>
      <w:r w:rsidR="00A62329">
        <w:rPr>
          <w:rFonts w:ascii="Times New Roman" w:hAnsi="Times New Roman" w:cs="Times New Roman"/>
          <w:b/>
          <w:color w:val="000000"/>
          <w:sz w:val="28"/>
          <w:szCs w:val="28"/>
        </w:rPr>
        <w:t>конкурса</w:t>
      </w:r>
    </w:p>
    <w:p w:rsidR="004E51F2" w:rsidRPr="00670552" w:rsidRDefault="004E51F2" w:rsidP="004E51F2">
      <w:pPr>
        <w:pStyle w:val="ConsPlusNormal"/>
        <w:spacing w:after="100" w:afterAutospacing="1"/>
        <w:contextualSpacing/>
        <w:rPr>
          <w:rFonts w:ascii="Times New Roman" w:hAnsi="Times New Roman" w:cs="Times New Roman"/>
          <w:color w:val="000000"/>
          <w:sz w:val="28"/>
          <w:szCs w:val="28"/>
        </w:rPr>
      </w:pPr>
    </w:p>
    <w:p w:rsidR="004E51F2" w:rsidRPr="00670552" w:rsidRDefault="00F9107C" w:rsidP="00A62329">
      <w:pPr>
        <w:pStyle w:val="ConsPlusNormal"/>
        <w:spacing w:after="100" w:afterAutospacing="1"/>
        <w:ind w:firstLine="426"/>
        <w:contextualSpacing/>
        <w:jc w:val="both"/>
        <w:rPr>
          <w:rFonts w:ascii="Times New Roman" w:hAnsi="Times New Roman" w:cs="Times New Roman"/>
          <w:color w:val="000000"/>
          <w:sz w:val="28"/>
          <w:szCs w:val="28"/>
        </w:rPr>
      </w:pPr>
      <w:bookmarkStart w:id="20" w:name="P124"/>
      <w:bookmarkEnd w:id="20"/>
      <w:r>
        <w:rPr>
          <w:rFonts w:ascii="Times New Roman" w:hAnsi="Times New Roman" w:cs="Times New Roman"/>
          <w:color w:val="000000"/>
          <w:sz w:val="28"/>
          <w:szCs w:val="28"/>
        </w:rPr>
        <w:t>22</w:t>
      </w:r>
      <w:r w:rsidR="004E51F2" w:rsidRPr="00670552">
        <w:rPr>
          <w:rFonts w:ascii="Times New Roman" w:hAnsi="Times New Roman" w:cs="Times New Roman"/>
          <w:color w:val="000000"/>
          <w:sz w:val="28"/>
          <w:szCs w:val="28"/>
        </w:rPr>
        <w:t>. Извещение о проведении Конкурса должно быть размещено на официальном сайте.</w:t>
      </w:r>
    </w:p>
    <w:p w:rsidR="004E51F2" w:rsidRPr="00670552" w:rsidRDefault="004E51F2" w:rsidP="00A62329">
      <w:pPr>
        <w:pStyle w:val="ConsPlusNormal"/>
        <w:spacing w:after="100" w:afterAutospacing="1"/>
        <w:ind w:firstLine="426"/>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В целях дополнительного информирования потенциальных участников конкурса Уполномоченный орган вправе обеспечить опубликование извещения в газете «</w:t>
      </w:r>
      <w:r w:rsidR="006B6EEB">
        <w:rPr>
          <w:rFonts w:ascii="Times New Roman" w:hAnsi="Times New Roman" w:cs="Times New Roman"/>
          <w:color w:val="000000"/>
          <w:sz w:val="28"/>
          <w:szCs w:val="28"/>
        </w:rPr>
        <w:t>Муниципальный вестник Невьянского городского округа</w:t>
      </w:r>
      <w:r w:rsidRPr="00670552">
        <w:rPr>
          <w:rFonts w:ascii="Times New Roman" w:hAnsi="Times New Roman" w:cs="Times New Roman"/>
          <w:color w:val="000000"/>
          <w:sz w:val="28"/>
          <w:szCs w:val="28"/>
        </w:rPr>
        <w:t>».</w:t>
      </w:r>
    </w:p>
    <w:p w:rsidR="004E51F2" w:rsidRPr="00670552" w:rsidRDefault="004E51F2" w:rsidP="00A62329">
      <w:pPr>
        <w:pStyle w:val="ConsPlusNormal"/>
        <w:spacing w:after="100" w:afterAutospacing="1"/>
        <w:ind w:firstLine="426"/>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Дата опубликования извещения в газете «</w:t>
      </w:r>
      <w:r w:rsidR="006B6EEB">
        <w:rPr>
          <w:rFonts w:ascii="Times New Roman" w:hAnsi="Times New Roman" w:cs="Times New Roman"/>
          <w:color w:val="000000"/>
          <w:sz w:val="28"/>
          <w:szCs w:val="28"/>
        </w:rPr>
        <w:t>Муниципальный вестник Невьянского городского округа</w:t>
      </w:r>
      <w:r w:rsidRPr="00670552">
        <w:rPr>
          <w:rFonts w:ascii="Times New Roman" w:hAnsi="Times New Roman" w:cs="Times New Roman"/>
          <w:color w:val="000000"/>
          <w:sz w:val="28"/>
          <w:szCs w:val="28"/>
        </w:rPr>
        <w:t>» (в случае если оно состоялось) правового значения для целей проведения Конкурса не имеет.</w:t>
      </w:r>
    </w:p>
    <w:p w:rsidR="004E51F2" w:rsidRPr="00670552" w:rsidRDefault="00176C8D" w:rsidP="00A62329">
      <w:pPr>
        <w:pStyle w:val="ConsPlusNormal"/>
        <w:spacing w:after="100" w:afterAutospacing="1"/>
        <w:ind w:firstLine="426"/>
        <w:contextualSpacing/>
        <w:jc w:val="both"/>
        <w:rPr>
          <w:rFonts w:ascii="Times New Roman" w:hAnsi="Times New Roman" w:cs="Times New Roman"/>
          <w:color w:val="000000"/>
          <w:sz w:val="28"/>
          <w:szCs w:val="28"/>
        </w:rPr>
      </w:pPr>
      <w:bookmarkStart w:id="21" w:name="P127"/>
      <w:bookmarkEnd w:id="21"/>
      <w:r>
        <w:rPr>
          <w:rFonts w:ascii="Times New Roman" w:hAnsi="Times New Roman" w:cs="Times New Roman"/>
          <w:color w:val="000000"/>
          <w:sz w:val="28"/>
          <w:szCs w:val="28"/>
        </w:rPr>
        <w:t>23</w:t>
      </w:r>
      <w:r w:rsidR="004E51F2" w:rsidRPr="00670552">
        <w:rPr>
          <w:rFonts w:ascii="Times New Roman" w:hAnsi="Times New Roman" w:cs="Times New Roman"/>
          <w:color w:val="000000"/>
          <w:sz w:val="28"/>
          <w:szCs w:val="28"/>
        </w:rPr>
        <w:t>. Извещение о проведении Конкурса должно содержать следующие сведения:</w:t>
      </w:r>
    </w:p>
    <w:p w:rsidR="004E51F2" w:rsidRPr="00670552" w:rsidRDefault="004E51F2" w:rsidP="00A62329">
      <w:pPr>
        <w:pStyle w:val="ConsPlusNormal"/>
        <w:spacing w:after="100" w:afterAutospacing="1"/>
        <w:ind w:firstLine="426"/>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1) Уполномоченный орган (его наименование, место нахождения, почтовый адрес, факс, адрес электронной почты, номер контактного телефона);</w:t>
      </w:r>
    </w:p>
    <w:p w:rsidR="004E51F2" w:rsidRPr="00670552" w:rsidRDefault="004E51F2" w:rsidP="00A62329">
      <w:pPr>
        <w:pStyle w:val="ConsPlusNormal"/>
        <w:spacing w:after="100" w:afterAutospacing="1"/>
        <w:ind w:firstLine="426"/>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2) предмет Конкурса, включающий описание лотов, выставляемых на Конкурс;</w:t>
      </w:r>
    </w:p>
    <w:p w:rsidR="004E51F2" w:rsidRPr="00670552" w:rsidRDefault="004E51F2" w:rsidP="00A62329">
      <w:pPr>
        <w:pStyle w:val="ConsPlusNormal"/>
        <w:spacing w:after="100" w:afterAutospacing="1"/>
        <w:ind w:firstLine="426"/>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3) официальный сайт и его раздел, на котором размещена конкурсная документация;</w:t>
      </w:r>
    </w:p>
    <w:p w:rsidR="004E51F2" w:rsidRPr="00670552" w:rsidRDefault="004E51F2" w:rsidP="00A62329">
      <w:pPr>
        <w:pStyle w:val="ConsPlusNormal"/>
        <w:spacing w:after="100" w:afterAutospacing="1"/>
        <w:ind w:firstLine="426"/>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4) срок, место и порядок предоставления конкурсной документации (информация о других возможностях ознакомления с конкурсной документацией, помимо использования официального сайта; фамилия, имя, отчество, должность, телефон, адрес электронной почты лица, уполномоченного на ознакомление заинтересованных лиц с конкурсной документацией);</w:t>
      </w:r>
    </w:p>
    <w:p w:rsidR="004E51F2" w:rsidRPr="00670552" w:rsidRDefault="004E51F2" w:rsidP="00A62329">
      <w:pPr>
        <w:pStyle w:val="ConsPlusNormal"/>
        <w:spacing w:after="100" w:afterAutospacing="1"/>
        <w:ind w:firstLine="426"/>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5) размер, порядок и сроки внесения платы за предоставление конкурсной документации на бумажном носителе, если указанная плата установлена;</w:t>
      </w:r>
    </w:p>
    <w:p w:rsidR="004E51F2" w:rsidRPr="00670552" w:rsidRDefault="004E51F2" w:rsidP="00A62329">
      <w:pPr>
        <w:pStyle w:val="ConsPlusNormal"/>
        <w:spacing w:after="100" w:afterAutospacing="1"/>
        <w:ind w:firstLine="426"/>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6) фамилия, имя, отчество, должность, телефон, место нахождения лица, уполномоченного на прием и регистрацию заявок на участие в Конкурсе;</w:t>
      </w:r>
    </w:p>
    <w:p w:rsidR="004E51F2" w:rsidRPr="00670552" w:rsidRDefault="004E51F2" w:rsidP="00A62329">
      <w:pPr>
        <w:pStyle w:val="ConsPlusNormal"/>
        <w:spacing w:after="100" w:afterAutospacing="1"/>
        <w:ind w:firstLine="426"/>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7) место, дата и время вскрытия конвертов с заявками на участие в Конкурсе, а также место и дата рассмотрения таких заявок и подведения итогов Конкурса.</w:t>
      </w:r>
    </w:p>
    <w:p w:rsidR="004E51F2" w:rsidRPr="00670552" w:rsidRDefault="00176C8D" w:rsidP="00A62329">
      <w:pPr>
        <w:pStyle w:val="ConsPlusNormal"/>
        <w:spacing w:after="100" w:afterAutospacing="1"/>
        <w:ind w:firstLine="426"/>
        <w:contextualSpacing/>
        <w:jc w:val="both"/>
        <w:rPr>
          <w:rFonts w:ascii="Times New Roman" w:hAnsi="Times New Roman" w:cs="Times New Roman"/>
          <w:color w:val="000000"/>
          <w:sz w:val="28"/>
          <w:szCs w:val="28"/>
        </w:rPr>
      </w:pPr>
      <w:bookmarkStart w:id="22" w:name="P135"/>
      <w:bookmarkEnd w:id="22"/>
      <w:r>
        <w:rPr>
          <w:rFonts w:ascii="Times New Roman" w:hAnsi="Times New Roman" w:cs="Times New Roman"/>
          <w:color w:val="000000"/>
          <w:sz w:val="28"/>
          <w:szCs w:val="28"/>
        </w:rPr>
        <w:t>24</w:t>
      </w:r>
      <w:r w:rsidR="004E51F2" w:rsidRPr="00670552">
        <w:rPr>
          <w:rFonts w:ascii="Times New Roman" w:hAnsi="Times New Roman" w:cs="Times New Roman"/>
          <w:color w:val="000000"/>
          <w:sz w:val="28"/>
          <w:szCs w:val="28"/>
        </w:rPr>
        <w:t>. Конкурсная документация, размещаемая на официальном сайте одновременно с извещением о проведении Конкурса, должна содержать следующие сведения:</w:t>
      </w:r>
    </w:p>
    <w:p w:rsidR="004E51F2" w:rsidRPr="00670552" w:rsidRDefault="004E51F2" w:rsidP="00A62329">
      <w:pPr>
        <w:pStyle w:val="ConsPlusNormal"/>
        <w:spacing w:after="100" w:afterAutospacing="1"/>
        <w:ind w:firstLine="426"/>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1) предмет Конкурса, включающий описание лотов, выставляемых на Конкурс;</w:t>
      </w:r>
    </w:p>
    <w:p w:rsidR="004E51F2" w:rsidRPr="00670552" w:rsidRDefault="004E51F2" w:rsidP="00A62329">
      <w:pPr>
        <w:pStyle w:val="ConsPlusNormal"/>
        <w:spacing w:after="100" w:afterAutospacing="1"/>
        <w:ind w:firstLine="426"/>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 xml:space="preserve">2) требования к участникам Конкурса в соответствии с </w:t>
      </w:r>
      <w:hyperlink w:anchor="P75" w:history="1">
        <w:r w:rsidRPr="00670552">
          <w:rPr>
            <w:rFonts w:ascii="Times New Roman" w:hAnsi="Times New Roman" w:cs="Times New Roman"/>
            <w:color w:val="000000"/>
            <w:sz w:val="28"/>
            <w:szCs w:val="28"/>
          </w:rPr>
          <w:t xml:space="preserve">пунктами </w:t>
        </w:r>
      </w:hyperlink>
      <w:r w:rsidR="00DA52DF">
        <w:rPr>
          <w:rFonts w:ascii="Times New Roman" w:hAnsi="Times New Roman" w:cs="Times New Roman"/>
          <w:color w:val="000000"/>
          <w:sz w:val="28"/>
          <w:szCs w:val="28"/>
        </w:rPr>
        <w:t>14</w:t>
      </w:r>
      <w:r w:rsidRPr="00670552">
        <w:rPr>
          <w:rFonts w:ascii="Times New Roman" w:hAnsi="Times New Roman" w:cs="Times New Roman"/>
          <w:color w:val="000000"/>
          <w:sz w:val="28"/>
          <w:szCs w:val="28"/>
        </w:rPr>
        <w:t xml:space="preserve">, </w:t>
      </w:r>
      <w:r w:rsidR="00DA52DF">
        <w:rPr>
          <w:rFonts w:ascii="Times New Roman" w:hAnsi="Times New Roman" w:cs="Times New Roman"/>
          <w:color w:val="000000"/>
          <w:sz w:val="28"/>
          <w:szCs w:val="28"/>
        </w:rPr>
        <w:t>15 н</w:t>
      </w:r>
      <w:r w:rsidRPr="00670552">
        <w:rPr>
          <w:rFonts w:ascii="Times New Roman" w:hAnsi="Times New Roman" w:cs="Times New Roman"/>
          <w:color w:val="000000"/>
          <w:sz w:val="28"/>
          <w:szCs w:val="28"/>
        </w:rPr>
        <w:t>астоящего Положения;</w:t>
      </w:r>
    </w:p>
    <w:p w:rsidR="004E51F2" w:rsidRPr="00670552" w:rsidRDefault="004E51F2" w:rsidP="00A62329">
      <w:pPr>
        <w:pStyle w:val="ConsPlusNormal"/>
        <w:spacing w:after="100" w:afterAutospacing="1"/>
        <w:ind w:firstLine="426"/>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 xml:space="preserve">3) форма </w:t>
      </w:r>
      <w:hyperlink w:anchor="P227" w:history="1">
        <w:r w:rsidRPr="00670552">
          <w:rPr>
            <w:rFonts w:ascii="Times New Roman" w:hAnsi="Times New Roman" w:cs="Times New Roman"/>
            <w:color w:val="000000"/>
            <w:sz w:val="28"/>
            <w:szCs w:val="28"/>
          </w:rPr>
          <w:t>заявления</w:t>
        </w:r>
      </w:hyperlink>
      <w:r w:rsidRPr="00670552">
        <w:rPr>
          <w:rFonts w:ascii="Times New Roman" w:hAnsi="Times New Roman" w:cs="Times New Roman"/>
          <w:color w:val="000000"/>
          <w:sz w:val="28"/>
          <w:szCs w:val="28"/>
        </w:rPr>
        <w:t xml:space="preserve"> на участие в конкурсе в соответствии с приложением </w:t>
      </w:r>
      <w:r w:rsidRPr="00DA52DF">
        <w:rPr>
          <w:rFonts w:ascii="Times New Roman" w:hAnsi="Times New Roman" w:cs="Times New Roman"/>
          <w:color w:val="000000"/>
          <w:sz w:val="28"/>
          <w:szCs w:val="28"/>
          <w:highlight w:val="yellow"/>
        </w:rPr>
        <w:t>№1 к настоящему</w:t>
      </w:r>
      <w:r w:rsidRPr="00670552">
        <w:rPr>
          <w:rFonts w:ascii="Times New Roman" w:hAnsi="Times New Roman" w:cs="Times New Roman"/>
          <w:color w:val="000000"/>
          <w:sz w:val="28"/>
          <w:szCs w:val="28"/>
        </w:rPr>
        <w:t xml:space="preserve"> Положению;</w:t>
      </w:r>
    </w:p>
    <w:p w:rsidR="004E51F2" w:rsidRPr="00670552" w:rsidRDefault="004E51F2" w:rsidP="00A62329">
      <w:pPr>
        <w:pStyle w:val="ConsPlusNormal"/>
        <w:spacing w:after="100" w:afterAutospacing="1"/>
        <w:ind w:firstLine="426"/>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 xml:space="preserve">4) перечень документов, прилагаемых к заявлению на участие в Конкурсе в соответствии с </w:t>
      </w:r>
      <w:hyperlink w:anchor="P86" w:history="1">
        <w:r w:rsidRPr="00670552">
          <w:rPr>
            <w:rFonts w:ascii="Times New Roman" w:hAnsi="Times New Roman" w:cs="Times New Roman"/>
            <w:color w:val="000000"/>
            <w:sz w:val="28"/>
            <w:szCs w:val="28"/>
          </w:rPr>
          <w:t xml:space="preserve">пунктами </w:t>
        </w:r>
      </w:hyperlink>
      <w:r w:rsidR="00F651D6">
        <w:rPr>
          <w:rFonts w:ascii="Times New Roman" w:hAnsi="Times New Roman" w:cs="Times New Roman"/>
          <w:color w:val="000000"/>
          <w:sz w:val="28"/>
          <w:szCs w:val="28"/>
        </w:rPr>
        <w:t>17</w:t>
      </w:r>
      <w:r w:rsidRPr="00670552">
        <w:rPr>
          <w:rFonts w:ascii="Times New Roman" w:hAnsi="Times New Roman" w:cs="Times New Roman"/>
          <w:color w:val="000000"/>
          <w:sz w:val="28"/>
          <w:szCs w:val="28"/>
        </w:rPr>
        <w:t xml:space="preserve">, </w:t>
      </w:r>
      <w:r w:rsidR="00F651D6">
        <w:rPr>
          <w:rFonts w:ascii="Times New Roman" w:hAnsi="Times New Roman" w:cs="Times New Roman"/>
          <w:color w:val="000000"/>
          <w:sz w:val="28"/>
          <w:szCs w:val="28"/>
        </w:rPr>
        <w:t xml:space="preserve">18 </w:t>
      </w:r>
      <w:r w:rsidRPr="00670552">
        <w:rPr>
          <w:rFonts w:ascii="Times New Roman" w:hAnsi="Times New Roman" w:cs="Times New Roman"/>
          <w:color w:val="000000"/>
          <w:sz w:val="28"/>
          <w:szCs w:val="28"/>
        </w:rPr>
        <w:t>настоящего Положения;</w:t>
      </w:r>
    </w:p>
    <w:p w:rsidR="004E51F2" w:rsidRPr="00670552" w:rsidRDefault="004E51F2" w:rsidP="00A62329">
      <w:pPr>
        <w:pStyle w:val="ConsPlusNormal"/>
        <w:spacing w:after="100" w:afterAutospacing="1"/>
        <w:ind w:firstLine="426"/>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 xml:space="preserve">5) форма конкурсного </w:t>
      </w:r>
      <w:hyperlink w:anchor="P300" w:history="1">
        <w:r w:rsidRPr="00670552">
          <w:rPr>
            <w:rFonts w:ascii="Times New Roman" w:hAnsi="Times New Roman" w:cs="Times New Roman"/>
            <w:color w:val="000000"/>
            <w:sz w:val="28"/>
            <w:szCs w:val="28"/>
          </w:rPr>
          <w:t>предложения</w:t>
        </w:r>
      </w:hyperlink>
      <w:r w:rsidRPr="00670552">
        <w:rPr>
          <w:rFonts w:ascii="Times New Roman" w:hAnsi="Times New Roman" w:cs="Times New Roman"/>
          <w:color w:val="000000"/>
          <w:sz w:val="28"/>
          <w:szCs w:val="28"/>
        </w:rPr>
        <w:t xml:space="preserve"> в соответствии с </w:t>
      </w:r>
      <w:hyperlink w:anchor="P109" w:history="1">
        <w:r w:rsidRPr="00670552">
          <w:rPr>
            <w:rFonts w:ascii="Times New Roman" w:hAnsi="Times New Roman" w:cs="Times New Roman"/>
            <w:color w:val="000000"/>
            <w:sz w:val="28"/>
            <w:szCs w:val="28"/>
          </w:rPr>
          <w:t xml:space="preserve">пунктом </w:t>
        </w:r>
      </w:hyperlink>
      <w:r w:rsidR="00F651D6">
        <w:rPr>
          <w:rFonts w:ascii="Times New Roman" w:hAnsi="Times New Roman" w:cs="Times New Roman"/>
          <w:color w:val="000000"/>
          <w:sz w:val="28"/>
          <w:szCs w:val="28"/>
        </w:rPr>
        <w:t>19</w:t>
      </w:r>
      <w:r w:rsidRPr="00670552">
        <w:rPr>
          <w:rFonts w:ascii="Times New Roman" w:hAnsi="Times New Roman" w:cs="Times New Roman"/>
          <w:color w:val="000000"/>
          <w:sz w:val="28"/>
          <w:szCs w:val="28"/>
        </w:rPr>
        <w:t xml:space="preserve"> и </w:t>
      </w:r>
      <w:r w:rsidRPr="00F651D6">
        <w:rPr>
          <w:rFonts w:ascii="Times New Roman" w:hAnsi="Times New Roman" w:cs="Times New Roman"/>
          <w:color w:val="000000"/>
          <w:sz w:val="28"/>
          <w:szCs w:val="28"/>
          <w:highlight w:val="yellow"/>
        </w:rPr>
        <w:t>приложением №2</w:t>
      </w:r>
      <w:r w:rsidRPr="00670552">
        <w:rPr>
          <w:rFonts w:ascii="Times New Roman" w:hAnsi="Times New Roman" w:cs="Times New Roman"/>
          <w:color w:val="000000"/>
          <w:sz w:val="28"/>
          <w:szCs w:val="28"/>
        </w:rPr>
        <w:t xml:space="preserve"> к настоящему Положению;</w:t>
      </w:r>
    </w:p>
    <w:p w:rsidR="004E51F2" w:rsidRPr="00670552" w:rsidRDefault="004E51F2" w:rsidP="00A62329">
      <w:pPr>
        <w:pStyle w:val="ConsPlusNormal"/>
        <w:spacing w:after="100" w:afterAutospacing="1"/>
        <w:ind w:firstLine="426"/>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 xml:space="preserve">6) требования к оформлению и представлению заявки на участие в Конкурсе в соответствии с </w:t>
      </w:r>
      <w:hyperlink w:anchor="P116" w:history="1">
        <w:r w:rsidRPr="00670552">
          <w:rPr>
            <w:rFonts w:ascii="Times New Roman" w:hAnsi="Times New Roman" w:cs="Times New Roman"/>
            <w:color w:val="000000"/>
            <w:sz w:val="28"/>
            <w:szCs w:val="28"/>
          </w:rPr>
          <w:t xml:space="preserve">пунктами </w:t>
        </w:r>
      </w:hyperlink>
      <w:r w:rsidR="00F651D6">
        <w:rPr>
          <w:rFonts w:ascii="Times New Roman" w:hAnsi="Times New Roman" w:cs="Times New Roman"/>
          <w:color w:val="000000"/>
          <w:sz w:val="28"/>
          <w:szCs w:val="28"/>
        </w:rPr>
        <w:t>20</w:t>
      </w:r>
      <w:r w:rsidRPr="00670552">
        <w:rPr>
          <w:rFonts w:ascii="Times New Roman" w:hAnsi="Times New Roman" w:cs="Times New Roman"/>
          <w:color w:val="000000"/>
          <w:sz w:val="28"/>
          <w:szCs w:val="28"/>
        </w:rPr>
        <w:t xml:space="preserve">, </w:t>
      </w:r>
      <w:r w:rsidR="00F651D6">
        <w:rPr>
          <w:rFonts w:ascii="Times New Roman" w:hAnsi="Times New Roman" w:cs="Times New Roman"/>
          <w:color w:val="000000"/>
          <w:sz w:val="28"/>
          <w:szCs w:val="28"/>
        </w:rPr>
        <w:t xml:space="preserve">21 </w:t>
      </w:r>
      <w:r w:rsidRPr="00670552">
        <w:rPr>
          <w:rFonts w:ascii="Times New Roman" w:hAnsi="Times New Roman" w:cs="Times New Roman"/>
          <w:color w:val="000000"/>
          <w:sz w:val="28"/>
          <w:szCs w:val="28"/>
        </w:rPr>
        <w:t>настоящего Положения;</w:t>
      </w:r>
    </w:p>
    <w:p w:rsidR="004E51F2" w:rsidRPr="00670552" w:rsidRDefault="004E51F2" w:rsidP="00A62329">
      <w:pPr>
        <w:pStyle w:val="ConsPlusNormal"/>
        <w:spacing w:after="100" w:afterAutospacing="1"/>
        <w:ind w:firstLine="426"/>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7) срок подачи заявок на участие в Конкурсе, составляющий не менее тридцати дней с даты размещения извещения о проведении Конкурса и конкурсной документации на официальном сайте (или с другой, более поздней даты, установленной Уполномоченным органом) до даты окончания подачи заявок;</w:t>
      </w:r>
    </w:p>
    <w:p w:rsidR="004E51F2" w:rsidRPr="00670552" w:rsidRDefault="004E51F2" w:rsidP="00A62329">
      <w:pPr>
        <w:pStyle w:val="ConsPlusNormal"/>
        <w:spacing w:after="100" w:afterAutospacing="1"/>
        <w:ind w:firstLine="426"/>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8) фамилия, имя, отчество, должность, телефон, место нахождения лица, уполномоченного на прием и регистрацию заявок на участие в Конкурсе;</w:t>
      </w:r>
    </w:p>
    <w:p w:rsidR="004E51F2" w:rsidRPr="00670552" w:rsidRDefault="004E51F2" w:rsidP="00A62329">
      <w:pPr>
        <w:pStyle w:val="ConsPlusNormal"/>
        <w:spacing w:after="100" w:afterAutospacing="1"/>
        <w:ind w:firstLine="426"/>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 xml:space="preserve">9) порядок разъяснения положений конкурсной документации, даты начала и окончания срока такого разъяснения в соответствии с </w:t>
      </w:r>
      <w:hyperlink w:anchor="P153" w:history="1">
        <w:r w:rsidRPr="000255D7">
          <w:rPr>
            <w:rFonts w:ascii="Times New Roman" w:hAnsi="Times New Roman" w:cs="Times New Roman"/>
            <w:color w:val="000000"/>
            <w:sz w:val="28"/>
            <w:szCs w:val="28"/>
          </w:rPr>
          <w:t xml:space="preserve">пунктом </w:t>
        </w:r>
      </w:hyperlink>
      <w:r w:rsidR="000255D7">
        <w:rPr>
          <w:rFonts w:ascii="Times New Roman" w:hAnsi="Times New Roman" w:cs="Times New Roman"/>
          <w:color w:val="000000"/>
          <w:sz w:val="28"/>
          <w:szCs w:val="28"/>
        </w:rPr>
        <w:t>25</w:t>
      </w:r>
      <w:r w:rsidRPr="00670552">
        <w:rPr>
          <w:rFonts w:ascii="Times New Roman" w:hAnsi="Times New Roman" w:cs="Times New Roman"/>
          <w:color w:val="000000"/>
          <w:sz w:val="28"/>
          <w:szCs w:val="28"/>
        </w:rPr>
        <w:t xml:space="preserve"> настоящего Положения;</w:t>
      </w:r>
    </w:p>
    <w:p w:rsidR="004E51F2" w:rsidRPr="00670552" w:rsidRDefault="004E51F2" w:rsidP="00A62329">
      <w:pPr>
        <w:pStyle w:val="ConsPlusNormal"/>
        <w:spacing w:after="100" w:afterAutospacing="1"/>
        <w:ind w:firstLine="426"/>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 xml:space="preserve">10) информация о возможности Уполномоченного органа внести изменения в конкурсную документацию в соответствии с </w:t>
      </w:r>
      <w:hyperlink w:anchor="P156" w:history="1">
        <w:r w:rsidRPr="00670552">
          <w:rPr>
            <w:rFonts w:ascii="Times New Roman" w:hAnsi="Times New Roman" w:cs="Times New Roman"/>
            <w:color w:val="000000"/>
            <w:sz w:val="28"/>
            <w:szCs w:val="28"/>
          </w:rPr>
          <w:t xml:space="preserve">пунктом </w:t>
        </w:r>
      </w:hyperlink>
      <w:r w:rsidR="000255D7">
        <w:rPr>
          <w:rFonts w:ascii="Times New Roman" w:hAnsi="Times New Roman" w:cs="Times New Roman"/>
          <w:color w:val="000000"/>
          <w:sz w:val="28"/>
          <w:szCs w:val="28"/>
        </w:rPr>
        <w:t>26</w:t>
      </w:r>
      <w:r w:rsidRPr="00670552">
        <w:rPr>
          <w:rFonts w:ascii="Times New Roman" w:hAnsi="Times New Roman" w:cs="Times New Roman"/>
          <w:color w:val="000000"/>
          <w:sz w:val="28"/>
          <w:szCs w:val="28"/>
        </w:rPr>
        <w:t xml:space="preserve"> настоящего Положения;</w:t>
      </w:r>
    </w:p>
    <w:p w:rsidR="004E51F2" w:rsidRPr="00670552" w:rsidRDefault="004E51F2" w:rsidP="00A62329">
      <w:pPr>
        <w:pStyle w:val="ConsPlusNormal"/>
        <w:spacing w:after="100" w:afterAutospacing="1"/>
        <w:ind w:firstLine="426"/>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 xml:space="preserve">11) порядок и срок отзыва заявок на участие в Конкурсе, порядок внесения изменений в заявки на участие в Конкурсе в соответствии с </w:t>
      </w:r>
      <w:hyperlink w:anchor="P164" w:history="1">
        <w:r w:rsidRPr="00670552">
          <w:rPr>
            <w:rFonts w:ascii="Times New Roman" w:hAnsi="Times New Roman" w:cs="Times New Roman"/>
            <w:color w:val="000000"/>
            <w:sz w:val="28"/>
            <w:szCs w:val="28"/>
          </w:rPr>
          <w:t xml:space="preserve">пунктом </w:t>
        </w:r>
      </w:hyperlink>
      <w:r w:rsidR="000255D7">
        <w:rPr>
          <w:rFonts w:ascii="Times New Roman" w:hAnsi="Times New Roman" w:cs="Times New Roman"/>
          <w:color w:val="000000"/>
          <w:sz w:val="28"/>
          <w:szCs w:val="28"/>
        </w:rPr>
        <w:t>29</w:t>
      </w:r>
      <w:r w:rsidRPr="00670552">
        <w:rPr>
          <w:rFonts w:ascii="Times New Roman" w:hAnsi="Times New Roman" w:cs="Times New Roman"/>
          <w:color w:val="000000"/>
          <w:sz w:val="28"/>
          <w:szCs w:val="28"/>
        </w:rPr>
        <w:t xml:space="preserve"> настоящего Положения;</w:t>
      </w:r>
    </w:p>
    <w:p w:rsidR="004E51F2" w:rsidRPr="00670552" w:rsidRDefault="004E51F2" w:rsidP="00A62329">
      <w:pPr>
        <w:pStyle w:val="ConsPlusNormal"/>
        <w:spacing w:after="100" w:afterAutospacing="1"/>
        <w:ind w:firstLine="426"/>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 xml:space="preserve">12) ссылка на шкалу для оценки критериев, по которым осуществляются оценка и сопоставление заявок на участие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на территории </w:t>
      </w:r>
      <w:r w:rsidR="00E109A8">
        <w:rPr>
          <w:rFonts w:ascii="Times New Roman" w:hAnsi="Times New Roman" w:cs="Times New Roman"/>
          <w:color w:val="000000"/>
          <w:sz w:val="28"/>
          <w:szCs w:val="28"/>
        </w:rPr>
        <w:t>Невьянского</w:t>
      </w:r>
      <w:r w:rsidRPr="00670552">
        <w:rPr>
          <w:rFonts w:ascii="Times New Roman" w:hAnsi="Times New Roman" w:cs="Times New Roman"/>
          <w:color w:val="000000"/>
          <w:sz w:val="28"/>
          <w:szCs w:val="28"/>
        </w:rPr>
        <w:t xml:space="preserve"> городского округа, утвержденную постановлением администрации </w:t>
      </w:r>
      <w:r w:rsidR="00E109A8">
        <w:rPr>
          <w:rFonts w:ascii="Times New Roman" w:hAnsi="Times New Roman" w:cs="Times New Roman"/>
          <w:color w:val="000000"/>
          <w:sz w:val="28"/>
          <w:szCs w:val="28"/>
        </w:rPr>
        <w:t>Невьянского</w:t>
      </w:r>
      <w:r w:rsidRPr="00670552">
        <w:rPr>
          <w:rFonts w:ascii="Times New Roman" w:hAnsi="Times New Roman" w:cs="Times New Roman"/>
          <w:color w:val="000000"/>
          <w:sz w:val="28"/>
          <w:szCs w:val="28"/>
        </w:rPr>
        <w:t xml:space="preserve"> городского округа;</w:t>
      </w:r>
    </w:p>
    <w:p w:rsidR="004E51F2" w:rsidRPr="00670552" w:rsidRDefault="004E51F2" w:rsidP="00A62329">
      <w:pPr>
        <w:pStyle w:val="ConsPlusNormal"/>
        <w:spacing w:after="100" w:afterAutospacing="1"/>
        <w:ind w:firstLine="426"/>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13) место, дата и время вскрытия конвертов с заявками на участие в Конкурсе, а также место и дата рассмотрения таких заявок и подведения итогов Конкурса;</w:t>
      </w:r>
    </w:p>
    <w:p w:rsidR="004E51F2" w:rsidRPr="00670552" w:rsidRDefault="004E51F2" w:rsidP="00A62329">
      <w:pPr>
        <w:pStyle w:val="ConsPlusNormal"/>
        <w:spacing w:after="100" w:afterAutospacing="1"/>
        <w:ind w:firstLine="426"/>
        <w:contextualSpacing/>
        <w:jc w:val="both"/>
        <w:rPr>
          <w:rFonts w:ascii="Times New Roman" w:hAnsi="Times New Roman" w:cs="Times New Roman"/>
          <w:color w:val="000000"/>
          <w:sz w:val="28"/>
          <w:szCs w:val="28"/>
        </w:rPr>
      </w:pPr>
      <w:bookmarkStart w:id="23" w:name="P150"/>
      <w:bookmarkEnd w:id="23"/>
      <w:r w:rsidRPr="00670552">
        <w:rPr>
          <w:rFonts w:ascii="Times New Roman" w:hAnsi="Times New Roman" w:cs="Times New Roman"/>
          <w:color w:val="000000"/>
          <w:sz w:val="28"/>
          <w:szCs w:val="28"/>
        </w:rPr>
        <w:t>14) порядок и сроки подтверждения участником Конкурса (в случае предоставления ему права на получение свидетельства об осуществлении перевозок по маршруту регулярных перевозок) наличия у такого участника на праве собственности или на ином законном основании транспортных средств, предусмотренных его заявкой на участие в Конкурсе.</w:t>
      </w:r>
    </w:p>
    <w:p w:rsidR="004E51F2" w:rsidRPr="00670552" w:rsidRDefault="004E51F2" w:rsidP="00A62329">
      <w:pPr>
        <w:pStyle w:val="ConsPlusNormal"/>
        <w:spacing w:after="100" w:afterAutospacing="1"/>
        <w:ind w:firstLine="426"/>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Конкурсная документация может содержать информационную карту Конкурса.</w:t>
      </w:r>
    </w:p>
    <w:p w:rsidR="004E51F2" w:rsidRPr="00670552" w:rsidRDefault="004E51F2" w:rsidP="00A62329">
      <w:pPr>
        <w:pStyle w:val="ConsPlusNormal"/>
        <w:spacing w:after="100" w:afterAutospacing="1"/>
        <w:ind w:firstLine="426"/>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Конкурсная документация утверждается приказом Уполномоченного органа.</w:t>
      </w:r>
    </w:p>
    <w:p w:rsidR="004E51F2" w:rsidRPr="00670552" w:rsidRDefault="004E51F2" w:rsidP="00A62329">
      <w:pPr>
        <w:pStyle w:val="ConsPlusNormal"/>
        <w:spacing w:after="100" w:afterAutospacing="1"/>
        <w:ind w:firstLine="426"/>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 xml:space="preserve">Шкала оценок сопоставления заявок на участие в конкурсе утверждается постановлением </w:t>
      </w:r>
      <w:r w:rsidR="00161ECB">
        <w:rPr>
          <w:rFonts w:ascii="Times New Roman" w:hAnsi="Times New Roman" w:cs="Times New Roman"/>
          <w:color w:val="000000"/>
          <w:sz w:val="28"/>
          <w:szCs w:val="28"/>
        </w:rPr>
        <w:t>а</w:t>
      </w:r>
      <w:r w:rsidRPr="00670552">
        <w:rPr>
          <w:rFonts w:ascii="Times New Roman" w:hAnsi="Times New Roman" w:cs="Times New Roman"/>
          <w:color w:val="000000"/>
          <w:sz w:val="28"/>
          <w:szCs w:val="28"/>
        </w:rPr>
        <w:t xml:space="preserve">дминистрации </w:t>
      </w:r>
      <w:r w:rsidR="00161ECB">
        <w:rPr>
          <w:rFonts w:ascii="Times New Roman" w:hAnsi="Times New Roman" w:cs="Times New Roman"/>
          <w:color w:val="000000"/>
          <w:sz w:val="28"/>
          <w:szCs w:val="28"/>
        </w:rPr>
        <w:t>Невьянского</w:t>
      </w:r>
      <w:r w:rsidRPr="00670552">
        <w:rPr>
          <w:rFonts w:ascii="Times New Roman" w:hAnsi="Times New Roman" w:cs="Times New Roman"/>
          <w:color w:val="000000"/>
          <w:sz w:val="28"/>
          <w:szCs w:val="28"/>
        </w:rPr>
        <w:t xml:space="preserve"> городского округа.</w:t>
      </w:r>
    </w:p>
    <w:p w:rsidR="004E51F2" w:rsidRPr="00670552" w:rsidRDefault="00851081" w:rsidP="00A62329">
      <w:pPr>
        <w:pStyle w:val="ConsPlusNormal"/>
        <w:spacing w:after="100" w:afterAutospacing="1"/>
        <w:ind w:firstLine="426"/>
        <w:contextualSpacing/>
        <w:jc w:val="both"/>
        <w:rPr>
          <w:rFonts w:ascii="Times New Roman" w:hAnsi="Times New Roman" w:cs="Times New Roman"/>
          <w:color w:val="000000"/>
          <w:sz w:val="28"/>
          <w:szCs w:val="28"/>
        </w:rPr>
      </w:pPr>
      <w:bookmarkStart w:id="24" w:name="P153"/>
      <w:bookmarkEnd w:id="24"/>
      <w:r>
        <w:rPr>
          <w:rFonts w:ascii="Times New Roman" w:hAnsi="Times New Roman" w:cs="Times New Roman"/>
          <w:color w:val="000000"/>
          <w:sz w:val="28"/>
          <w:szCs w:val="28"/>
        </w:rPr>
        <w:t>25</w:t>
      </w:r>
      <w:r w:rsidR="004E51F2" w:rsidRPr="00670552">
        <w:rPr>
          <w:rFonts w:ascii="Times New Roman" w:hAnsi="Times New Roman" w:cs="Times New Roman"/>
          <w:color w:val="000000"/>
          <w:sz w:val="28"/>
          <w:szCs w:val="28"/>
        </w:rPr>
        <w:t>. Любое заинтересованное лицо вправе обратиться к Уполномоченному органу с письменным запросом о разъяснении положений конкурсной документации (в том числе направленным на факс, адрес электронной почты Уполномоченного органа, указанные в извещении о проведении Конкурса), не позднее чем за пять рабочих дней до даты окончания подачи заявок на участие в Конкурсе.</w:t>
      </w:r>
    </w:p>
    <w:p w:rsidR="004E51F2" w:rsidRPr="00670552" w:rsidRDefault="004E51F2" w:rsidP="00A62329">
      <w:pPr>
        <w:pStyle w:val="ConsPlusNormal"/>
        <w:spacing w:after="100" w:afterAutospacing="1"/>
        <w:ind w:firstLine="426"/>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Уполномоченный орган обязан разместить разъяснение положений конкурсной документации на официальном сайте в течение трех рабочих дней со дня получения соответствующего запроса.</w:t>
      </w:r>
    </w:p>
    <w:p w:rsidR="004E51F2" w:rsidRPr="00670552" w:rsidRDefault="004E51F2" w:rsidP="00A62329">
      <w:pPr>
        <w:pStyle w:val="ConsPlusNormal"/>
        <w:spacing w:after="100" w:afterAutospacing="1"/>
        <w:ind w:firstLine="426"/>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 xml:space="preserve">Запросы о разъяснении положений конкурсной документации, представленные по истечении срока, указанного в </w:t>
      </w:r>
      <w:hyperlink w:anchor="P153" w:history="1">
        <w:r w:rsidRPr="00670552">
          <w:rPr>
            <w:rFonts w:ascii="Times New Roman" w:hAnsi="Times New Roman" w:cs="Times New Roman"/>
            <w:color w:val="000000"/>
            <w:sz w:val="28"/>
            <w:szCs w:val="28"/>
          </w:rPr>
          <w:t>части первой</w:t>
        </w:r>
      </w:hyperlink>
      <w:r w:rsidRPr="00670552">
        <w:rPr>
          <w:rFonts w:ascii="Times New Roman" w:hAnsi="Times New Roman" w:cs="Times New Roman"/>
          <w:color w:val="000000"/>
          <w:sz w:val="28"/>
          <w:szCs w:val="28"/>
        </w:rPr>
        <w:t xml:space="preserve"> настоящего пункта, Уполномоченным органом не рассматриваются.</w:t>
      </w:r>
    </w:p>
    <w:p w:rsidR="004E51F2" w:rsidRPr="00670552" w:rsidRDefault="00851081" w:rsidP="00A62329">
      <w:pPr>
        <w:pStyle w:val="ConsPlusNormal"/>
        <w:spacing w:after="100" w:afterAutospacing="1"/>
        <w:ind w:firstLine="426"/>
        <w:contextualSpacing/>
        <w:jc w:val="both"/>
        <w:rPr>
          <w:rFonts w:ascii="Times New Roman" w:hAnsi="Times New Roman" w:cs="Times New Roman"/>
          <w:color w:val="000000"/>
          <w:sz w:val="28"/>
          <w:szCs w:val="28"/>
        </w:rPr>
      </w:pPr>
      <w:bookmarkStart w:id="25" w:name="P156"/>
      <w:bookmarkEnd w:id="25"/>
      <w:r>
        <w:rPr>
          <w:rFonts w:ascii="Times New Roman" w:hAnsi="Times New Roman" w:cs="Times New Roman"/>
          <w:color w:val="000000"/>
          <w:sz w:val="28"/>
          <w:szCs w:val="28"/>
        </w:rPr>
        <w:t>26</w:t>
      </w:r>
      <w:r w:rsidR="004E51F2" w:rsidRPr="00670552">
        <w:rPr>
          <w:rFonts w:ascii="Times New Roman" w:hAnsi="Times New Roman" w:cs="Times New Roman"/>
          <w:color w:val="000000"/>
          <w:sz w:val="28"/>
          <w:szCs w:val="28"/>
        </w:rPr>
        <w:t>. Уполномоченный орган вправе внести изменения в извещение о проведении Конкурса, а также в конкурсную документацию, не позднее чем за пять дней до даты окончания подачи заявок на участие в Конкурсе. Изменение предмета Конкурса при этом не допускается.</w:t>
      </w:r>
    </w:p>
    <w:p w:rsidR="004E51F2" w:rsidRPr="00670552" w:rsidRDefault="004E51F2" w:rsidP="00A62329">
      <w:pPr>
        <w:pStyle w:val="ConsPlusNormal"/>
        <w:spacing w:after="100" w:afterAutospacing="1"/>
        <w:ind w:firstLine="426"/>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В день принятия соответствующего решения Уполномоченный орган размещает извещение на официальном сайте, содержащее измененные положения извещения о проведении Конкурса и (или) конкурсной документации, а также сведения о продлении срока подачи заявок на участие в Конкурсе таким образом, чтобы со дня размещения внесенных изменений до даты окончания подачи заявок на участие в Конкурсе этот срок составлял не менее чем двадцать дней.</w:t>
      </w:r>
    </w:p>
    <w:p w:rsidR="004E51F2" w:rsidRPr="00670552" w:rsidRDefault="00B67FCD" w:rsidP="00A62329">
      <w:pPr>
        <w:pStyle w:val="ConsPlusNormal"/>
        <w:spacing w:after="100" w:afterAutospacing="1"/>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27</w:t>
      </w:r>
      <w:r w:rsidR="004E51F2" w:rsidRPr="00670552">
        <w:rPr>
          <w:rFonts w:ascii="Times New Roman" w:hAnsi="Times New Roman" w:cs="Times New Roman"/>
          <w:color w:val="000000"/>
          <w:sz w:val="28"/>
          <w:szCs w:val="28"/>
        </w:rPr>
        <w:t>. Лицо, уполномоченное на прием и регистрацию заявок, при получении конверта с заявкой:</w:t>
      </w:r>
    </w:p>
    <w:p w:rsidR="004E51F2" w:rsidRPr="00670552" w:rsidRDefault="004E51F2" w:rsidP="00A62329">
      <w:pPr>
        <w:pStyle w:val="ConsPlusNormal"/>
        <w:spacing w:after="100" w:afterAutospacing="1"/>
        <w:ind w:firstLine="426"/>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1) выдает лицу, его представившему, расписку в получении (в случае если заявка направлена по почте, Уполномоченный орган направляет расписку в получении заявки по адресу заявителя заказным почтовым отправлением в день получения соответствующей заявки);</w:t>
      </w:r>
    </w:p>
    <w:p w:rsidR="004E51F2" w:rsidRPr="00670552" w:rsidRDefault="004E51F2" w:rsidP="00A62329">
      <w:pPr>
        <w:pStyle w:val="ConsPlusNormal"/>
        <w:spacing w:after="100" w:afterAutospacing="1"/>
        <w:ind w:firstLine="426"/>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2) ставит на конверте дату и время его получения;</w:t>
      </w:r>
    </w:p>
    <w:p w:rsidR="004E51F2" w:rsidRPr="00670552" w:rsidRDefault="004E51F2" w:rsidP="00A62329">
      <w:pPr>
        <w:pStyle w:val="ConsPlusNormal"/>
        <w:spacing w:after="100" w:afterAutospacing="1"/>
        <w:ind w:firstLine="426"/>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3) регистрирует заявку в журнале регистрации заявок на участие в Конкурсе с указанием даты, времени подачи заявки, сведений о лице, подавшем заявку.</w:t>
      </w:r>
    </w:p>
    <w:p w:rsidR="004E51F2" w:rsidRPr="00670552" w:rsidRDefault="004E51F2" w:rsidP="00A62329">
      <w:pPr>
        <w:pStyle w:val="ConsPlusNormal"/>
        <w:spacing w:after="100" w:afterAutospacing="1"/>
        <w:ind w:firstLine="426"/>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 xml:space="preserve">Полученные заявки в день, следующий за датой окончания подачи заявок, передаются секретарю </w:t>
      </w:r>
      <w:r w:rsidR="00B67FCD">
        <w:rPr>
          <w:rFonts w:ascii="Times New Roman" w:hAnsi="Times New Roman" w:cs="Times New Roman"/>
          <w:color w:val="000000"/>
          <w:sz w:val="28"/>
          <w:szCs w:val="28"/>
        </w:rPr>
        <w:t>конкурсной к</w:t>
      </w:r>
      <w:r w:rsidRPr="00670552">
        <w:rPr>
          <w:rFonts w:ascii="Times New Roman" w:hAnsi="Times New Roman" w:cs="Times New Roman"/>
          <w:color w:val="000000"/>
          <w:sz w:val="28"/>
          <w:szCs w:val="28"/>
        </w:rPr>
        <w:t>омиссии, о чем тот ставит отметку в журнале регистрации заявок на участие в Конкурсе, с указанием даты, времени и количества полученных конвертов.</w:t>
      </w:r>
    </w:p>
    <w:p w:rsidR="004E51F2" w:rsidRPr="00670552" w:rsidRDefault="00B67FCD" w:rsidP="00A62329">
      <w:pPr>
        <w:pStyle w:val="ConsPlusNormal"/>
        <w:spacing w:after="100" w:afterAutospacing="1"/>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28</w:t>
      </w:r>
      <w:r w:rsidR="004E51F2" w:rsidRPr="00670552">
        <w:rPr>
          <w:rFonts w:ascii="Times New Roman" w:hAnsi="Times New Roman" w:cs="Times New Roman"/>
          <w:color w:val="000000"/>
          <w:sz w:val="28"/>
          <w:szCs w:val="28"/>
        </w:rPr>
        <w:t xml:space="preserve">. Заявки, представленные по истечении срока, установленного в Конкурсной документации, регистрируются в журнале регистрации заявок на участие в Конкурсе, но не передаются в </w:t>
      </w:r>
      <w:r>
        <w:rPr>
          <w:rFonts w:ascii="Times New Roman" w:hAnsi="Times New Roman" w:cs="Times New Roman"/>
          <w:color w:val="000000"/>
          <w:sz w:val="28"/>
          <w:szCs w:val="28"/>
        </w:rPr>
        <w:t>конкурсную к</w:t>
      </w:r>
      <w:r w:rsidR="004E51F2" w:rsidRPr="00670552">
        <w:rPr>
          <w:rFonts w:ascii="Times New Roman" w:hAnsi="Times New Roman" w:cs="Times New Roman"/>
          <w:color w:val="000000"/>
          <w:sz w:val="28"/>
          <w:szCs w:val="28"/>
        </w:rPr>
        <w:t>омиссию, а возвращаются заявителям в течение трех рабочих дней со дня их получения, о чем в журнале ставится соответствующая отметка с указанием даты возврата.</w:t>
      </w:r>
    </w:p>
    <w:p w:rsidR="004E51F2" w:rsidRPr="00670552" w:rsidRDefault="00B67FCD" w:rsidP="00A62329">
      <w:pPr>
        <w:pStyle w:val="ConsPlusNormal"/>
        <w:spacing w:after="100" w:afterAutospacing="1"/>
        <w:ind w:firstLine="426"/>
        <w:contextualSpacing/>
        <w:jc w:val="both"/>
        <w:rPr>
          <w:rFonts w:ascii="Times New Roman" w:hAnsi="Times New Roman" w:cs="Times New Roman"/>
          <w:color w:val="000000"/>
          <w:sz w:val="28"/>
          <w:szCs w:val="28"/>
        </w:rPr>
      </w:pPr>
      <w:bookmarkStart w:id="26" w:name="P164"/>
      <w:bookmarkEnd w:id="26"/>
      <w:r>
        <w:rPr>
          <w:rFonts w:ascii="Times New Roman" w:hAnsi="Times New Roman" w:cs="Times New Roman"/>
          <w:color w:val="000000"/>
          <w:sz w:val="28"/>
          <w:szCs w:val="28"/>
        </w:rPr>
        <w:t>29</w:t>
      </w:r>
      <w:r w:rsidR="004E51F2" w:rsidRPr="00670552">
        <w:rPr>
          <w:rFonts w:ascii="Times New Roman" w:hAnsi="Times New Roman" w:cs="Times New Roman"/>
          <w:color w:val="000000"/>
          <w:sz w:val="28"/>
          <w:szCs w:val="28"/>
        </w:rPr>
        <w:t>. Заявка, представленная заявителем, может быть отозвана им путем направления соответствующего письменного заявления Уполномоченному органу, либо в представленную заявку могут быть внесены изменения путем направления Уполномоченному органу новой заявки (о чем на конверте ставится отметка «Новая заявка, взамен заявки, представленной «____» ________ 20__ года») в любой момент до истечения срока подачи заявок на участие в Конкурсе.</w:t>
      </w:r>
    </w:p>
    <w:p w:rsidR="004E51F2" w:rsidRPr="00670552" w:rsidRDefault="004E51F2" w:rsidP="00A62329">
      <w:pPr>
        <w:pStyle w:val="ConsPlusNormal"/>
        <w:spacing w:after="100" w:afterAutospacing="1"/>
        <w:ind w:firstLine="426"/>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 xml:space="preserve">В случае отзыва заявки или получения новой заявки в срок, установленный </w:t>
      </w:r>
      <w:hyperlink w:anchor="P164" w:history="1">
        <w:r w:rsidRPr="00670552">
          <w:rPr>
            <w:rFonts w:ascii="Times New Roman" w:hAnsi="Times New Roman" w:cs="Times New Roman"/>
            <w:color w:val="000000"/>
            <w:sz w:val="28"/>
            <w:szCs w:val="28"/>
          </w:rPr>
          <w:t>частью первой</w:t>
        </w:r>
      </w:hyperlink>
      <w:r w:rsidRPr="00670552">
        <w:rPr>
          <w:rFonts w:ascii="Times New Roman" w:hAnsi="Times New Roman" w:cs="Times New Roman"/>
          <w:color w:val="000000"/>
          <w:sz w:val="28"/>
          <w:szCs w:val="28"/>
        </w:rPr>
        <w:t xml:space="preserve"> настоящего пункта, заявка (первоначальная заявка) не передается в </w:t>
      </w:r>
      <w:r w:rsidR="00065A66">
        <w:rPr>
          <w:rFonts w:ascii="Times New Roman" w:hAnsi="Times New Roman" w:cs="Times New Roman"/>
          <w:color w:val="000000"/>
          <w:sz w:val="28"/>
          <w:szCs w:val="28"/>
        </w:rPr>
        <w:t>конкурсную к</w:t>
      </w:r>
      <w:r w:rsidRPr="00670552">
        <w:rPr>
          <w:rFonts w:ascii="Times New Roman" w:hAnsi="Times New Roman" w:cs="Times New Roman"/>
          <w:color w:val="000000"/>
          <w:sz w:val="28"/>
          <w:szCs w:val="28"/>
        </w:rPr>
        <w:t>омиссию, а возвращается заявителю в течение трех рабочих дней со дня получения заявления об отзыве заявки (новой заявки), о чем в журнале ставится соответствующая отметка с указанием даты возврата.</w:t>
      </w:r>
    </w:p>
    <w:p w:rsidR="004E51F2" w:rsidRPr="00670552" w:rsidRDefault="00065A66" w:rsidP="00A62329">
      <w:pPr>
        <w:pStyle w:val="ConsPlusNormal"/>
        <w:spacing w:after="100" w:afterAutospacing="1"/>
        <w:ind w:firstLine="426"/>
        <w:contextualSpacing/>
        <w:jc w:val="both"/>
        <w:rPr>
          <w:rFonts w:ascii="Times New Roman" w:hAnsi="Times New Roman" w:cs="Times New Roman"/>
          <w:color w:val="000000"/>
          <w:sz w:val="28"/>
          <w:szCs w:val="28"/>
        </w:rPr>
      </w:pPr>
      <w:bookmarkStart w:id="27" w:name="P166"/>
      <w:bookmarkEnd w:id="27"/>
      <w:r>
        <w:rPr>
          <w:rFonts w:ascii="Times New Roman" w:hAnsi="Times New Roman" w:cs="Times New Roman"/>
          <w:color w:val="000000"/>
          <w:sz w:val="28"/>
          <w:szCs w:val="28"/>
        </w:rPr>
        <w:t>30</w:t>
      </w:r>
      <w:r w:rsidR="004E51F2" w:rsidRPr="00670552">
        <w:rPr>
          <w:rFonts w:ascii="Times New Roman" w:hAnsi="Times New Roman" w:cs="Times New Roman"/>
          <w:color w:val="000000"/>
          <w:sz w:val="28"/>
          <w:szCs w:val="28"/>
        </w:rPr>
        <w:t xml:space="preserve">. В случае если по истечении срока подачи заявок на участие в Конкурсе по соответствующему лоту не поступило ни одной заявки, решением </w:t>
      </w:r>
      <w:r>
        <w:rPr>
          <w:rFonts w:ascii="Times New Roman" w:hAnsi="Times New Roman" w:cs="Times New Roman"/>
          <w:color w:val="000000"/>
          <w:sz w:val="28"/>
          <w:szCs w:val="28"/>
        </w:rPr>
        <w:t>конкурсной к</w:t>
      </w:r>
      <w:r w:rsidR="004E51F2" w:rsidRPr="00670552">
        <w:rPr>
          <w:rFonts w:ascii="Times New Roman" w:hAnsi="Times New Roman" w:cs="Times New Roman"/>
          <w:color w:val="000000"/>
          <w:sz w:val="28"/>
          <w:szCs w:val="28"/>
        </w:rPr>
        <w:t>омиссии, принятым на следующий рабочий день после истечения указанного срока, Конкурс по соответствующему лоту признается несостоявшимся.</w:t>
      </w:r>
    </w:p>
    <w:p w:rsidR="004E51F2" w:rsidRPr="00670552" w:rsidRDefault="00065A66" w:rsidP="00A62329">
      <w:pPr>
        <w:pStyle w:val="ConsPlusNormal"/>
        <w:spacing w:after="100" w:afterAutospacing="1"/>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31</w:t>
      </w:r>
      <w:r w:rsidR="004E51F2" w:rsidRPr="00670552">
        <w:rPr>
          <w:rFonts w:ascii="Times New Roman" w:hAnsi="Times New Roman" w:cs="Times New Roman"/>
          <w:color w:val="000000"/>
          <w:sz w:val="28"/>
          <w:szCs w:val="28"/>
        </w:rPr>
        <w:t>. Конкурс проводится в два этапа.</w:t>
      </w:r>
    </w:p>
    <w:p w:rsidR="004E51F2" w:rsidRPr="00670552" w:rsidRDefault="00065A66" w:rsidP="00A62329">
      <w:pPr>
        <w:pStyle w:val="ConsPlusNormal"/>
        <w:spacing w:after="100" w:afterAutospacing="1"/>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004E51F2" w:rsidRPr="00670552">
        <w:rPr>
          <w:rFonts w:ascii="Times New Roman" w:hAnsi="Times New Roman" w:cs="Times New Roman"/>
          <w:color w:val="000000"/>
          <w:sz w:val="28"/>
          <w:szCs w:val="28"/>
        </w:rPr>
        <w:t>. Первый этап Конкурса – вскрытие конвертов с заявками на участие в Конкурсе.</w:t>
      </w:r>
    </w:p>
    <w:p w:rsidR="004E51F2" w:rsidRPr="00670552" w:rsidRDefault="004E51F2" w:rsidP="00A62329">
      <w:pPr>
        <w:pStyle w:val="ConsPlusNormal"/>
        <w:spacing w:after="100" w:afterAutospacing="1"/>
        <w:ind w:firstLine="426"/>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 xml:space="preserve">Вскрытие конвертов производится </w:t>
      </w:r>
      <w:r w:rsidR="008E79DC">
        <w:rPr>
          <w:rFonts w:ascii="Times New Roman" w:hAnsi="Times New Roman" w:cs="Times New Roman"/>
          <w:color w:val="000000"/>
          <w:sz w:val="28"/>
          <w:szCs w:val="28"/>
        </w:rPr>
        <w:t>конкурсной к</w:t>
      </w:r>
      <w:r w:rsidRPr="00670552">
        <w:rPr>
          <w:rFonts w:ascii="Times New Roman" w:hAnsi="Times New Roman" w:cs="Times New Roman"/>
          <w:color w:val="000000"/>
          <w:sz w:val="28"/>
          <w:szCs w:val="28"/>
        </w:rPr>
        <w:t xml:space="preserve">омиссией не позднее двух рабочих дней, следующих за днем передачи поступивших заявок секретарю </w:t>
      </w:r>
      <w:r w:rsidR="008E79DC">
        <w:rPr>
          <w:rFonts w:ascii="Times New Roman" w:hAnsi="Times New Roman" w:cs="Times New Roman"/>
          <w:color w:val="000000"/>
          <w:sz w:val="28"/>
          <w:szCs w:val="28"/>
        </w:rPr>
        <w:t>конкурсной к</w:t>
      </w:r>
      <w:r w:rsidRPr="00670552">
        <w:rPr>
          <w:rFonts w:ascii="Times New Roman" w:hAnsi="Times New Roman" w:cs="Times New Roman"/>
          <w:color w:val="000000"/>
          <w:sz w:val="28"/>
          <w:szCs w:val="28"/>
        </w:rPr>
        <w:t>омиссии.</w:t>
      </w:r>
    </w:p>
    <w:p w:rsidR="004E51F2" w:rsidRPr="00670552" w:rsidRDefault="00535F65" w:rsidP="00A62329">
      <w:pPr>
        <w:pStyle w:val="ConsPlusNormal"/>
        <w:spacing w:after="100" w:afterAutospacing="1"/>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33.</w:t>
      </w:r>
      <w:r w:rsidR="004E51F2" w:rsidRPr="00670552">
        <w:rPr>
          <w:rFonts w:ascii="Times New Roman" w:hAnsi="Times New Roman" w:cs="Times New Roman"/>
          <w:color w:val="000000"/>
          <w:sz w:val="28"/>
          <w:szCs w:val="28"/>
        </w:rPr>
        <w:t xml:space="preserve"> При вскрытии конвертов вправе присутствовать заявители и (или) представители заявителей. Представители заявителей должны предъявить председательствующему в заседании </w:t>
      </w:r>
      <w:r w:rsidR="001C076A">
        <w:rPr>
          <w:rFonts w:ascii="Times New Roman" w:hAnsi="Times New Roman" w:cs="Times New Roman"/>
          <w:color w:val="000000"/>
          <w:sz w:val="28"/>
          <w:szCs w:val="28"/>
        </w:rPr>
        <w:t>конкурсной к</w:t>
      </w:r>
      <w:r w:rsidR="004E51F2" w:rsidRPr="00670552">
        <w:rPr>
          <w:rFonts w:ascii="Times New Roman" w:hAnsi="Times New Roman" w:cs="Times New Roman"/>
          <w:color w:val="000000"/>
          <w:sz w:val="28"/>
          <w:szCs w:val="28"/>
        </w:rPr>
        <w:t>омиссии документы, удостоверяющие личность и полномочия на совершение действий от имени заявителя.</w:t>
      </w:r>
    </w:p>
    <w:p w:rsidR="004E51F2" w:rsidRPr="00670552" w:rsidRDefault="00535F65" w:rsidP="00A62329">
      <w:pPr>
        <w:pStyle w:val="ConsPlusNormal"/>
        <w:spacing w:after="100" w:afterAutospacing="1"/>
        <w:ind w:firstLine="426"/>
        <w:contextualSpacing/>
        <w:jc w:val="both"/>
        <w:rPr>
          <w:rFonts w:ascii="Times New Roman" w:hAnsi="Times New Roman" w:cs="Times New Roman"/>
          <w:color w:val="000000"/>
          <w:sz w:val="28"/>
          <w:szCs w:val="28"/>
        </w:rPr>
      </w:pPr>
      <w:bookmarkStart w:id="28" w:name="P171"/>
      <w:bookmarkEnd w:id="28"/>
      <w:r>
        <w:rPr>
          <w:rFonts w:ascii="Times New Roman" w:hAnsi="Times New Roman" w:cs="Times New Roman"/>
          <w:color w:val="000000"/>
          <w:sz w:val="28"/>
          <w:szCs w:val="28"/>
        </w:rPr>
        <w:t>34</w:t>
      </w:r>
      <w:r w:rsidR="004E51F2" w:rsidRPr="00670552">
        <w:rPr>
          <w:rFonts w:ascii="Times New Roman" w:hAnsi="Times New Roman" w:cs="Times New Roman"/>
          <w:color w:val="000000"/>
          <w:sz w:val="28"/>
          <w:szCs w:val="28"/>
        </w:rPr>
        <w:t xml:space="preserve">. Вскрыв конверт, поступивший от заявителя, </w:t>
      </w:r>
      <w:r w:rsidR="001C076A">
        <w:rPr>
          <w:rFonts w:ascii="Times New Roman" w:hAnsi="Times New Roman" w:cs="Times New Roman"/>
          <w:color w:val="000000"/>
          <w:sz w:val="28"/>
          <w:szCs w:val="28"/>
        </w:rPr>
        <w:t>конкурсная к</w:t>
      </w:r>
      <w:r w:rsidR="004E51F2" w:rsidRPr="00670552">
        <w:rPr>
          <w:rFonts w:ascii="Times New Roman" w:hAnsi="Times New Roman" w:cs="Times New Roman"/>
          <w:color w:val="000000"/>
          <w:sz w:val="28"/>
          <w:szCs w:val="28"/>
        </w:rPr>
        <w:t xml:space="preserve">омиссия проверяет наличие (достаточность) представленных в составе заявки документов, проверяет их на соответствие требованиям, установленным </w:t>
      </w:r>
      <w:hyperlink w:anchor="P84" w:history="1">
        <w:r w:rsidR="004E51F2" w:rsidRPr="00670552">
          <w:rPr>
            <w:rFonts w:ascii="Times New Roman" w:hAnsi="Times New Roman" w:cs="Times New Roman"/>
            <w:color w:val="000000"/>
            <w:sz w:val="28"/>
            <w:szCs w:val="28"/>
          </w:rPr>
          <w:t xml:space="preserve">пунктами </w:t>
        </w:r>
      </w:hyperlink>
      <w:r>
        <w:rPr>
          <w:rFonts w:ascii="Times New Roman" w:hAnsi="Times New Roman" w:cs="Times New Roman"/>
          <w:color w:val="000000"/>
          <w:sz w:val="28"/>
          <w:szCs w:val="28"/>
        </w:rPr>
        <w:t>16</w:t>
      </w:r>
      <w:r w:rsidR="004E51F2" w:rsidRPr="00670552">
        <w:rPr>
          <w:rFonts w:ascii="Times New Roman" w:hAnsi="Times New Roman" w:cs="Times New Roman"/>
          <w:color w:val="000000"/>
          <w:sz w:val="28"/>
          <w:szCs w:val="28"/>
        </w:rPr>
        <w:t xml:space="preserve"> –</w:t>
      </w:r>
      <w:r>
        <w:rPr>
          <w:rFonts w:ascii="Times New Roman" w:hAnsi="Times New Roman" w:cs="Times New Roman"/>
          <w:color w:val="000000"/>
          <w:sz w:val="28"/>
          <w:szCs w:val="28"/>
        </w:rPr>
        <w:t>21 н</w:t>
      </w:r>
      <w:r w:rsidR="004E51F2" w:rsidRPr="00670552">
        <w:rPr>
          <w:rFonts w:ascii="Times New Roman" w:hAnsi="Times New Roman" w:cs="Times New Roman"/>
          <w:color w:val="000000"/>
          <w:sz w:val="28"/>
          <w:szCs w:val="28"/>
        </w:rPr>
        <w:t xml:space="preserve">астоящего Положения, проверяет соответствие заявителя требованиям, предъявляемым к заявителям, установленным </w:t>
      </w:r>
      <w:hyperlink w:anchor="P75" w:history="1">
        <w:r w:rsidR="004E51F2" w:rsidRPr="00670552">
          <w:rPr>
            <w:rFonts w:ascii="Times New Roman" w:hAnsi="Times New Roman" w:cs="Times New Roman"/>
            <w:color w:val="000000"/>
            <w:sz w:val="28"/>
            <w:szCs w:val="28"/>
          </w:rPr>
          <w:t xml:space="preserve">пунктами </w:t>
        </w:r>
      </w:hyperlink>
      <w:r w:rsidR="00C742A6">
        <w:rPr>
          <w:rFonts w:ascii="Times New Roman" w:hAnsi="Times New Roman" w:cs="Times New Roman"/>
          <w:color w:val="000000"/>
          <w:sz w:val="28"/>
          <w:szCs w:val="28"/>
        </w:rPr>
        <w:t>14</w:t>
      </w:r>
      <w:r w:rsidR="004E51F2" w:rsidRPr="00670552">
        <w:rPr>
          <w:rFonts w:ascii="Times New Roman" w:hAnsi="Times New Roman" w:cs="Times New Roman"/>
          <w:color w:val="000000"/>
          <w:sz w:val="28"/>
          <w:szCs w:val="28"/>
        </w:rPr>
        <w:t xml:space="preserve">, </w:t>
      </w:r>
      <w:r w:rsidR="00C742A6">
        <w:rPr>
          <w:rFonts w:ascii="Times New Roman" w:hAnsi="Times New Roman" w:cs="Times New Roman"/>
          <w:color w:val="000000"/>
          <w:sz w:val="28"/>
          <w:szCs w:val="28"/>
        </w:rPr>
        <w:t xml:space="preserve">15 </w:t>
      </w:r>
      <w:r w:rsidR="004E51F2" w:rsidRPr="00670552">
        <w:rPr>
          <w:rFonts w:ascii="Times New Roman" w:hAnsi="Times New Roman" w:cs="Times New Roman"/>
          <w:color w:val="000000"/>
          <w:sz w:val="28"/>
          <w:szCs w:val="28"/>
        </w:rPr>
        <w:t>настоящего Положения, и в случае соответствия заявки и заявителя указанным требованиям принимает решение о допуске заявителя к участию во втором этапе Конкурса, а в случае несоответствия заявки и (или) заявителя указанным требованиям – решение об отказе в допуске заявителя к участию во втором этапе Конкурса.</w:t>
      </w:r>
    </w:p>
    <w:p w:rsidR="004E51F2" w:rsidRPr="00670552" w:rsidRDefault="00C742A6" w:rsidP="00A62329">
      <w:pPr>
        <w:pStyle w:val="ConsPlusNormal"/>
        <w:spacing w:after="100" w:afterAutospacing="1"/>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35</w:t>
      </w:r>
      <w:r w:rsidR="004E51F2" w:rsidRPr="00670552">
        <w:rPr>
          <w:rFonts w:ascii="Times New Roman" w:hAnsi="Times New Roman" w:cs="Times New Roman"/>
          <w:color w:val="000000"/>
          <w:sz w:val="28"/>
          <w:szCs w:val="28"/>
        </w:rPr>
        <w:t>. Процедура вскрытия конвертов и решение по каждой поступившей заявке отражаются в протоколе вскрытия конвертов.</w:t>
      </w:r>
    </w:p>
    <w:p w:rsidR="004E51F2" w:rsidRPr="00670552" w:rsidRDefault="004E51F2" w:rsidP="00A62329">
      <w:pPr>
        <w:pStyle w:val="ConsPlusNormal"/>
        <w:spacing w:after="100" w:afterAutospacing="1"/>
        <w:ind w:firstLine="426"/>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 xml:space="preserve">Копия протокола вскрытия конвертов выдается заявителю (представителю заявителя) секретарем </w:t>
      </w:r>
      <w:r w:rsidR="00C742A6">
        <w:rPr>
          <w:rFonts w:ascii="Times New Roman" w:hAnsi="Times New Roman" w:cs="Times New Roman"/>
          <w:color w:val="000000"/>
          <w:sz w:val="28"/>
          <w:szCs w:val="28"/>
        </w:rPr>
        <w:t>конкурсной к</w:t>
      </w:r>
      <w:r w:rsidRPr="00670552">
        <w:rPr>
          <w:rFonts w:ascii="Times New Roman" w:hAnsi="Times New Roman" w:cs="Times New Roman"/>
          <w:color w:val="000000"/>
          <w:sz w:val="28"/>
          <w:szCs w:val="28"/>
        </w:rPr>
        <w:t>омиссии по его письменному заявлению в трехдневный срок со дня подачи такого заявления.</w:t>
      </w:r>
    </w:p>
    <w:p w:rsidR="004E51F2" w:rsidRPr="00670552" w:rsidRDefault="00C742A6" w:rsidP="00A62329">
      <w:pPr>
        <w:pStyle w:val="ConsPlusNormal"/>
        <w:spacing w:after="100" w:afterAutospacing="1"/>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36</w:t>
      </w:r>
      <w:r w:rsidR="004E51F2" w:rsidRPr="00670552">
        <w:rPr>
          <w:rFonts w:ascii="Times New Roman" w:hAnsi="Times New Roman" w:cs="Times New Roman"/>
          <w:color w:val="000000"/>
          <w:sz w:val="28"/>
          <w:szCs w:val="28"/>
        </w:rPr>
        <w:t xml:space="preserve">. Заявителям, в отношении которых </w:t>
      </w:r>
      <w:r>
        <w:rPr>
          <w:rFonts w:ascii="Times New Roman" w:hAnsi="Times New Roman" w:cs="Times New Roman"/>
          <w:color w:val="000000"/>
          <w:sz w:val="28"/>
          <w:szCs w:val="28"/>
        </w:rPr>
        <w:t>конкурсной к</w:t>
      </w:r>
      <w:r w:rsidR="004E51F2" w:rsidRPr="00670552">
        <w:rPr>
          <w:rFonts w:ascii="Times New Roman" w:hAnsi="Times New Roman" w:cs="Times New Roman"/>
          <w:color w:val="000000"/>
          <w:sz w:val="28"/>
          <w:szCs w:val="28"/>
        </w:rPr>
        <w:t xml:space="preserve">омиссией принято решение о допуске к участию во втором этапе Конкурса, в трехдневный срок со дня принятия такого решения направляется соответствующее уведомление, подписанное председателем </w:t>
      </w:r>
      <w:r w:rsidR="002658FF">
        <w:rPr>
          <w:rFonts w:ascii="Times New Roman" w:hAnsi="Times New Roman" w:cs="Times New Roman"/>
          <w:color w:val="000000"/>
          <w:sz w:val="28"/>
          <w:szCs w:val="28"/>
        </w:rPr>
        <w:t>конкурсной к</w:t>
      </w:r>
      <w:r w:rsidR="004E51F2" w:rsidRPr="00670552">
        <w:rPr>
          <w:rFonts w:ascii="Times New Roman" w:hAnsi="Times New Roman" w:cs="Times New Roman"/>
          <w:color w:val="000000"/>
          <w:sz w:val="28"/>
          <w:szCs w:val="28"/>
        </w:rPr>
        <w:t>омиссии по адресу электронной почты, указанному заявителем в заявлении, а при его отсутствии – по почтовому адресу заявителя.</w:t>
      </w:r>
    </w:p>
    <w:p w:rsidR="004E51F2" w:rsidRPr="00670552" w:rsidRDefault="004E51F2" w:rsidP="00A62329">
      <w:pPr>
        <w:pStyle w:val="ConsPlusNormal"/>
        <w:spacing w:after="100" w:afterAutospacing="1"/>
        <w:ind w:firstLine="426"/>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 xml:space="preserve">Заявителям, в отношении которых </w:t>
      </w:r>
      <w:r w:rsidR="002658FF">
        <w:rPr>
          <w:rFonts w:ascii="Times New Roman" w:hAnsi="Times New Roman" w:cs="Times New Roman"/>
          <w:color w:val="000000"/>
          <w:sz w:val="28"/>
          <w:szCs w:val="28"/>
        </w:rPr>
        <w:t>конкурсной к</w:t>
      </w:r>
      <w:r w:rsidRPr="00670552">
        <w:rPr>
          <w:rFonts w:ascii="Times New Roman" w:hAnsi="Times New Roman" w:cs="Times New Roman"/>
          <w:color w:val="000000"/>
          <w:sz w:val="28"/>
          <w:szCs w:val="28"/>
        </w:rPr>
        <w:t xml:space="preserve">омиссией принято решение об отказе в допуске к участию во втором этапе Конкурса, в трехдневный срок со дня принятия такого решения направляется соответствующее уведомление, подписанное председателем </w:t>
      </w:r>
      <w:r w:rsidR="002658FF">
        <w:rPr>
          <w:rFonts w:ascii="Times New Roman" w:hAnsi="Times New Roman" w:cs="Times New Roman"/>
          <w:color w:val="000000"/>
          <w:sz w:val="28"/>
          <w:szCs w:val="28"/>
        </w:rPr>
        <w:t>конкурсной к</w:t>
      </w:r>
      <w:r w:rsidRPr="00670552">
        <w:rPr>
          <w:rFonts w:ascii="Times New Roman" w:hAnsi="Times New Roman" w:cs="Times New Roman"/>
          <w:color w:val="000000"/>
          <w:sz w:val="28"/>
          <w:szCs w:val="28"/>
        </w:rPr>
        <w:t xml:space="preserve">омиссии, с обоснованием причины отказа в соответствии с </w:t>
      </w:r>
      <w:hyperlink w:anchor="P171" w:history="1">
        <w:r w:rsidRPr="00670552">
          <w:rPr>
            <w:rFonts w:ascii="Times New Roman" w:hAnsi="Times New Roman" w:cs="Times New Roman"/>
            <w:color w:val="000000"/>
            <w:sz w:val="28"/>
            <w:szCs w:val="28"/>
          </w:rPr>
          <w:t xml:space="preserve">пунктом </w:t>
        </w:r>
      </w:hyperlink>
      <w:r w:rsidR="002658FF">
        <w:rPr>
          <w:rFonts w:ascii="Times New Roman" w:hAnsi="Times New Roman" w:cs="Times New Roman"/>
          <w:color w:val="000000"/>
          <w:sz w:val="28"/>
          <w:szCs w:val="28"/>
        </w:rPr>
        <w:t>34</w:t>
      </w:r>
      <w:r w:rsidRPr="00670552">
        <w:rPr>
          <w:rFonts w:ascii="Times New Roman" w:hAnsi="Times New Roman" w:cs="Times New Roman"/>
          <w:color w:val="000000"/>
          <w:sz w:val="28"/>
          <w:szCs w:val="28"/>
        </w:rPr>
        <w:t xml:space="preserve"> настоящего  Положения по адресу электронной почты, указанному заявителем в заявлении, а при его отсутствии – по почтовому адресу заявителя.</w:t>
      </w:r>
    </w:p>
    <w:p w:rsidR="004E51F2" w:rsidRPr="00670552" w:rsidRDefault="00140211" w:rsidP="00A62329">
      <w:pPr>
        <w:pStyle w:val="ConsPlusNormal"/>
        <w:spacing w:after="100" w:afterAutospacing="1"/>
        <w:ind w:firstLine="426"/>
        <w:contextualSpacing/>
        <w:jc w:val="both"/>
        <w:rPr>
          <w:rFonts w:ascii="Times New Roman" w:hAnsi="Times New Roman" w:cs="Times New Roman"/>
          <w:color w:val="000000"/>
          <w:sz w:val="28"/>
          <w:szCs w:val="28"/>
        </w:rPr>
      </w:pPr>
      <w:bookmarkStart w:id="29" w:name="P176"/>
      <w:bookmarkEnd w:id="29"/>
      <w:r>
        <w:rPr>
          <w:rFonts w:ascii="Times New Roman" w:hAnsi="Times New Roman" w:cs="Times New Roman"/>
          <w:color w:val="000000"/>
          <w:sz w:val="28"/>
          <w:szCs w:val="28"/>
        </w:rPr>
        <w:t>37</w:t>
      </w:r>
      <w:r w:rsidR="004E51F2" w:rsidRPr="00670552">
        <w:rPr>
          <w:rFonts w:ascii="Times New Roman" w:hAnsi="Times New Roman" w:cs="Times New Roman"/>
          <w:color w:val="000000"/>
          <w:sz w:val="28"/>
          <w:szCs w:val="28"/>
        </w:rPr>
        <w:t xml:space="preserve">. В случае если в соответствии с </w:t>
      </w:r>
      <w:hyperlink w:anchor="P171" w:history="1">
        <w:r w:rsidR="004E51F2" w:rsidRPr="00670552">
          <w:rPr>
            <w:rFonts w:ascii="Times New Roman" w:hAnsi="Times New Roman" w:cs="Times New Roman"/>
            <w:color w:val="000000"/>
            <w:sz w:val="28"/>
            <w:szCs w:val="28"/>
          </w:rPr>
          <w:t xml:space="preserve">пунктом </w:t>
        </w:r>
      </w:hyperlink>
      <w:r>
        <w:rPr>
          <w:rFonts w:ascii="Times New Roman" w:hAnsi="Times New Roman" w:cs="Times New Roman"/>
          <w:color w:val="000000"/>
          <w:sz w:val="28"/>
          <w:szCs w:val="28"/>
        </w:rPr>
        <w:t>34</w:t>
      </w:r>
      <w:r w:rsidR="004E51F2" w:rsidRPr="00670552">
        <w:rPr>
          <w:rFonts w:ascii="Times New Roman" w:hAnsi="Times New Roman" w:cs="Times New Roman"/>
          <w:color w:val="000000"/>
          <w:sz w:val="28"/>
          <w:szCs w:val="28"/>
        </w:rPr>
        <w:t xml:space="preserve"> настоящего Положения </w:t>
      </w:r>
      <w:r>
        <w:rPr>
          <w:rFonts w:ascii="Times New Roman" w:hAnsi="Times New Roman" w:cs="Times New Roman"/>
          <w:color w:val="000000"/>
          <w:sz w:val="28"/>
          <w:szCs w:val="28"/>
        </w:rPr>
        <w:t>конкурсной к</w:t>
      </w:r>
      <w:r w:rsidR="004E51F2" w:rsidRPr="00670552">
        <w:rPr>
          <w:rFonts w:ascii="Times New Roman" w:hAnsi="Times New Roman" w:cs="Times New Roman"/>
          <w:color w:val="000000"/>
          <w:sz w:val="28"/>
          <w:szCs w:val="28"/>
        </w:rPr>
        <w:t xml:space="preserve">омиссией принято решение об отказе в допуске к участию во втором этапе конкурса всех заявителей по соответствующему лоту, решением </w:t>
      </w:r>
      <w:r>
        <w:rPr>
          <w:rFonts w:ascii="Times New Roman" w:hAnsi="Times New Roman" w:cs="Times New Roman"/>
          <w:color w:val="000000"/>
          <w:sz w:val="28"/>
          <w:szCs w:val="28"/>
        </w:rPr>
        <w:t>конкурсной к</w:t>
      </w:r>
      <w:r w:rsidR="004E51F2" w:rsidRPr="00670552">
        <w:rPr>
          <w:rFonts w:ascii="Times New Roman" w:hAnsi="Times New Roman" w:cs="Times New Roman"/>
          <w:color w:val="000000"/>
          <w:sz w:val="28"/>
          <w:szCs w:val="28"/>
        </w:rPr>
        <w:t>омиссии Конкурс по соответствующему лоту признается несостоявшимся.</w:t>
      </w:r>
    </w:p>
    <w:p w:rsidR="004E51F2" w:rsidRPr="00670552" w:rsidRDefault="00140211" w:rsidP="00A62329">
      <w:pPr>
        <w:pStyle w:val="ConsPlusNormal"/>
        <w:spacing w:after="100" w:afterAutospacing="1"/>
        <w:ind w:firstLine="426"/>
        <w:contextualSpacing/>
        <w:jc w:val="both"/>
        <w:rPr>
          <w:rFonts w:ascii="Times New Roman" w:hAnsi="Times New Roman" w:cs="Times New Roman"/>
          <w:color w:val="000000"/>
          <w:sz w:val="28"/>
          <w:szCs w:val="28"/>
        </w:rPr>
      </w:pPr>
      <w:bookmarkStart w:id="30" w:name="P177"/>
      <w:bookmarkEnd w:id="30"/>
      <w:r>
        <w:rPr>
          <w:rFonts w:ascii="Times New Roman" w:hAnsi="Times New Roman" w:cs="Times New Roman"/>
          <w:color w:val="000000"/>
          <w:sz w:val="28"/>
          <w:szCs w:val="28"/>
        </w:rPr>
        <w:t>38</w:t>
      </w:r>
      <w:r w:rsidR="004E51F2" w:rsidRPr="00670552">
        <w:rPr>
          <w:rFonts w:ascii="Times New Roman" w:hAnsi="Times New Roman" w:cs="Times New Roman"/>
          <w:color w:val="000000"/>
          <w:sz w:val="28"/>
          <w:szCs w:val="28"/>
        </w:rPr>
        <w:t xml:space="preserve">. В случае если в соответствии с </w:t>
      </w:r>
      <w:hyperlink w:anchor="P171" w:history="1">
        <w:r w:rsidR="004E51F2" w:rsidRPr="00670552">
          <w:rPr>
            <w:rFonts w:ascii="Times New Roman" w:hAnsi="Times New Roman" w:cs="Times New Roman"/>
            <w:color w:val="000000"/>
            <w:sz w:val="28"/>
            <w:szCs w:val="28"/>
          </w:rPr>
          <w:t xml:space="preserve">пунктом </w:t>
        </w:r>
      </w:hyperlink>
      <w:r>
        <w:rPr>
          <w:rFonts w:ascii="Times New Roman" w:hAnsi="Times New Roman" w:cs="Times New Roman"/>
          <w:color w:val="000000"/>
          <w:sz w:val="28"/>
          <w:szCs w:val="28"/>
        </w:rPr>
        <w:t>34</w:t>
      </w:r>
      <w:r w:rsidR="004E51F2" w:rsidRPr="00670552">
        <w:rPr>
          <w:rFonts w:ascii="Times New Roman" w:hAnsi="Times New Roman" w:cs="Times New Roman"/>
          <w:color w:val="000000"/>
          <w:sz w:val="28"/>
          <w:szCs w:val="28"/>
        </w:rPr>
        <w:t xml:space="preserve"> настоящего Положения </w:t>
      </w:r>
      <w:r>
        <w:rPr>
          <w:rFonts w:ascii="Times New Roman" w:hAnsi="Times New Roman" w:cs="Times New Roman"/>
          <w:color w:val="000000"/>
          <w:sz w:val="28"/>
          <w:szCs w:val="28"/>
        </w:rPr>
        <w:t>конкурсной к</w:t>
      </w:r>
      <w:r w:rsidR="004E51F2" w:rsidRPr="00670552">
        <w:rPr>
          <w:rFonts w:ascii="Times New Roman" w:hAnsi="Times New Roman" w:cs="Times New Roman"/>
          <w:color w:val="000000"/>
          <w:sz w:val="28"/>
          <w:szCs w:val="28"/>
        </w:rPr>
        <w:t xml:space="preserve">омиссией принято решение о допуске к участию во втором этапе  конкурса только одного заявителя по соответствующему лоту, решением </w:t>
      </w:r>
      <w:r w:rsidR="00505FF2">
        <w:rPr>
          <w:rFonts w:ascii="Times New Roman" w:hAnsi="Times New Roman" w:cs="Times New Roman"/>
          <w:color w:val="000000"/>
          <w:sz w:val="28"/>
          <w:szCs w:val="28"/>
        </w:rPr>
        <w:t>конкурсной к</w:t>
      </w:r>
      <w:r w:rsidR="004E51F2" w:rsidRPr="00670552">
        <w:rPr>
          <w:rFonts w:ascii="Times New Roman" w:hAnsi="Times New Roman" w:cs="Times New Roman"/>
          <w:color w:val="000000"/>
          <w:sz w:val="28"/>
          <w:szCs w:val="28"/>
        </w:rPr>
        <w:t>омиссии Конкурс по соответствующему лоту признается несостоявшимся.</w:t>
      </w:r>
    </w:p>
    <w:p w:rsidR="004E51F2" w:rsidRPr="00670552" w:rsidRDefault="00505FF2" w:rsidP="00A62329">
      <w:pPr>
        <w:pStyle w:val="ConsPlusNormal"/>
        <w:spacing w:after="100" w:afterAutospacing="1"/>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39</w:t>
      </w:r>
      <w:r w:rsidR="004E51F2" w:rsidRPr="00670552">
        <w:rPr>
          <w:rFonts w:ascii="Times New Roman" w:hAnsi="Times New Roman" w:cs="Times New Roman"/>
          <w:color w:val="000000"/>
          <w:sz w:val="28"/>
          <w:szCs w:val="28"/>
        </w:rPr>
        <w:t>. Второй этап Конкурса – рассмотрение, оценка и сопоставление заявок (конкурсных предложений) участников Конкурса.</w:t>
      </w:r>
    </w:p>
    <w:p w:rsidR="004E51F2" w:rsidRPr="00670552" w:rsidRDefault="004E51F2" w:rsidP="00A62329">
      <w:pPr>
        <w:pStyle w:val="ConsPlusNormal"/>
        <w:spacing w:after="100" w:afterAutospacing="1"/>
        <w:ind w:firstLine="426"/>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 xml:space="preserve">Рассмотрение, оценка и сопоставление заявок (конкурсных предложений) участников Конкурса должны быть проведены </w:t>
      </w:r>
      <w:r w:rsidR="008B29E8">
        <w:rPr>
          <w:rFonts w:ascii="Times New Roman" w:hAnsi="Times New Roman" w:cs="Times New Roman"/>
          <w:color w:val="000000"/>
          <w:sz w:val="28"/>
          <w:szCs w:val="28"/>
        </w:rPr>
        <w:t>конкурсной к</w:t>
      </w:r>
      <w:r w:rsidRPr="00670552">
        <w:rPr>
          <w:rFonts w:ascii="Times New Roman" w:hAnsi="Times New Roman" w:cs="Times New Roman"/>
          <w:color w:val="000000"/>
          <w:sz w:val="28"/>
          <w:szCs w:val="28"/>
        </w:rPr>
        <w:t>омиссией в течение десяти рабочих дней со дня завершения первого этапа Конкурса.</w:t>
      </w:r>
    </w:p>
    <w:p w:rsidR="004E51F2" w:rsidRPr="00670552" w:rsidRDefault="008B29E8" w:rsidP="00A62329">
      <w:pPr>
        <w:pStyle w:val="ConsPlusNormal"/>
        <w:spacing w:after="100" w:afterAutospacing="1"/>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Конкурсная к</w:t>
      </w:r>
      <w:r w:rsidR="004E51F2" w:rsidRPr="00670552">
        <w:rPr>
          <w:rFonts w:ascii="Times New Roman" w:hAnsi="Times New Roman" w:cs="Times New Roman"/>
          <w:color w:val="000000"/>
          <w:sz w:val="28"/>
          <w:szCs w:val="28"/>
        </w:rPr>
        <w:t xml:space="preserve">омиссия оценивает заявки (конкурсные предложения) участников Конкурса по критериям, установленным </w:t>
      </w:r>
      <w:hyperlink r:id="rId24" w:history="1">
        <w:r w:rsidR="004E51F2" w:rsidRPr="00670552">
          <w:rPr>
            <w:rFonts w:ascii="Times New Roman" w:hAnsi="Times New Roman" w:cs="Times New Roman"/>
            <w:color w:val="000000"/>
            <w:sz w:val="28"/>
            <w:szCs w:val="28"/>
          </w:rPr>
          <w:t>частью 3 статьи 24</w:t>
        </w:r>
      </w:hyperlink>
      <w:r w:rsidR="004E51F2" w:rsidRPr="0067055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Федерального </w:t>
      </w:r>
      <w:r w:rsidR="004E51F2" w:rsidRPr="00670552">
        <w:rPr>
          <w:rFonts w:ascii="Times New Roman" w:hAnsi="Times New Roman" w:cs="Times New Roman"/>
          <w:color w:val="000000"/>
          <w:sz w:val="28"/>
          <w:szCs w:val="28"/>
        </w:rPr>
        <w:t>Закона №</w:t>
      </w:r>
      <w:r>
        <w:rPr>
          <w:rFonts w:ascii="Times New Roman" w:hAnsi="Times New Roman" w:cs="Times New Roman"/>
          <w:color w:val="000000"/>
          <w:sz w:val="28"/>
          <w:szCs w:val="28"/>
        </w:rPr>
        <w:t xml:space="preserve"> </w:t>
      </w:r>
      <w:r w:rsidR="004E51F2" w:rsidRPr="00670552">
        <w:rPr>
          <w:rFonts w:ascii="Times New Roman" w:hAnsi="Times New Roman" w:cs="Times New Roman"/>
          <w:color w:val="000000"/>
          <w:sz w:val="28"/>
          <w:szCs w:val="28"/>
        </w:rPr>
        <w:t xml:space="preserve">220-ФЗ, в соответствии со шкалой для оценки критериев, по которым осуществляются оценка и сопоставление заявок на участие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на территории </w:t>
      </w:r>
      <w:r>
        <w:rPr>
          <w:rFonts w:ascii="Times New Roman" w:hAnsi="Times New Roman" w:cs="Times New Roman"/>
          <w:color w:val="000000"/>
          <w:sz w:val="28"/>
          <w:szCs w:val="28"/>
        </w:rPr>
        <w:t>Невьянского</w:t>
      </w:r>
      <w:r w:rsidR="004E51F2" w:rsidRPr="00670552">
        <w:rPr>
          <w:rFonts w:ascii="Times New Roman" w:hAnsi="Times New Roman" w:cs="Times New Roman"/>
          <w:color w:val="000000"/>
          <w:sz w:val="28"/>
          <w:szCs w:val="28"/>
        </w:rPr>
        <w:t xml:space="preserve"> городского округа, утвержденной постановлением администрации </w:t>
      </w:r>
      <w:r>
        <w:rPr>
          <w:rFonts w:ascii="Times New Roman" w:hAnsi="Times New Roman" w:cs="Times New Roman"/>
          <w:color w:val="000000"/>
          <w:sz w:val="28"/>
          <w:szCs w:val="28"/>
        </w:rPr>
        <w:t>Невьянского</w:t>
      </w:r>
      <w:r w:rsidR="004E51F2" w:rsidRPr="00670552">
        <w:rPr>
          <w:rFonts w:ascii="Times New Roman" w:hAnsi="Times New Roman" w:cs="Times New Roman"/>
          <w:color w:val="000000"/>
          <w:sz w:val="28"/>
          <w:szCs w:val="28"/>
        </w:rPr>
        <w:t xml:space="preserve"> городского округа (далее – шкала для оценки критериев), на основании документов и сведений, содержащихся в заявке.</w:t>
      </w:r>
    </w:p>
    <w:p w:rsidR="004E51F2" w:rsidRPr="00670552" w:rsidRDefault="0080293E" w:rsidP="00A62329">
      <w:pPr>
        <w:pStyle w:val="ConsPlusNormal"/>
        <w:spacing w:after="100" w:afterAutospacing="1"/>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40</w:t>
      </w:r>
      <w:r w:rsidR="004E51F2" w:rsidRPr="00670552">
        <w:rPr>
          <w:rFonts w:ascii="Times New Roman" w:hAnsi="Times New Roman" w:cs="Times New Roman"/>
          <w:color w:val="000000"/>
          <w:sz w:val="28"/>
          <w:szCs w:val="28"/>
        </w:rPr>
        <w:t xml:space="preserve">. По каждому критерию заявке присваивается определенное количество баллов, полученное расчетным путем (если соответствующий критерий, установленный в </w:t>
      </w:r>
      <w:hyperlink r:id="rId25" w:history="1">
        <w:r w:rsidR="004E51F2" w:rsidRPr="00670552">
          <w:rPr>
            <w:rFonts w:ascii="Times New Roman" w:hAnsi="Times New Roman" w:cs="Times New Roman"/>
            <w:color w:val="000000"/>
            <w:sz w:val="28"/>
            <w:szCs w:val="28"/>
          </w:rPr>
          <w:t>части 3 статьи 24</w:t>
        </w:r>
      </w:hyperlink>
      <w:r w:rsidR="004E51F2" w:rsidRPr="0067055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Федерального </w:t>
      </w:r>
      <w:r w:rsidR="004E51F2" w:rsidRPr="00670552">
        <w:rPr>
          <w:rFonts w:ascii="Times New Roman" w:hAnsi="Times New Roman" w:cs="Times New Roman"/>
          <w:color w:val="000000"/>
          <w:sz w:val="28"/>
          <w:szCs w:val="28"/>
        </w:rPr>
        <w:t>Закона №</w:t>
      </w:r>
      <w:r>
        <w:rPr>
          <w:rFonts w:ascii="Times New Roman" w:hAnsi="Times New Roman" w:cs="Times New Roman"/>
          <w:color w:val="000000"/>
          <w:sz w:val="28"/>
          <w:szCs w:val="28"/>
        </w:rPr>
        <w:t xml:space="preserve"> </w:t>
      </w:r>
      <w:r w:rsidR="004E51F2" w:rsidRPr="00670552">
        <w:rPr>
          <w:rFonts w:ascii="Times New Roman" w:hAnsi="Times New Roman" w:cs="Times New Roman"/>
          <w:color w:val="000000"/>
          <w:sz w:val="28"/>
          <w:szCs w:val="28"/>
        </w:rPr>
        <w:t>220-ФЗ, предполагает расчет) или в зависимости от конкретного показателя, в соответствии со шкалой для оценки критериев, на основании представленных участниками Конкурса сведений и документов.</w:t>
      </w:r>
    </w:p>
    <w:p w:rsidR="004E51F2" w:rsidRPr="00670552" w:rsidRDefault="004E51F2" w:rsidP="00A62329">
      <w:pPr>
        <w:pStyle w:val="ConsPlusNormal"/>
        <w:spacing w:after="100" w:afterAutospacing="1"/>
        <w:ind w:firstLine="426"/>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Присвоенные по каждому критерию баллы вносятся в оценочную таблицу. Итоговое количество баллов, присвоенное заявке участника Конкурса, определяется суммированием баллов по всем критериям оценки.</w:t>
      </w:r>
    </w:p>
    <w:p w:rsidR="004E51F2" w:rsidRPr="00670552" w:rsidRDefault="00E07C48" w:rsidP="00A62329">
      <w:pPr>
        <w:pStyle w:val="ConsPlusNormal"/>
        <w:spacing w:after="100" w:afterAutospacing="1"/>
        <w:ind w:firstLine="426"/>
        <w:contextualSpacing/>
        <w:jc w:val="both"/>
        <w:rPr>
          <w:rFonts w:ascii="Times New Roman" w:hAnsi="Times New Roman" w:cs="Times New Roman"/>
          <w:color w:val="000000"/>
          <w:sz w:val="28"/>
          <w:szCs w:val="28"/>
        </w:rPr>
      </w:pPr>
      <w:bookmarkStart w:id="31" w:name="P184"/>
      <w:bookmarkEnd w:id="31"/>
      <w:r>
        <w:rPr>
          <w:rFonts w:ascii="Times New Roman" w:hAnsi="Times New Roman" w:cs="Times New Roman"/>
          <w:color w:val="000000"/>
          <w:sz w:val="28"/>
          <w:szCs w:val="28"/>
        </w:rPr>
        <w:t>41</w:t>
      </w:r>
      <w:r w:rsidR="004E51F2" w:rsidRPr="00670552">
        <w:rPr>
          <w:rFonts w:ascii="Times New Roman" w:hAnsi="Times New Roman" w:cs="Times New Roman"/>
          <w:color w:val="000000"/>
          <w:sz w:val="28"/>
          <w:szCs w:val="28"/>
        </w:rPr>
        <w:t>. Каждой заявке на участие в Конкурсе присваивается номер в зависимости от набранного ими итогового количества баллов в порядке его уменьшения (от наибольшего к наименьшему). Заявке на участие в конкурсе, получившей высшую оценку, присваивается первый номер.</w:t>
      </w:r>
    </w:p>
    <w:p w:rsidR="004E51F2" w:rsidRPr="00670552" w:rsidRDefault="00E07C48" w:rsidP="00A62329">
      <w:pPr>
        <w:pStyle w:val="ConsPlusNormal"/>
        <w:spacing w:after="100" w:afterAutospacing="1"/>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42</w:t>
      </w:r>
      <w:r w:rsidR="004E51F2" w:rsidRPr="00670552">
        <w:rPr>
          <w:rFonts w:ascii="Times New Roman" w:hAnsi="Times New Roman" w:cs="Times New Roman"/>
          <w:color w:val="000000"/>
          <w:sz w:val="28"/>
          <w:szCs w:val="28"/>
        </w:rPr>
        <w:t xml:space="preserve">. Участник Конкурса, которому присвоен первый номер, признается победителем Конкурса по соответствующему лоту и приобретает право на получение свидетельства об осуществлении перевозок по маршруту (маршрутам) регулярных перевозок пассажиров и багажа автомобильным транспортом на территории </w:t>
      </w:r>
      <w:r w:rsidR="00EB1ECA">
        <w:rPr>
          <w:rFonts w:ascii="Times New Roman" w:hAnsi="Times New Roman" w:cs="Times New Roman"/>
          <w:color w:val="000000"/>
          <w:sz w:val="28"/>
          <w:szCs w:val="28"/>
        </w:rPr>
        <w:t>Невьянского</w:t>
      </w:r>
      <w:r w:rsidR="004E51F2" w:rsidRPr="00670552">
        <w:rPr>
          <w:rFonts w:ascii="Times New Roman" w:hAnsi="Times New Roman" w:cs="Times New Roman"/>
          <w:color w:val="000000"/>
          <w:sz w:val="28"/>
          <w:szCs w:val="28"/>
        </w:rPr>
        <w:t xml:space="preserve"> городского округа.</w:t>
      </w:r>
    </w:p>
    <w:p w:rsidR="004E51F2" w:rsidRPr="00670552" w:rsidRDefault="004E51F2" w:rsidP="00A62329">
      <w:pPr>
        <w:pStyle w:val="ConsPlusNormal"/>
        <w:spacing w:after="100" w:afterAutospacing="1"/>
        <w:ind w:firstLine="426"/>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 xml:space="preserve">В случае если участник Конкурса по соответствующему лоту признан победителем Конкурса по другому лоту, </w:t>
      </w:r>
      <w:r w:rsidR="00EB1ECA">
        <w:rPr>
          <w:rFonts w:ascii="Times New Roman" w:hAnsi="Times New Roman" w:cs="Times New Roman"/>
          <w:color w:val="000000"/>
          <w:sz w:val="28"/>
          <w:szCs w:val="28"/>
        </w:rPr>
        <w:t>конкурсная к</w:t>
      </w:r>
      <w:r w:rsidRPr="00670552">
        <w:rPr>
          <w:rFonts w:ascii="Times New Roman" w:hAnsi="Times New Roman" w:cs="Times New Roman"/>
          <w:color w:val="000000"/>
          <w:sz w:val="28"/>
          <w:szCs w:val="28"/>
        </w:rPr>
        <w:t xml:space="preserve">омиссия при оценке конкурсного предложения этого участника исключает транспортные средства, оцененные ею в другом лоте, по которому данный участник признан победителем Конкурса. При этом если оставшихся в конкурсном предложении транспортных средств становится менее количества, указанного в конкурсной документации по соответствующему лоту, </w:t>
      </w:r>
      <w:r w:rsidR="00EB1ECA">
        <w:rPr>
          <w:rFonts w:ascii="Times New Roman" w:hAnsi="Times New Roman" w:cs="Times New Roman"/>
          <w:color w:val="000000"/>
          <w:sz w:val="28"/>
          <w:szCs w:val="28"/>
        </w:rPr>
        <w:t>конкурсная к</w:t>
      </w:r>
      <w:r w:rsidRPr="00670552">
        <w:rPr>
          <w:rFonts w:ascii="Times New Roman" w:hAnsi="Times New Roman" w:cs="Times New Roman"/>
          <w:color w:val="000000"/>
          <w:sz w:val="28"/>
          <w:szCs w:val="28"/>
        </w:rPr>
        <w:t>омиссия принимает решение об исключении такого участника из числа участников Конкурса.</w:t>
      </w:r>
    </w:p>
    <w:p w:rsidR="004E51F2" w:rsidRPr="00670552" w:rsidRDefault="00EB1ECA" w:rsidP="00A62329">
      <w:pPr>
        <w:pStyle w:val="ConsPlusNormal"/>
        <w:spacing w:after="100" w:afterAutospacing="1"/>
        <w:ind w:firstLine="426"/>
        <w:contextualSpacing/>
        <w:jc w:val="both"/>
        <w:rPr>
          <w:rFonts w:ascii="Times New Roman" w:hAnsi="Times New Roman" w:cs="Times New Roman"/>
          <w:color w:val="000000"/>
          <w:sz w:val="28"/>
          <w:szCs w:val="28"/>
        </w:rPr>
      </w:pPr>
      <w:bookmarkStart w:id="32" w:name="P190"/>
      <w:bookmarkEnd w:id="32"/>
      <w:r>
        <w:rPr>
          <w:rFonts w:ascii="Times New Roman" w:hAnsi="Times New Roman" w:cs="Times New Roman"/>
          <w:color w:val="000000"/>
          <w:sz w:val="28"/>
          <w:szCs w:val="28"/>
        </w:rPr>
        <w:t>43</w:t>
      </w:r>
      <w:r w:rsidR="004E51F2" w:rsidRPr="00670552">
        <w:rPr>
          <w:rFonts w:ascii="Times New Roman" w:hAnsi="Times New Roman" w:cs="Times New Roman"/>
          <w:color w:val="000000"/>
          <w:sz w:val="28"/>
          <w:szCs w:val="28"/>
        </w:rPr>
        <w:t xml:space="preserve">. В случае если заявкам нескольких участников Конкурса присвоен первый номер, победителем Конкурса признается тот участник, заявка которого получила высшую оценку по сумме критериев, указанных в </w:t>
      </w:r>
      <w:hyperlink r:id="rId26" w:history="1">
        <w:r w:rsidR="004E51F2" w:rsidRPr="00670552">
          <w:rPr>
            <w:rFonts w:ascii="Times New Roman" w:hAnsi="Times New Roman" w:cs="Times New Roman"/>
            <w:color w:val="000000"/>
            <w:sz w:val="28"/>
            <w:szCs w:val="28"/>
          </w:rPr>
          <w:t>пунктах 1</w:t>
        </w:r>
      </w:hyperlink>
      <w:r w:rsidR="004E51F2" w:rsidRPr="00670552">
        <w:rPr>
          <w:rFonts w:ascii="Times New Roman" w:hAnsi="Times New Roman" w:cs="Times New Roman"/>
          <w:color w:val="000000"/>
          <w:sz w:val="28"/>
          <w:szCs w:val="28"/>
        </w:rPr>
        <w:t xml:space="preserve"> и </w:t>
      </w:r>
      <w:hyperlink r:id="rId27" w:history="1">
        <w:r w:rsidR="004E51F2" w:rsidRPr="00670552">
          <w:rPr>
            <w:rFonts w:ascii="Times New Roman" w:hAnsi="Times New Roman" w:cs="Times New Roman"/>
            <w:color w:val="000000"/>
            <w:sz w:val="28"/>
            <w:szCs w:val="28"/>
          </w:rPr>
          <w:t>2 части 3 статьи 24</w:t>
        </w:r>
      </w:hyperlink>
      <w:r w:rsidR="004E51F2" w:rsidRPr="00670552">
        <w:rPr>
          <w:rFonts w:ascii="Times New Roman" w:hAnsi="Times New Roman" w:cs="Times New Roman"/>
          <w:color w:val="000000"/>
          <w:sz w:val="28"/>
          <w:szCs w:val="28"/>
        </w:rPr>
        <w:t xml:space="preserve"> </w:t>
      </w:r>
      <w:r w:rsidR="00EA1BBB">
        <w:rPr>
          <w:rFonts w:ascii="Times New Roman" w:hAnsi="Times New Roman" w:cs="Times New Roman"/>
          <w:color w:val="000000"/>
          <w:sz w:val="28"/>
          <w:szCs w:val="28"/>
        </w:rPr>
        <w:t xml:space="preserve">Федерального </w:t>
      </w:r>
      <w:r w:rsidR="004E51F2" w:rsidRPr="00670552">
        <w:rPr>
          <w:rFonts w:ascii="Times New Roman" w:hAnsi="Times New Roman" w:cs="Times New Roman"/>
          <w:color w:val="000000"/>
          <w:sz w:val="28"/>
          <w:szCs w:val="28"/>
        </w:rPr>
        <w:t>Закона №</w:t>
      </w:r>
      <w:r w:rsidR="00EA1BBB">
        <w:rPr>
          <w:rFonts w:ascii="Times New Roman" w:hAnsi="Times New Roman" w:cs="Times New Roman"/>
          <w:color w:val="000000"/>
          <w:sz w:val="28"/>
          <w:szCs w:val="28"/>
        </w:rPr>
        <w:t xml:space="preserve"> </w:t>
      </w:r>
      <w:r w:rsidR="004E51F2" w:rsidRPr="00670552">
        <w:rPr>
          <w:rFonts w:ascii="Times New Roman" w:hAnsi="Times New Roman" w:cs="Times New Roman"/>
          <w:color w:val="000000"/>
          <w:sz w:val="28"/>
          <w:szCs w:val="28"/>
        </w:rPr>
        <w:t xml:space="preserve">220-ФЗ. Если высшую оценку по сумме указанных критериев получили несколько заявок, победителем Конкурса признается тот участник, заявке которого соответствует лучшее значение критерия, указанного в </w:t>
      </w:r>
      <w:hyperlink r:id="rId28" w:history="1">
        <w:r w:rsidR="004E51F2" w:rsidRPr="00670552">
          <w:rPr>
            <w:rFonts w:ascii="Times New Roman" w:hAnsi="Times New Roman" w:cs="Times New Roman"/>
            <w:color w:val="000000"/>
            <w:sz w:val="28"/>
            <w:szCs w:val="28"/>
          </w:rPr>
          <w:t>пункте 4 части 3 статьи</w:t>
        </w:r>
      </w:hyperlink>
      <w:r w:rsidR="004E51F2" w:rsidRPr="00670552">
        <w:rPr>
          <w:rFonts w:ascii="Times New Roman" w:hAnsi="Times New Roman" w:cs="Times New Roman"/>
          <w:color w:val="000000"/>
          <w:sz w:val="28"/>
          <w:szCs w:val="28"/>
        </w:rPr>
        <w:t xml:space="preserve"> 24 </w:t>
      </w:r>
      <w:r w:rsidR="00EA1BBB">
        <w:rPr>
          <w:rFonts w:ascii="Times New Roman" w:hAnsi="Times New Roman" w:cs="Times New Roman"/>
          <w:color w:val="000000"/>
          <w:sz w:val="28"/>
          <w:szCs w:val="28"/>
        </w:rPr>
        <w:t xml:space="preserve">Федерального </w:t>
      </w:r>
      <w:r w:rsidR="004E51F2" w:rsidRPr="00670552">
        <w:rPr>
          <w:rFonts w:ascii="Times New Roman" w:hAnsi="Times New Roman" w:cs="Times New Roman"/>
          <w:color w:val="000000"/>
          <w:sz w:val="28"/>
          <w:szCs w:val="28"/>
        </w:rPr>
        <w:t xml:space="preserve">Закона </w:t>
      </w:r>
      <w:r w:rsidR="00EA1BBB">
        <w:rPr>
          <w:rFonts w:ascii="Times New Roman" w:hAnsi="Times New Roman" w:cs="Times New Roman"/>
          <w:color w:val="000000"/>
          <w:sz w:val="28"/>
          <w:szCs w:val="28"/>
        </w:rPr>
        <w:t xml:space="preserve">            </w:t>
      </w:r>
      <w:r w:rsidR="004E51F2" w:rsidRPr="00670552">
        <w:rPr>
          <w:rFonts w:ascii="Times New Roman" w:hAnsi="Times New Roman" w:cs="Times New Roman"/>
          <w:color w:val="000000"/>
          <w:sz w:val="28"/>
          <w:szCs w:val="28"/>
        </w:rPr>
        <w:t>№</w:t>
      </w:r>
      <w:r w:rsidR="00EA1BBB">
        <w:rPr>
          <w:rFonts w:ascii="Times New Roman" w:hAnsi="Times New Roman" w:cs="Times New Roman"/>
          <w:color w:val="000000"/>
          <w:sz w:val="28"/>
          <w:szCs w:val="28"/>
        </w:rPr>
        <w:t xml:space="preserve"> </w:t>
      </w:r>
      <w:r w:rsidR="004E51F2" w:rsidRPr="00670552">
        <w:rPr>
          <w:rFonts w:ascii="Times New Roman" w:hAnsi="Times New Roman" w:cs="Times New Roman"/>
          <w:color w:val="000000"/>
          <w:sz w:val="28"/>
          <w:szCs w:val="28"/>
        </w:rPr>
        <w:t xml:space="preserve">220-ФЗ, а при отсутствии такого участника – участник, заявке которого соответствует лучшее значение критерия, указанного в </w:t>
      </w:r>
      <w:hyperlink r:id="rId29" w:history="1">
        <w:r w:rsidR="004E51F2" w:rsidRPr="00670552">
          <w:rPr>
            <w:rFonts w:ascii="Times New Roman" w:hAnsi="Times New Roman" w:cs="Times New Roman"/>
            <w:color w:val="000000"/>
            <w:sz w:val="28"/>
            <w:szCs w:val="28"/>
          </w:rPr>
          <w:t>пункте 3 части 3 статьи 24</w:t>
        </w:r>
      </w:hyperlink>
      <w:r w:rsidR="004E51F2" w:rsidRPr="00670552">
        <w:rPr>
          <w:rFonts w:ascii="Times New Roman" w:hAnsi="Times New Roman" w:cs="Times New Roman"/>
          <w:color w:val="000000"/>
          <w:sz w:val="28"/>
          <w:szCs w:val="28"/>
        </w:rPr>
        <w:t xml:space="preserve"> </w:t>
      </w:r>
      <w:r w:rsidR="00EA1BBB">
        <w:rPr>
          <w:rFonts w:ascii="Times New Roman" w:hAnsi="Times New Roman" w:cs="Times New Roman"/>
          <w:color w:val="000000"/>
          <w:sz w:val="28"/>
          <w:szCs w:val="28"/>
        </w:rPr>
        <w:t xml:space="preserve">Федерального </w:t>
      </w:r>
      <w:r w:rsidR="004E51F2" w:rsidRPr="00670552">
        <w:rPr>
          <w:rFonts w:ascii="Times New Roman" w:hAnsi="Times New Roman" w:cs="Times New Roman"/>
          <w:color w:val="000000"/>
          <w:sz w:val="28"/>
          <w:szCs w:val="28"/>
        </w:rPr>
        <w:t>Закона №</w:t>
      </w:r>
      <w:r w:rsidR="00EA1BBB">
        <w:rPr>
          <w:rFonts w:ascii="Times New Roman" w:hAnsi="Times New Roman" w:cs="Times New Roman"/>
          <w:color w:val="000000"/>
          <w:sz w:val="28"/>
          <w:szCs w:val="28"/>
        </w:rPr>
        <w:t xml:space="preserve"> </w:t>
      </w:r>
      <w:r w:rsidR="004E51F2" w:rsidRPr="00670552">
        <w:rPr>
          <w:rFonts w:ascii="Times New Roman" w:hAnsi="Times New Roman" w:cs="Times New Roman"/>
          <w:color w:val="000000"/>
          <w:sz w:val="28"/>
          <w:szCs w:val="28"/>
        </w:rPr>
        <w:t>220-ФЗ.</w:t>
      </w:r>
    </w:p>
    <w:p w:rsidR="004E51F2" w:rsidRPr="00670552" w:rsidRDefault="00417DBB" w:rsidP="00A62329">
      <w:pPr>
        <w:pStyle w:val="ConsPlusNormal"/>
        <w:spacing w:after="100" w:afterAutospacing="1"/>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44</w:t>
      </w:r>
      <w:r w:rsidR="004E51F2" w:rsidRPr="0067055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Конкурсная к</w:t>
      </w:r>
      <w:r w:rsidR="004E51F2" w:rsidRPr="00670552">
        <w:rPr>
          <w:rFonts w:ascii="Times New Roman" w:hAnsi="Times New Roman" w:cs="Times New Roman"/>
          <w:color w:val="000000"/>
          <w:sz w:val="28"/>
          <w:szCs w:val="28"/>
        </w:rPr>
        <w:t>омиссия ведет протокол рассмотрения, оценки и сопоставления заявок (конкурсных предложений), обязательным приложением к которому являются заполненные по каждому лоту и участнику Конкурса оценочные таблицы.</w:t>
      </w:r>
    </w:p>
    <w:p w:rsidR="004E51F2" w:rsidRPr="00670552" w:rsidRDefault="004E51F2" w:rsidP="00A62329">
      <w:pPr>
        <w:pStyle w:val="ConsPlusNormal"/>
        <w:spacing w:after="100" w:afterAutospacing="1"/>
        <w:ind w:firstLine="426"/>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Протокол рассмотрения, оценки и сопоставления заявок (конкурсных предложений) должен содержать итоговую сравнительную таблицу, составленную по результатам оценки и сопоставления заявок (конкурсных предложений) участников Конкурса по каждому лоту.</w:t>
      </w:r>
    </w:p>
    <w:p w:rsidR="004E51F2" w:rsidRPr="00670552" w:rsidRDefault="004E51F2" w:rsidP="00A62329">
      <w:pPr>
        <w:pStyle w:val="ConsPlusNormal"/>
        <w:spacing w:after="100" w:afterAutospacing="1"/>
        <w:ind w:firstLine="426"/>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В сравнительную итоговую таблицу заносятся наименования (фамилии, имена, отчества) участников Конкурса, количество набранных ими баллов и номер, присвоенный каждому участнику Конкурса (от первого номера до наименьшего).</w:t>
      </w:r>
    </w:p>
    <w:p w:rsidR="004E51F2" w:rsidRPr="00670552" w:rsidRDefault="004E51F2" w:rsidP="00A62329">
      <w:pPr>
        <w:pStyle w:val="ConsPlusNormal"/>
        <w:spacing w:after="100" w:afterAutospacing="1"/>
        <w:ind w:firstLine="426"/>
        <w:contextualSpacing/>
        <w:jc w:val="both"/>
        <w:rPr>
          <w:rFonts w:ascii="Times New Roman" w:hAnsi="Times New Roman" w:cs="Times New Roman"/>
          <w:color w:val="000000"/>
          <w:sz w:val="28"/>
          <w:szCs w:val="28"/>
        </w:rPr>
      </w:pPr>
      <w:r w:rsidRPr="00670552">
        <w:rPr>
          <w:rFonts w:ascii="Times New Roman" w:hAnsi="Times New Roman" w:cs="Times New Roman"/>
          <w:color w:val="000000"/>
          <w:sz w:val="28"/>
          <w:szCs w:val="28"/>
        </w:rPr>
        <w:t xml:space="preserve">По итогам заполнения сравнительной итоговой оценочной таблицы, с учетом </w:t>
      </w:r>
      <w:hyperlink w:anchor="P190" w:history="1">
        <w:r w:rsidRPr="00670552">
          <w:rPr>
            <w:rFonts w:ascii="Times New Roman" w:hAnsi="Times New Roman" w:cs="Times New Roman"/>
            <w:color w:val="000000"/>
            <w:sz w:val="28"/>
            <w:szCs w:val="28"/>
          </w:rPr>
          <w:t xml:space="preserve">пункта </w:t>
        </w:r>
      </w:hyperlink>
      <w:r w:rsidR="00417DBB">
        <w:rPr>
          <w:rFonts w:ascii="Times New Roman" w:hAnsi="Times New Roman" w:cs="Times New Roman"/>
          <w:color w:val="000000"/>
          <w:sz w:val="28"/>
          <w:szCs w:val="28"/>
        </w:rPr>
        <w:t>43</w:t>
      </w:r>
      <w:r w:rsidRPr="00670552">
        <w:rPr>
          <w:rFonts w:ascii="Times New Roman" w:hAnsi="Times New Roman" w:cs="Times New Roman"/>
          <w:color w:val="000000"/>
          <w:sz w:val="28"/>
          <w:szCs w:val="28"/>
        </w:rPr>
        <w:t xml:space="preserve"> настоящего Положения, в протокол рассмотрения, оценки и сопоставления заявок (конкурсных предложений) включается итоговое решение </w:t>
      </w:r>
      <w:r w:rsidR="00417DBB">
        <w:rPr>
          <w:rFonts w:ascii="Times New Roman" w:hAnsi="Times New Roman" w:cs="Times New Roman"/>
          <w:color w:val="000000"/>
          <w:sz w:val="28"/>
          <w:szCs w:val="28"/>
        </w:rPr>
        <w:t>конкурсной к</w:t>
      </w:r>
      <w:r w:rsidRPr="00670552">
        <w:rPr>
          <w:rFonts w:ascii="Times New Roman" w:hAnsi="Times New Roman" w:cs="Times New Roman"/>
          <w:color w:val="000000"/>
          <w:sz w:val="28"/>
          <w:szCs w:val="28"/>
        </w:rPr>
        <w:t>омиссии о признании победителем Конкурса по соответствующему лоту конкретного юридического лица, индивидуального предпринимателя или простого товарищества.</w:t>
      </w:r>
    </w:p>
    <w:p w:rsidR="004E51F2" w:rsidRPr="00670552" w:rsidRDefault="00650C37" w:rsidP="00A62329">
      <w:pPr>
        <w:pStyle w:val="ConsPlusNormal"/>
        <w:spacing w:after="100" w:afterAutospacing="1"/>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45</w:t>
      </w:r>
      <w:r w:rsidR="004E51F2" w:rsidRPr="00670552">
        <w:rPr>
          <w:rFonts w:ascii="Times New Roman" w:hAnsi="Times New Roman" w:cs="Times New Roman"/>
          <w:color w:val="000000"/>
          <w:sz w:val="28"/>
          <w:szCs w:val="28"/>
        </w:rPr>
        <w:t xml:space="preserve">. Копия протокола рассмотрения, оценки и сопоставления заявок (конкурсных предложений) выдается участнику Конкурса (его представителю) секретарем </w:t>
      </w:r>
      <w:r>
        <w:rPr>
          <w:rFonts w:ascii="Times New Roman" w:hAnsi="Times New Roman" w:cs="Times New Roman"/>
          <w:color w:val="000000"/>
          <w:sz w:val="28"/>
          <w:szCs w:val="28"/>
        </w:rPr>
        <w:t>конкурсной к</w:t>
      </w:r>
      <w:r w:rsidR="004E51F2" w:rsidRPr="00670552">
        <w:rPr>
          <w:rFonts w:ascii="Times New Roman" w:hAnsi="Times New Roman" w:cs="Times New Roman"/>
          <w:color w:val="000000"/>
          <w:sz w:val="28"/>
          <w:szCs w:val="28"/>
        </w:rPr>
        <w:t>омиссии по его письменному заявлению в трехдневный срок со дня подачи такого заявления.</w:t>
      </w:r>
    </w:p>
    <w:p w:rsidR="00B86A1E" w:rsidRDefault="00B86A1E" w:rsidP="00B86A1E">
      <w:pPr>
        <w:pStyle w:val="ConsPlusNormal"/>
        <w:spacing w:after="100" w:afterAutospacing="1"/>
        <w:ind w:firstLine="709"/>
        <w:contextualSpacing/>
        <w:jc w:val="center"/>
        <w:rPr>
          <w:rFonts w:ascii="Liberation Serif" w:hAnsi="Liberation Serif"/>
        </w:rPr>
      </w:pPr>
    </w:p>
    <w:p w:rsidR="00650C37" w:rsidRPr="0008371B" w:rsidRDefault="00650C37" w:rsidP="0008371B">
      <w:pPr>
        <w:pStyle w:val="ConsPlusNormal"/>
        <w:contextualSpacing/>
        <w:jc w:val="center"/>
        <w:outlineLvl w:val="1"/>
        <w:rPr>
          <w:rFonts w:ascii="Liberation Serif" w:hAnsi="Liberation Serif" w:cs="Times New Roman"/>
          <w:b/>
          <w:color w:val="000000"/>
          <w:sz w:val="28"/>
          <w:szCs w:val="28"/>
        </w:rPr>
      </w:pPr>
      <w:r w:rsidRPr="0008371B">
        <w:rPr>
          <w:rFonts w:ascii="Liberation Serif" w:hAnsi="Liberation Serif" w:cs="Times New Roman"/>
          <w:b/>
          <w:color w:val="000000"/>
          <w:sz w:val="28"/>
          <w:szCs w:val="28"/>
        </w:rPr>
        <w:t>Раздел 5. З</w:t>
      </w:r>
      <w:r w:rsidR="0008371B" w:rsidRPr="0008371B">
        <w:rPr>
          <w:rFonts w:ascii="Liberation Serif" w:hAnsi="Liberation Serif" w:cs="Times New Roman"/>
          <w:b/>
          <w:color w:val="000000"/>
          <w:sz w:val="28"/>
          <w:szCs w:val="28"/>
        </w:rPr>
        <w:t>аключительные положения</w:t>
      </w:r>
    </w:p>
    <w:p w:rsidR="00650C37" w:rsidRPr="0008371B" w:rsidRDefault="00650C37" w:rsidP="0008371B">
      <w:pPr>
        <w:pStyle w:val="ConsPlusNormal"/>
        <w:contextualSpacing/>
        <w:jc w:val="both"/>
        <w:rPr>
          <w:rFonts w:ascii="Liberation Serif" w:hAnsi="Liberation Serif" w:cs="Times New Roman"/>
          <w:color w:val="000000"/>
          <w:sz w:val="28"/>
          <w:szCs w:val="28"/>
        </w:rPr>
      </w:pPr>
    </w:p>
    <w:p w:rsidR="00650C37" w:rsidRPr="0008371B" w:rsidRDefault="0008371B" w:rsidP="0008371B">
      <w:pPr>
        <w:pStyle w:val="ConsPlusNormal"/>
        <w:ind w:firstLine="709"/>
        <w:contextualSpacing/>
        <w:jc w:val="both"/>
        <w:rPr>
          <w:rFonts w:ascii="Liberation Serif" w:hAnsi="Liberation Serif" w:cs="Times New Roman"/>
          <w:color w:val="000000"/>
          <w:sz w:val="28"/>
          <w:szCs w:val="28"/>
        </w:rPr>
      </w:pPr>
      <w:r>
        <w:rPr>
          <w:rFonts w:ascii="Liberation Serif" w:hAnsi="Liberation Serif" w:cs="Times New Roman"/>
          <w:color w:val="000000"/>
          <w:sz w:val="28"/>
          <w:szCs w:val="28"/>
        </w:rPr>
        <w:t>46</w:t>
      </w:r>
      <w:r w:rsidR="00650C37" w:rsidRPr="0008371B">
        <w:rPr>
          <w:rFonts w:ascii="Liberation Serif" w:hAnsi="Liberation Serif" w:cs="Times New Roman"/>
          <w:color w:val="000000"/>
          <w:sz w:val="28"/>
          <w:szCs w:val="28"/>
        </w:rPr>
        <w:t xml:space="preserve">. В день размещения на официальном сайте </w:t>
      </w:r>
      <w:r>
        <w:rPr>
          <w:rFonts w:ascii="Liberation Serif" w:hAnsi="Liberation Serif" w:cs="Times New Roman"/>
          <w:color w:val="000000"/>
          <w:sz w:val="28"/>
          <w:szCs w:val="28"/>
        </w:rPr>
        <w:t>Невьянского</w:t>
      </w:r>
      <w:r w:rsidR="00650C37" w:rsidRPr="0008371B">
        <w:rPr>
          <w:rFonts w:ascii="Liberation Serif" w:hAnsi="Liberation Serif" w:cs="Times New Roman"/>
          <w:color w:val="000000"/>
          <w:sz w:val="28"/>
          <w:szCs w:val="28"/>
        </w:rPr>
        <w:t xml:space="preserve"> городского округа протокола рассмотрения, оценки и сопоставления заявок (конкурсных предложений) секретарь </w:t>
      </w:r>
      <w:r>
        <w:rPr>
          <w:rFonts w:ascii="Times New Roman" w:hAnsi="Times New Roman" w:cs="Times New Roman"/>
          <w:color w:val="000000"/>
          <w:sz w:val="28"/>
          <w:szCs w:val="28"/>
        </w:rPr>
        <w:t>конкурсной</w:t>
      </w:r>
      <w:r w:rsidRPr="0008371B">
        <w:rPr>
          <w:rFonts w:ascii="Liberation Serif" w:hAnsi="Liberation Serif" w:cs="Times New Roman"/>
          <w:color w:val="000000"/>
          <w:sz w:val="28"/>
          <w:szCs w:val="28"/>
        </w:rPr>
        <w:t xml:space="preserve"> </w:t>
      </w:r>
      <w:r>
        <w:rPr>
          <w:rFonts w:ascii="Liberation Serif" w:hAnsi="Liberation Serif" w:cs="Times New Roman"/>
          <w:color w:val="000000"/>
          <w:sz w:val="28"/>
          <w:szCs w:val="28"/>
        </w:rPr>
        <w:t>к</w:t>
      </w:r>
      <w:r w:rsidR="00650C37" w:rsidRPr="0008371B">
        <w:rPr>
          <w:rFonts w:ascii="Liberation Serif" w:hAnsi="Liberation Serif" w:cs="Times New Roman"/>
          <w:color w:val="000000"/>
          <w:sz w:val="28"/>
          <w:szCs w:val="28"/>
        </w:rPr>
        <w:t xml:space="preserve">омиссии направляет копию протокола всем членам </w:t>
      </w:r>
      <w:r w:rsidR="000C2800">
        <w:rPr>
          <w:rFonts w:ascii="Times New Roman" w:hAnsi="Times New Roman" w:cs="Times New Roman"/>
          <w:color w:val="000000"/>
          <w:sz w:val="28"/>
          <w:szCs w:val="28"/>
        </w:rPr>
        <w:t>конкурсной</w:t>
      </w:r>
      <w:r w:rsidR="000C2800" w:rsidRPr="0008371B">
        <w:rPr>
          <w:rFonts w:ascii="Liberation Serif" w:hAnsi="Liberation Serif" w:cs="Times New Roman"/>
          <w:color w:val="000000"/>
          <w:sz w:val="28"/>
          <w:szCs w:val="28"/>
        </w:rPr>
        <w:t xml:space="preserve"> </w:t>
      </w:r>
      <w:r w:rsidR="000C2800">
        <w:rPr>
          <w:rFonts w:ascii="Liberation Serif" w:hAnsi="Liberation Serif" w:cs="Times New Roman"/>
          <w:color w:val="000000"/>
          <w:sz w:val="28"/>
          <w:szCs w:val="28"/>
        </w:rPr>
        <w:t>к</w:t>
      </w:r>
      <w:r w:rsidR="00650C37" w:rsidRPr="0008371B">
        <w:rPr>
          <w:rFonts w:ascii="Liberation Serif" w:hAnsi="Liberation Serif" w:cs="Times New Roman"/>
          <w:color w:val="000000"/>
          <w:sz w:val="28"/>
          <w:szCs w:val="28"/>
        </w:rPr>
        <w:t>омиссии.</w:t>
      </w:r>
    </w:p>
    <w:p w:rsidR="00650C37" w:rsidRPr="0008371B" w:rsidRDefault="000C2800" w:rsidP="0008371B">
      <w:pPr>
        <w:pStyle w:val="ConsPlusNormal"/>
        <w:ind w:firstLine="709"/>
        <w:contextualSpacing/>
        <w:jc w:val="both"/>
        <w:rPr>
          <w:rFonts w:ascii="Liberation Serif" w:hAnsi="Liberation Serif" w:cs="Times New Roman"/>
          <w:color w:val="000000"/>
          <w:sz w:val="28"/>
          <w:szCs w:val="28"/>
        </w:rPr>
      </w:pPr>
      <w:bookmarkStart w:id="33" w:name="P201"/>
      <w:bookmarkEnd w:id="33"/>
      <w:r>
        <w:rPr>
          <w:rFonts w:ascii="Liberation Serif" w:hAnsi="Liberation Serif" w:cs="Times New Roman"/>
          <w:color w:val="000000"/>
          <w:sz w:val="28"/>
          <w:szCs w:val="28"/>
        </w:rPr>
        <w:t>47</w:t>
      </w:r>
      <w:r w:rsidR="00650C37" w:rsidRPr="0008371B">
        <w:rPr>
          <w:rFonts w:ascii="Liberation Serif" w:hAnsi="Liberation Serif" w:cs="Times New Roman"/>
          <w:color w:val="000000"/>
          <w:sz w:val="28"/>
          <w:szCs w:val="28"/>
        </w:rPr>
        <w:t>. Уполномоченный орган по истечении десяти дней со дня подтверждения победителем Конкурса наличия у него на праве собственности или на ином законном основании транспортных средств, предусмотренных его заявкой на участие в Конкурсе, выдает победителю Конкурса свидетельство (свидетельства) об осуществлении перевозок по муниципальному маршруту (маршрутам) регулярных перевозок пассажиров и багажа автомобильным транспортом и карты маршрута.</w:t>
      </w:r>
    </w:p>
    <w:p w:rsidR="00650C37" w:rsidRPr="0008371B" w:rsidRDefault="000C2800" w:rsidP="0008371B">
      <w:pPr>
        <w:pStyle w:val="ConsPlusNormal"/>
        <w:ind w:firstLine="709"/>
        <w:contextualSpacing/>
        <w:jc w:val="both"/>
        <w:rPr>
          <w:rFonts w:ascii="Liberation Serif" w:hAnsi="Liberation Serif" w:cs="Times New Roman"/>
          <w:color w:val="000000"/>
          <w:sz w:val="28"/>
          <w:szCs w:val="28"/>
        </w:rPr>
      </w:pPr>
      <w:r>
        <w:rPr>
          <w:rFonts w:ascii="Liberation Serif" w:hAnsi="Liberation Serif" w:cs="Times New Roman"/>
          <w:color w:val="000000"/>
          <w:sz w:val="28"/>
          <w:szCs w:val="28"/>
        </w:rPr>
        <w:t>48</w:t>
      </w:r>
      <w:r w:rsidR="00650C37" w:rsidRPr="0008371B">
        <w:rPr>
          <w:rFonts w:ascii="Liberation Serif" w:hAnsi="Liberation Serif" w:cs="Times New Roman"/>
          <w:color w:val="000000"/>
          <w:sz w:val="28"/>
          <w:szCs w:val="28"/>
        </w:rPr>
        <w:t>. В случае если победитель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Конкурсе, право на получение свидетельств об осуществлении перевозок по данным маршрутам предоставляется участнику Конкурса, заявке на участие в котором присвоен второй номер.</w:t>
      </w:r>
    </w:p>
    <w:p w:rsidR="00650C37" w:rsidRPr="0008371B" w:rsidRDefault="00650C37" w:rsidP="0008371B">
      <w:pPr>
        <w:pStyle w:val="ConsPlusNormal"/>
        <w:ind w:firstLine="709"/>
        <w:contextualSpacing/>
        <w:jc w:val="both"/>
        <w:rPr>
          <w:rFonts w:ascii="Liberation Serif" w:hAnsi="Liberation Serif" w:cs="Times New Roman"/>
          <w:color w:val="000000"/>
          <w:sz w:val="28"/>
          <w:szCs w:val="28"/>
        </w:rPr>
      </w:pPr>
      <w:r w:rsidRPr="0008371B">
        <w:rPr>
          <w:rFonts w:ascii="Liberation Serif" w:hAnsi="Liberation Serif" w:cs="Times New Roman"/>
          <w:color w:val="000000"/>
          <w:sz w:val="28"/>
          <w:szCs w:val="28"/>
        </w:rPr>
        <w:t>Если участник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Конкурса.</w:t>
      </w:r>
    </w:p>
    <w:p w:rsidR="00650C37" w:rsidRPr="0008371B" w:rsidRDefault="00755379" w:rsidP="0008371B">
      <w:pPr>
        <w:pStyle w:val="ConsPlusNormal"/>
        <w:ind w:firstLine="709"/>
        <w:contextualSpacing/>
        <w:jc w:val="both"/>
        <w:rPr>
          <w:rFonts w:ascii="Liberation Serif" w:hAnsi="Liberation Serif" w:cs="Times New Roman"/>
          <w:color w:val="000000"/>
          <w:sz w:val="28"/>
          <w:szCs w:val="28"/>
        </w:rPr>
      </w:pPr>
      <w:r>
        <w:rPr>
          <w:rFonts w:ascii="Liberation Serif" w:hAnsi="Liberation Serif" w:cs="Times New Roman"/>
          <w:color w:val="000000"/>
          <w:sz w:val="28"/>
          <w:szCs w:val="28"/>
        </w:rPr>
        <w:t>49</w:t>
      </w:r>
      <w:r w:rsidR="00650C37" w:rsidRPr="0008371B">
        <w:rPr>
          <w:rFonts w:ascii="Liberation Serif" w:hAnsi="Liberation Serif" w:cs="Times New Roman"/>
          <w:color w:val="000000"/>
          <w:sz w:val="28"/>
          <w:szCs w:val="28"/>
        </w:rPr>
        <w:t xml:space="preserve">. В случае если Конкурс признан несостоявшимся по основаниям, указанным в </w:t>
      </w:r>
      <w:hyperlink w:anchor="P166" w:history="1">
        <w:r w:rsidR="00650C37" w:rsidRPr="0008371B">
          <w:rPr>
            <w:rFonts w:ascii="Liberation Serif" w:hAnsi="Liberation Serif" w:cs="Times New Roman"/>
            <w:color w:val="000000"/>
            <w:sz w:val="28"/>
            <w:szCs w:val="28"/>
          </w:rPr>
          <w:t xml:space="preserve">пунктах </w:t>
        </w:r>
      </w:hyperlink>
      <w:r>
        <w:rPr>
          <w:rFonts w:ascii="Liberation Serif" w:hAnsi="Liberation Serif" w:cs="Times New Roman"/>
          <w:color w:val="000000"/>
          <w:sz w:val="28"/>
          <w:szCs w:val="28"/>
        </w:rPr>
        <w:t>30</w:t>
      </w:r>
      <w:r w:rsidR="00650C37" w:rsidRPr="0008371B">
        <w:rPr>
          <w:rFonts w:ascii="Liberation Serif" w:hAnsi="Liberation Serif" w:cs="Times New Roman"/>
          <w:color w:val="000000"/>
          <w:sz w:val="28"/>
          <w:szCs w:val="28"/>
        </w:rPr>
        <w:t xml:space="preserve">, </w:t>
      </w:r>
      <w:r w:rsidR="001A0343">
        <w:rPr>
          <w:rFonts w:ascii="Liberation Serif" w:hAnsi="Liberation Serif" w:cs="Times New Roman"/>
          <w:color w:val="000000"/>
          <w:sz w:val="28"/>
          <w:szCs w:val="28"/>
        </w:rPr>
        <w:t>37,</w:t>
      </w:r>
      <w:r w:rsidR="00650C37" w:rsidRPr="0008371B">
        <w:rPr>
          <w:rFonts w:ascii="Liberation Serif" w:hAnsi="Liberation Serif" w:cs="Times New Roman"/>
          <w:color w:val="000000"/>
          <w:sz w:val="28"/>
          <w:szCs w:val="28"/>
        </w:rPr>
        <w:t xml:space="preserve"> </w:t>
      </w:r>
      <w:hyperlink w:anchor="P177" w:history="1">
        <w:r w:rsidR="001A0343">
          <w:rPr>
            <w:rFonts w:ascii="Liberation Serif" w:hAnsi="Liberation Serif" w:cs="Times New Roman"/>
            <w:color w:val="000000"/>
            <w:sz w:val="28"/>
            <w:szCs w:val="28"/>
          </w:rPr>
          <w:t>38</w:t>
        </w:r>
      </w:hyperlink>
      <w:r w:rsidR="00650C37" w:rsidRPr="0008371B">
        <w:rPr>
          <w:rFonts w:ascii="Liberation Serif" w:hAnsi="Liberation Serif" w:cs="Times New Roman"/>
          <w:color w:val="000000"/>
          <w:sz w:val="28"/>
          <w:szCs w:val="28"/>
        </w:rPr>
        <w:t xml:space="preserve"> настоящего Положения, </w:t>
      </w:r>
      <w:r w:rsidR="001A0343">
        <w:rPr>
          <w:rFonts w:ascii="Times New Roman" w:hAnsi="Times New Roman" w:cs="Times New Roman"/>
          <w:color w:val="000000"/>
          <w:sz w:val="28"/>
          <w:szCs w:val="28"/>
        </w:rPr>
        <w:t>конкурсная</w:t>
      </w:r>
      <w:r w:rsidR="001A0343" w:rsidRPr="0008371B">
        <w:rPr>
          <w:rFonts w:ascii="Liberation Serif" w:hAnsi="Liberation Serif" w:cs="Times New Roman"/>
          <w:color w:val="000000"/>
          <w:sz w:val="28"/>
          <w:szCs w:val="28"/>
        </w:rPr>
        <w:t xml:space="preserve"> </w:t>
      </w:r>
      <w:r w:rsidR="001A0343">
        <w:rPr>
          <w:rFonts w:ascii="Liberation Serif" w:hAnsi="Liberation Serif" w:cs="Times New Roman"/>
          <w:color w:val="000000"/>
          <w:sz w:val="28"/>
          <w:szCs w:val="28"/>
        </w:rPr>
        <w:t>к</w:t>
      </w:r>
      <w:r w:rsidR="00650C37" w:rsidRPr="0008371B">
        <w:rPr>
          <w:rFonts w:ascii="Liberation Serif" w:hAnsi="Liberation Serif" w:cs="Times New Roman"/>
          <w:color w:val="000000"/>
          <w:sz w:val="28"/>
          <w:szCs w:val="28"/>
        </w:rPr>
        <w:t xml:space="preserve">омиссия в день размещения соответствующих протоколов на официальном сайте </w:t>
      </w:r>
      <w:r w:rsidR="001A0343">
        <w:rPr>
          <w:rFonts w:ascii="Liberation Serif" w:hAnsi="Liberation Serif" w:cs="Times New Roman"/>
          <w:color w:val="000000"/>
          <w:sz w:val="28"/>
          <w:szCs w:val="28"/>
        </w:rPr>
        <w:t>Невьянского</w:t>
      </w:r>
      <w:r w:rsidR="00650C37" w:rsidRPr="0008371B">
        <w:rPr>
          <w:rFonts w:ascii="Liberation Serif" w:hAnsi="Liberation Serif" w:cs="Times New Roman"/>
          <w:color w:val="000000"/>
          <w:sz w:val="28"/>
          <w:szCs w:val="28"/>
        </w:rPr>
        <w:t xml:space="preserve"> городского округа направляет их копии Уполномоченному органу для совершения действий, предусмотренных пунктами </w:t>
      </w:r>
      <w:hyperlink w:anchor="P208" w:history="1">
        <w:r w:rsidR="00830141">
          <w:rPr>
            <w:rFonts w:ascii="Liberation Serif" w:hAnsi="Liberation Serif" w:cs="Times New Roman"/>
            <w:color w:val="000000"/>
            <w:sz w:val="28"/>
            <w:szCs w:val="28"/>
          </w:rPr>
          <w:t>50</w:t>
        </w:r>
      </w:hyperlink>
      <w:r w:rsidR="00650C37" w:rsidRPr="0008371B">
        <w:rPr>
          <w:rFonts w:ascii="Liberation Serif" w:hAnsi="Liberation Serif" w:cs="Times New Roman"/>
          <w:color w:val="000000"/>
          <w:sz w:val="28"/>
          <w:szCs w:val="28"/>
        </w:rPr>
        <w:t xml:space="preserve">, </w:t>
      </w:r>
      <w:hyperlink w:anchor="P209" w:history="1">
        <w:r w:rsidR="00830141">
          <w:rPr>
            <w:rFonts w:ascii="Liberation Serif" w:hAnsi="Liberation Serif" w:cs="Times New Roman"/>
            <w:color w:val="000000"/>
            <w:sz w:val="28"/>
            <w:szCs w:val="28"/>
          </w:rPr>
          <w:t>51</w:t>
        </w:r>
      </w:hyperlink>
      <w:r w:rsidR="00650C37" w:rsidRPr="0008371B">
        <w:rPr>
          <w:rFonts w:ascii="Liberation Serif" w:hAnsi="Liberation Serif" w:cs="Times New Roman"/>
          <w:color w:val="000000"/>
          <w:sz w:val="28"/>
          <w:szCs w:val="28"/>
        </w:rPr>
        <w:t xml:space="preserve"> настоящего Положения.</w:t>
      </w:r>
    </w:p>
    <w:p w:rsidR="00650C37" w:rsidRPr="0008371B" w:rsidRDefault="00830141" w:rsidP="0008371B">
      <w:pPr>
        <w:pStyle w:val="ConsPlusNormal"/>
        <w:ind w:firstLine="709"/>
        <w:contextualSpacing/>
        <w:jc w:val="both"/>
        <w:rPr>
          <w:rFonts w:ascii="Liberation Serif" w:hAnsi="Liberation Serif" w:cs="Times New Roman"/>
          <w:color w:val="000000"/>
          <w:sz w:val="28"/>
          <w:szCs w:val="28"/>
        </w:rPr>
      </w:pPr>
      <w:bookmarkStart w:id="34" w:name="P208"/>
      <w:bookmarkEnd w:id="34"/>
      <w:r>
        <w:rPr>
          <w:rFonts w:ascii="Liberation Serif" w:hAnsi="Liberation Serif" w:cs="Times New Roman"/>
          <w:color w:val="000000"/>
          <w:sz w:val="28"/>
          <w:szCs w:val="28"/>
        </w:rPr>
        <w:t>50</w:t>
      </w:r>
      <w:r w:rsidR="00650C37" w:rsidRPr="0008371B">
        <w:rPr>
          <w:rFonts w:ascii="Liberation Serif" w:hAnsi="Liberation Serif" w:cs="Times New Roman"/>
          <w:color w:val="000000"/>
          <w:sz w:val="28"/>
          <w:szCs w:val="28"/>
        </w:rPr>
        <w:t xml:space="preserve">. В случае если Конкурс признан несостоявшимся по основаниям, указанным в </w:t>
      </w:r>
      <w:hyperlink w:anchor="P166" w:history="1">
        <w:r w:rsidR="00650C37" w:rsidRPr="0008371B">
          <w:rPr>
            <w:rFonts w:ascii="Liberation Serif" w:hAnsi="Liberation Serif" w:cs="Times New Roman"/>
            <w:color w:val="000000"/>
            <w:sz w:val="28"/>
            <w:szCs w:val="28"/>
          </w:rPr>
          <w:t xml:space="preserve">пунктах </w:t>
        </w:r>
      </w:hyperlink>
      <w:r>
        <w:rPr>
          <w:rFonts w:ascii="Liberation Serif" w:hAnsi="Liberation Serif" w:cs="Times New Roman"/>
          <w:color w:val="000000"/>
          <w:sz w:val="28"/>
          <w:szCs w:val="28"/>
        </w:rPr>
        <w:t>30</w:t>
      </w:r>
      <w:r w:rsidR="00650C37" w:rsidRPr="0008371B">
        <w:rPr>
          <w:rFonts w:ascii="Liberation Serif" w:hAnsi="Liberation Serif" w:cs="Times New Roman"/>
          <w:color w:val="000000"/>
          <w:sz w:val="28"/>
          <w:szCs w:val="28"/>
        </w:rPr>
        <w:t xml:space="preserve">, </w:t>
      </w:r>
      <w:r>
        <w:rPr>
          <w:rFonts w:ascii="Liberation Serif" w:hAnsi="Liberation Serif" w:cs="Times New Roman"/>
          <w:color w:val="000000"/>
          <w:sz w:val="28"/>
          <w:szCs w:val="28"/>
        </w:rPr>
        <w:t xml:space="preserve">37 </w:t>
      </w:r>
      <w:r w:rsidR="00650C37" w:rsidRPr="0008371B">
        <w:rPr>
          <w:rFonts w:ascii="Liberation Serif" w:hAnsi="Liberation Serif" w:cs="Times New Roman"/>
          <w:color w:val="000000"/>
          <w:sz w:val="28"/>
          <w:szCs w:val="28"/>
        </w:rPr>
        <w:t xml:space="preserve">настоящего Положения, Уполномоченный орган в течение месяца со дня получения протокола от </w:t>
      </w:r>
      <w:r>
        <w:rPr>
          <w:rFonts w:ascii="Times New Roman" w:hAnsi="Times New Roman" w:cs="Times New Roman"/>
          <w:color w:val="000000"/>
          <w:sz w:val="28"/>
          <w:szCs w:val="28"/>
        </w:rPr>
        <w:t>конкурсной</w:t>
      </w:r>
      <w:r w:rsidRPr="0008371B">
        <w:rPr>
          <w:rFonts w:ascii="Liberation Serif" w:hAnsi="Liberation Serif" w:cs="Times New Roman"/>
          <w:color w:val="000000"/>
          <w:sz w:val="28"/>
          <w:szCs w:val="28"/>
        </w:rPr>
        <w:t xml:space="preserve"> </w:t>
      </w:r>
      <w:r>
        <w:rPr>
          <w:rFonts w:ascii="Liberation Serif" w:hAnsi="Liberation Serif" w:cs="Times New Roman"/>
          <w:color w:val="000000"/>
          <w:sz w:val="28"/>
          <w:szCs w:val="28"/>
        </w:rPr>
        <w:t>к</w:t>
      </w:r>
      <w:r w:rsidR="00650C37" w:rsidRPr="0008371B">
        <w:rPr>
          <w:rFonts w:ascii="Liberation Serif" w:hAnsi="Liberation Serif" w:cs="Times New Roman"/>
          <w:color w:val="000000"/>
          <w:sz w:val="28"/>
          <w:szCs w:val="28"/>
        </w:rPr>
        <w:t>омиссии объявляет повторный конкурс по соответствующим лотам (если не принято решение об отмене предусмотренного конкурсной документацией маршрута регулярных перевозок).</w:t>
      </w:r>
    </w:p>
    <w:p w:rsidR="00650C37" w:rsidRPr="0008371B" w:rsidRDefault="00F3322C" w:rsidP="0008371B">
      <w:pPr>
        <w:pStyle w:val="ConsPlusNormal"/>
        <w:ind w:firstLine="709"/>
        <w:contextualSpacing/>
        <w:jc w:val="both"/>
        <w:rPr>
          <w:rFonts w:ascii="Liberation Serif" w:hAnsi="Liberation Serif" w:cs="Times New Roman"/>
          <w:color w:val="000000"/>
          <w:sz w:val="28"/>
          <w:szCs w:val="28"/>
        </w:rPr>
      </w:pPr>
      <w:bookmarkStart w:id="35" w:name="P209"/>
      <w:bookmarkEnd w:id="35"/>
      <w:r>
        <w:rPr>
          <w:rFonts w:ascii="Liberation Serif" w:hAnsi="Liberation Serif" w:cs="Times New Roman"/>
          <w:color w:val="000000"/>
          <w:sz w:val="28"/>
          <w:szCs w:val="28"/>
        </w:rPr>
        <w:t>51</w:t>
      </w:r>
      <w:r w:rsidR="00650C37" w:rsidRPr="0008371B">
        <w:rPr>
          <w:rFonts w:ascii="Liberation Serif" w:hAnsi="Liberation Serif" w:cs="Times New Roman"/>
          <w:color w:val="000000"/>
          <w:sz w:val="28"/>
          <w:szCs w:val="28"/>
        </w:rPr>
        <w:t xml:space="preserve">. В случае если Конкурс признан несостоявшимся по основанию, указанному в </w:t>
      </w:r>
      <w:hyperlink w:anchor="P177" w:history="1">
        <w:r w:rsidR="00650C37" w:rsidRPr="0008371B">
          <w:rPr>
            <w:rFonts w:ascii="Liberation Serif" w:hAnsi="Liberation Serif" w:cs="Times New Roman"/>
            <w:color w:val="000000"/>
            <w:sz w:val="28"/>
            <w:szCs w:val="28"/>
          </w:rPr>
          <w:t xml:space="preserve">пункте </w:t>
        </w:r>
      </w:hyperlink>
      <w:r>
        <w:rPr>
          <w:rFonts w:ascii="Liberation Serif" w:hAnsi="Liberation Serif" w:cs="Times New Roman"/>
          <w:color w:val="000000"/>
          <w:sz w:val="28"/>
          <w:szCs w:val="28"/>
        </w:rPr>
        <w:t>38</w:t>
      </w:r>
      <w:r w:rsidR="00650C37" w:rsidRPr="0008371B">
        <w:rPr>
          <w:rFonts w:ascii="Liberation Serif" w:hAnsi="Liberation Serif" w:cs="Times New Roman"/>
          <w:color w:val="000000"/>
          <w:sz w:val="28"/>
          <w:szCs w:val="28"/>
        </w:rPr>
        <w:t xml:space="preserve"> настоящего Положения, Уполномоченный орган выдает свидетельство (свидетельства) на право осуществления перевозок по маршруту регулярных перевозок и карты маршрута единственному допущенному </w:t>
      </w:r>
      <w:r>
        <w:rPr>
          <w:rFonts w:ascii="Times New Roman" w:hAnsi="Times New Roman" w:cs="Times New Roman"/>
          <w:color w:val="000000"/>
          <w:sz w:val="28"/>
          <w:szCs w:val="28"/>
        </w:rPr>
        <w:t>конкурсной</w:t>
      </w:r>
      <w:r w:rsidRPr="0008371B">
        <w:rPr>
          <w:rFonts w:ascii="Liberation Serif" w:hAnsi="Liberation Serif" w:cs="Times New Roman"/>
          <w:color w:val="000000"/>
          <w:sz w:val="28"/>
          <w:szCs w:val="28"/>
        </w:rPr>
        <w:t xml:space="preserve"> </w:t>
      </w:r>
      <w:r>
        <w:rPr>
          <w:rFonts w:ascii="Liberation Serif" w:hAnsi="Liberation Serif" w:cs="Times New Roman"/>
          <w:color w:val="000000"/>
          <w:sz w:val="28"/>
          <w:szCs w:val="28"/>
        </w:rPr>
        <w:t>к</w:t>
      </w:r>
      <w:r w:rsidR="00650C37" w:rsidRPr="0008371B">
        <w:rPr>
          <w:rFonts w:ascii="Liberation Serif" w:hAnsi="Liberation Serif" w:cs="Times New Roman"/>
          <w:color w:val="000000"/>
          <w:sz w:val="28"/>
          <w:szCs w:val="28"/>
        </w:rPr>
        <w:t>омиссией к участию в Конкурсе заявителю.</w:t>
      </w:r>
    </w:p>
    <w:p w:rsidR="00650C37" w:rsidRPr="0008371B" w:rsidRDefault="00650C37" w:rsidP="0008371B">
      <w:pPr>
        <w:pStyle w:val="ConsPlusNormal"/>
        <w:ind w:firstLine="709"/>
        <w:contextualSpacing/>
        <w:jc w:val="both"/>
        <w:rPr>
          <w:rFonts w:ascii="Liberation Serif" w:hAnsi="Liberation Serif" w:cs="Times New Roman"/>
          <w:color w:val="000000"/>
          <w:sz w:val="28"/>
          <w:szCs w:val="28"/>
        </w:rPr>
      </w:pPr>
      <w:r w:rsidRPr="0008371B">
        <w:rPr>
          <w:rFonts w:ascii="Liberation Serif" w:hAnsi="Liberation Serif" w:cs="Times New Roman"/>
          <w:color w:val="000000"/>
          <w:sz w:val="28"/>
          <w:szCs w:val="28"/>
        </w:rPr>
        <w:t xml:space="preserve">Порядок выдачи свидетельства (свидетельств) и карт маршрута в таком случае аналогичен порядку, установленному в </w:t>
      </w:r>
      <w:hyperlink w:anchor="P201" w:history="1">
        <w:r w:rsidRPr="0008371B">
          <w:rPr>
            <w:rFonts w:ascii="Liberation Serif" w:hAnsi="Liberation Serif" w:cs="Times New Roman"/>
            <w:color w:val="000000"/>
            <w:sz w:val="28"/>
            <w:szCs w:val="28"/>
          </w:rPr>
          <w:t xml:space="preserve">пункте </w:t>
        </w:r>
      </w:hyperlink>
      <w:r w:rsidR="00FE03CC">
        <w:rPr>
          <w:rFonts w:ascii="Liberation Serif" w:hAnsi="Liberation Serif" w:cs="Times New Roman"/>
          <w:color w:val="000000"/>
          <w:sz w:val="28"/>
          <w:szCs w:val="28"/>
        </w:rPr>
        <w:t>47</w:t>
      </w:r>
      <w:r w:rsidRPr="0008371B">
        <w:rPr>
          <w:rFonts w:ascii="Liberation Serif" w:hAnsi="Liberation Serif" w:cs="Times New Roman"/>
          <w:color w:val="000000"/>
          <w:sz w:val="28"/>
          <w:szCs w:val="28"/>
        </w:rPr>
        <w:t xml:space="preserve"> настоящего Положения.</w:t>
      </w:r>
    </w:p>
    <w:p w:rsidR="00650C37" w:rsidRPr="0008371B" w:rsidRDefault="00FE03CC" w:rsidP="0008371B">
      <w:pPr>
        <w:pStyle w:val="ConsPlusNormal"/>
        <w:ind w:firstLine="709"/>
        <w:contextualSpacing/>
        <w:jc w:val="both"/>
        <w:rPr>
          <w:rFonts w:ascii="Liberation Serif" w:hAnsi="Liberation Serif" w:cs="Times New Roman"/>
          <w:color w:val="000000"/>
          <w:sz w:val="28"/>
          <w:szCs w:val="28"/>
        </w:rPr>
      </w:pPr>
      <w:r>
        <w:rPr>
          <w:rFonts w:ascii="Liberation Serif" w:hAnsi="Liberation Serif" w:cs="Times New Roman"/>
          <w:color w:val="000000"/>
          <w:sz w:val="28"/>
          <w:szCs w:val="28"/>
        </w:rPr>
        <w:t>52</w:t>
      </w:r>
      <w:r w:rsidR="00650C37" w:rsidRPr="0008371B">
        <w:rPr>
          <w:rFonts w:ascii="Liberation Serif" w:hAnsi="Liberation Serif" w:cs="Times New Roman"/>
          <w:color w:val="000000"/>
          <w:sz w:val="28"/>
          <w:szCs w:val="28"/>
        </w:rPr>
        <w:t>. Результаты Конкурса, решения, действия (бездействие) Уполномоченного органа, Комиссии могут быть обжалованы в судебном порядке в соответствии с законодательством.</w:t>
      </w:r>
    </w:p>
    <w:p w:rsidR="00FE03CC" w:rsidRPr="006838EB" w:rsidRDefault="00650C37" w:rsidP="00FE03CC">
      <w:pPr>
        <w:spacing w:after="100" w:afterAutospacing="1"/>
        <w:ind w:left="5387"/>
        <w:contextualSpacing/>
        <w:rPr>
          <w:rFonts w:ascii="Liberation Serif" w:hAnsi="Liberation Serif"/>
          <w:color w:val="000000"/>
          <w:sz w:val="24"/>
          <w:szCs w:val="24"/>
        </w:rPr>
      </w:pPr>
      <w:r w:rsidRPr="0008371B">
        <w:rPr>
          <w:rFonts w:ascii="Liberation Serif" w:hAnsi="Liberation Serif"/>
          <w:color w:val="000000"/>
        </w:rPr>
        <w:br w:type="page"/>
      </w:r>
      <w:r w:rsidR="00FE03CC" w:rsidRPr="006838EB">
        <w:rPr>
          <w:rFonts w:ascii="Liberation Serif" w:hAnsi="Liberation Serif"/>
          <w:color w:val="000000"/>
          <w:sz w:val="24"/>
          <w:szCs w:val="24"/>
        </w:rPr>
        <w:t>Приложение № 1</w:t>
      </w:r>
    </w:p>
    <w:p w:rsidR="00FE03CC" w:rsidRPr="006838EB" w:rsidRDefault="00FE03CC" w:rsidP="00FE03CC">
      <w:pPr>
        <w:spacing w:after="100" w:afterAutospacing="1"/>
        <w:ind w:left="5387"/>
        <w:contextualSpacing/>
        <w:rPr>
          <w:rFonts w:ascii="Liberation Serif" w:hAnsi="Liberation Serif"/>
          <w:color w:val="000000"/>
          <w:sz w:val="24"/>
          <w:szCs w:val="24"/>
        </w:rPr>
      </w:pPr>
      <w:r w:rsidRPr="006838EB">
        <w:rPr>
          <w:rFonts w:ascii="Liberation Serif" w:hAnsi="Liberation Serif"/>
          <w:color w:val="000000"/>
          <w:sz w:val="24"/>
          <w:szCs w:val="24"/>
        </w:rPr>
        <w:t xml:space="preserve">к Положению об открытом конкурсе на право получения свидетельств об осуществлении перевозок по муниципальным маршрутам регулярных перевозок пассажиров и багажа автомобильным транспортом на территории </w:t>
      </w:r>
      <w:r w:rsidR="00682BCD" w:rsidRPr="006838EB">
        <w:rPr>
          <w:rFonts w:ascii="Liberation Serif" w:hAnsi="Liberation Serif"/>
          <w:color w:val="000000"/>
          <w:sz w:val="24"/>
          <w:szCs w:val="24"/>
        </w:rPr>
        <w:t>Невьянского</w:t>
      </w:r>
      <w:r w:rsidRPr="006838EB">
        <w:rPr>
          <w:rFonts w:ascii="Liberation Serif" w:hAnsi="Liberation Serif"/>
          <w:color w:val="000000"/>
          <w:sz w:val="24"/>
          <w:szCs w:val="24"/>
        </w:rPr>
        <w:t xml:space="preserve"> городского округа</w:t>
      </w:r>
    </w:p>
    <w:p w:rsidR="00FE03CC" w:rsidRPr="00670552" w:rsidRDefault="00FE03CC" w:rsidP="00FE03CC">
      <w:pPr>
        <w:pStyle w:val="ConsPlusNormal"/>
        <w:spacing w:after="100" w:afterAutospacing="1"/>
        <w:contextualSpacing/>
        <w:rPr>
          <w:rFonts w:ascii="Times New Roman" w:hAnsi="Times New Roman" w:cs="Times New Roman"/>
          <w:color w:val="000000"/>
          <w:sz w:val="28"/>
          <w:szCs w:val="28"/>
        </w:rPr>
      </w:pPr>
    </w:p>
    <w:p w:rsidR="00FE03CC" w:rsidRPr="006838EB" w:rsidRDefault="00FE03CC" w:rsidP="006838EB">
      <w:pPr>
        <w:pStyle w:val="ConsPlusNormal"/>
        <w:contextualSpacing/>
        <w:rPr>
          <w:rFonts w:ascii="Liberation Serif" w:hAnsi="Liberation Serif" w:cs="Times New Roman"/>
          <w:color w:val="000000"/>
          <w:sz w:val="28"/>
          <w:szCs w:val="28"/>
        </w:rPr>
      </w:pPr>
    </w:p>
    <w:p w:rsidR="00FE03CC" w:rsidRPr="006838EB" w:rsidRDefault="00FE03CC" w:rsidP="006838EB">
      <w:pPr>
        <w:pStyle w:val="ConsPlusNormal"/>
        <w:contextualSpacing/>
        <w:jc w:val="center"/>
        <w:rPr>
          <w:rFonts w:ascii="Liberation Serif" w:hAnsi="Liberation Serif" w:cs="Times New Roman"/>
          <w:b/>
          <w:color w:val="000000"/>
          <w:sz w:val="28"/>
          <w:szCs w:val="28"/>
        </w:rPr>
      </w:pPr>
      <w:bookmarkStart w:id="36" w:name="P227"/>
      <w:bookmarkEnd w:id="36"/>
      <w:r w:rsidRPr="006838EB">
        <w:rPr>
          <w:rFonts w:ascii="Liberation Serif" w:hAnsi="Liberation Serif" w:cs="Times New Roman"/>
          <w:b/>
          <w:color w:val="000000"/>
          <w:sz w:val="28"/>
          <w:szCs w:val="28"/>
        </w:rPr>
        <w:t>Заявление</w:t>
      </w:r>
    </w:p>
    <w:p w:rsidR="00FE03CC" w:rsidRPr="006838EB" w:rsidRDefault="00FE03CC" w:rsidP="006838EB">
      <w:pPr>
        <w:pStyle w:val="ConsPlusNormal"/>
        <w:contextualSpacing/>
        <w:jc w:val="center"/>
        <w:rPr>
          <w:rFonts w:ascii="Liberation Serif" w:hAnsi="Liberation Serif" w:cs="Times New Roman"/>
          <w:b/>
          <w:color w:val="000000"/>
          <w:sz w:val="28"/>
          <w:szCs w:val="28"/>
        </w:rPr>
      </w:pPr>
      <w:r w:rsidRPr="006838EB">
        <w:rPr>
          <w:rFonts w:ascii="Liberation Serif" w:hAnsi="Liberation Serif" w:cs="Times New Roman"/>
          <w:b/>
          <w:color w:val="000000"/>
          <w:sz w:val="28"/>
          <w:szCs w:val="28"/>
        </w:rPr>
        <w:t>на участие в открытом конкурсе на право получения</w:t>
      </w:r>
    </w:p>
    <w:p w:rsidR="00FE03CC" w:rsidRPr="006838EB" w:rsidRDefault="00FE03CC" w:rsidP="006838EB">
      <w:pPr>
        <w:pStyle w:val="ConsPlusNormal"/>
        <w:contextualSpacing/>
        <w:jc w:val="center"/>
        <w:rPr>
          <w:rFonts w:ascii="Liberation Serif" w:hAnsi="Liberation Serif" w:cs="Times New Roman"/>
          <w:b/>
          <w:color w:val="000000"/>
          <w:sz w:val="28"/>
          <w:szCs w:val="28"/>
        </w:rPr>
      </w:pPr>
      <w:r w:rsidRPr="006838EB">
        <w:rPr>
          <w:rFonts w:ascii="Liberation Serif" w:hAnsi="Liberation Serif" w:cs="Times New Roman"/>
          <w:b/>
          <w:color w:val="000000"/>
          <w:sz w:val="28"/>
          <w:szCs w:val="28"/>
        </w:rPr>
        <w:t xml:space="preserve">свидетельств об осуществлении перевозок по муниципальным маршрутам регулярных перевозок пассажиров и багажа автомобильным транспортом на территории </w:t>
      </w:r>
      <w:r w:rsidR="00682BCD" w:rsidRPr="006838EB">
        <w:rPr>
          <w:rFonts w:ascii="Liberation Serif" w:hAnsi="Liberation Serif" w:cs="Times New Roman"/>
          <w:b/>
          <w:color w:val="000000"/>
          <w:sz w:val="28"/>
          <w:szCs w:val="28"/>
        </w:rPr>
        <w:t>Невьянского</w:t>
      </w:r>
      <w:r w:rsidRPr="006838EB">
        <w:rPr>
          <w:rFonts w:ascii="Liberation Serif" w:hAnsi="Liberation Serif" w:cs="Times New Roman"/>
          <w:b/>
          <w:color w:val="000000"/>
          <w:sz w:val="28"/>
          <w:szCs w:val="28"/>
        </w:rPr>
        <w:t xml:space="preserve"> городского округа</w:t>
      </w:r>
    </w:p>
    <w:p w:rsidR="00FE03CC" w:rsidRPr="006838EB" w:rsidRDefault="00FE03CC" w:rsidP="006838EB">
      <w:pPr>
        <w:pStyle w:val="ConsPlusNormal"/>
        <w:contextualSpacing/>
        <w:rPr>
          <w:rFonts w:ascii="Liberation Serif" w:hAnsi="Liberation Serif" w:cs="Times New Roman"/>
          <w:color w:val="000000"/>
          <w:sz w:val="28"/>
          <w:szCs w:val="28"/>
        </w:rPr>
      </w:pPr>
    </w:p>
    <w:p w:rsidR="00FE03CC" w:rsidRPr="006838EB" w:rsidRDefault="00FE03CC" w:rsidP="006838EB">
      <w:pPr>
        <w:contextualSpacing/>
        <w:jc w:val="center"/>
        <w:rPr>
          <w:rFonts w:ascii="Liberation Serif" w:eastAsia="Calibri" w:hAnsi="Liberation Serif"/>
          <w:i/>
          <w:color w:val="000000"/>
          <w:u w:val="single"/>
          <w:lang w:eastAsia="en-US"/>
        </w:rPr>
      </w:pPr>
      <w:r w:rsidRPr="006838EB">
        <w:rPr>
          <w:rFonts w:ascii="Liberation Serif" w:eastAsia="Calibri" w:hAnsi="Liberation Serif"/>
          <w:i/>
          <w:color w:val="000000"/>
          <w:u w:val="single"/>
          <w:lang w:eastAsia="en-US"/>
        </w:rPr>
        <w:t>ДЛЯ ЮРИДИЧЕСКИХ ЛИЦ</w:t>
      </w:r>
    </w:p>
    <w:p w:rsidR="00FE03CC" w:rsidRPr="006838EB" w:rsidRDefault="00FE03CC" w:rsidP="006838EB">
      <w:pPr>
        <w:shd w:val="clear" w:color="auto" w:fill="FFFFFF"/>
        <w:autoSpaceDE w:val="0"/>
        <w:autoSpaceDN w:val="0"/>
        <w:adjustRightInd w:val="0"/>
        <w:contextualSpacing/>
        <w:rPr>
          <w:rFonts w:ascii="Liberation Serif" w:hAnsi="Liberation Serif"/>
          <w:b/>
          <w:i/>
          <w:color w:val="000000"/>
        </w:rPr>
      </w:pPr>
      <w:r w:rsidRPr="006838EB">
        <w:rPr>
          <w:rFonts w:ascii="Liberation Serif" w:hAnsi="Liberation Serif"/>
          <w:b/>
          <w:i/>
          <w:color w:val="000000"/>
        </w:rPr>
        <w:t xml:space="preserve">На бланке организации </w:t>
      </w:r>
    </w:p>
    <w:p w:rsidR="00FE03CC" w:rsidRPr="006838EB" w:rsidRDefault="00FE03CC" w:rsidP="006838EB">
      <w:pPr>
        <w:shd w:val="clear" w:color="auto" w:fill="FFFFFF"/>
        <w:autoSpaceDE w:val="0"/>
        <w:autoSpaceDN w:val="0"/>
        <w:adjustRightInd w:val="0"/>
        <w:contextualSpacing/>
        <w:rPr>
          <w:rFonts w:ascii="Liberation Serif" w:hAnsi="Liberation Serif"/>
          <w:color w:val="000000"/>
        </w:rPr>
      </w:pPr>
    </w:p>
    <w:p w:rsidR="00FE03CC" w:rsidRPr="006838EB" w:rsidRDefault="00FE03CC" w:rsidP="006838EB">
      <w:pPr>
        <w:contextualSpacing/>
        <w:rPr>
          <w:rFonts w:ascii="Liberation Serif" w:hAnsi="Liberation Serif"/>
          <w:color w:val="000000"/>
        </w:rPr>
      </w:pPr>
      <w:r w:rsidRPr="006838EB">
        <w:rPr>
          <w:rFonts w:ascii="Liberation Serif" w:hAnsi="Liberation Serif"/>
          <w:color w:val="000000"/>
        </w:rPr>
        <w:t xml:space="preserve">«_____»___________________ 20___  </w:t>
      </w:r>
      <w:r w:rsidRPr="006838EB">
        <w:rPr>
          <w:rFonts w:ascii="Liberation Serif" w:hAnsi="Liberation Serif"/>
          <w:color w:val="000000"/>
        </w:rPr>
        <w:tab/>
      </w:r>
    </w:p>
    <w:p w:rsidR="00FE03CC" w:rsidRPr="006838EB" w:rsidRDefault="00FE03CC" w:rsidP="006838EB">
      <w:pPr>
        <w:contextualSpacing/>
        <w:rPr>
          <w:rFonts w:ascii="Liberation Serif" w:hAnsi="Liberation Serif"/>
          <w:color w:val="000000"/>
        </w:rPr>
      </w:pPr>
      <w:r w:rsidRPr="006838EB">
        <w:rPr>
          <w:rFonts w:ascii="Liberation Serif" w:hAnsi="Liberation Serif"/>
          <w:color w:val="000000"/>
        </w:rPr>
        <w:t>Исх. № ___________________</w:t>
      </w:r>
    </w:p>
    <w:p w:rsidR="00FE03CC" w:rsidRPr="006838EB" w:rsidRDefault="00FE03CC" w:rsidP="006838EB">
      <w:pPr>
        <w:contextualSpacing/>
        <w:rPr>
          <w:rFonts w:ascii="Liberation Serif" w:hAnsi="Liberation Serif"/>
          <w:color w:val="000000"/>
        </w:rPr>
      </w:pPr>
    </w:p>
    <w:p w:rsidR="00FE03CC" w:rsidRPr="006838EB" w:rsidRDefault="00FE03CC" w:rsidP="006838EB">
      <w:pPr>
        <w:contextualSpacing/>
        <w:jc w:val="center"/>
        <w:rPr>
          <w:rFonts w:ascii="Liberation Serif" w:eastAsia="Calibri" w:hAnsi="Liberation Serif"/>
          <w:i/>
          <w:color w:val="000000"/>
          <w:lang w:eastAsia="en-US"/>
        </w:rPr>
      </w:pPr>
      <w:r w:rsidRPr="006838EB">
        <w:rPr>
          <w:rFonts w:ascii="Liberation Serif" w:eastAsia="Calibri" w:hAnsi="Liberation Serif"/>
          <w:b/>
          <w:color w:val="000000"/>
          <w:lang w:eastAsia="en-US"/>
        </w:rPr>
        <w:t>Заявка</w:t>
      </w:r>
      <w:r w:rsidRPr="006838EB">
        <w:rPr>
          <w:rFonts w:ascii="Liberation Serif" w:eastAsia="Calibri" w:hAnsi="Liberation Serif"/>
          <w:color w:val="000000"/>
          <w:lang w:eastAsia="en-US"/>
        </w:rPr>
        <w:t xml:space="preserve"> </w:t>
      </w:r>
      <w:r w:rsidRPr="006838EB">
        <w:rPr>
          <w:rFonts w:ascii="Liberation Serif" w:eastAsia="Calibri" w:hAnsi="Liberation Serif"/>
          <w:i/>
          <w:color w:val="000000"/>
          <w:lang w:eastAsia="en-US"/>
        </w:rPr>
        <w:t>___________________________________________________________________</w:t>
      </w:r>
    </w:p>
    <w:p w:rsidR="00FE03CC" w:rsidRPr="006838EB" w:rsidRDefault="00FE03CC" w:rsidP="006838EB">
      <w:pPr>
        <w:contextualSpacing/>
        <w:jc w:val="center"/>
        <w:rPr>
          <w:rFonts w:ascii="Liberation Serif" w:eastAsia="Calibri" w:hAnsi="Liberation Serif"/>
          <w:i/>
          <w:color w:val="000000"/>
          <w:lang w:eastAsia="en-US"/>
        </w:rPr>
      </w:pPr>
      <w:r w:rsidRPr="006838EB">
        <w:rPr>
          <w:rFonts w:ascii="Liberation Serif" w:eastAsia="Calibri" w:hAnsi="Liberation Serif"/>
          <w:i/>
          <w:color w:val="000000"/>
          <w:lang w:eastAsia="en-US"/>
        </w:rPr>
        <w:t>наименование юридического лица</w:t>
      </w:r>
    </w:p>
    <w:p w:rsidR="00FE03CC" w:rsidRPr="006838EB" w:rsidRDefault="00FE03CC" w:rsidP="006838EB">
      <w:pPr>
        <w:ind w:left="-284" w:firstLine="568"/>
        <w:contextualSpacing/>
        <w:jc w:val="center"/>
        <w:rPr>
          <w:rFonts w:ascii="Liberation Serif" w:hAnsi="Liberation Serif"/>
          <w:b/>
          <w:color w:val="000000"/>
        </w:rPr>
      </w:pPr>
      <w:r w:rsidRPr="006838EB">
        <w:rPr>
          <w:rFonts w:ascii="Liberation Serif" w:hAnsi="Liberation Serif"/>
          <w:b/>
          <w:i/>
          <w:color w:val="000000"/>
        </w:rPr>
        <w:t xml:space="preserve"> </w:t>
      </w:r>
      <w:r w:rsidRPr="006838EB">
        <w:rPr>
          <w:rFonts w:ascii="Liberation Serif" w:hAnsi="Liberation Serif"/>
          <w:b/>
          <w:color w:val="000000"/>
        </w:rPr>
        <w:t xml:space="preserve">на участие в открытом конкурсе на право получения свидетельства об осуществлении перевозок по муниципальному маршруту регулярных перевозок пассажиров и багажа автомобильным транспортом по нерегулируемым тарифам </w:t>
      </w:r>
    </w:p>
    <w:p w:rsidR="00FE03CC" w:rsidRPr="006838EB" w:rsidRDefault="006838EB" w:rsidP="006838EB">
      <w:pPr>
        <w:ind w:left="-284" w:firstLine="568"/>
        <w:contextualSpacing/>
        <w:jc w:val="center"/>
        <w:rPr>
          <w:rFonts w:ascii="Liberation Serif" w:hAnsi="Liberation Serif"/>
          <w:b/>
          <w:color w:val="000000"/>
        </w:rPr>
      </w:pPr>
      <w:r w:rsidRPr="006838EB">
        <w:rPr>
          <w:rFonts w:ascii="Liberation Serif" w:hAnsi="Liberation Serif"/>
          <w:b/>
          <w:color w:val="000000"/>
        </w:rPr>
        <w:t>на территории Невьянского</w:t>
      </w:r>
      <w:r w:rsidR="00FE03CC" w:rsidRPr="006838EB">
        <w:rPr>
          <w:rFonts w:ascii="Liberation Serif" w:hAnsi="Liberation Serif"/>
          <w:b/>
          <w:color w:val="000000"/>
        </w:rPr>
        <w:t xml:space="preserve"> городского округа по лоту №_____</w:t>
      </w:r>
    </w:p>
    <w:p w:rsidR="00FE03CC" w:rsidRPr="006838EB" w:rsidRDefault="00FE03CC" w:rsidP="006838EB">
      <w:pPr>
        <w:tabs>
          <w:tab w:val="left" w:pos="10206"/>
        </w:tabs>
        <w:contextualSpacing/>
        <w:jc w:val="both"/>
        <w:outlineLvl w:val="0"/>
        <w:rPr>
          <w:rFonts w:ascii="Liberation Serif" w:hAnsi="Liberation Serif"/>
          <w:i/>
          <w:color w:val="000000"/>
        </w:rPr>
      </w:pPr>
    </w:p>
    <w:p w:rsidR="00FE03CC" w:rsidRPr="006838EB" w:rsidRDefault="00FE03CC" w:rsidP="006838EB">
      <w:pPr>
        <w:tabs>
          <w:tab w:val="left" w:pos="10206"/>
        </w:tabs>
        <w:contextualSpacing/>
        <w:jc w:val="both"/>
        <w:outlineLvl w:val="0"/>
        <w:rPr>
          <w:rFonts w:ascii="Liberation Serif" w:hAnsi="Liberation Serif"/>
          <w:i/>
          <w:color w:val="000000"/>
        </w:rPr>
      </w:pPr>
      <w:r w:rsidRPr="006838EB">
        <w:rPr>
          <w:rFonts w:ascii="Liberation Serif" w:hAnsi="Liberation Serif"/>
          <w:i/>
          <w:color w:val="000000"/>
        </w:rPr>
        <w:t>Наименование организатора конкурса ___________________________________</w:t>
      </w:r>
    </w:p>
    <w:p w:rsidR="00FE03CC" w:rsidRPr="006838EB" w:rsidRDefault="00FE03CC" w:rsidP="006838EB">
      <w:pPr>
        <w:pBdr>
          <w:bottom w:val="single" w:sz="12" w:space="1" w:color="auto"/>
        </w:pBdr>
        <w:tabs>
          <w:tab w:val="left" w:pos="10206"/>
        </w:tabs>
        <w:contextualSpacing/>
        <w:jc w:val="both"/>
        <w:outlineLvl w:val="0"/>
        <w:rPr>
          <w:rFonts w:ascii="Liberation Serif" w:hAnsi="Liberation Serif"/>
          <w:color w:val="000000"/>
        </w:rPr>
      </w:pPr>
      <w:r w:rsidRPr="006838EB">
        <w:rPr>
          <w:rFonts w:ascii="Liberation Serif" w:hAnsi="Liberation Serif"/>
          <w:i/>
          <w:color w:val="000000"/>
        </w:rPr>
        <w:t>Наименование претендента, фирменное наименование (при наличии)</w:t>
      </w:r>
      <w:r w:rsidRPr="006838EB">
        <w:rPr>
          <w:rFonts w:ascii="Liberation Serif" w:hAnsi="Liberation Serif"/>
          <w:color w:val="000000"/>
        </w:rPr>
        <w:t>:________</w:t>
      </w:r>
    </w:p>
    <w:p w:rsidR="00FE03CC" w:rsidRPr="006838EB" w:rsidRDefault="00FE03CC" w:rsidP="006838EB">
      <w:pPr>
        <w:tabs>
          <w:tab w:val="left" w:pos="10206"/>
          <w:tab w:val="left" w:pos="11340"/>
        </w:tabs>
        <w:contextualSpacing/>
        <w:jc w:val="both"/>
        <w:rPr>
          <w:rFonts w:ascii="Liberation Serif" w:hAnsi="Liberation Serif"/>
          <w:color w:val="000000"/>
          <w:shd w:val="clear" w:color="auto" w:fill="FFFFFF"/>
        </w:rPr>
      </w:pPr>
      <w:r w:rsidRPr="006838EB">
        <w:rPr>
          <w:rFonts w:ascii="Liberation Serif" w:hAnsi="Liberation Serif"/>
          <w:i/>
          <w:color w:val="000000"/>
        </w:rPr>
        <w:t>Идентификационный номер налогоплательщика (ИНН)</w:t>
      </w:r>
      <w:r w:rsidRPr="006838EB">
        <w:rPr>
          <w:rFonts w:ascii="Liberation Serif" w:hAnsi="Liberation Serif"/>
          <w:color w:val="000000"/>
          <w:shd w:val="clear" w:color="auto" w:fill="FFFFFF"/>
        </w:rPr>
        <w:t>:____________________</w:t>
      </w:r>
    </w:p>
    <w:p w:rsidR="00FE03CC" w:rsidRPr="006838EB" w:rsidRDefault="00FE03CC" w:rsidP="006838EB">
      <w:pPr>
        <w:tabs>
          <w:tab w:val="left" w:pos="10206"/>
          <w:tab w:val="left" w:pos="11340"/>
        </w:tabs>
        <w:contextualSpacing/>
        <w:jc w:val="both"/>
        <w:rPr>
          <w:rFonts w:ascii="Liberation Serif" w:hAnsi="Liberation Serif"/>
          <w:color w:val="000000"/>
          <w:shd w:val="clear" w:color="auto" w:fill="FFFFFF"/>
        </w:rPr>
      </w:pPr>
      <w:r w:rsidRPr="006838EB">
        <w:rPr>
          <w:rFonts w:ascii="Liberation Serif" w:hAnsi="Liberation Serif"/>
          <w:color w:val="000000"/>
          <w:shd w:val="clear" w:color="auto" w:fill="FFFFFF"/>
        </w:rPr>
        <w:t>ОГРН_______________________________________________________________</w:t>
      </w:r>
    </w:p>
    <w:p w:rsidR="00FE03CC" w:rsidRPr="006838EB" w:rsidRDefault="00FE03CC" w:rsidP="006838EB">
      <w:pPr>
        <w:tabs>
          <w:tab w:val="left" w:pos="11340"/>
        </w:tabs>
        <w:contextualSpacing/>
        <w:jc w:val="both"/>
        <w:rPr>
          <w:rFonts w:ascii="Liberation Serif" w:hAnsi="Liberation Serif"/>
          <w:i/>
          <w:color w:val="000000"/>
        </w:rPr>
      </w:pPr>
      <w:r w:rsidRPr="006838EB">
        <w:rPr>
          <w:rFonts w:ascii="Liberation Serif" w:hAnsi="Liberation Serif"/>
          <w:i/>
          <w:color w:val="000000"/>
        </w:rPr>
        <w:t>Идентификационный номер налогоплательщика (ИНН) (при наличии) лица, исполняющего функции единоличного исполнительного органа претендента:____________________</w:t>
      </w:r>
    </w:p>
    <w:p w:rsidR="00FE03CC" w:rsidRPr="006838EB" w:rsidRDefault="00FE03CC" w:rsidP="006838EB">
      <w:pPr>
        <w:shd w:val="clear" w:color="auto" w:fill="FFFFFF"/>
        <w:tabs>
          <w:tab w:val="left" w:pos="10206"/>
          <w:tab w:val="left" w:pos="11340"/>
        </w:tabs>
        <w:contextualSpacing/>
        <w:jc w:val="both"/>
        <w:rPr>
          <w:rFonts w:ascii="Liberation Serif" w:hAnsi="Liberation Serif"/>
          <w:i/>
          <w:color w:val="000000"/>
        </w:rPr>
      </w:pPr>
      <w:r w:rsidRPr="006838EB">
        <w:rPr>
          <w:rFonts w:ascii="Liberation Serif" w:hAnsi="Liberation Serif"/>
          <w:i/>
          <w:color w:val="000000"/>
        </w:rPr>
        <w:t>Место нахождения (место государственной регистрации):________________</w:t>
      </w:r>
    </w:p>
    <w:p w:rsidR="00FE03CC" w:rsidRPr="006838EB" w:rsidRDefault="00FE03CC" w:rsidP="006838EB">
      <w:pPr>
        <w:shd w:val="clear" w:color="auto" w:fill="FFFFFF"/>
        <w:tabs>
          <w:tab w:val="left" w:pos="9214"/>
          <w:tab w:val="left" w:pos="11340"/>
        </w:tabs>
        <w:contextualSpacing/>
        <w:rPr>
          <w:rFonts w:ascii="Liberation Serif" w:hAnsi="Liberation Serif"/>
          <w:i/>
          <w:color w:val="000000"/>
        </w:rPr>
      </w:pPr>
      <w:r w:rsidRPr="006838EB">
        <w:rPr>
          <w:rFonts w:ascii="Liberation Serif" w:hAnsi="Liberation Serif"/>
          <w:i/>
          <w:color w:val="000000"/>
        </w:rPr>
        <w:t>Почтовый адрес:____________________________________________________</w:t>
      </w:r>
    </w:p>
    <w:p w:rsidR="00FE03CC" w:rsidRPr="006838EB" w:rsidRDefault="00FE03CC" w:rsidP="006838EB">
      <w:pPr>
        <w:shd w:val="clear" w:color="auto" w:fill="FFFFFF"/>
        <w:tabs>
          <w:tab w:val="left" w:pos="10206"/>
          <w:tab w:val="left" w:pos="11340"/>
        </w:tabs>
        <w:contextualSpacing/>
        <w:jc w:val="both"/>
        <w:rPr>
          <w:rFonts w:ascii="Liberation Serif" w:hAnsi="Liberation Serif"/>
          <w:i/>
          <w:color w:val="000000"/>
        </w:rPr>
      </w:pPr>
      <w:r w:rsidRPr="006838EB">
        <w:rPr>
          <w:rFonts w:ascii="Liberation Serif" w:hAnsi="Liberation Serif"/>
          <w:i/>
          <w:color w:val="000000"/>
        </w:rPr>
        <w:t>Фактическое местонахождение: _____________________________________</w:t>
      </w:r>
    </w:p>
    <w:p w:rsidR="00FE03CC" w:rsidRPr="006838EB" w:rsidRDefault="00FE03CC" w:rsidP="006838EB">
      <w:pPr>
        <w:tabs>
          <w:tab w:val="left" w:pos="10206"/>
          <w:tab w:val="left" w:pos="11340"/>
        </w:tabs>
        <w:contextualSpacing/>
        <w:rPr>
          <w:rFonts w:ascii="Liberation Serif" w:hAnsi="Liberation Serif"/>
          <w:i/>
          <w:color w:val="000000"/>
        </w:rPr>
      </w:pPr>
      <w:r w:rsidRPr="006838EB">
        <w:rPr>
          <w:rFonts w:ascii="Liberation Serif" w:hAnsi="Liberation Serif"/>
          <w:i/>
          <w:color w:val="000000"/>
        </w:rPr>
        <w:t>Номер контактного телефона (с указанием кода города):__________________</w:t>
      </w:r>
    </w:p>
    <w:p w:rsidR="00FE03CC" w:rsidRPr="006838EB" w:rsidRDefault="00FE03CC" w:rsidP="006838EB">
      <w:pPr>
        <w:tabs>
          <w:tab w:val="left" w:pos="10206"/>
          <w:tab w:val="left" w:pos="11340"/>
        </w:tabs>
        <w:contextualSpacing/>
        <w:rPr>
          <w:rFonts w:ascii="Liberation Serif" w:hAnsi="Liberation Serif"/>
          <w:i/>
          <w:color w:val="000000"/>
          <w:u w:val="single"/>
        </w:rPr>
      </w:pPr>
      <w:r w:rsidRPr="006838EB">
        <w:rPr>
          <w:rFonts w:ascii="Liberation Serif" w:hAnsi="Liberation Serif"/>
          <w:i/>
          <w:color w:val="000000"/>
        </w:rPr>
        <w:t>Адрес электронной почты:____________________________________________</w:t>
      </w:r>
    </w:p>
    <w:p w:rsidR="00FE03CC" w:rsidRPr="006838EB" w:rsidRDefault="00FE03CC" w:rsidP="006838EB">
      <w:pPr>
        <w:pBdr>
          <w:bottom w:val="single" w:sz="12" w:space="1" w:color="auto"/>
        </w:pBdr>
        <w:ind w:firstLine="709"/>
        <w:contextualSpacing/>
        <w:jc w:val="both"/>
        <w:rPr>
          <w:rFonts w:ascii="Liberation Serif" w:hAnsi="Liberation Serif"/>
          <w:color w:val="000000"/>
        </w:rPr>
      </w:pPr>
      <w:r w:rsidRPr="006838EB">
        <w:rPr>
          <w:rFonts w:ascii="Liberation Serif" w:hAnsi="Liberation Serif"/>
          <w:color w:val="000000"/>
        </w:rPr>
        <w:t xml:space="preserve">Изучив извещение о проведении открытого конкурса на право </w:t>
      </w:r>
      <w:r w:rsidRPr="006838EB">
        <w:rPr>
          <w:rFonts w:ascii="Liberation Serif" w:hAnsi="Liberation Serif"/>
          <w:bCs/>
          <w:color w:val="000000"/>
        </w:rPr>
        <w:t xml:space="preserve">получения свидетельства об осуществлении перевозок по муниципальному маршруту регулярных перевозок пассажиров и багажа автомобильным транспортом по нерегулируемым тарифам </w:t>
      </w:r>
      <w:r w:rsidR="0025211C">
        <w:rPr>
          <w:rFonts w:ascii="Liberation Serif" w:hAnsi="Liberation Serif"/>
          <w:bCs/>
          <w:color w:val="000000"/>
        </w:rPr>
        <w:t>на территории Невьянского</w:t>
      </w:r>
      <w:r w:rsidRPr="006838EB">
        <w:rPr>
          <w:rFonts w:ascii="Liberation Serif" w:hAnsi="Liberation Serif"/>
          <w:bCs/>
          <w:color w:val="000000"/>
        </w:rPr>
        <w:t xml:space="preserve"> городского округа по лоту №________</w:t>
      </w:r>
      <w:r w:rsidRPr="006838EB">
        <w:rPr>
          <w:rFonts w:ascii="Liberation Serif" w:hAnsi="Liberation Serif"/>
          <w:color w:val="000000"/>
        </w:rPr>
        <w:t xml:space="preserve"> и конкурсную документацию, а также применимые к данному открытому конкурсу законодательство и муниципальные нормативные правовые акты, </w:t>
      </w:r>
    </w:p>
    <w:p w:rsidR="00FE03CC" w:rsidRPr="006838EB" w:rsidRDefault="00FE03CC" w:rsidP="006838EB">
      <w:pPr>
        <w:tabs>
          <w:tab w:val="left" w:pos="284"/>
        </w:tabs>
        <w:contextualSpacing/>
        <w:jc w:val="center"/>
        <w:rPr>
          <w:rFonts w:ascii="Liberation Serif" w:hAnsi="Liberation Serif"/>
          <w:i/>
          <w:color w:val="000000"/>
        </w:rPr>
      </w:pPr>
      <w:r w:rsidRPr="006838EB">
        <w:rPr>
          <w:rFonts w:ascii="Liberation Serif" w:hAnsi="Liberation Serif"/>
          <w:i/>
          <w:color w:val="000000"/>
        </w:rPr>
        <w:t>(наименование претендента)</w:t>
      </w:r>
    </w:p>
    <w:p w:rsidR="00FE03CC" w:rsidRPr="006838EB" w:rsidRDefault="00FE03CC" w:rsidP="006838EB">
      <w:pPr>
        <w:tabs>
          <w:tab w:val="left" w:pos="284"/>
        </w:tabs>
        <w:contextualSpacing/>
        <w:rPr>
          <w:rFonts w:ascii="Liberation Serif" w:hAnsi="Liberation Serif"/>
          <w:i/>
          <w:color w:val="000000"/>
        </w:rPr>
      </w:pPr>
      <w:r w:rsidRPr="006838EB">
        <w:rPr>
          <w:rFonts w:ascii="Liberation Serif" w:hAnsi="Liberation Serif"/>
          <w:color w:val="000000"/>
        </w:rPr>
        <w:t>в лице _______________________________ предлагаем осуществлять перевозку</w:t>
      </w:r>
    </w:p>
    <w:p w:rsidR="00FE03CC" w:rsidRPr="006838EB" w:rsidRDefault="00FE03CC" w:rsidP="006838EB">
      <w:pPr>
        <w:tabs>
          <w:tab w:val="left" w:pos="284"/>
        </w:tabs>
        <w:contextualSpacing/>
        <w:rPr>
          <w:rFonts w:ascii="Liberation Serif" w:hAnsi="Liberation Serif"/>
          <w:i/>
          <w:color w:val="000000"/>
        </w:rPr>
      </w:pPr>
      <w:r w:rsidRPr="006838EB">
        <w:rPr>
          <w:rFonts w:ascii="Liberation Serif" w:hAnsi="Liberation Serif"/>
          <w:i/>
          <w:color w:val="000000"/>
        </w:rPr>
        <w:tab/>
      </w:r>
      <w:r w:rsidRPr="006838EB">
        <w:rPr>
          <w:rFonts w:ascii="Liberation Serif" w:hAnsi="Liberation Serif"/>
          <w:i/>
          <w:color w:val="000000"/>
        </w:rPr>
        <w:tab/>
        <w:t>(должность руководителя или уполномоченного лица, Ф.И.О.)</w:t>
      </w:r>
    </w:p>
    <w:p w:rsidR="00FE03CC" w:rsidRPr="006838EB" w:rsidRDefault="00FE03CC" w:rsidP="006838EB">
      <w:pPr>
        <w:shd w:val="clear" w:color="auto" w:fill="FFFFFF"/>
        <w:tabs>
          <w:tab w:val="left" w:pos="284"/>
        </w:tabs>
        <w:autoSpaceDE w:val="0"/>
        <w:autoSpaceDN w:val="0"/>
        <w:adjustRightInd w:val="0"/>
        <w:contextualSpacing/>
        <w:jc w:val="both"/>
        <w:rPr>
          <w:rFonts w:ascii="Liberation Serif" w:hAnsi="Liberation Serif"/>
          <w:color w:val="000000"/>
          <w:lang w:val="x-none"/>
        </w:rPr>
      </w:pPr>
      <w:r w:rsidRPr="006838EB">
        <w:rPr>
          <w:rFonts w:ascii="Liberation Serif" w:hAnsi="Liberation Serif"/>
          <w:color w:val="000000"/>
        </w:rPr>
        <w:t xml:space="preserve">пассажиров и багажа автомобильным транспортом по муниципальному маршруту регулярных перевозок по нерегулируемым тарифам в границах </w:t>
      </w:r>
      <w:r w:rsidRPr="006838EB">
        <w:rPr>
          <w:rFonts w:ascii="Liberation Serif" w:hAnsi="Liberation Serif"/>
          <w:bCs/>
          <w:color w:val="000000"/>
        </w:rPr>
        <w:t>Режевского городского округа</w:t>
      </w:r>
      <w:r w:rsidRPr="006838EB">
        <w:rPr>
          <w:rFonts w:ascii="Liberation Serif" w:hAnsi="Liberation Serif"/>
          <w:color w:val="000000"/>
        </w:rPr>
        <w:t xml:space="preserve"> по лоту № ____ в соответствии с требованиями конкурсной документации и на условиях, которые представлены в конкурсном предложении, являющемся неотъемлемой частью настоящей заявки на участие в открытом конкурсе.</w:t>
      </w:r>
    </w:p>
    <w:p w:rsidR="00FE03CC" w:rsidRPr="006838EB" w:rsidRDefault="00FE03CC" w:rsidP="006838EB">
      <w:pPr>
        <w:tabs>
          <w:tab w:val="left" w:pos="284"/>
        </w:tabs>
        <w:autoSpaceDE w:val="0"/>
        <w:autoSpaceDN w:val="0"/>
        <w:adjustRightInd w:val="0"/>
        <w:ind w:firstLine="709"/>
        <w:contextualSpacing/>
        <w:jc w:val="both"/>
        <w:rPr>
          <w:rFonts w:ascii="Liberation Serif" w:hAnsi="Liberation Serif"/>
          <w:color w:val="000000"/>
        </w:rPr>
      </w:pPr>
      <w:r w:rsidRPr="006838EB">
        <w:rPr>
          <w:rFonts w:ascii="Liberation Serif" w:hAnsi="Liberation Serif"/>
          <w:color w:val="000000"/>
        </w:rPr>
        <w:t xml:space="preserve">Обязуюсь, в случае признания заявки на участие в открытом конкурсе выигравшей конкурс, осуществлять перевозку пассажиров и багажа автомобильным транспортом по муниципальному маршруту регулярных перевозок по нерегулируемым тарифам в границах </w:t>
      </w:r>
      <w:r w:rsidRPr="006838EB">
        <w:rPr>
          <w:rFonts w:ascii="Liberation Serif" w:hAnsi="Liberation Serif"/>
          <w:bCs/>
          <w:color w:val="000000"/>
        </w:rPr>
        <w:t>Режевского городского округа</w:t>
      </w:r>
      <w:r w:rsidRPr="006838EB">
        <w:rPr>
          <w:rFonts w:ascii="Liberation Serif" w:hAnsi="Liberation Serif"/>
          <w:color w:val="000000"/>
        </w:rPr>
        <w:t xml:space="preserve"> на условиях, установленных конкурсной документацией и согласно предложениям, а также в соответствии с законодательством Российской Федерации, муниципальными правовыми актами администрации </w:t>
      </w:r>
      <w:r w:rsidR="0025211C">
        <w:rPr>
          <w:rFonts w:ascii="Liberation Serif" w:hAnsi="Liberation Serif"/>
          <w:bCs/>
          <w:color w:val="000000"/>
        </w:rPr>
        <w:t>Невьянского</w:t>
      </w:r>
      <w:r w:rsidRPr="006838EB">
        <w:rPr>
          <w:rFonts w:ascii="Liberation Serif" w:hAnsi="Liberation Serif"/>
          <w:bCs/>
          <w:color w:val="000000"/>
        </w:rPr>
        <w:t xml:space="preserve"> городского округа</w:t>
      </w:r>
      <w:r w:rsidRPr="006838EB">
        <w:rPr>
          <w:rFonts w:ascii="Liberation Serif" w:hAnsi="Liberation Serif"/>
          <w:color w:val="000000"/>
        </w:rPr>
        <w:t xml:space="preserve">, требованиями </w:t>
      </w:r>
      <w:r w:rsidR="0025211C">
        <w:rPr>
          <w:rFonts w:ascii="Liberation Serif" w:hAnsi="Liberation Serif"/>
          <w:color w:val="000000"/>
        </w:rPr>
        <w:t>р</w:t>
      </w:r>
      <w:r w:rsidRPr="006838EB">
        <w:rPr>
          <w:rFonts w:ascii="Liberation Serif" w:hAnsi="Liberation Serif"/>
          <w:color w:val="000000"/>
        </w:rPr>
        <w:t xml:space="preserve">еестра маршрутов регулярных перевозок </w:t>
      </w:r>
      <w:r w:rsidR="0025211C">
        <w:rPr>
          <w:rFonts w:ascii="Liberation Serif" w:hAnsi="Liberation Serif"/>
          <w:color w:val="000000"/>
        </w:rPr>
        <w:t>на территории Невьянского</w:t>
      </w:r>
      <w:r w:rsidRPr="006838EB">
        <w:rPr>
          <w:rFonts w:ascii="Liberation Serif" w:hAnsi="Liberation Serif"/>
          <w:bCs/>
          <w:color w:val="000000"/>
        </w:rPr>
        <w:t xml:space="preserve"> городского округа</w:t>
      </w:r>
      <w:r w:rsidRPr="006838EB">
        <w:rPr>
          <w:rFonts w:ascii="Liberation Serif" w:hAnsi="Liberation Serif"/>
          <w:color w:val="000000"/>
        </w:rPr>
        <w:t xml:space="preserve"> в течение всего срока действия свидетельства об осуществлении перевозок.</w:t>
      </w:r>
    </w:p>
    <w:p w:rsidR="00FE03CC" w:rsidRPr="006838EB" w:rsidRDefault="00FE03CC" w:rsidP="006838EB">
      <w:pPr>
        <w:tabs>
          <w:tab w:val="left" w:pos="284"/>
        </w:tabs>
        <w:autoSpaceDE w:val="0"/>
        <w:autoSpaceDN w:val="0"/>
        <w:adjustRightInd w:val="0"/>
        <w:ind w:firstLine="709"/>
        <w:contextualSpacing/>
        <w:jc w:val="both"/>
        <w:rPr>
          <w:rFonts w:ascii="Liberation Serif" w:hAnsi="Liberation Serif"/>
          <w:color w:val="000000"/>
        </w:rPr>
      </w:pPr>
      <w:r w:rsidRPr="006838EB">
        <w:rPr>
          <w:rFonts w:ascii="Liberation Serif" w:hAnsi="Liberation Serif"/>
          <w:color w:val="000000"/>
        </w:rPr>
        <w:t xml:space="preserve">Настоящей заявкой на участие в открытом конкурсе декларируем, что в отношении нас: </w:t>
      </w:r>
    </w:p>
    <w:p w:rsidR="00FE03CC" w:rsidRPr="006838EB" w:rsidRDefault="00FE03CC" w:rsidP="006838EB">
      <w:pPr>
        <w:tabs>
          <w:tab w:val="left" w:pos="284"/>
        </w:tabs>
        <w:autoSpaceDE w:val="0"/>
        <w:autoSpaceDN w:val="0"/>
        <w:adjustRightInd w:val="0"/>
        <w:ind w:firstLine="709"/>
        <w:contextualSpacing/>
        <w:jc w:val="both"/>
        <w:rPr>
          <w:rFonts w:ascii="Liberation Serif" w:hAnsi="Liberation Serif"/>
          <w:color w:val="000000"/>
        </w:rPr>
      </w:pPr>
      <w:r w:rsidRPr="006838EB">
        <w:rPr>
          <w:rFonts w:ascii="Liberation Serif" w:hAnsi="Liberation Serif"/>
          <w:color w:val="000000"/>
        </w:rPr>
        <w:t xml:space="preserve">-   не проводится процедура ликвидации; </w:t>
      </w:r>
    </w:p>
    <w:p w:rsidR="00FE03CC" w:rsidRPr="006838EB" w:rsidRDefault="00FE03CC" w:rsidP="006838EB">
      <w:pPr>
        <w:tabs>
          <w:tab w:val="left" w:pos="284"/>
        </w:tabs>
        <w:autoSpaceDE w:val="0"/>
        <w:autoSpaceDN w:val="0"/>
        <w:adjustRightInd w:val="0"/>
        <w:ind w:firstLine="709"/>
        <w:contextualSpacing/>
        <w:jc w:val="both"/>
        <w:rPr>
          <w:rFonts w:ascii="Liberation Serif" w:hAnsi="Liberation Serif"/>
          <w:color w:val="000000"/>
        </w:rPr>
      </w:pPr>
      <w:r w:rsidRPr="006838EB">
        <w:rPr>
          <w:rFonts w:ascii="Liberation Serif" w:hAnsi="Liberation Serif"/>
          <w:color w:val="000000"/>
        </w:rPr>
        <w:t>- отсутствует решение арбитражного суда о признании нас несостоятельным (банкротом) и об открытии конкурсного производства;</w:t>
      </w:r>
    </w:p>
    <w:p w:rsidR="00FE03CC" w:rsidRPr="006838EB" w:rsidRDefault="00FE03CC" w:rsidP="006838EB">
      <w:pPr>
        <w:tabs>
          <w:tab w:val="left" w:pos="284"/>
        </w:tabs>
        <w:autoSpaceDE w:val="0"/>
        <w:autoSpaceDN w:val="0"/>
        <w:adjustRightInd w:val="0"/>
        <w:ind w:firstLine="709"/>
        <w:contextualSpacing/>
        <w:jc w:val="both"/>
        <w:rPr>
          <w:rFonts w:ascii="Liberation Serif" w:hAnsi="Liberation Serif"/>
          <w:color w:val="000000"/>
        </w:rPr>
      </w:pPr>
      <w:r w:rsidRPr="006838EB">
        <w:rPr>
          <w:rFonts w:ascii="Liberation Serif" w:hAnsi="Liberation Serif"/>
          <w:color w:val="000000"/>
        </w:rPr>
        <w:t>-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FE03CC" w:rsidRPr="006838EB" w:rsidRDefault="00FE03CC" w:rsidP="006838EB">
      <w:pPr>
        <w:tabs>
          <w:tab w:val="left" w:pos="284"/>
        </w:tabs>
        <w:autoSpaceDE w:val="0"/>
        <w:autoSpaceDN w:val="0"/>
        <w:adjustRightInd w:val="0"/>
        <w:ind w:firstLine="709"/>
        <w:contextualSpacing/>
        <w:jc w:val="both"/>
        <w:rPr>
          <w:rFonts w:ascii="Liberation Serif" w:hAnsi="Liberation Serif"/>
          <w:color w:val="000000"/>
        </w:rPr>
      </w:pPr>
      <w:r w:rsidRPr="006838EB">
        <w:rPr>
          <w:rFonts w:ascii="Liberation Serif" w:hAnsi="Liberation Serif"/>
          <w:color w:val="000000"/>
        </w:rPr>
        <w:t>Настоящим удостоверяю, что сделанные заявления и предоставленные сведения являются полными и достоверными и подтверждаем право Организатора конкурса, не противоречащее требованию о формировании равных для всех участников открытого конкурса условий, запрашивать у нас, в уполномоченных органах и организациях и у упомянутых в нашей заявке юридических и физических лиц информацию, уточняющую представленные нами в ней сведения.</w:t>
      </w:r>
    </w:p>
    <w:p w:rsidR="00FE03CC" w:rsidRPr="006838EB" w:rsidRDefault="00FE03CC" w:rsidP="006838EB">
      <w:pPr>
        <w:tabs>
          <w:tab w:val="left" w:pos="284"/>
        </w:tabs>
        <w:ind w:firstLine="709"/>
        <w:contextualSpacing/>
        <w:jc w:val="both"/>
        <w:rPr>
          <w:rFonts w:ascii="Liberation Serif" w:hAnsi="Liberation Serif"/>
          <w:color w:val="000000"/>
        </w:rPr>
      </w:pPr>
      <w:r w:rsidRPr="006838EB">
        <w:rPr>
          <w:rFonts w:ascii="Liberation Serif" w:hAnsi="Liberation Serif"/>
          <w:color w:val="000000"/>
        </w:rPr>
        <w:t>В случае, если наши предложения будут признаны лучшими, берем на себя обязательство получить свидетельство об осуществлении перевозок по муниципальному маршруту регулярных перевозок и карты муниципального маршрута регулярных перевозок  и приступить к осуществлению перевозок в срок, указанный в конкурсной документации.</w:t>
      </w:r>
    </w:p>
    <w:p w:rsidR="00FE03CC" w:rsidRPr="006838EB" w:rsidRDefault="00FE03CC" w:rsidP="006838EB">
      <w:pPr>
        <w:tabs>
          <w:tab w:val="left" w:pos="284"/>
        </w:tabs>
        <w:ind w:firstLine="709"/>
        <w:contextualSpacing/>
        <w:jc w:val="both"/>
        <w:rPr>
          <w:rFonts w:ascii="Liberation Serif" w:hAnsi="Liberation Serif"/>
          <w:color w:val="000000"/>
        </w:rPr>
      </w:pPr>
      <w:r w:rsidRPr="006838EB">
        <w:rPr>
          <w:rFonts w:ascii="Liberation Serif" w:hAnsi="Liberation Serif"/>
          <w:color w:val="000000"/>
        </w:rPr>
        <w:t>В случае, если обязательства по приобретению были приняты указать:</w:t>
      </w:r>
    </w:p>
    <w:p w:rsidR="00FE03CC" w:rsidRPr="006838EB" w:rsidRDefault="00FE03CC" w:rsidP="006838EB">
      <w:pPr>
        <w:tabs>
          <w:tab w:val="left" w:pos="284"/>
        </w:tabs>
        <w:ind w:firstLine="709"/>
        <w:contextualSpacing/>
        <w:jc w:val="both"/>
        <w:rPr>
          <w:rFonts w:ascii="Liberation Serif" w:hAnsi="Liberation Serif"/>
          <w:color w:val="000000"/>
        </w:rPr>
      </w:pPr>
      <w:r w:rsidRPr="006838EB">
        <w:rPr>
          <w:rFonts w:ascii="Liberation Serif" w:hAnsi="Liberation Serif"/>
          <w:color w:val="000000"/>
        </w:rPr>
        <w:t xml:space="preserve">В случае, если наши предложения будут признаны лучшими, мы берем на себя обязательство по приобретению транспортных средств для осуществления перевозок пассажиров и багажа автомобильным транспортом по муниципальному маршруту регулярных перевозок по нерегулируемым тарифам в границах </w:t>
      </w:r>
      <w:r w:rsidRPr="006838EB">
        <w:rPr>
          <w:rFonts w:ascii="Liberation Serif" w:hAnsi="Liberation Serif"/>
          <w:bCs/>
          <w:color w:val="000000"/>
        </w:rPr>
        <w:t>Режевского городского округа</w:t>
      </w:r>
      <w:r w:rsidRPr="006838EB">
        <w:rPr>
          <w:rFonts w:ascii="Liberation Serif" w:hAnsi="Liberation Serif"/>
          <w:color w:val="000000"/>
        </w:rPr>
        <w:t>,  и предоставить документы подтверждающие приобретение транспортных средств в момент подачи заявки на выдачу соответствующих свидетельства и карты маршрута.</w:t>
      </w:r>
    </w:p>
    <w:p w:rsidR="00FE03CC" w:rsidRPr="006838EB" w:rsidRDefault="00FE03CC" w:rsidP="006838EB">
      <w:pPr>
        <w:tabs>
          <w:tab w:val="left" w:pos="284"/>
        </w:tabs>
        <w:ind w:firstLine="709"/>
        <w:contextualSpacing/>
        <w:jc w:val="both"/>
        <w:rPr>
          <w:rFonts w:ascii="Liberation Serif" w:hAnsi="Liberation Serif"/>
          <w:color w:val="000000"/>
        </w:rPr>
      </w:pPr>
      <w:r w:rsidRPr="006838EB">
        <w:rPr>
          <w:rFonts w:ascii="Liberation Serif" w:hAnsi="Liberation Serif"/>
          <w:color w:val="000000"/>
        </w:rPr>
        <w:t>В случае, если наши предложения будут лучшими после предложений победителя конкурса, а победитель конкурса откажется от получения соответствующих свидетельства и карт маршрута, мы обязуемся получить данное свидетельство и карты маршрута в соответствии с требованиями конкурсной документации и условиями нашего предложения.</w:t>
      </w:r>
    </w:p>
    <w:p w:rsidR="00FE03CC" w:rsidRPr="006838EB" w:rsidRDefault="00FE03CC" w:rsidP="006838EB">
      <w:pPr>
        <w:tabs>
          <w:tab w:val="left" w:pos="284"/>
        </w:tabs>
        <w:ind w:firstLine="709"/>
        <w:contextualSpacing/>
        <w:jc w:val="both"/>
        <w:rPr>
          <w:rFonts w:ascii="Liberation Serif" w:hAnsi="Liberation Serif"/>
          <w:color w:val="000000"/>
        </w:rPr>
      </w:pPr>
      <w:r w:rsidRPr="006838EB">
        <w:rPr>
          <w:rFonts w:ascii="Liberation Serif" w:hAnsi="Liberation Serif"/>
          <w:color w:val="000000"/>
        </w:rPr>
        <w:t>Сообщаем, что для оперативного уведомления нас по вопросам организационного характера и взаимодействия с Организатором конкурса, нами уполномочен_________________________________________________________</w:t>
      </w:r>
    </w:p>
    <w:p w:rsidR="00FE03CC" w:rsidRPr="006838EB" w:rsidRDefault="00FE03CC" w:rsidP="006838EB">
      <w:pPr>
        <w:tabs>
          <w:tab w:val="left" w:pos="284"/>
        </w:tabs>
        <w:contextualSpacing/>
        <w:jc w:val="center"/>
        <w:rPr>
          <w:rFonts w:ascii="Liberation Serif" w:hAnsi="Liberation Serif"/>
          <w:color w:val="000000"/>
        </w:rPr>
      </w:pPr>
      <w:r w:rsidRPr="006838EB">
        <w:rPr>
          <w:rFonts w:ascii="Liberation Serif" w:hAnsi="Liberation Serif"/>
          <w:i/>
          <w:color w:val="000000"/>
        </w:rPr>
        <w:t>(Ф.И.О., телефон/факс, адрес электронной почты представителя претендента)</w:t>
      </w:r>
    </w:p>
    <w:p w:rsidR="00FE03CC" w:rsidRPr="006838EB" w:rsidRDefault="00FE03CC" w:rsidP="006838EB">
      <w:pPr>
        <w:tabs>
          <w:tab w:val="left" w:pos="284"/>
        </w:tabs>
        <w:contextualSpacing/>
        <w:jc w:val="both"/>
        <w:rPr>
          <w:rFonts w:ascii="Liberation Serif" w:hAnsi="Liberation Serif"/>
          <w:color w:val="000000"/>
        </w:rPr>
      </w:pPr>
      <w:r w:rsidRPr="006838EB">
        <w:rPr>
          <w:rFonts w:ascii="Liberation Serif" w:hAnsi="Liberation Serif"/>
          <w:color w:val="000000"/>
        </w:rPr>
        <w:t>Всю информацию просим сообщать указанному уполномоченному лицу.</w:t>
      </w:r>
    </w:p>
    <w:p w:rsidR="00FE03CC" w:rsidRPr="006838EB" w:rsidRDefault="00FE03CC" w:rsidP="006838EB">
      <w:pPr>
        <w:contextualSpacing/>
        <w:rPr>
          <w:rFonts w:ascii="Liberation Serif" w:hAnsi="Liberation Serif"/>
          <w:color w:val="000000"/>
        </w:rPr>
      </w:pPr>
      <w:r w:rsidRPr="006838EB">
        <w:rPr>
          <w:rFonts w:ascii="Liberation Serif" w:hAnsi="Liberation Serif"/>
          <w:color w:val="000000"/>
        </w:rPr>
        <w:t>К настоящей заявке прилагаются документы, согласно описи – на       _____ л.</w:t>
      </w:r>
    </w:p>
    <w:p w:rsidR="00FE03CC" w:rsidRPr="006838EB" w:rsidRDefault="00FE03CC" w:rsidP="006838EB">
      <w:pPr>
        <w:contextualSpacing/>
        <w:rPr>
          <w:rFonts w:ascii="Liberation Serif" w:hAnsi="Liberation Serif"/>
          <w:color w:val="000000"/>
        </w:rPr>
      </w:pPr>
      <w:r w:rsidRPr="006838EB">
        <w:rPr>
          <w:rFonts w:ascii="Liberation Serif" w:hAnsi="Liberation Serif"/>
          <w:color w:val="000000"/>
        </w:rPr>
        <w:t xml:space="preserve">Претендент (уполномоченный представитель) </w:t>
      </w:r>
      <w:r w:rsidRPr="006838EB">
        <w:rPr>
          <w:rFonts w:ascii="Liberation Serif" w:hAnsi="Liberation Serif"/>
          <w:color w:val="000000"/>
        </w:rPr>
        <w:tab/>
        <w:t>____________</w:t>
      </w:r>
    </w:p>
    <w:p w:rsidR="00FE03CC" w:rsidRPr="006838EB" w:rsidRDefault="00FE03CC" w:rsidP="006838EB">
      <w:pPr>
        <w:ind w:left="2880" w:firstLine="720"/>
        <w:contextualSpacing/>
        <w:rPr>
          <w:rFonts w:ascii="Liberation Serif" w:hAnsi="Liberation Serif"/>
          <w:color w:val="000000"/>
          <w:vertAlign w:val="superscript"/>
        </w:rPr>
      </w:pPr>
      <w:r w:rsidRPr="006838EB">
        <w:rPr>
          <w:rFonts w:ascii="Liberation Serif" w:hAnsi="Liberation Serif"/>
          <w:color w:val="000000"/>
        </w:rPr>
        <w:t xml:space="preserve">                                    </w:t>
      </w:r>
      <w:r w:rsidRPr="006838EB">
        <w:rPr>
          <w:rFonts w:ascii="Liberation Serif" w:hAnsi="Liberation Serif"/>
          <w:color w:val="000000"/>
          <w:vertAlign w:val="superscript"/>
        </w:rPr>
        <w:t xml:space="preserve">(подпись) </w:t>
      </w:r>
      <w:r w:rsidRPr="006838EB">
        <w:rPr>
          <w:rFonts w:ascii="Liberation Serif" w:hAnsi="Liberation Serif"/>
          <w:color w:val="000000"/>
          <w:vertAlign w:val="superscript"/>
        </w:rPr>
        <w:tab/>
      </w:r>
      <w:r w:rsidRPr="006838EB">
        <w:rPr>
          <w:rFonts w:ascii="Liberation Serif" w:hAnsi="Liberation Serif"/>
          <w:color w:val="000000"/>
          <w:vertAlign w:val="superscript"/>
        </w:rPr>
        <w:tab/>
        <w:t>______________________________________</w:t>
      </w:r>
    </w:p>
    <w:p w:rsidR="00FE03CC" w:rsidRPr="006838EB" w:rsidRDefault="00FE03CC" w:rsidP="006838EB">
      <w:pPr>
        <w:ind w:left="4320"/>
        <w:contextualSpacing/>
        <w:rPr>
          <w:rFonts w:ascii="Liberation Serif" w:hAnsi="Liberation Serif"/>
          <w:color w:val="000000"/>
          <w:sz w:val="20"/>
          <w:szCs w:val="20"/>
        </w:rPr>
      </w:pPr>
      <w:r w:rsidRPr="006838EB">
        <w:rPr>
          <w:rFonts w:ascii="Liberation Serif" w:hAnsi="Liberation Serif"/>
          <w:color w:val="000000"/>
          <w:sz w:val="20"/>
          <w:szCs w:val="20"/>
        </w:rPr>
        <w:t xml:space="preserve">    (должность, ФИО)</w:t>
      </w:r>
    </w:p>
    <w:p w:rsidR="00FE03CC" w:rsidRDefault="00FE03CC" w:rsidP="006838EB">
      <w:pPr>
        <w:widowControl w:val="0"/>
        <w:tabs>
          <w:tab w:val="left" w:pos="0"/>
          <w:tab w:val="num" w:pos="1307"/>
          <w:tab w:val="num" w:pos="2160"/>
        </w:tabs>
        <w:adjustRightInd w:val="0"/>
        <w:ind w:hanging="180"/>
        <w:contextualSpacing/>
        <w:jc w:val="center"/>
        <w:textAlignment w:val="baseline"/>
        <w:rPr>
          <w:rFonts w:eastAsia="Calibri"/>
          <w:i/>
          <w:color w:val="000000"/>
          <w:u w:val="single"/>
          <w:lang w:eastAsia="en-US"/>
        </w:rPr>
      </w:pPr>
      <w:r w:rsidRPr="006838EB">
        <w:rPr>
          <w:rFonts w:ascii="Liberation Serif" w:eastAsia="Calibri" w:hAnsi="Liberation Serif"/>
          <w:color w:val="000000"/>
        </w:rPr>
        <w:t>М.П.</w:t>
      </w:r>
      <w:r w:rsidRPr="00670552">
        <w:rPr>
          <w:rFonts w:eastAsia="Calibri"/>
          <w:b/>
          <w:i/>
          <w:color w:val="000000"/>
        </w:rPr>
        <w:br w:type="page"/>
      </w:r>
      <w:r w:rsidRPr="00670552">
        <w:rPr>
          <w:rFonts w:eastAsia="Calibri"/>
          <w:i/>
          <w:color w:val="000000"/>
          <w:u w:val="single"/>
          <w:lang w:eastAsia="en-US"/>
        </w:rPr>
        <w:t>ДЛЯ ИНДИВИДУАЛЬНЫХ ПРЕДПРИНИМАТЕЛЕЙ</w:t>
      </w:r>
    </w:p>
    <w:p w:rsidR="00FE03CC" w:rsidRPr="00CE1F95" w:rsidRDefault="00FE03CC" w:rsidP="00FE03CC">
      <w:pPr>
        <w:widowControl w:val="0"/>
        <w:tabs>
          <w:tab w:val="left" w:pos="0"/>
          <w:tab w:val="num" w:pos="1307"/>
          <w:tab w:val="num" w:pos="2160"/>
        </w:tabs>
        <w:adjustRightInd w:val="0"/>
        <w:spacing w:after="100" w:afterAutospacing="1"/>
        <w:ind w:hanging="180"/>
        <w:contextualSpacing/>
        <w:jc w:val="center"/>
        <w:textAlignment w:val="baseline"/>
        <w:rPr>
          <w:rFonts w:eastAsia="Calibri"/>
          <w:i/>
          <w:color w:val="000000"/>
          <w:u w:val="single"/>
          <w:lang w:eastAsia="en-US"/>
        </w:rPr>
      </w:pPr>
      <w:r w:rsidRPr="00670552">
        <w:rPr>
          <w:rFonts w:eastAsia="Calibri"/>
          <w:color w:val="000000"/>
          <w:lang w:eastAsia="en-US"/>
        </w:rPr>
        <w:t>Ф.И.О.</w:t>
      </w:r>
    </w:p>
    <w:p w:rsidR="00FE03CC" w:rsidRDefault="00FE03CC" w:rsidP="00FE03CC">
      <w:pPr>
        <w:spacing w:after="100" w:afterAutospacing="1"/>
        <w:ind w:left="-284" w:firstLine="568"/>
        <w:contextualSpacing/>
        <w:jc w:val="center"/>
        <w:rPr>
          <w:b/>
          <w:color w:val="000000"/>
        </w:rPr>
      </w:pPr>
    </w:p>
    <w:p w:rsidR="00FE03CC" w:rsidRPr="00670552" w:rsidRDefault="00FE03CC" w:rsidP="00FE03CC">
      <w:pPr>
        <w:spacing w:after="100" w:afterAutospacing="1"/>
        <w:ind w:left="-284" w:firstLine="568"/>
        <w:contextualSpacing/>
        <w:jc w:val="center"/>
        <w:rPr>
          <w:b/>
          <w:color w:val="000000"/>
        </w:rPr>
      </w:pPr>
      <w:r w:rsidRPr="00670552">
        <w:rPr>
          <w:b/>
          <w:color w:val="000000"/>
        </w:rPr>
        <w:t>ЗАЯВЛЕНИЕ</w:t>
      </w:r>
    </w:p>
    <w:p w:rsidR="00FE03CC" w:rsidRPr="00670552" w:rsidRDefault="00FE03CC" w:rsidP="00FE03CC">
      <w:pPr>
        <w:spacing w:after="100" w:afterAutospacing="1"/>
        <w:ind w:left="-284" w:firstLine="568"/>
        <w:contextualSpacing/>
        <w:jc w:val="center"/>
        <w:rPr>
          <w:b/>
          <w:color w:val="000000"/>
        </w:rPr>
      </w:pPr>
      <w:r w:rsidRPr="00670552">
        <w:rPr>
          <w:b/>
          <w:color w:val="000000"/>
        </w:rPr>
        <w:t xml:space="preserve">на участие в открытом конкурсе на право получения свидетельства об осуществлении перевозок по муниципальному маршруту регулярных перевозок пассажиров и багажа автомобильным транспортом по нерегулируемым тарифам </w:t>
      </w:r>
      <w:r w:rsidR="00CA52D6">
        <w:rPr>
          <w:b/>
          <w:color w:val="000000"/>
        </w:rPr>
        <w:t>на территории Невьянского</w:t>
      </w:r>
      <w:r w:rsidRPr="00670552">
        <w:rPr>
          <w:bCs/>
          <w:color w:val="000000"/>
        </w:rPr>
        <w:t xml:space="preserve"> </w:t>
      </w:r>
      <w:r w:rsidRPr="00670552">
        <w:rPr>
          <w:b/>
          <w:color w:val="000000"/>
        </w:rPr>
        <w:t>городского округа</w:t>
      </w:r>
    </w:p>
    <w:p w:rsidR="00FE03CC" w:rsidRPr="00670552" w:rsidRDefault="00FE03CC" w:rsidP="00FE03CC">
      <w:pPr>
        <w:spacing w:after="100" w:afterAutospacing="1"/>
        <w:ind w:firstLine="709"/>
        <w:contextualSpacing/>
        <w:jc w:val="center"/>
        <w:rPr>
          <w:rFonts w:eastAsia="Calibri"/>
          <w:b/>
          <w:color w:val="000000"/>
          <w:lang w:eastAsia="en-US"/>
        </w:rPr>
      </w:pPr>
    </w:p>
    <w:p w:rsidR="00FE03CC" w:rsidRPr="00670552" w:rsidRDefault="00FE03CC" w:rsidP="00FE03CC">
      <w:pPr>
        <w:shd w:val="clear" w:color="auto" w:fill="FFFFFF"/>
        <w:tabs>
          <w:tab w:val="left" w:pos="10206"/>
          <w:tab w:val="left" w:pos="11340"/>
        </w:tabs>
        <w:spacing w:after="100" w:afterAutospacing="1"/>
        <w:contextualSpacing/>
        <w:jc w:val="both"/>
        <w:rPr>
          <w:i/>
          <w:color w:val="000000"/>
        </w:rPr>
      </w:pPr>
      <w:r w:rsidRPr="00670552">
        <w:rPr>
          <w:i/>
          <w:color w:val="000000"/>
        </w:rPr>
        <w:t>Наименование организатора конкурса: _________________________________</w:t>
      </w:r>
    </w:p>
    <w:p w:rsidR="00FE03CC" w:rsidRPr="00670552" w:rsidRDefault="00FE03CC" w:rsidP="00FE03CC">
      <w:pPr>
        <w:shd w:val="clear" w:color="auto" w:fill="FFFFFF"/>
        <w:tabs>
          <w:tab w:val="left" w:pos="10206"/>
          <w:tab w:val="left" w:pos="11340"/>
        </w:tabs>
        <w:spacing w:after="100" w:afterAutospacing="1"/>
        <w:contextualSpacing/>
        <w:jc w:val="both"/>
        <w:rPr>
          <w:i/>
          <w:color w:val="000000"/>
        </w:rPr>
      </w:pPr>
      <w:r w:rsidRPr="00670552">
        <w:rPr>
          <w:i/>
          <w:color w:val="000000"/>
        </w:rPr>
        <w:t>Фамилия, имя, отчество (при наличии): _________________________________</w:t>
      </w:r>
    </w:p>
    <w:p w:rsidR="00FE03CC" w:rsidRPr="00670552" w:rsidRDefault="00FE03CC" w:rsidP="00FE03CC">
      <w:pPr>
        <w:shd w:val="clear" w:color="auto" w:fill="FFFFFF"/>
        <w:tabs>
          <w:tab w:val="left" w:pos="10206"/>
          <w:tab w:val="left" w:pos="11340"/>
        </w:tabs>
        <w:spacing w:after="100" w:afterAutospacing="1"/>
        <w:contextualSpacing/>
        <w:jc w:val="both"/>
        <w:rPr>
          <w:i/>
          <w:color w:val="000000"/>
        </w:rPr>
      </w:pPr>
      <w:r w:rsidRPr="00670552">
        <w:rPr>
          <w:i/>
          <w:color w:val="000000"/>
        </w:rPr>
        <w:t>Место жительства:_________________________________________________</w:t>
      </w:r>
    </w:p>
    <w:p w:rsidR="00FE03CC" w:rsidRPr="00670552" w:rsidRDefault="00FE03CC" w:rsidP="00FE03CC">
      <w:pPr>
        <w:tabs>
          <w:tab w:val="left" w:pos="10206"/>
          <w:tab w:val="left" w:pos="11340"/>
        </w:tabs>
        <w:spacing w:after="100" w:afterAutospacing="1"/>
        <w:contextualSpacing/>
        <w:jc w:val="both"/>
        <w:rPr>
          <w:color w:val="000000"/>
          <w:shd w:val="clear" w:color="auto" w:fill="FFFFFF"/>
        </w:rPr>
      </w:pPr>
      <w:r w:rsidRPr="00670552">
        <w:rPr>
          <w:i/>
          <w:color w:val="000000"/>
        </w:rPr>
        <w:t>Идентификационный номер налогоплательщика (ИНН)</w:t>
      </w:r>
      <w:r w:rsidRPr="00670552">
        <w:rPr>
          <w:color w:val="000000"/>
          <w:shd w:val="clear" w:color="auto" w:fill="FFFFFF"/>
        </w:rPr>
        <w:t>:___________________</w:t>
      </w:r>
    </w:p>
    <w:p w:rsidR="00FE03CC" w:rsidRPr="00670552" w:rsidRDefault="00FE03CC" w:rsidP="00FE03CC">
      <w:pPr>
        <w:tabs>
          <w:tab w:val="left" w:pos="10206"/>
          <w:tab w:val="left" w:pos="11340"/>
        </w:tabs>
        <w:spacing w:after="100" w:afterAutospacing="1"/>
        <w:contextualSpacing/>
        <w:jc w:val="both"/>
        <w:rPr>
          <w:i/>
          <w:color w:val="000000"/>
          <w:shd w:val="clear" w:color="auto" w:fill="FFFFFF"/>
        </w:rPr>
      </w:pPr>
      <w:r w:rsidRPr="00670552">
        <w:rPr>
          <w:i/>
          <w:color w:val="000000"/>
          <w:shd w:val="clear" w:color="auto" w:fill="FFFFFF"/>
        </w:rPr>
        <w:t>ОГРИП: ___________________________________________________________</w:t>
      </w:r>
    </w:p>
    <w:p w:rsidR="00FE03CC" w:rsidRPr="00670552" w:rsidRDefault="00FE03CC" w:rsidP="00FE03CC">
      <w:pPr>
        <w:shd w:val="clear" w:color="auto" w:fill="FFFFFF"/>
        <w:tabs>
          <w:tab w:val="left" w:pos="10206"/>
          <w:tab w:val="left" w:pos="11340"/>
        </w:tabs>
        <w:spacing w:after="100" w:afterAutospacing="1"/>
        <w:contextualSpacing/>
        <w:jc w:val="both"/>
        <w:rPr>
          <w:i/>
          <w:color w:val="000000"/>
        </w:rPr>
      </w:pPr>
      <w:r w:rsidRPr="00670552">
        <w:rPr>
          <w:i/>
          <w:color w:val="000000"/>
        </w:rPr>
        <w:t>Почтовый адрес:____________________________________________________</w:t>
      </w:r>
    </w:p>
    <w:p w:rsidR="00FE03CC" w:rsidRPr="00670552" w:rsidRDefault="00FE03CC" w:rsidP="00FE03CC">
      <w:pPr>
        <w:shd w:val="clear" w:color="auto" w:fill="FFFFFF"/>
        <w:tabs>
          <w:tab w:val="left" w:pos="10206"/>
          <w:tab w:val="left" w:pos="11340"/>
        </w:tabs>
        <w:spacing w:after="100" w:afterAutospacing="1"/>
        <w:contextualSpacing/>
        <w:jc w:val="both"/>
        <w:rPr>
          <w:i/>
          <w:color w:val="000000"/>
        </w:rPr>
      </w:pPr>
      <w:r w:rsidRPr="00670552">
        <w:rPr>
          <w:i/>
          <w:color w:val="000000"/>
        </w:rPr>
        <w:t>Фактическое местонахождение: ______________________________________</w:t>
      </w:r>
    </w:p>
    <w:p w:rsidR="00FE03CC" w:rsidRPr="00670552" w:rsidRDefault="00FE03CC" w:rsidP="00FE03CC">
      <w:pPr>
        <w:tabs>
          <w:tab w:val="left" w:pos="10206"/>
          <w:tab w:val="left" w:pos="11340"/>
        </w:tabs>
        <w:spacing w:after="100" w:afterAutospacing="1"/>
        <w:contextualSpacing/>
        <w:rPr>
          <w:i/>
          <w:color w:val="000000"/>
        </w:rPr>
      </w:pPr>
      <w:r w:rsidRPr="00670552">
        <w:rPr>
          <w:i/>
          <w:color w:val="000000"/>
        </w:rPr>
        <w:t>Номер контактного телефона (с указанием кода города):__________________</w:t>
      </w:r>
    </w:p>
    <w:p w:rsidR="00FE03CC" w:rsidRPr="00670552" w:rsidRDefault="00FE03CC" w:rsidP="00FE03CC">
      <w:pPr>
        <w:tabs>
          <w:tab w:val="left" w:pos="10206"/>
          <w:tab w:val="left" w:pos="11340"/>
        </w:tabs>
        <w:spacing w:after="100" w:afterAutospacing="1"/>
        <w:contextualSpacing/>
        <w:rPr>
          <w:i/>
          <w:color w:val="000000"/>
          <w:u w:val="single"/>
        </w:rPr>
      </w:pPr>
      <w:r w:rsidRPr="00670552">
        <w:rPr>
          <w:i/>
          <w:color w:val="000000"/>
        </w:rPr>
        <w:t>Адрес электронной почты:____________________________________________</w:t>
      </w:r>
    </w:p>
    <w:p w:rsidR="00FE03CC" w:rsidRPr="00670552" w:rsidRDefault="00FE03CC" w:rsidP="00FE03CC">
      <w:pPr>
        <w:tabs>
          <w:tab w:val="left" w:pos="284"/>
        </w:tabs>
        <w:spacing w:after="100" w:afterAutospacing="1"/>
        <w:ind w:firstLine="709"/>
        <w:contextualSpacing/>
        <w:jc w:val="both"/>
        <w:rPr>
          <w:color w:val="000000"/>
        </w:rPr>
      </w:pPr>
      <w:r w:rsidRPr="00670552">
        <w:rPr>
          <w:color w:val="000000"/>
        </w:rPr>
        <w:t xml:space="preserve">Изучив извещение о проведении открытого конкурса на право осуществления перевозок пассажиров и багажа автомобильным транспортом по муниципальным маршрутам регулярных перевозок по нерегулируемым тарифам </w:t>
      </w:r>
      <w:r w:rsidR="00CA52D6">
        <w:rPr>
          <w:color w:val="000000"/>
        </w:rPr>
        <w:t>на территории Невьянского</w:t>
      </w:r>
      <w:r w:rsidRPr="00670552">
        <w:rPr>
          <w:bCs/>
          <w:color w:val="000000"/>
        </w:rPr>
        <w:t xml:space="preserve"> городского округа</w:t>
      </w:r>
      <w:r w:rsidRPr="00670552">
        <w:rPr>
          <w:color w:val="000000"/>
        </w:rPr>
        <w:t xml:space="preserve"> по лоту №________ и конкурсную документацию, а также применимые к данному открытому конкурсу законодательство и нормативные правовые акты, я нижеподписавшийся_________________________________________________</w:t>
      </w:r>
    </w:p>
    <w:p w:rsidR="00FE03CC" w:rsidRPr="00670552" w:rsidRDefault="00FE03CC" w:rsidP="00FE03CC">
      <w:pPr>
        <w:tabs>
          <w:tab w:val="left" w:pos="284"/>
        </w:tabs>
        <w:spacing w:after="100" w:afterAutospacing="1"/>
        <w:ind w:firstLine="709"/>
        <w:contextualSpacing/>
        <w:jc w:val="both"/>
        <w:rPr>
          <w:i/>
          <w:color w:val="000000"/>
        </w:rPr>
      </w:pPr>
      <w:r w:rsidRPr="00670552">
        <w:rPr>
          <w:i/>
          <w:color w:val="000000"/>
        </w:rPr>
        <w:tab/>
      </w:r>
      <w:r w:rsidRPr="00670552">
        <w:rPr>
          <w:i/>
          <w:color w:val="000000"/>
        </w:rPr>
        <w:tab/>
      </w:r>
      <w:r w:rsidRPr="00670552">
        <w:rPr>
          <w:i/>
          <w:color w:val="000000"/>
        </w:rPr>
        <w:tab/>
      </w:r>
      <w:r w:rsidRPr="00670552">
        <w:rPr>
          <w:i/>
          <w:color w:val="000000"/>
        </w:rPr>
        <w:tab/>
      </w:r>
      <w:r w:rsidRPr="00670552">
        <w:rPr>
          <w:i/>
          <w:color w:val="000000"/>
        </w:rPr>
        <w:tab/>
        <w:t>(Ф.И.О. претендента)</w:t>
      </w:r>
    </w:p>
    <w:p w:rsidR="00FE03CC" w:rsidRPr="00670552" w:rsidRDefault="00FE03CC" w:rsidP="00FE03CC">
      <w:pPr>
        <w:tabs>
          <w:tab w:val="left" w:pos="284"/>
        </w:tabs>
        <w:spacing w:after="100" w:afterAutospacing="1"/>
        <w:contextualSpacing/>
        <w:jc w:val="both"/>
        <w:rPr>
          <w:color w:val="000000"/>
          <w:lang w:val="x-none"/>
        </w:rPr>
      </w:pPr>
      <w:r w:rsidRPr="00670552">
        <w:rPr>
          <w:color w:val="000000"/>
        </w:rPr>
        <w:t xml:space="preserve">предлагаю осуществлять перевозку пассажиров и багажа автомобильным транспортом по муниципальному маршруту регулярных перевозок по нерегулируемым тарифам </w:t>
      </w:r>
      <w:r w:rsidR="00414903">
        <w:rPr>
          <w:color w:val="000000"/>
        </w:rPr>
        <w:t>на территории Невьянского</w:t>
      </w:r>
      <w:r w:rsidRPr="00670552">
        <w:rPr>
          <w:bCs/>
          <w:color w:val="000000"/>
        </w:rPr>
        <w:t xml:space="preserve"> городского округа</w:t>
      </w:r>
      <w:r w:rsidRPr="00670552">
        <w:rPr>
          <w:color w:val="000000"/>
        </w:rPr>
        <w:t xml:space="preserve"> по лоту    № ____ в соответствии с требованиями конкурсной документации и на условиях, которые я представляю в конкурсном предложении, являющемся неотъемлемой частью настоящей заявки на участие в конкурсе.</w:t>
      </w:r>
    </w:p>
    <w:p w:rsidR="00FE03CC" w:rsidRPr="00670552" w:rsidRDefault="00FE03CC" w:rsidP="00FE03CC">
      <w:pPr>
        <w:tabs>
          <w:tab w:val="left" w:pos="284"/>
        </w:tabs>
        <w:autoSpaceDE w:val="0"/>
        <w:autoSpaceDN w:val="0"/>
        <w:adjustRightInd w:val="0"/>
        <w:spacing w:after="100" w:afterAutospacing="1"/>
        <w:ind w:firstLine="709"/>
        <w:contextualSpacing/>
        <w:jc w:val="both"/>
        <w:rPr>
          <w:color w:val="000000"/>
        </w:rPr>
      </w:pPr>
      <w:r w:rsidRPr="00670552">
        <w:rPr>
          <w:color w:val="000000"/>
        </w:rPr>
        <w:t xml:space="preserve">Обязуюсь, в случае признания заявки на участие в открытом конкурсе выигравшей конкурс, осуществлять перевозку пассажиров и багажа автомобильным транспортом по муниципальному маршруту регулярных перевозок по нерегулируемым тарифам </w:t>
      </w:r>
      <w:r w:rsidR="00AB57DF">
        <w:rPr>
          <w:color w:val="000000"/>
        </w:rPr>
        <w:t>на территории Невьянского</w:t>
      </w:r>
      <w:r w:rsidRPr="00670552">
        <w:rPr>
          <w:bCs/>
          <w:color w:val="000000"/>
        </w:rPr>
        <w:t xml:space="preserve"> городского округа</w:t>
      </w:r>
      <w:r w:rsidRPr="00670552">
        <w:rPr>
          <w:color w:val="000000"/>
        </w:rPr>
        <w:t xml:space="preserve"> на условиях, установленных конкурсной документацией и согласно нашим предложениям, а так же в соответствии с законодательством Российской Федерации, муниципальными правовыми актами администрации </w:t>
      </w:r>
      <w:r w:rsidR="004442A0">
        <w:rPr>
          <w:bCs/>
          <w:color w:val="000000"/>
        </w:rPr>
        <w:t>Невьянского</w:t>
      </w:r>
      <w:r w:rsidRPr="00670552">
        <w:rPr>
          <w:bCs/>
          <w:color w:val="000000"/>
        </w:rPr>
        <w:t xml:space="preserve"> городского округа</w:t>
      </w:r>
      <w:r w:rsidRPr="00670552">
        <w:rPr>
          <w:color w:val="000000"/>
        </w:rPr>
        <w:t xml:space="preserve">, требованиями </w:t>
      </w:r>
      <w:r w:rsidR="004442A0">
        <w:rPr>
          <w:color w:val="000000"/>
        </w:rPr>
        <w:t>р</w:t>
      </w:r>
      <w:r w:rsidRPr="00670552">
        <w:rPr>
          <w:color w:val="000000"/>
        </w:rPr>
        <w:t xml:space="preserve">еестра маршрутов регулярных перевозок </w:t>
      </w:r>
      <w:r w:rsidR="004442A0">
        <w:rPr>
          <w:color w:val="000000"/>
        </w:rPr>
        <w:t>на территории Невьянского</w:t>
      </w:r>
      <w:r w:rsidRPr="00670552">
        <w:rPr>
          <w:bCs/>
          <w:color w:val="000000"/>
        </w:rPr>
        <w:t xml:space="preserve"> городского округа</w:t>
      </w:r>
      <w:r w:rsidRPr="00670552">
        <w:rPr>
          <w:color w:val="000000"/>
        </w:rPr>
        <w:t xml:space="preserve"> в течение всего срока действия свидетельства об осуществлении перевозок.</w:t>
      </w:r>
    </w:p>
    <w:p w:rsidR="00FE03CC" w:rsidRPr="00670552" w:rsidRDefault="00FE03CC" w:rsidP="00FE03CC">
      <w:pPr>
        <w:tabs>
          <w:tab w:val="left" w:pos="284"/>
        </w:tabs>
        <w:autoSpaceDE w:val="0"/>
        <w:autoSpaceDN w:val="0"/>
        <w:adjustRightInd w:val="0"/>
        <w:spacing w:after="100" w:afterAutospacing="1"/>
        <w:ind w:firstLine="709"/>
        <w:contextualSpacing/>
        <w:jc w:val="both"/>
        <w:rPr>
          <w:color w:val="000000"/>
        </w:rPr>
      </w:pPr>
      <w:r w:rsidRPr="00670552">
        <w:rPr>
          <w:color w:val="000000"/>
        </w:rPr>
        <w:t xml:space="preserve">Настоящей заявкой на участие в открытом конкурсе декларирую, что в отношении меня: </w:t>
      </w:r>
    </w:p>
    <w:p w:rsidR="00FE03CC" w:rsidRPr="00670552" w:rsidRDefault="00FE03CC" w:rsidP="00FE03CC">
      <w:pPr>
        <w:tabs>
          <w:tab w:val="left" w:pos="284"/>
        </w:tabs>
        <w:autoSpaceDE w:val="0"/>
        <w:autoSpaceDN w:val="0"/>
        <w:adjustRightInd w:val="0"/>
        <w:spacing w:after="100" w:afterAutospacing="1"/>
        <w:ind w:firstLine="709"/>
        <w:contextualSpacing/>
        <w:jc w:val="both"/>
        <w:rPr>
          <w:color w:val="000000"/>
        </w:rPr>
      </w:pPr>
      <w:r w:rsidRPr="00670552">
        <w:rPr>
          <w:color w:val="000000"/>
        </w:rPr>
        <w:t xml:space="preserve">-  не проводится процедура ликвидации; </w:t>
      </w:r>
    </w:p>
    <w:p w:rsidR="00FE03CC" w:rsidRPr="00670552" w:rsidRDefault="00FE03CC" w:rsidP="00FE03CC">
      <w:pPr>
        <w:tabs>
          <w:tab w:val="left" w:pos="284"/>
        </w:tabs>
        <w:autoSpaceDE w:val="0"/>
        <w:autoSpaceDN w:val="0"/>
        <w:adjustRightInd w:val="0"/>
        <w:spacing w:after="100" w:afterAutospacing="1"/>
        <w:ind w:firstLine="709"/>
        <w:contextualSpacing/>
        <w:jc w:val="both"/>
        <w:rPr>
          <w:color w:val="000000"/>
        </w:rPr>
      </w:pPr>
      <w:r w:rsidRPr="00670552">
        <w:rPr>
          <w:color w:val="000000"/>
        </w:rPr>
        <w:t>- отсутствует решение арбитражного суда о признании нас несостоятельным (банкротом) и об открытии конкурсного производства;</w:t>
      </w:r>
    </w:p>
    <w:p w:rsidR="00FE03CC" w:rsidRPr="00670552" w:rsidRDefault="00FE03CC" w:rsidP="00FE03CC">
      <w:pPr>
        <w:tabs>
          <w:tab w:val="left" w:pos="284"/>
        </w:tabs>
        <w:autoSpaceDE w:val="0"/>
        <w:autoSpaceDN w:val="0"/>
        <w:adjustRightInd w:val="0"/>
        <w:spacing w:after="100" w:afterAutospacing="1"/>
        <w:ind w:firstLine="709"/>
        <w:contextualSpacing/>
        <w:jc w:val="both"/>
        <w:rPr>
          <w:color w:val="000000"/>
        </w:rPr>
      </w:pPr>
      <w:r w:rsidRPr="00670552">
        <w:rPr>
          <w:color w:val="000000"/>
        </w:rPr>
        <w:t>-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FE03CC" w:rsidRPr="00670552" w:rsidRDefault="00FE03CC" w:rsidP="00FE03CC">
      <w:pPr>
        <w:tabs>
          <w:tab w:val="left" w:pos="284"/>
        </w:tabs>
        <w:autoSpaceDE w:val="0"/>
        <w:autoSpaceDN w:val="0"/>
        <w:adjustRightInd w:val="0"/>
        <w:spacing w:after="100" w:afterAutospacing="1"/>
        <w:ind w:firstLine="709"/>
        <w:contextualSpacing/>
        <w:jc w:val="both"/>
        <w:rPr>
          <w:color w:val="000000"/>
        </w:rPr>
      </w:pPr>
      <w:r w:rsidRPr="00670552">
        <w:rPr>
          <w:color w:val="000000"/>
        </w:rPr>
        <w:t>Настоящим удостоверяю, что сделанные заявления и предоставленные сведения являются полными и достоверными и подтверждаю право Организатора конкурса, не противоречащее требованию о формировании равных для всех участников открытого конкурса условий, запрашивать у меня, в уполномоченных органах и организациях и у упомянутых в моей заявке юридических и физических лиц информацию, уточняющую представленные мной в ней сведения.</w:t>
      </w:r>
    </w:p>
    <w:p w:rsidR="00FE03CC" w:rsidRPr="00670552" w:rsidRDefault="00FE03CC" w:rsidP="00FE03CC">
      <w:pPr>
        <w:tabs>
          <w:tab w:val="left" w:pos="284"/>
        </w:tabs>
        <w:spacing w:after="100" w:afterAutospacing="1"/>
        <w:ind w:firstLine="709"/>
        <w:contextualSpacing/>
        <w:jc w:val="both"/>
        <w:rPr>
          <w:color w:val="000000"/>
        </w:rPr>
      </w:pPr>
      <w:r w:rsidRPr="00670552">
        <w:rPr>
          <w:color w:val="000000"/>
        </w:rPr>
        <w:t>В случае, если мои предложения будут признаны лучшими, я беру на себя обязательство получить соответствующие свидетельство и карты маршрута и приступить к осуществлению перевозок в срок, указанный в конкурсной документации.</w:t>
      </w:r>
    </w:p>
    <w:p w:rsidR="00FE03CC" w:rsidRPr="00670552" w:rsidRDefault="00FE03CC" w:rsidP="00FE03CC">
      <w:pPr>
        <w:tabs>
          <w:tab w:val="left" w:pos="284"/>
        </w:tabs>
        <w:spacing w:after="100" w:afterAutospacing="1"/>
        <w:ind w:firstLine="709"/>
        <w:contextualSpacing/>
        <w:jc w:val="both"/>
        <w:rPr>
          <w:color w:val="000000"/>
        </w:rPr>
      </w:pPr>
      <w:r w:rsidRPr="00670552">
        <w:rPr>
          <w:color w:val="000000"/>
        </w:rPr>
        <w:t>В случае, если обязательства по приобретению были приняты указать:</w:t>
      </w:r>
    </w:p>
    <w:p w:rsidR="00FE03CC" w:rsidRPr="00670552" w:rsidRDefault="00FE03CC" w:rsidP="00FE03CC">
      <w:pPr>
        <w:tabs>
          <w:tab w:val="left" w:pos="284"/>
        </w:tabs>
        <w:spacing w:after="100" w:afterAutospacing="1"/>
        <w:ind w:firstLine="709"/>
        <w:contextualSpacing/>
        <w:jc w:val="both"/>
        <w:rPr>
          <w:color w:val="000000"/>
        </w:rPr>
      </w:pPr>
      <w:r w:rsidRPr="00670552">
        <w:rPr>
          <w:color w:val="000000"/>
        </w:rPr>
        <w:t xml:space="preserve">В случае, если мои предложения будут признаны лучшими, я беру на себя обязательство по приобретению транспортных средств для осуществления перевозок пассажиров и багажа автомобильным транспортом по муниципальному маршруту регулярных перевозок по нерегулируемым тарифам </w:t>
      </w:r>
      <w:r w:rsidR="0044087F">
        <w:rPr>
          <w:color w:val="000000"/>
        </w:rPr>
        <w:t>на территории Невьянского</w:t>
      </w:r>
      <w:r w:rsidRPr="00670552">
        <w:rPr>
          <w:bCs/>
          <w:color w:val="000000"/>
        </w:rPr>
        <w:t xml:space="preserve"> городского округа</w:t>
      </w:r>
      <w:r w:rsidRPr="00670552">
        <w:rPr>
          <w:color w:val="000000"/>
        </w:rPr>
        <w:t>,  и предоставить документы подтверждающие приобретение транспортных средств в момент подачи заявки на выдачу соответствующих свидетельства и карты маршрута.</w:t>
      </w:r>
    </w:p>
    <w:p w:rsidR="00FE03CC" w:rsidRPr="00670552" w:rsidRDefault="00FE03CC" w:rsidP="00FE03CC">
      <w:pPr>
        <w:tabs>
          <w:tab w:val="left" w:pos="284"/>
        </w:tabs>
        <w:spacing w:after="100" w:afterAutospacing="1"/>
        <w:ind w:firstLine="709"/>
        <w:contextualSpacing/>
        <w:jc w:val="both"/>
        <w:rPr>
          <w:color w:val="000000"/>
        </w:rPr>
      </w:pPr>
      <w:r w:rsidRPr="00670552">
        <w:rPr>
          <w:color w:val="000000"/>
        </w:rPr>
        <w:t xml:space="preserve">В случае, если мои предложения будут лучшими после предложений победителя конкурса, а победитель конкурса откажется от получения свидетельства об осуществлении перевозок по муниципальному маршруту регулярных перевозок пассажиров и багажа автомобильным транспортом по нерегулируемым тарифам </w:t>
      </w:r>
      <w:r w:rsidR="0044087F">
        <w:rPr>
          <w:color w:val="000000"/>
        </w:rPr>
        <w:t>на территории Невьянского</w:t>
      </w:r>
      <w:r w:rsidRPr="00670552">
        <w:rPr>
          <w:bCs/>
          <w:color w:val="000000"/>
        </w:rPr>
        <w:t xml:space="preserve"> городского округа</w:t>
      </w:r>
      <w:r w:rsidRPr="00670552">
        <w:rPr>
          <w:color w:val="000000"/>
        </w:rPr>
        <w:t xml:space="preserve"> и карт соответствующего маршрута, я обязуюсь получить данное свидетельство и карты маршрута в соответствии с требованиями конкурсной документации и условиями нашего предложения.</w:t>
      </w:r>
    </w:p>
    <w:p w:rsidR="00FE03CC" w:rsidRPr="00670552" w:rsidRDefault="00FE03CC" w:rsidP="00FE03CC">
      <w:pPr>
        <w:spacing w:after="100" w:afterAutospacing="1"/>
        <w:ind w:firstLine="709"/>
        <w:contextualSpacing/>
        <w:jc w:val="both"/>
        <w:rPr>
          <w:rFonts w:eastAsia="Calibri"/>
          <w:color w:val="000000"/>
          <w:lang w:eastAsia="en-US"/>
        </w:rPr>
      </w:pPr>
      <w:r w:rsidRPr="00670552">
        <w:rPr>
          <w:rFonts w:eastAsia="Calibri"/>
          <w:color w:val="000000"/>
          <w:lang w:eastAsia="en-US"/>
        </w:rPr>
        <w:t xml:space="preserve">Сообщаю, что согласен на обработку моих персональных данных Организатором конкурса в целях проведения открытого конкурса на право осуществления перевозок пассажиров и багажа автомобильным транспортом по муниципальным маршрутам регулярных перевозок по нерегулируемым тарифам </w:t>
      </w:r>
      <w:r w:rsidR="0044087F">
        <w:rPr>
          <w:rFonts w:eastAsia="Calibri"/>
          <w:color w:val="000000"/>
          <w:lang w:eastAsia="en-US"/>
        </w:rPr>
        <w:t>на территории Невьянского</w:t>
      </w:r>
      <w:r w:rsidRPr="00670552">
        <w:rPr>
          <w:bCs/>
          <w:color w:val="000000"/>
        </w:rPr>
        <w:t xml:space="preserve"> городского округа</w:t>
      </w:r>
      <w:r w:rsidRPr="00670552">
        <w:rPr>
          <w:rFonts w:eastAsia="Calibri"/>
          <w:color w:val="000000"/>
          <w:lang w:eastAsia="en-US"/>
        </w:rPr>
        <w:t>.</w:t>
      </w:r>
    </w:p>
    <w:p w:rsidR="00FE03CC" w:rsidRPr="00670552" w:rsidRDefault="00FE03CC" w:rsidP="00FE03CC">
      <w:pPr>
        <w:spacing w:after="100" w:afterAutospacing="1"/>
        <w:ind w:firstLine="709"/>
        <w:contextualSpacing/>
        <w:jc w:val="both"/>
        <w:rPr>
          <w:rFonts w:eastAsia="Calibri"/>
          <w:color w:val="000000"/>
          <w:lang w:eastAsia="en-US"/>
        </w:rPr>
      </w:pPr>
      <w:r w:rsidRPr="00670552">
        <w:rPr>
          <w:rFonts w:eastAsia="Calibri"/>
          <w:color w:val="000000"/>
          <w:lang w:eastAsia="en-US"/>
        </w:rPr>
        <w:t>Обработка персональных данных может осуществляться как автоматизированным способом, так и без использования средств автоматизации, и включает в себя совершение действий, предусмотренных п. 3 ст. 3 Федерального закона от 27 июля 2006  №152-ФЗ «О персональных данных».</w:t>
      </w:r>
    </w:p>
    <w:p w:rsidR="00FE03CC" w:rsidRPr="00670552" w:rsidRDefault="00FE03CC" w:rsidP="00FE03CC">
      <w:pPr>
        <w:spacing w:after="100" w:afterAutospacing="1"/>
        <w:ind w:firstLine="709"/>
        <w:contextualSpacing/>
        <w:jc w:val="both"/>
        <w:rPr>
          <w:rFonts w:eastAsia="Calibri"/>
          <w:color w:val="000000"/>
          <w:lang w:eastAsia="en-US"/>
        </w:rPr>
      </w:pPr>
      <w:r w:rsidRPr="00670552">
        <w:rPr>
          <w:rFonts w:eastAsia="Calibri"/>
          <w:color w:val="000000"/>
          <w:lang w:eastAsia="en-US"/>
        </w:rPr>
        <w:t>Перечень персональных данных, на обработку которых даю согласие:</w:t>
      </w:r>
    </w:p>
    <w:p w:rsidR="00FE03CC" w:rsidRPr="00670552" w:rsidRDefault="00FE03CC" w:rsidP="00FE03CC">
      <w:pPr>
        <w:spacing w:after="100" w:afterAutospacing="1"/>
        <w:ind w:firstLine="709"/>
        <w:contextualSpacing/>
        <w:jc w:val="both"/>
        <w:rPr>
          <w:rFonts w:eastAsia="Calibri"/>
          <w:color w:val="000000"/>
          <w:lang w:eastAsia="en-US"/>
        </w:rPr>
      </w:pPr>
      <w:r w:rsidRPr="00670552">
        <w:rPr>
          <w:rFonts w:eastAsia="Calibri"/>
          <w:color w:val="000000"/>
          <w:lang w:eastAsia="en-US"/>
        </w:rPr>
        <w:t>- фамилия, имя, отчество, пол, возраст, дата и место рождения;</w:t>
      </w:r>
    </w:p>
    <w:p w:rsidR="00FE03CC" w:rsidRPr="00670552" w:rsidRDefault="00FE03CC" w:rsidP="00FE03CC">
      <w:pPr>
        <w:spacing w:after="100" w:afterAutospacing="1"/>
        <w:ind w:firstLine="709"/>
        <w:contextualSpacing/>
        <w:jc w:val="both"/>
        <w:rPr>
          <w:rFonts w:eastAsia="Calibri"/>
          <w:color w:val="000000"/>
          <w:lang w:eastAsia="en-US"/>
        </w:rPr>
      </w:pPr>
      <w:r w:rsidRPr="00670552">
        <w:rPr>
          <w:rFonts w:eastAsia="Calibri"/>
          <w:color w:val="000000"/>
          <w:lang w:eastAsia="en-US"/>
        </w:rPr>
        <w:t>- адрес регистрации по месту жительства/фактического пребывания, номер телефона (стационарный, мобильный);</w:t>
      </w:r>
    </w:p>
    <w:p w:rsidR="00FE03CC" w:rsidRPr="00670552" w:rsidRDefault="00FE03CC" w:rsidP="00FE03CC">
      <w:pPr>
        <w:spacing w:after="100" w:afterAutospacing="1"/>
        <w:ind w:firstLine="709"/>
        <w:contextualSpacing/>
        <w:jc w:val="both"/>
        <w:rPr>
          <w:rFonts w:eastAsia="Calibri"/>
          <w:color w:val="000000"/>
          <w:lang w:eastAsia="en-US"/>
        </w:rPr>
      </w:pPr>
      <w:r w:rsidRPr="00670552">
        <w:rPr>
          <w:rFonts w:eastAsia="Calibri"/>
          <w:color w:val="000000"/>
          <w:lang w:eastAsia="en-US"/>
        </w:rPr>
        <w:t>- паспортные данные или данные иного документа, удостоверяющего личность;</w:t>
      </w:r>
    </w:p>
    <w:p w:rsidR="00FE03CC" w:rsidRPr="00670552" w:rsidRDefault="00FE03CC" w:rsidP="00FE03CC">
      <w:pPr>
        <w:spacing w:after="100" w:afterAutospacing="1"/>
        <w:ind w:firstLine="709"/>
        <w:contextualSpacing/>
        <w:jc w:val="both"/>
        <w:rPr>
          <w:rFonts w:eastAsia="Calibri"/>
          <w:color w:val="000000"/>
          <w:lang w:eastAsia="en-US"/>
        </w:rPr>
      </w:pPr>
      <w:r w:rsidRPr="00670552">
        <w:rPr>
          <w:rFonts w:eastAsia="Calibri"/>
          <w:color w:val="000000"/>
          <w:lang w:eastAsia="en-US"/>
        </w:rPr>
        <w:t>- ОГРИП, ИНН;</w:t>
      </w:r>
    </w:p>
    <w:p w:rsidR="00FE03CC" w:rsidRPr="00670552" w:rsidRDefault="00FE03CC" w:rsidP="00FE03CC">
      <w:pPr>
        <w:spacing w:after="100" w:afterAutospacing="1"/>
        <w:ind w:firstLine="709"/>
        <w:contextualSpacing/>
        <w:jc w:val="both"/>
        <w:rPr>
          <w:rFonts w:eastAsia="Calibri"/>
          <w:color w:val="000000"/>
          <w:lang w:eastAsia="en-US"/>
        </w:rPr>
      </w:pPr>
      <w:r w:rsidRPr="00670552">
        <w:rPr>
          <w:rFonts w:eastAsia="Calibri"/>
          <w:color w:val="000000"/>
          <w:lang w:eastAsia="en-US"/>
        </w:rPr>
        <w:t>- сведения о деловых и иных личных качествах, носящих оценочный характер.</w:t>
      </w:r>
    </w:p>
    <w:p w:rsidR="00FE03CC" w:rsidRPr="00670552" w:rsidRDefault="00FE03CC" w:rsidP="00FE03CC">
      <w:pPr>
        <w:spacing w:after="100" w:afterAutospacing="1"/>
        <w:ind w:firstLine="709"/>
        <w:contextualSpacing/>
        <w:jc w:val="both"/>
        <w:rPr>
          <w:rFonts w:eastAsia="Calibri"/>
          <w:color w:val="000000"/>
          <w:lang w:eastAsia="en-US"/>
        </w:rPr>
      </w:pPr>
      <w:r w:rsidRPr="00670552">
        <w:rPr>
          <w:rFonts w:eastAsia="Calibri"/>
          <w:color w:val="000000"/>
          <w:lang w:eastAsia="en-US"/>
        </w:rPr>
        <w:t>Настоящее согласие действует на весь период проведения открытого конкурса. Согласие может быть отозвано путем подачи письменного заявления Организатору конкурса.</w:t>
      </w:r>
    </w:p>
    <w:p w:rsidR="00FE03CC" w:rsidRPr="00670552" w:rsidRDefault="00FE03CC" w:rsidP="00FE03CC">
      <w:pPr>
        <w:spacing w:after="100" w:afterAutospacing="1"/>
        <w:ind w:firstLine="709"/>
        <w:contextualSpacing/>
        <w:jc w:val="both"/>
        <w:rPr>
          <w:rFonts w:eastAsia="Calibri"/>
          <w:color w:val="000000"/>
          <w:lang w:eastAsia="en-US"/>
        </w:rPr>
      </w:pPr>
      <w:r w:rsidRPr="00670552">
        <w:rPr>
          <w:rFonts w:eastAsia="Calibri"/>
          <w:color w:val="000000"/>
          <w:lang w:eastAsia="en-US"/>
        </w:rPr>
        <w:t>В случае изменения персональных данных, обязуюсь в течение трех календарных дней письменно проинформировать Организатора конкурса об этом, с указанием измененных данных.</w:t>
      </w:r>
    </w:p>
    <w:p w:rsidR="00FE03CC" w:rsidRPr="00670552" w:rsidRDefault="00FE03CC" w:rsidP="00FE03CC">
      <w:pPr>
        <w:tabs>
          <w:tab w:val="left" w:pos="0"/>
        </w:tabs>
        <w:spacing w:after="100" w:afterAutospacing="1"/>
        <w:ind w:firstLine="709"/>
        <w:contextualSpacing/>
        <w:jc w:val="both"/>
        <w:rPr>
          <w:color w:val="000000"/>
        </w:rPr>
      </w:pPr>
      <w:r w:rsidRPr="00670552">
        <w:rPr>
          <w:color w:val="000000"/>
        </w:rPr>
        <w:t>Сообщаю, что для оперативного уведомления меня по вопросам организационного характера и взаимодействия с Организатором конкурса мною уполномочен ___________________________________________________________________</w:t>
      </w:r>
    </w:p>
    <w:p w:rsidR="00FE03CC" w:rsidRPr="00670552" w:rsidRDefault="00FE03CC" w:rsidP="00FE03CC">
      <w:pPr>
        <w:tabs>
          <w:tab w:val="left" w:pos="284"/>
        </w:tabs>
        <w:spacing w:after="100" w:afterAutospacing="1"/>
        <w:contextualSpacing/>
        <w:rPr>
          <w:color w:val="000000"/>
        </w:rPr>
      </w:pPr>
      <w:r w:rsidRPr="00670552">
        <w:rPr>
          <w:i/>
          <w:color w:val="000000"/>
        </w:rPr>
        <w:tab/>
      </w:r>
      <w:r w:rsidRPr="00670552">
        <w:rPr>
          <w:i/>
          <w:color w:val="000000"/>
        </w:rPr>
        <w:tab/>
      </w:r>
      <w:r w:rsidRPr="00670552">
        <w:rPr>
          <w:i/>
          <w:color w:val="000000"/>
        </w:rPr>
        <w:tab/>
        <w:t>(Ф.И.О., телефон/факс, адрес электронной почты представителя претендента)</w:t>
      </w:r>
    </w:p>
    <w:p w:rsidR="00FE03CC" w:rsidRPr="00670552" w:rsidRDefault="00FE03CC" w:rsidP="00FE03CC">
      <w:pPr>
        <w:tabs>
          <w:tab w:val="left" w:pos="284"/>
        </w:tabs>
        <w:spacing w:after="100" w:afterAutospacing="1"/>
        <w:ind w:firstLine="709"/>
        <w:contextualSpacing/>
        <w:jc w:val="both"/>
        <w:rPr>
          <w:color w:val="000000"/>
        </w:rPr>
      </w:pPr>
      <w:r w:rsidRPr="00670552">
        <w:rPr>
          <w:color w:val="000000"/>
        </w:rPr>
        <w:t>Всю информацию просим сообщать указанному уполномоченному лицу.</w:t>
      </w:r>
    </w:p>
    <w:p w:rsidR="00FE03CC" w:rsidRPr="00670552" w:rsidRDefault="00FE03CC" w:rsidP="00FE03CC">
      <w:pPr>
        <w:spacing w:after="100" w:afterAutospacing="1"/>
        <w:contextualSpacing/>
        <w:rPr>
          <w:color w:val="000000"/>
        </w:rPr>
      </w:pPr>
    </w:p>
    <w:p w:rsidR="00FE03CC" w:rsidRPr="00670552" w:rsidRDefault="00FE03CC" w:rsidP="00FE03CC">
      <w:pPr>
        <w:spacing w:after="100" w:afterAutospacing="1"/>
        <w:contextualSpacing/>
        <w:rPr>
          <w:color w:val="000000"/>
        </w:rPr>
      </w:pPr>
      <w:r w:rsidRPr="00670552">
        <w:rPr>
          <w:color w:val="000000"/>
        </w:rPr>
        <w:t>К настоящей заявке прилагаются документы согласно описи – на _____л.</w:t>
      </w:r>
    </w:p>
    <w:p w:rsidR="00FE03CC" w:rsidRPr="00670552" w:rsidRDefault="00FE03CC" w:rsidP="00FE03CC">
      <w:pPr>
        <w:spacing w:after="100" w:afterAutospacing="1"/>
        <w:contextualSpacing/>
        <w:rPr>
          <w:color w:val="000000"/>
        </w:rPr>
      </w:pPr>
      <w:r w:rsidRPr="00670552">
        <w:rPr>
          <w:color w:val="000000"/>
        </w:rPr>
        <w:t>Претендент</w:t>
      </w:r>
    </w:p>
    <w:p w:rsidR="00FE03CC" w:rsidRPr="00670552" w:rsidRDefault="00FE03CC" w:rsidP="00FE03CC">
      <w:pPr>
        <w:spacing w:after="100" w:afterAutospacing="1"/>
        <w:contextualSpacing/>
        <w:rPr>
          <w:color w:val="000000"/>
        </w:rPr>
      </w:pPr>
      <w:r w:rsidRPr="00670552">
        <w:rPr>
          <w:color w:val="000000"/>
        </w:rPr>
        <w:t xml:space="preserve">(уполномоченный представитель)______________ </w:t>
      </w:r>
    </w:p>
    <w:p w:rsidR="00FE03CC" w:rsidRPr="00670552" w:rsidRDefault="00FE03CC" w:rsidP="00FE03CC">
      <w:pPr>
        <w:spacing w:after="100" w:afterAutospacing="1"/>
        <w:ind w:left="3600"/>
        <w:contextualSpacing/>
        <w:rPr>
          <w:color w:val="000000"/>
          <w:vertAlign w:val="superscript"/>
        </w:rPr>
      </w:pPr>
      <w:r w:rsidRPr="00670552">
        <w:rPr>
          <w:color w:val="000000"/>
        </w:rPr>
        <w:t xml:space="preserve">      </w:t>
      </w:r>
      <w:r w:rsidRPr="00670552">
        <w:rPr>
          <w:color w:val="000000"/>
          <w:vertAlign w:val="superscript"/>
        </w:rPr>
        <w:t xml:space="preserve">(подпись)  </w:t>
      </w:r>
    </w:p>
    <w:p w:rsidR="00FE03CC" w:rsidRPr="00670552" w:rsidRDefault="00FE03CC" w:rsidP="00FE03CC">
      <w:pPr>
        <w:spacing w:after="100" w:afterAutospacing="1"/>
        <w:ind w:left="3600"/>
        <w:contextualSpacing/>
        <w:rPr>
          <w:color w:val="000000"/>
          <w:vertAlign w:val="superscript"/>
        </w:rPr>
      </w:pPr>
      <w:r w:rsidRPr="00670552">
        <w:rPr>
          <w:color w:val="000000"/>
          <w:vertAlign w:val="superscript"/>
        </w:rPr>
        <w:t>_____________________________________(Ф.И.О.)</w:t>
      </w:r>
    </w:p>
    <w:p w:rsidR="00FE03CC" w:rsidRPr="00670552" w:rsidRDefault="00FE03CC" w:rsidP="00FE03CC">
      <w:pPr>
        <w:widowControl w:val="0"/>
        <w:tabs>
          <w:tab w:val="left" w:pos="0"/>
          <w:tab w:val="num" w:pos="1307"/>
          <w:tab w:val="num" w:pos="2160"/>
        </w:tabs>
        <w:adjustRightInd w:val="0"/>
        <w:spacing w:after="100" w:afterAutospacing="1"/>
        <w:ind w:hanging="180"/>
        <w:contextualSpacing/>
        <w:jc w:val="both"/>
        <w:textAlignment w:val="baseline"/>
        <w:rPr>
          <w:rFonts w:eastAsia="Calibri"/>
          <w:color w:val="000000"/>
        </w:rPr>
      </w:pPr>
      <w:r w:rsidRPr="00670552">
        <w:rPr>
          <w:rFonts w:eastAsia="Calibri"/>
          <w:color w:val="000000"/>
        </w:rPr>
        <w:tab/>
      </w:r>
      <w:r w:rsidRPr="00670552">
        <w:rPr>
          <w:rFonts w:eastAsia="Calibri"/>
          <w:color w:val="000000"/>
        </w:rPr>
        <w:tab/>
      </w:r>
      <w:r w:rsidRPr="00670552">
        <w:rPr>
          <w:rFonts w:eastAsia="Calibri"/>
          <w:color w:val="000000"/>
        </w:rPr>
        <w:tab/>
      </w:r>
      <w:r w:rsidRPr="00670552">
        <w:rPr>
          <w:rFonts w:eastAsia="Calibri"/>
          <w:color w:val="000000"/>
        </w:rPr>
        <w:tab/>
      </w:r>
      <w:r w:rsidRPr="00670552">
        <w:rPr>
          <w:rFonts w:eastAsia="Calibri"/>
          <w:color w:val="000000"/>
        </w:rPr>
        <w:tab/>
      </w:r>
      <w:r w:rsidRPr="00670552">
        <w:rPr>
          <w:rFonts w:eastAsia="Calibri"/>
          <w:color w:val="000000"/>
        </w:rPr>
        <w:tab/>
      </w:r>
      <w:r w:rsidRPr="00670552">
        <w:rPr>
          <w:rFonts w:eastAsia="Calibri"/>
          <w:color w:val="000000"/>
        </w:rPr>
        <w:tab/>
        <w:t>М.П.</w:t>
      </w:r>
    </w:p>
    <w:p w:rsidR="00FE03CC" w:rsidRPr="00670552" w:rsidRDefault="00FE03CC" w:rsidP="00FE03CC">
      <w:pPr>
        <w:widowControl w:val="0"/>
        <w:pBdr>
          <w:bottom w:val="single" w:sz="12" w:space="1" w:color="auto"/>
        </w:pBdr>
        <w:tabs>
          <w:tab w:val="left" w:pos="0"/>
          <w:tab w:val="num" w:pos="1307"/>
          <w:tab w:val="num" w:pos="2160"/>
        </w:tabs>
        <w:adjustRightInd w:val="0"/>
        <w:spacing w:after="100" w:afterAutospacing="1"/>
        <w:ind w:hanging="180"/>
        <w:contextualSpacing/>
        <w:jc w:val="center"/>
        <w:textAlignment w:val="baseline"/>
        <w:rPr>
          <w:i/>
          <w:color w:val="000000"/>
          <w:u w:val="single"/>
        </w:rPr>
      </w:pPr>
      <w:r w:rsidRPr="00670552">
        <w:rPr>
          <w:rFonts w:eastAsia="Calibri"/>
          <w:b/>
          <w:i/>
          <w:color w:val="000000"/>
        </w:rPr>
        <w:br w:type="page"/>
      </w:r>
      <w:r w:rsidRPr="00670552">
        <w:rPr>
          <w:i/>
          <w:color w:val="000000"/>
          <w:u w:val="single"/>
        </w:rPr>
        <w:t>ДЛЯ УЧАСТНИКОВ ДОГОВОРА ПРОСТОГО ТОВАРИЩЕСТВА</w:t>
      </w:r>
    </w:p>
    <w:p w:rsidR="00FE03CC" w:rsidRPr="00670552" w:rsidRDefault="00FE03CC" w:rsidP="00FE03CC">
      <w:pPr>
        <w:spacing w:after="100" w:afterAutospacing="1"/>
        <w:contextualSpacing/>
        <w:jc w:val="center"/>
        <w:rPr>
          <w:b/>
          <w:color w:val="000000"/>
        </w:rPr>
      </w:pPr>
      <w:r w:rsidRPr="00670552">
        <w:rPr>
          <w:i/>
          <w:color w:val="000000"/>
        </w:rPr>
        <w:t>Ф.И.О./наименование всех участников</w:t>
      </w:r>
      <w:r w:rsidRPr="00670552">
        <w:rPr>
          <w:b/>
          <w:color w:val="000000"/>
        </w:rPr>
        <w:t xml:space="preserve"> </w:t>
      </w:r>
    </w:p>
    <w:p w:rsidR="00FE03CC" w:rsidRDefault="00FE03CC" w:rsidP="00FE03CC">
      <w:pPr>
        <w:spacing w:after="100" w:afterAutospacing="1"/>
        <w:ind w:left="-284" w:firstLine="568"/>
        <w:contextualSpacing/>
        <w:jc w:val="center"/>
        <w:rPr>
          <w:b/>
          <w:color w:val="000000"/>
        </w:rPr>
      </w:pPr>
    </w:p>
    <w:p w:rsidR="00FE03CC" w:rsidRPr="00670552" w:rsidRDefault="00FE03CC" w:rsidP="00FE03CC">
      <w:pPr>
        <w:spacing w:after="100" w:afterAutospacing="1"/>
        <w:ind w:left="-284" w:firstLine="568"/>
        <w:contextualSpacing/>
        <w:jc w:val="center"/>
        <w:rPr>
          <w:b/>
          <w:color w:val="000000"/>
        </w:rPr>
      </w:pPr>
      <w:r w:rsidRPr="00670552">
        <w:rPr>
          <w:b/>
          <w:color w:val="000000"/>
        </w:rPr>
        <w:t>ЗАЯВЛЕНИЕ</w:t>
      </w:r>
    </w:p>
    <w:p w:rsidR="00FE03CC" w:rsidRPr="00670552" w:rsidRDefault="00FE03CC" w:rsidP="00FE03CC">
      <w:pPr>
        <w:spacing w:after="100" w:afterAutospacing="1"/>
        <w:ind w:left="-284" w:firstLine="568"/>
        <w:contextualSpacing/>
        <w:jc w:val="center"/>
        <w:rPr>
          <w:b/>
          <w:color w:val="000000"/>
        </w:rPr>
      </w:pPr>
      <w:r w:rsidRPr="00670552">
        <w:rPr>
          <w:b/>
          <w:color w:val="000000"/>
        </w:rPr>
        <w:t xml:space="preserve">на участие в открытом конкурсе на право получения свидетельства об осуществлении перевозок по муниципальному маршруту регулярных перевозок пассажиров и багажа автомобильным транспортом по нерегулируемым тарифам </w:t>
      </w:r>
      <w:r w:rsidR="0044087F">
        <w:rPr>
          <w:b/>
          <w:color w:val="000000"/>
        </w:rPr>
        <w:t>на территории Невьянского</w:t>
      </w:r>
      <w:r w:rsidRPr="00670552">
        <w:rPr>
          <w:bCs/>
          <w:color w:val="000000"/>
        </w:rPr>
        <w:t xml:space="preserve"> </w:t>
      </w:r>
      <w:r w:rsidRPr="00670552">
        <w:rPr>
          <w:b/>
          <w:color w:val="000000"/>
        </w:rPr>
        <w:t>городского округа</w:t>
      </w:r>
    </w:p>
    <w:p w:rsidR="00FE03CC" w:rsidRPr="00670552" w:rsidRDefault="00FE03CC" w:rsidP="00FE03CC">
      <w:pPr>
        <w:spacing w:after="100" w:afterAutospacing="1"/>
        <w:contextualSpacing/>
        <w:jc w:val="both"/>
        <w:rPr>
          <w:i/>
          <w:color w:val="000000"/>
        </w:rPr>
      </w:pPr>
    </w:p>
    <w:p w:rsidR="00FE03CC" w:rsidRPr="00670552" w:rsidRDefault="00FE03CC" w:rsidP="00FE03CC">
      <w:pPr>
        <w:spacing w:after="100" w:afterAutospacing="1"/>
        <w:contextualSpacing/>
        <w:jc w:val="both"/>
        <w:rPr>
          <w:b/>
          <w:color w:val="000000"/>
        </w:rPr>
      </w:pPr>
      <w:r w:rsidRPr="00670552">
        <w:rPr>
          <w:b/>
          <w:color w:val="000000"/>
        </w:rPr>
        <w:t xml:space="preserve">Данные уполномоченного участника договора простого товарищества: </w:t>
      </w:r>
    </w:p>
    <w:p w:rsidR="00FE03CC" w:rsidRPr="00670552" w:rsidRDefault="00FE03CC" w:rsidP="00FE03CC">
      <w:pPr>
        <w:spacing w:after="100" w:afterAutospacing="1"/>
        <w:contextualSpacing/>
        <w:jc w:val="both"/>
        <w:rPr>
          <w:color w:val="000000"/>
        </w:rPr>
      </w:pPr>
      <w:r w:rsidRPr="00670552">
        <w:rPr>
          <w:color w:val="000000"/>
        </w:rPr>
        <w:t>Фамилия, имя, отчество (при наличии)/ наименование с указанием организационно-правовой формы: _____________________________________</w:t>
      </w:r>
    </w:p>
    <w:p w:rsidR="00FE03CC" w:rsidRPr="00670552" w:rsidRDefault="00FE03CC" w:rsidP="00FE03CC">
      <w:pPr>
        <w:spacing w:after="100" w:afterAutospacing="1"/>
        <w:contextualSpacing/>
        <w:jc w:val="both"/>
        <w:rPr>
          <w:color w:val="000000"/>
        </w:rPr>
      </w:pPr>
      <w:r w:rsidRPr="00670552">
        <w:rPr>
          <w:color w:val="000000"/>
        </w:rPr>
        <w:t>Паспортные данные: ________________________________________________</w:t>
      </w:r>
    </w:p>
    <w:p w:rsidR="00FE03CC" w:rsidRPr="00670552" w:rsidRDefault="00FE03CC" w:rsidP="00FE03CC">
      <w:pPr>
        <w:spacing w:after="100" w:afterAutospacing="1"/>
        <w:contextualSpacing/>
        <w:jc w:val="both"/>
        <w:rPr>
          <w:color w:val="000000"/>
        </w:rPr>
      </w:pPr>
      <w:r w:rsidRPr="00670552">
        <w:rPr>
          <w:color w:val="000000"/>
        </w:rPr>
        <w:t>Место жительства/регистрации: _______________________________________</w:t>
      </w:r>
    </w:p>
    <w:p w:rsidR="00FE03CC" w:rsidRPr="00670552" w:rsidRDefault="00FE03CC" w:rsidP="00FE03CC">
      <w:pPr>
        <w:spacing w:after="100" w:afterAutospacing="1"/>
        <w:contextualSpacing/>
        <w:jc w:val="both"/>
        <w:rPr>
          <w:color w:val="000000"/>
        </w:rPr>
      </w:pPr>
      <w:r w:rsidRPr="00670552">
        <w:rPr>
          <w:color w:val="000000"/>
        </w:rPr>
        <w:t>Идентификационный номер налогоплательщика (ИНН):___________________</w:t>
      </w:r>
    </w:p>
    <w:p w:rsidR="00FE03CC" w:rsidRPr="00670552" w:rsidRDefault="00FE03CC" w:rsidP="00FE03CC">
      <w:pPr>
        <w:spacing w:after="100" w:afterAutospacing="1"/>
        <w:contextualSpacing/>
        <w:jc w:val="both"/>
        <w:rPr>
          <w:color w:val="000000"/>
        </w:rPr>
      </w:pPr>
      <w:r w:rsidRPr="00670552">
        <w:rPr>
          <w:color w:val="000000"/>
        </w:rPr>
        <w:t>ОГРН_______________________________________________________________</w:t>
      </w:r>
    </w:p>
    <w:p w:rsidR="00FE03CC" w:rsidRPr="00670552" w:rsidRDefault="00FE03CC" w:rsidP="00FE03CC">
      <w:pPr>
        <w:spacing w:after="100" w:afterAutospacing="1"/>
        <w:contextualSpacing/>
        <w:jc w:val="both"/>
        <w:rPr>
          <w:color w:val="000000"/>
        </w:rPr>
      </w:pPr>
      <w:r w:rsidRPr="00670552">
        <w:rPr>
          <w:color w:val="000000"/>
        </w:rPr>
        <w:t>ОГРИП_____________________________________________________________</w:t>
      </w:r>
    </w:p>
    <w:p w:rsidR="00FE03CC" w:rsidRPr="00670552" w:rsidRDefault="00FE03CC" w:rsidP="00FE03CC">
      <w:pPr>
        <w:spacing w:after="100" w:afterAutospacing="1"/>
        <w:contextualSpacing/>
        <w:jc w:val="both"/>
        <w:rPr>
          <w:color w:val="000000"/>
        </w:rPr>
      </w:pPr>
      <w:r w:rsidRPr="00670552">
        <w:rPr>
          <w:color w:val="000000"/>
        </w:rPr>
        <w:t>Почтовый адрес: _____________________________________________</w:t>
      </w:r>
    </w:p>
    <w:p w:rsidR="00FE03CC" w:rsidRPr="00670552" w:rsidRDefault="00FE03CC" w:rsidP="00FE03CC">
      <w:pPr>
        <w:spacing w:after="100" w:afterAutospacing="1"/>
        <w:contextualSpacing/>
        <w:jc w:val="both"/>
        <w:rPr>
          <w:color w:val="000000"/>
        </w:rPr>
      </w:pPr>
      <w:r w:rsidRPr="00670552">
        <w:rPr>
          <w:color w:val="000000"/>
        </w:rPr>
        <w:t>Фактическое местонахождение: ________________________________________</w:t>
      </w:r>
    </w:p>
    <w:p w:rsidR="00FE03CC" w:rsidRPr="00670552" w:rsidRDefault="00FE03CC" w:rsidP="00FE03CC">
      <w:pPr>
        <w:spacing w:after="100" w:afterAutospacing="1"/>
        <w:contextualSpacing/>
        <w:jc w:val="both"/>
        <w:rPr>
          <w:color w:val="000000"/>
        </w:rPr>
      </w:pPr>
      <w:r w:rsidRPr="00670552">
        <w:rPr>
          <w:color w:val="000000"/>
        </w:rPr>
        <w:t>Номер контактного телефона (с указанием кода города):____________________</w:t>
      </w:r>
    </w:p>
    <w:p w:rsidR="00FE03CC" w:rsidRPr="00670552" w:rsidRDefault="00FE03CC" w:rsidP="00FE03CC">
      <w:pPr>
        <w:spacing w:after="100" w:afterAutospacing="1"/>
        <w:contextualSpacing/>
        <w:jc w:val="both"/>
        <w:rPr>
          <w:color w:val="000000"/>
        </w:rPr>
      </w:pPr>
      <w:r w:rsidRPr="00670552">
        <w:rPr>
          <w:color w:val="000000"/>
        </w:rPr>
        <w:t>Адрес электронной почты:____________________________________________</w:t>
      </w:r>
    </w:p>
    <w:p w:rsidR="00FE03CC" w:rsidRPr="00670552" w:rsidRDefault="00FE03CC" w:rsidP="00FE03CC">
      <w:pPr>
        <w:spacing w:after="100" w:afterAutospacing="1"/>
        <w:contextualSpacing/>
        <w:jc w:val="both"/>
        <w:rPr>
          <w:b/>
          <w:color w:val="000000"/>
        </w:rPr>
      </w:pPr>
      <w:r w:rsidRPr="00670552">
        <w:rPr>
          <w:b/>
          <w:color w:val="000000"/>
        </w:rPr>
        <w:t xml:space="preserve">Данные участника № 1 договора простого товарищества: </w:t>
      </w:r>
    </w:p>
    <w:p w:rsidR="00FE03CC" w:rsidRPr="00670552" w:rsidRDefault="00FE03CC" w:rsidP="00FE03CC">
      <w:pPr>
        <w:spacing w:after="100" w:afterAutospacing="1"/>
        <w:contextualSpacing/>
        <w:jc w:val="both"/>
        <w:rPr>
          <w:color w:val="000000"/>
        </w:rPr>
      </w:pPr>
      <w:r w:rsidRPr="00670552">
        <w:rPr>
          <w:color w:val="000000"/>
        </w:rPr>
        <w:t>Фамилия, имя, отчество (при наличии)/ наименование с указанием организационно-правовой формы: _____________________________________</w:t>
      </w:r>
    </w:p>
    <w:p w:rsidR="00FE03CC" w:rsidRPr="00670552" w:rsidRDefault="00FE03CC" w:rsidP="00FE03CC">
      <w:pPr>
        <w:spacing w:after="100" w:afterAutospacing="1"/>
        <w:contextualSpacing/>
        <w:jc w:val="both"/>
        <w:rPr>
          <w:color w:val="000000"/>
        </w:rPr>
      </w:pPr>
      <w:r w:rsidRPr="00670552">
        <w:rPr>
          <w:color w:val="000000"/>
        </w:rPr>
        <w:t>Паспортные данные: ________________________________________________</w:t>
      </w:r>
    </w:p>
    <w:p w:rsidR="00FE03CC" w:rsidRPr="00670552" w:rsidRDefault="00FE03CC" w:rsidP="00FE03CC">
      <w:pPr>
        <w:spacing w:after="100" w:afterAutospacing="1"/>
        <w:contextualSpacing/>
        <w:jc w:val="both"/>
        <w:rPr>
          <w:color w:val="000000"/>
        </w:rPr>
      </w:pPr>
      <w:r w:rsidRPr="00670552">
        <w:rPr>
          <w:color w:val="000000"/>
        </w:rPr>
        <w:t>Место жительства/регистрации: _______________________________________</w:t>
      </w:r>
    </w:p>
    <w:p w:rsidR="00FE03CC" w:rsidRPr="00670552" w:rsidRDefault="00FE03CC" w:rsidP="00FE03CC">
      <w:pPr>
        <w:spacing w:after="100" w:afterAutospacing="1"/>
        <w:contextualSpacing/>
        <w:jc w:val="both"/>
        <w:rPr>
          <w:color w:val="000000"/>
        </w:rPr>
      </w:pPr>
      <w:r w:rsidRPr="00670552">
        <w:rPr>
          <w:color w:val="000000"/>
        </w:rPr>
        <w:t>Идентификационный номер налогоплательщика (ИНН):___________________</w:t>
      </w:r>
    </w:p>
    <w:p w:rsidR="00FE03CC" w:rsidRPr="00670552" w:rsidRDefault="00FE03CC" w:rsidP="00FE03CC">
      <w:pPr>
        <w:spacing w:after="100" w:afterAutospacing="1"/>
        <w:contextualSpacing/>
        <w:jc w:val="both"/>
        <w:rPr>
          <w:color w:val="000000"/>
        </w:rPr>
      </w:pPr>
      <w:r w:rsidRPr="00670552">
        <w:rPr>
          <w:color w:val="000000"/>
        </w:rPr>
        <w:t>ОГРН_______________________________________________________________</w:t>
      </w:r>
    </w:p>
    <w:p w:rsidR="00FE03CC" w:rsidRPr="00670552" w:rsidRDefault="00FE03CC" w:rsidP="00FE03CC">
      <w:pPr>
        <w:spacing w:after="100" w:afterAutospacing="1"/>
        <w:contextualSpacing/>
        <w:jc w:val="both"/>
        <w:rPr>
          <w:color w:val="000000"/>
        </w:rPr>
      </w:pPr>
      <w:r w:rsidRPr="00670552">
        <w:rPr>
          <w:color w:val="000000"/>
        </w:rPr>
        <w:t>ОГРИП______________________________________________________________</w:t>
      </w:r>
    </w:p>
    <w:p w:rsidR="00FE03CC" w:rsidRPr="00670552" w:rsidRDefault="00FE03CC" w:rsidP="00FE03CC">
      <w:pPr>
        <w:spacing w:after="100" w:afterAutospacing="1"/>
        <w:contextualSpacing/>
        <w:jc w:val="both"/>
        <w:rPr>
          <w:color w:val="000000"/>
        </w:rPr>
      </w:pPr>
      <w:r w:rsidRPr="00670552">
        <w:rPr>
          <w:color w:val="000000"/>
        </w:rPr>
        <w:t>Почтовый адрес: ____________________________________________________</w:t>
      </w:r>
    </w:p>
    <w:p w:rsidR="00FE03CC" w:rsidRPr="00670552" w:rsidRDefault="00FE03CC" w:rsidP="00FE03CC">
      <w:pPr>
        <w:spacing w:after="100" w:afterAutospacing="1"/>
        <w:contextualSpacing/>
        <w:jc w:val="both"/>
        <w:rPr>
          <w:color w:val="000000"/>
        </w:rPr>
      </w:pPr>
      <w:r w:rsidRPr="00670552">
        <w:rPr>
          <w:color w:val="000000"/>
        </w:rPr>
        <w:t>Фактическое местонахождение: ________________________________________</w:t>
      </w:r>
    </w:p>
    <w:p w:rsidR="00FE03CC" w:rsidRPr="00670552" w:rsidRDefault="00FE03CC" w:rsidP="00FE03CC">
      <w:pPr>
        <w:spacing w:after="100" w:afterAutospacing="1"/>
        <w:contextualSpacing/>
        <w:jc w:val="both"/>
        <w:rPr>
          <w:color w:val="000000"/>
        </w:rPr>
      </w:pPr>
      <w:r w:rsidRPr="00670552">
        <w:rPr>
          <w:color w:val="000000"/>
        </w:rPr>
        <w:t>Номер контактного телефона (с указанием кода города):___________________</w:t>
      </w:r>
    </w:p>
    <w:p w:rsidR="00FE03CC" w:rsidRPr="00670552" w:rsidRDefault="00FE03CC" w:rsidP="00FE03CC">
      <w:pPr>
        <w:spacing w:after="100" w:afterAutospacing="1"/>
        <w:contextualSpacing/>
        <w:jc w:val="both"/>
        <w:rPr>
          <w:color w:val="000000"/>
        </w:rPr>
      </w:pPr>
      <w:r w:rsidRPr="00670552">
        <w:rPr>
          <w:color w:val="000000"/>
        </w:rPr>
        <w:t>Адрес электронной почты:____________________________________________</w:t>
      </w:r>
    </w:p>
    <w:p w:rsidR="00FE03CC" w:rsidRPr="00670552" w:rsidRDefault="00FE03CC" w:rsidP="00FE03CC">
      <w:pPr>
        <w:spacing w:after="100" w:afterAutospacing="1"/>
        <w:contextualSpacing/>
        <w:jc w:val="both"/>
        <w:rPr>
          <w:b/>
          <w:color w:val="000000"/>
        </w:rPr>
      </w:pPr>
      <w:r w:rsidRPr="00670552">
        <w:rPr>
          <w:b/>
          <w:color w:val="000000"/>
        </w:rPr>
        <w:t xml:space="preserve">Данные участника № 2 договора простого товарищества: </w:t>
      </w:r>
    </w:p>
    <w:p w:rsidR="00FE03CC" w:rsidRPr="00670552" w:rsidRDefault="00FE03CC" w:rsidP="00FE03CC">
      <w:pPr>
        <w:spacing w:after="100" w:afterAutospacing="1"/>
        <w:contextualSpacing/>
        <w:jc w:val="both"/>
        <w:rPr>
          <w:color w:val="000000"/>
        </w:rPr>
      </w:pPr>
      <w:r w:rsidRPr="00670552">
        <w:rPr>
          <w:color w:val="000000"/>
        </w:rPr>
        <w:t>Фамилия, имя, отчество (при наличии)/ наименование с указанием организационно-правовой формы:______________________________________</w:t>
      </w:r>
    </w:p>
    <w:p w:rsidR="00FE03CC" w:rsidRPr="00670552" w:rsidRDefault="00FE03CC" w:rsidP="00FE03CC">
      <w:pPr>
        <w:spacing w:after="100" w:afterAutospacing="1"/>
        <w:contextualSpacing/>
        <w:jc w:val="both"/>
        <w:rPr>
          <w:color w:val="000000"/>
        </w:rPr>
      </w:pPr>
      <w:r w:rsidRPr="00670552">
        <w:rPr>
          <w:color w:val="000000"/>
        </w:rPr>
        <w:t>Паспортные данные: _________________________________________________</w:t>
      </w:r>
    </w:p>
    <w:p w:rsidR="00FE03CC" w:rsidRPr="00670552" w:rsidRDefault="00FE03CC" w:rsidP="00FE03CC">
      <w:pPr>
        <w:spacing w:after="100" w:afterAutospacing="1"/>
        <w:contextualSpacing/>
        <w:jc w:val="both"/>
        <w:rPr>
          <w:color w:val="000000"/>
        </w:rPr>
      </w:pPr>
      <w:r w:rsidRPr="00670552">
        <w:rPr>
          <w:color w:val="000000"/>
        </w:rPr>
        <w:t>Место жительства/регистрации: _______________________________________</w:t>
      </w:r>
    </w:p>
    <w:p w:rsidR="00FE03CC" w:rsidRPr="00670552" w:rsidRDefault="00FE03CC" w:rsidP="00FE03CC">
      <w:pPr>
        <w:spacing w:after="100" w:afterAutospacing="1"/>
        <w:contextualSpacing/>
        <w:jc w:val="both"/>
        <w:rPr>
          <w:color w:val="000000"/>
        </w:rPr>
      </w:pPr>
      <w:r w:rsidRPr="00670552">
        <w:rPr>
          <w:color w:val="000000"/>
        </w:rPr>
        <w:t>Идентификационный номер налогоплательщика (ИНН):___________________</w:t>
      </w:r>
    </w:p>
    <w:p w:rsidR="00FE03CC" w:rsidRPr="00670552" w:rsidRDefault="00FE03CC" w:rsidP="00FE03CC">
      <w:pPr>
        <w:spacing w:after="100" w:afterAutospacing="1"/>
        <w:contextualSpacing/>
        <w:jc w:val="both"/>
        <w:rPr>
          <w:color w:val="000000"/>
        </w:rPr>
      </w:pPr>
      <w:r w:rsidRPr="00670552">
        <w:rPr>
          <w:color w:val="000000"/>
        </w:rPr>
        <w:t>ОГРН_______________________________________________________________</w:t>
      </w:r>
    </w:p>
    <w:p w:rsidR="00FE03CC" w:rsidRPr="00670552" w:rsidRDefault="00FE03CC" w:rsidP="00FE03CC">
      <w:pPr>
        <w:spacing w:after="100" w:afterAutospacing="1"/>
        <w:contextualSpacing/>
        <w:jc w:val="both"/>
        <w:rPr>
          <w:color w:val="000000"/>
        </w:rPr>
      </w:pPr>
      <w:r w:rsidRPr="00670552">
        <w:rPr>
          <w:color w:val="000000"/>
        </w:rPr>
        <w:t>ОГРИП______________________________________________________________</w:t>
      </w:r>
    </w:p>
    <w:p w:rsidR="00FE03CC" w:rsidRPr="00670552" w:rsidRDefault="00FE03CC" w:rsidP="00FE03CC">
      <w:pPr>
        <w:spacing w:after="100" w:afterAutospacing="1"/>
        <w:contextualSpacing/>
        <w:jc w:val="both"/>
        <w:rPr>
          <w:color w:val="000000"/>
        </w:rPr>
      </w:pPr>
      <w:r w:rsidRPr="00670552">
        <w:rPr>
          <w:color w:val="000000"/>
        </w:rPr>
        <w:t>Почтовый адрес: ____________________________________________________</w:t>
      </w:r>
    </w:p>
    <w:p w:rsidR="00FE03CC" w:rsidRPr="00670552" w:rsidRDefault="00FE03CC" w:rsidP="00FE03CC">
      <w:pPr>
        <w:spacing w:after="100" w:afterAutospacing="1"/>
        <w:contextualSpacing/>
        <w:jc w:val="both"/>
        <w:rPr>
          <w:color w:val="000000"/>
        </w:rPr>
      </w:pPr>
      <w:r w:rsidRPr="00670552">
        <w:rPr>
          <w:color w:val="000000"/>
        </w:rPr>
        <w:t>Фактическое местонахождение: ________________________________________</w:t>
      </w:r>
    </w:p>
    <w:p w:rsidR="00FE03CC" w:rsidRPr="00670552" w:rsidRDefault="00FE03CC" w:rsidP="00FE03CC">
      <w:pPr>
        <w:spacing w:after="100" w:afterAutospacing="1"/>
        <w:contextualSpacing/>
        <w:jc w:val="both"/>
        <w:rPr>
          <w:color w:val="000000"/>
        </w:rPr>
      </w:pPr>
      <w:r w:rsidRPr="00670552">
        <w:rPr>
          <w:color w:val="000000"/>
        </w:rPr>
        <w:t>Номер контактного телефона (с указанием кода города):____________________</w:t>
      </w:r>
    </w:p>
    <w:p w:rsidR="00FE03CC" w:rsidRPr="00670552" w:rsidRDefault="00FE03CC" w:rsidP="00FE03CC">
      <w:pPr>
        <w:spacing w:after="100" w:afterAutospacing="1"/>
        <w:contextualSpacing/>
        <w:jc w:val="both"/>
        <w:rPr>
          <w:color w:val="000000"/>
        </w:rPr>
      </w:pPr>
      <w:r w:rsidRPr="00670552">
        <w:rPr>
          <w:color w:val="000000"/>
        </w:rPr>
        <w:t>Адрес электронной почты:_____________________________________________</w:t>
      </w:r>
    </w:p>
    <w:p w:rsidR="00FE03CC" w:rsidRPr="00670552" w:rsidRDefault="00FE03CC" w:rsidP="00FE03CC">
      <w:pPr>
        <w:spacing w:after="100" w:afterAutospacing="1"/>
        <w:contextualSpacing/>
        <w:jc w:val="both"/>
        <w:rPr>
          <w:b/>
          <w:i/>
          <w:color w:val="000000"/>
        </w:rPr>
      </w:pPr>
      <w:r w:rsidRPr="00670552">
        <w:rPr>
          <w:b/>
          <w:i/>
          <w:color w:val="000000"/>
        </w:rPr>
        <w:t>(и так далее по каждому участнику договора простого товарищества)</w:t>
      </w:r>
    </w:p>
    <w:p w:rsidR="00FE03CC" w:rsidRPr="00670552" w:rsidRDefault="00FE03CC" w:rsidP="00FE03CC">
      <w:pPr>
        <w:pBdr>
          <w:bottom w:val="single" w:sz="12" w:space="1" w:color="auto"/>
        </w:pBdr>
        <w:spacing w:after="100" w:afterAutospacing="1"/>
        <w:ind w:firstLine="708"/>
        <w:contextualSpacing/>
        <w:jc w:val="both"/>
        <w:rPr>
          <w:color w:val="000000"/>
          <w:u w:val="single"/>
        </w:rPr>
      </w:pPr>
      <w:r w:rsidRPr="00670552">
        <w:rPr>
          <w:color w:val="000000"/>
        </w:rPr>
        <w:t xml:space="preserve">Изучив извещение о проведении открытого конкурса на право осуществления перевозок пассажиров и багажа автомобильным транспортом по муниципальным маршрутам регулярных перевозок по нерегулируемым тарифам </w:t>
      </w:r>
      <w:r w:rsidR="00775BFA">
        <w:rPr>
          <w:color w:val="000000"/>
        </w:rPr>
        <w:t>на территории Невьянского</w:t>
      </w:r>
      <w:r w:rsidRPr="00670552">
        <w:rPr>
          <w:bCs/>
          <w:color w:val="000000"/>
        </w:rPr>
        <w:t xml:space="preserve"> городского округа</w:t>
      </w:r>
      <w:r w:rsidRPr="00670552">
        <w:rPr>
          <w:color w:val="000000"/>
        </w:rPr>
        <w:t xml:space="preserve"> по лоту №_____ и конкурсную документацию, а также применимые к данному открытому конкурсу законодательство и нормативные правовые акты, я нижеподписавшийся </w:t>
      </w:r>
      <w:r w:rsidRPr="00670552">
        <w:rPr>
          <w:color w:val="000000"/>
          <w:u w:val="single"/>
        </w:rPr>
        <w:t xml:space="preserve">уполномоченный участник договора простого товарищества </w:t>
      </w:r>
    </w:p>
    <w:p w:rsidR="00FE03CC" w:rsidRPr="00670552" w:rsidRDefault="00FE03CC" w:rsidP="00FE03CC">
      <w:pPr>
        <w:spacing w:after="100" w:afterAutospacing="1"/>
        <w:contextualSpacing/>
        <w:jc w:val="center"/>
        <w:rPr>
          <w:i/>
          <w:color w:val="000000"/>
        </w:rPr>
      </w:pPr>
      <w:r w:rsidRPr="00670552">
        <w:rPr>
          <w:i/>
          <w:color w:val="000000"/>
        </w:rPr>
        <w:t>(Ф.И.О./наименование уполномоченного участника договора простого товарищества)</w:t>
      </w:r>
    </w:p>
    <w:p w:rsidR="00FE03CC" w:rsidRPr="00670552" w:rsidRDefault="00FE03CC" w:rsidP="00FE03CC">
      <w:pPr>
        <w:spacing w:after="100" w:afterAutospacing="1"/>
        <w:contextualSpacing/>
        <w:jc w:val="both"/>
        <w:rPr>
          <w:color w:val="000000"/>
        </w:rPr>
      </w:pPr>
      <w:r w:rsidRPr="00670552">
        <w:rPr>
          <w:color w:val="000000"/>
        </w:rPr>
        <w:t xml:space="preserve">от имени участников договора простого товарищества предлагаю осуществлять перевозку пассажиров и багажа автомобильным транспортом по муниципальному маршруту регулярных перевозок по нерегулируемым тарифам </w:t>
      </w:r>
      <w:r w:rsidR="00775BFA">
        <w:rPr>
          <w:color w:val="000000"/>
        </w:rPr>
        <w:t>на территории Невьянского</w:t>
      </w:r>
      <w:r w:rsidRPr="00670552">
        <w:rPr>
          <w:bCs/>
          <w:color w:val="000000"/>
        </w:rPr>
        <w:t xml:space="preserve"> городского округа</w:t>
      </w:r>
      <w:r w:rsidRPr="00670552">
        <w:rPr>
          <w:color w:val="000000"/>
        </w:rPr>
        <w:t xml:space="preserve"> по лоту № ____, в соответствии с требованиями конкурсной документации и на условиях, которые мы представляем в конкурсном предложении участников договора простого товарищества, являющемся неотъемлемой частью настоящей заявки на участие в конкурсе.</w:t>
      </w:r>
    </w:p>
    <w:p w:rsidR="00FE03CC" w:rsidRPr="00670552" w:rsidRDefault="00FE03CC" w:rsidP="00FE03CC">
      <w:pPr>
        <w:tabs>
          <w:tab w:val="left" w:pos="284"/>
        </w:tabs>
        <w:autoSpaceDE w:val="0"/>
        <w:autoSpaceDN w:val="0"/>
        <w:adjustRightInd w:val="0"/>
        <w:spacing w:after="100" w:afterAutospacing="1"/>
        <w:ind w:firstLine="709"/>
        <w:contextualSpacing/>
        <w:jc w:val="both"/>
        <w:rPr>
          <w:color w:val="000000"/>
        </w:rPr>
      </w:pPr>
      <w:r w:rsidRPr="00670552">
        <w:rPr>
          <w:color w:val="000000"/>
        </w:rPr>
        <w:t xml:space="preserve">Мы обязуемся, в случае признания нашей заявки на участие в открытом конкурсе выигравшей конкурс, осуществлять перевозку пассажиров и багажа автомобильным транспортом по муниципальному маршруту регулярных перевозок по нерегулируемым тарифам в границах </w:t>
      </w:r>
      <w:r w:rsidRPr="00670552">
        <w:rPr>
          <w:bCs/>
          <w:color w:val="000000"/>
        </w:rPr>
        <w:t>Режевского городского округа</w:t>
      </w:r>
      <w:r w:rsidRPr="00670552">
        <w:rPr>
          <w:color w:val="000000"/>
        </w:rPr>
        <w:t xml:space="preserve"> на условиях, установленных конкурсной документацией и согласно нашим предложениям, а так же в соответствии с законодательством Российской Федерации, муниципальными правовыми актами администрации </w:t>
      </w:r>
      <w:r w:rsidR="00775BFA">
        <w:rPr>
          <w:bCs/>
          <w:color w:val="000000"/>
        </w:rPr>
        <w:t>Невьянского</w:t>
      </w:r>
      <w:r w:rsidRPr="00670552">
        <w:rPr>
          <w:bCs/>
          <w:color w:val="000000"/>
        </w:rPr>
        <w:t xml:space="preserve"> городского округа</w:t>
      </w:r>
      <w:r w:rsidRPr="00670552">
        <w:rPr>
          <w:color w:val="000000"/>
        </w:rPr>
        <w:t xml:space="preserve">, требованиями </w:t>
      </w:r>
      <w:r w:rsidR="00775BFA">
        <w:rPr>
          <w:color w:val="000000"/>
        </w:rPr>
        <w:t>р</w:t>
      </w:r>
      <w:r w:rsidRPr="00670552">
        <w:rPr>
          <w:color w:val="000000"/>
        </w:rPr>
        <w:t xml:space="preserve">еестра маршрутов регулярных перевозок </w:t>
      </w:r>
      <w:r w:rsidR="00775BFA">
        <w:rPr>
          <w:color w:val="000000"/>
        </w:rPr>
        <w:t>на территории Невьянского</w:t>
      </w:r>
      <w:r w:rsidRPr="00670552">
        <w:rPr>
          <w:bCs/>
          <w:color w:val="000000"/>
        </w:rPr>
        <w:t xml:space="preserve"> городского округа</w:t>
      </w:r>
      <w:r w:rsidRPr="00670552">
        <w:rPr>
          <w:color w:val="000000"/>
        </w:rPr>
        <w:t xml:space="preserve"> в течение всего срока действия свидетельства об осуществлении перевозок.</w:t>
      </w:r>
    </w:p>
    <w:p w:rsidR="00FE03CC" w:rsidRPr="00670552" w:rsidRDefault="00FE03CC" w:rsidP="00FE03CC">
      <w:pPr>
        <w:tabs>
          <w:tab w:val="left" w:pos="284"/>
        </w:tabs>
        <w:autoSpaceDE w:val="0"/>
        <w:autoSpaceDN w:val="0"/>
        <w:adjustRightInd w:val="0"/>
        <w:spacing w:after="100" w:afterAutospacing="1"/>
        <w:ind w:firstLine="709"/>
        <w:contextualSpacing/>
        <w:jc w:val="both"/>
        <w:rPr>
          <w:color w:val="000000"/>
        </w:rPr>
      </w:pPr>
      <w:r w:rsidRPr="00670552">
        <w:rPr>
          <w:color w:val="000000"/>
        </w:rPr>
        <w:t xml:space="preserve">Настоящей заявкой на участие в открытом конкурсе декларируем, что в отношении нас: </w:t>
      </w:r>
    </w:p>
    <w:p w:rsidR="00FE03CC" w:rsidRPr="00670552" w:rsidRDefault="00FE03CC" w:rsidP="00FE03CC">
      <w:pPr>
        <w:tabs>
          <w:tab w:val="left" w:pos="284"/>
        </w:tabs>
        <w:autoSpaceDE w:val="0"/>
        <w:autoSpaceDN w:val="0"/>
        <w:adjustRightInd w:val="0"/>
        <w:spacing w:after="100" w:afterAutospacing="1"/>
        <w:ind w:firstLine="709"/>
        <w:contextualSpacing/>
        <w:jc w:val="both"/>
        <w:rPr>
          <w:color w:val="000000"/>
        </w:rPr>
      </w:pPr>
      <w:r w:rsidRPr="00670552">
        <w:rPr>
          <w:color w:val="000000"/>
        </w:rPr>
        <w:t xml:space="preserve">-  не проводится процедура ликвидации </w:t>
      </w:r>
    </w:p>
    <w:p w:rsidR="00FE03CC" w:rsidRPr="00670552" w:rsidRDefault="00FE03CC" w:rsidP="00FE03CC">
      <w:pPr>
        <w:tabs>
          <w:tab w:val="left" w:pos="284"/>
        </w:tabs>
        <w:autoSpaceDE w:val="0"/>
        <w:autoSpaceDN w:val="0"/>
        <w:adjustRightInd w:val="0"/>
        <w:spacing w:after="100" w:afterAutospacing="1"/>
        <w:ind w:firstLine="709"/>
        <w:contextualSpacing/>
        <w:jc w:val="both"/>
        <w:rPr>
          <w:color w:val="000000"/>
        </w:rPr>
      </w:pPr>
      <w:r w:rsidRPr="00670552">
        <w:rPr>
          <w:color w:val="000000"/>
        </w:rPr>
        <w:t>- отсутствует решение арбитражного суда о признании нас несостоятельным (банкротом) и об открытии конкурсного производства;</w:t>
      </w:r>
    </w:p>
    <w:p w:rsidR="00FE03CC" w:rsidRPr="00670552" w:rsidRDefault="00FE03CC" w:rsidP="00FE03CC">
      <w:pPr>
        <w:tabs>
          <w:tab w:val="left" w:pos="284"/>
        </w:tabs>
        <w:autoSpaceDE w:val="0"/>
        <w:autoSpaceDN w:val="0"/>
        <w:adjustRightInd w:val="0"/>
        <w:spacing w:after="100" w:afterAutospacing="1"/>
        <w:ind w:firstLine="709"/>
        <w:contextualSpacing/>
        <w:jc w:val="both"/>
        <w:rPr>
          <w:color w:val="000000"/>
        </w:rPr>
      </w:pPr>
      <w:r w:rsidRPr="00670552">
        <w:rPr>
          <w:color w:val="000000"/>
        </w:rPr>
        <w:t>-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FE03CC" w:rsidRPr="00670552" w:rsidRDefault="00FE03CC" w:rsidP="00FE03CC">
      <w:pPr>
        <w:tabs>
          <w:tab w:val="left" w:pos="284"/>
        </w:tabs>
        <w:autoSpaceDE w:val="0"/>
        <w:autoSpaceDN w:val="0"/>
        <w:adjustRightInd w:val="0"/>
        <w:spacing w:after="100" w:afterAutospacing="1"/>
        <w:ind w:firstLine="709"/>
        <w:contextualSpacing/>
        <w:jc w:val="both"/>
        <w:rPr>
          <w:color w:val="000000"/>
        </w:rPr>
      </w:pPr>
      <w:r w:rsidRPr="00670552">
        <w:rPr>
          <w:color w:val="000000"/>
        </w:rPr>
        <w:t>Настоящей заявкой на участие в открытом конкурсе удостоверяем, что сделанные заявления и предоставленные сведения являются полными и достоверными и подтверждаем право Организатора конкурса, не противоречащее требованию о формировании равных для всех участников открытого конкурса условий, запрашивать у нас, в уполномоченных органах и организациях и у упомянутых в нашей заявке юридических и физических лиц информацию, уточняющую представленные нами в ней сведения.</w:t>
      </w:r>
    </w:p>
    <w:p w:rsidR="00FE03CC" w:rsidRPr="00670552" w:rsidRDefault="00FE03CC" w:rsidP="00FE03CC">
      <w:pPr>
        <w:tabs>
          <w:tab w:val="left" w:pos="284"/>
        </w:tabs>
        <w:spacing w:after="100" w:afterAutospacing="1"/>
        <w:ind w:firstLine="709"/>
        <w:contextualSpacing/>
        <w:jc w:val="both"/>
        <w:rPr>
          <w:color w:val="000000"/>
        </w:rPr>
      </w:pPr>
    </w:p>
    <w:p w:rsidR="00FE03CC" w:rsidRPr="00670552" w:rsidRDefault="00FE03CC" w:rsidP="00FE03CC">
      <w:pPr>
        <w:tabs>
          <w:tab w:val="left" w:pos="284"/>
        </w:tabs>
        <w:spacing w:after="100" w:afterAutospacing="1"/>
        <w:ind w:firstLine="709"/>
        <w:contextualSpacing/>
        <w:jc w:val="both"/>
        <w:rPr>
          <w:color w:val="000000"/>
        </w:rPr>
      </w:pPr>
      <w:r w:rsidRPr="00670552">
        <w:rPr>
          <w:color w:val="000000"/>
        </w:rPr>
        <w:t xml:space="preserve">В случае, если наши предложения будут признаны лучшими, мы берем на себя обязательство получить свидетельство об осуществлении перевозок по муниципальному маршруту регулярных перевозок пассажиров и багажа автомобильным транспортом по нерегулируемым тарифам </w:t>
      </w:r>
      <w:r w:rsidR="00162B28">
        <w:rPr>
          <w:color w:val="000000"/>
        </w:rPr>
        <w:t>на территории Невьянского</w:t>
      </w:r>
      <w:r w:rsidRPr="00670552">
        <w:rPr>
          <w:bCs/>
          <w:color w:val="000000"/>
        </w:rPr>
        <w:t xml:space="preserve"> городского округа</w:t>
      </w:r>
      <w:r w:rsidRPr="00670552">
        <w:rPr>
          <w:color w:val="000000"/>
        </w:rPr>
        <w:t xml:space="preserve"> и карты соответствующего маршрута и приступить к осуществлению перевозок в срок, указанный в конкурсной документации.</w:t>
      </w:r>
    </w:p>
    <w:p w:rsidR="00FE03CC" w:rsidRPr="00670552" w:rsidRDefault="00FE03CC" w:rsidP="00FE03CC">
      <w:pPr>
        <w:tabs>
          <w:tab w:val="left" w:pos="284"/>
        </w:tabs>
        <w:spacing w:after="100" w:afterAutospacing="1"/>
        <w:ind w:firstLine="709"/>
        <w:contextualSpacing/>
        <w:jc w:val="both"/>
        <w:rPr>
          <w:color w:val="000000"/>
        </w:rPr>
      </w:pPr>
      <w:r w:rsidRPr="00670552">
        <w:rPr>
          <w:color w:val="000000"/>
        </w:rPr>
        <w:t>В случае, если обязательства по приобретению были приняты указать:</w:t>
      </w:r>
    </w:p>
    <w:p w:rsidR="00FE03CC" w:rsidRPr="00670552" w:rsidRDefault="00FE03CC" w:rsidP="00FE03CC">
      <w:pPr>
        <w:tabs>
          <w:tab w:val="left" w:pos="284"/>
        </w:tabs>
        <w:spacing w:after="100" w:afterAutospacing="1"/>
        <w:ind w:firstLine="709"/>
        <w:contextualSpacing/>
        <w:jc w:val="both"/>
        <w:rPr>
          <w:color w:val="000000"/>
        </w:rPr>
      </w:pPr>
      <w:r w:rsidRPr="00670552">
        <w:rPr>
          <w:color w:val="000000"/>
        </w:rPr>
        <w:t xml:space="preserve">В случае, если наши предложения будут признаны лучшими, мы берем на себя обязательство по приобретению транспортных средств для осуществления перевозок пассажиров и багажа автомобильным транспортом по муниципальному маршруту регулярных перевозок по нерегулируемым тарифам </w:t>
      </w:r>
      <w:r w:rsidR="00162B28">
        <w:rPr>
          <w:color w:val="000000"/>
        </w:rPr>
        <w:t>на территории Невьянского</w:t>
      </w:r>
      <w:r w:rsidRPr="00670552">
        <w:rPr>
          <w:bCs/>
          <w:color w:val="000000"/>
        </w:rPr>
        <w:t xml:space="preserve"> городского округа</w:t>
      </w:r>
      <w:r w:rsidRPr="00670552">
        <w:rPr>
          <w:color w:val="000000"/>
        </w:rPr>
        <w:t>,  и предоставить документы подтверждающие приобретение транспортных средств в момент подачи заявки на выдачу соответствующих свидетельства и карты маршрута.</w:t>
      </w:r>
    </w:p>
    <w:p w:rsidR="00FE03CC" w:rsidRPr="00670552" w:rsidRDefault="00FE03CC" w:rsidP="00FE03CC">
      <w:pPr>
        <w:tabs>
          <w:tab w:val="left" w:pos="284"/>
        </w:tabs>
        <w:spacing w:after="100" w:afterAutospacing="1"/>
        <w:ind w:firstLine="709"/>
        <w:contextualSpacing/>
        <w:jc w:val="both"/>
        <w:rPr>
          <w:color w:val="000000"/>
        </w:rPr>
      </w:pPr>
      <w:r w:rsidRPr="00670552">
        <w:rPr>
          <w:color w:val="000000"/>
        </w:rPr>
        <w:t xml:space="preserve">В случае, если наши предложения будут лучшими после предложений победителя конкурса, а победитель конкурса откажется от получения свидетельства об осуществлении перевозок по муниципальному маршруту регулярных перевозок пассажиров и багажа автомобильным транспортом по нерегулируемым тарифам </w:t>
      </w:r>
      <w:r w:rsidR="00162B28">
        <w:rPr>
          <w:color w:val="000000"/>
        </w:rPr>
        <w:t>на территории Невьянского</w:t>
      </w:r>
      <w:r w:rsidRPr="00670552">
        <w:rPr>
          <w:bCs/>
          <w:color w:val="000000"/>
        </w:rPr>
        <w:t xml:space="preserve"> городского округа</w:t>
      </w:r>
      <w:r w:rsidRPr="00670552">
        <w:rPr>
          <w:color w:val="000000"/>
        </w:rPr>
        <w:t xml:space="preserve"> и карт соответствующего маршрута, мы обязуемся получить данное свидетельство и карты маршрута в соответствии с требованиями конкурсной документации и условиями нашего предложения.</w:t>
      </w:r>
    </w:p>
    <w:p w:rsidR="00FE03CC" w:rsidRPr="00670552" w:rsidRDefault="00FE03CC" w:rsidP="00FE03CC">
      <w:pPr>
        <w:spacing w:after="100" w:afterAutospacing="1"/>
        <w:ind w:firstLine="709"/>
        <w:contextualSpacing/>
        <w:jc w:val="both"/>
        <w:rPr>
          <w:color w:val="000000"/>
        </w:rPr>
      </w:pPr>
      <w:r w:rsidRPr="00670552">
        <w:rPr>
          <w:color w:val="000000"/>
        </w:rPr>
        <w:t xml:space="preserve">Сообщаем, что согласны на обработку персональных данных Организатором конкурса в целях проведения открытого конкурса на право осуществления перевозок пассажиров и багажа автомобильным транспортом по муниципальным маршрутам регулярных перевозок по нерегулируемым тарифам </w:t>
      </w:r>
      <w:r w:rsidR="00162B28">
        <w:rPr>
          <w:color w:val="000000"/>
        </w:rPr>
        <w:t>на территории Невьянского</w:t>
      </w:r>
      <w:r w:rsidRPr="00670552">
        <w:rPr>
          <w:bCs/>
          <w:color w:val="000000"/>
        </w:rPr>
        <w:t xml:space="preserve"> городского округа</w:t>
      </w:r>
      <w:r w:rsidRPr="00670552">
        <w:rPr>
          <w:color w:val="000000"/>
        </w:rPr>
        <w:t>.</w:t>
      </w:r>
    </w:p>
    <w:p w:rsidR="00FE03CC" w:rsidRPr="00670552" w:rsidRDefault="00FE03CC" w:rsidP="00FE03CC">
      <w:pPr>
        <w:spacing w:after="100" w:afterAutospacing="1"/>
        <w:ind w:firstLine="709"/>
        <w:contextualSpacing/>
        <w:jc w:val="both"/>
        <w:rPr>
          <w:color w:val="000000"/>
        </w:rPr>
      </w:pPr>
      <w:r w:rsidRPr="00670552">
        <w:rPr>
          <w:color w:val="000000"/>
        </w:rPr>
        <w:t>Обработка персональных данных может осуществляться как автоматизированным способом, так и без использования средств автоматизации, и включает в себя совершение действий, предусмотренных п. 3 ст. 3 Федерального закона от 27 июля 2006  №152-ФЗ              «О персональных данных».</w:t>
      </w:r>
    </w:p>
    <w:p w:rsidR="00FE03CC" w:rsidRPr="00670552" w:rsidRDefault="00FE03CC" w:rsidP="00FE03CC">
      <w:pPr>
        <w:spacing w:after="100" w:afterAutospacing="1"/>
        <w:ind w:firstLine="709"/>
        <w:contextualSpacing/>
        <w:jc w:val="both"/>
        <w:rPr>
          <w:color w:val="000000"/>
        </w:rPr>
      </w:pPr>
      <w:r w:rsidRPr="00670552">
        <w:rPr>
          <w:color w:val="000000"/>
        </w:rPr>
        <w:t>Перечень персональных данных участников договора простого товарищества, на обработку которых дается согласие:</w:t>
      </w:r>
    </w:p>
    <w:p w:rsidR="00FE03CC" w:rsidRPr="00670552" w:rsidRDefault="00FE03CC" w:rsidP="00FE03CC">
      <w:pPr>
        <w:spacing w:after="100" w:afterAutospacing="1"/>
        <w:ind w:firstLine="709"/>
        <w:contextualSpacing/>
        <w:jc w:val="both"/>
        <w:rPr>
          <w:color w:val="000000"/>
        </w:rPr>
      </w:pPr>
      <w:r w:rsidRPr="00670552">
        <w:rPr>
          <w:color w:val="000000"/>
        </w:rPr>
        <w:t>- фамилия, имя, отчество, пол, возраст, дата и место рождения;</w:t>
      </w:r>
    </w:p>
    <w:p w:rsidR="00FE03CC" w:rsidRPr="00670552" w:rsidRDefault="00FE03CC" w:rsidP="00FE03CC">
      <w:pPr>
        <w:spacing w:after="100" w:afterAutospacing="1"/>
        <w:ind w:firstLine="709"/>
        <w:contextualSpacing/>
        <w:jc w:val="both"/>
        <w:rPr>
          <w:color w:val="000000"/>
        </w:rPr>
      </w:pPr>
      <w:r w:rsidRPr="00670552">
        <w:rPr>
          <w:color w:val="000000"/>
        </w:rPr>
        <w:t>- адрес регистрации по месту жительства/фактического пребывания, номер телефона (стационарный, мобильный);</w:t>
      </w:r>
    </w:p>
    <w:p w:rsidR="00FE03CC" w:rsidRPr="00670552" w:rsidRDefault="00FE03CC" w:rsidP="00FE03CC">
      <w:pPr>
        <w:spacing w:after="100" w:afterAutospacing="1"/>
        <w:ind w:firstLine="709"/>
        <w:contextualSpacing/>
        <w:jc w:val="both"/>
        <w:rPr>
          <w:color w:val="000000"/>
        </w:rPr>
      </w:pPr>
      <w:r w:rsidRPr="00670552">
        <w:rPr>
          <w:color w:val="000000"/>
        </w:rPr>
        <w:t>- паспортные данные или данные иного документа, удостоверяющего личность;</w:t>
      </w:r>
    </w:p>
    <w:p w:rsidR="00FE03CC" w:rsidRPr="00670552" w:rsidRDefault="00FE03CC" w:rsidP="00FE03CC">
      <w:pPr>
        <w:spacing w:after="100" w:afterAutospacing="1"/>
        <w:ind w:firstLine="709"/>
        <w:contextualSpacing/>
        <w:jc w:val="both"/>
        <w:rPr>
          <w:color w:val="000000"/>
        </w:rPr>
      </w:pPr>
      <w:r w:rsidRPr="00670552">
        <w:rPr>
          <w:color w:val="000000"/>
        </w:rPr>
        <w:t>- ОГРИП, ИНН;</w:t>
      </w:r>
    </w:p>
    <w:p w:rsidR="00FE03CC" w:rsidRPr="00670552" w:rsidRDefault="00FE03CC" w:rsidP="00FE03CC">
      <w:pPr>
        <w:spacing w:after="100" w:afterAutospacing="1"/>
        <w:ind w:firstLine="709"/>
        <w:contextualSpacing/>
        <w:jc w:val="both"/>
        <w:rPr>
          <w:color w:val="000000"/>
        </w:rPr>
      </w:pPr>
      <w:r w:rsidRPr="00670552">
        <w:rPr>
          <w:color w:val="000000"/>
        </w:rPr>
        <w:t>- сведения о деловых и иных личных качествах, носящих оценочный характер.</w:t>
      </w:r>
    </w:p>
    <w:p w:rsidR="00FE03CC" w:rsidRPr="00670552" w:rsidRDefault="00FE03CC" w:rsidP="00FE03CC">
      <w:pPr>
        <w:spacing w:after="100" w:afterAutospacing="1"/>
        <w:ind w:firstLine="709"/>
        <w:contextualSpacing/>
        <w:jc w:val="both"/>
        <w:rPr>
          <w:color w:val="000000"/>
        </w:rPr>
      </w:pPr>
      <w:r w:rsidRPr="00670552">
        <w:rPr>
          <w:color w:val="000000"/>
        </w:rPr>
        <w:t>Настоящее согласие действует на весь период проведения открытого конкурса. Согласие может быть отозвано путем подачи письменного заявления Организатору конкурса.</w:t>
      </w:r>
    </w:p>
    <w:p w:rsidR="00FE03CC" w:rsidRPr="00670552" w:rsidRDefault="00FE03CC" w:rsidP="00FE03CC">
      <w:pPr>
        <w:spacing w:after="100" w:afterAutospacing="1"/>
        <w:ind w:firstLine="709"/>
        <w:contextualSpacing/>
        <w:jc w:val="both"/>
        <w:rPr>
          <w:color w:val="000000"/>
        </w:rPr>
      </w:pPr>
      <w:r w:rsidRPr="00670552">
        <w:rPr>
          <w:color w:val="000000"/>
        </w:rPr>
        <w:t>В случае изменения персональных данных, обязуемся в течение трех календарных дней письменно проинформировать Организатора конкурса об этом, с указанием измененных данных.</w:t>
      </w:r>
    </w:p>
    <w:p w:rsidR="00FE03CC" w:rsidRPr="00670552" w:rsidRDefault="00FE03CC" w:rsidP="00FE03CC">
      <w:pPr>
        <w:pBdr>
          <w:bottom w:val="single" w:sz="12" w:space="1" w:color="auto"/>
        </w:pBdr>
        <w:spacing w:after="100" w:afterAutospacing="1"/>
        <w:ind w:firstLine="709"/>
        <w:contextualSpacing/>
        <w:jc w:val="both"/>
        <w:rPr>
          <w:color w:val="000000"/>
        </w:rPr>
      </w:pPr>
      <w:r w:rsidRPr="00670552">
        <w:rPr>
          <w:color w:val="000000"/>
        </w:rPr>
        <w:t xml:space="preserve">Сообщаем, что для оперативного уведомления нас по вопросам организационного характера и взаимодействия с Организатором конкурса нами уполномочен </w:t>
      </w:r>
    </w:p>
    <w:p w:rsidR="00FE03CC" w:rsidRPr="00670552" w:rsidRDefault="00FE03CC" w:rsidP="00FE03CC">
      <w:pPr>
        <w:spacing w:after="100" w:afterAutospacing="1"/>
        <w:ind w:firstLine="709"/>
        <w:contextualSpacing/>
        <w:jc w:val="center"/>
        <w:rPr>
          <w:i/>
          <w:color w:val="000000"/>
        </w:rPr>
      </w:pPr>
      <w:r w:rsidRPr="00670552">
        <w:rPr>
          <w:i/>
          <w:color w:val="000000"/>
        </w:rPr>
        <w:t>(Ф.И.О., телефон/факс, адрес электронной почты представителя претендента)</w:t>
      </w:r>
    </w:p>
    <w:p w:rsidR="00FE03CC" w:rsidRPr="00670552" w:rsidRDefault="00FE03CC" w:rsidP="00FE03CC">
      <w:pPr>
        <w:spacing w:after="100" w:afterAutospacing="1"/>
        <w:ind w:firstLine="709"/>
        <w:contextualSpacing/>
        <w:jc w:val="both"/>
        <w:rPr>
          <w:color w:val="000000"/>
        </w:rPr>
      </w:pPr>
      <w:r w:rsidRPr="00670552">
        <w:rPr>
          <w:color w:val="000000"/>
        </w:rPr>
        <w:t>Всю информацию просим сообщать указанному уполномоченному лицу.</w:t>
      </w:r>
    </w:p>
    <w:p w:rsidR="00FE03CC" w:rsidRPr="00670552" w:rsidRDefault="00FE03CC" w:rsidP="00FE03CC">
      <w:pPr>
        <w:spacing w:after="100" w:afterAutospacing="1"/>
        <w:ind w:firstLine="709"/>
        <w:contextualSpacing/>
        <w:jc w:val="both"/>
        <w:rPr>
          <w:color w:val="000000"/>
        </w:rPr>
      </w:pPr>
    </w:p>
    <w:p w:rsidR="00FE03CC" w:rsidRPr="00670552" w:rsidRDefault="00FE03CC" w:rsidP="00FE03CC">
      <w:pPr>
        <w:spacing w:after="100" w:afterAutospacing="1"/>
        <w:ind w:firstLine="709"/>
        <w:contextualSpacing/>
        <w:jc w:val="both"/>
        <w:rPr>
          <w:color w:val="000000"/>
        </w:rPr>
      </w:pPr>
      <w:r w:rsidRPr="00670552">
        <w:rPr>
          <w:color w:val="000000"/>
        </w:rPr>
        <w:t>К настоящей заявке прилагаются документы, согласно описи – на _____л.</w:t>
      </w:r>
    </w:p>
    <w:p w:rsidR="00FE03CC" w:rsidRPr="00670552" w:rsidRDefault="00FE03CC" w:rsidP="00FE03CC">
      <w:pPr>
        <w:spacing w:after="100" w:afterAutospacing="1"/>
        <w:contextualSpacing/>
        <w:jc w:val="both"/>
        <w:rPr>
          <w:color w:val="000000"/>
        </w:rPr>
      </w:pPr>
      <w:r w:rsidRPr="00670552">
        <w:rPr>
          <w:color w:val="000000"/>
        </w:rPr>
        <w:t>Уполномоченный участник</w:t>
      </w:r>
    </w:p>
    <w:p w:rsidR="00FE03CC" w:rsidRPr="00670552" w:rsidRDefault="00FE03CC" w:rsidP="00FE03CC">
      <w:pPr>
        <w:spacing w:after="100" w:afterAutospacing="1"/>
        <w:contextualSpacing/>
        <w:jc w:val="both"/>
        <w:rPr>
          <w:color w:val="000000"/>
        </w:rPr>
      </w:pPr>
      <w:r w:rsidRPr="00670552">
        <w:rPr>
          <w:color w:val="000000"/>
        </w:rPr>
        <w:t>договора простого товарищества ____________(подпись)</w:t>
      </w:r>
    </w:p>
    <w:p w:rsidR="00FE03CC" w:rsidRPr="00670552" w:rsidRDefault="00FE03CC" w:rsidP="00FE03CC">
      <w:pPr>
        <w:spacing w:after="100" w:afterAutospacing="1"/>
        <w:ind w:left="2832"/>
        <w:contextualSpacing/>
        <w:jc w:val="both"/>
        <w:rPr>
          <w:color w:val="000000"/>
        </w:rPr>
      </w:pPr>
      <w:r w:rsidRPr="00670552">
        <w:rPr>
          <w:color w:val="000000"/>
        </w:rPr>
        <w:t xml:space="preserve">          _____________________________(Ф.И.О.) </w:t>
      </w:r>
    </w:p>
    <w:p w:rsidR="00FE03CC" w:rsidRPr="00670552" w:rsidRDefault="00FE03CC" w:rsidP="00FE03CC">
      <w:pPr>
        <w:pStyle w:val="ConsPlusNormal"/>
        <w:spacing w:after="100" w:afterAutospacing="1"/>
        <w:contextualSpacing/>
        <w:jc w:val="center"/>
        <w:rPr>
          <w:rFonts w:ascii="Times New Roman" w:hAnsi="Times New Roman" w:cs="Times New Roman"/>
          <w:b/>
          <w:color w:val="000000"/>
          <w:sz w:val="28"/>
          <w:szCs w:val="28"/>
        </w:rPr>
      </w:pPr>
    </w:p>
    <w:p w:rsidR="00FE03CC" w:rsidRPr="00670552" w:rsidRDefault="00FE03CC" w:rsidP="00FE03CC">
      <w:pPr>
        <w:pStyle w:val="ConsPlusNormal"/>
        <w:spacing w:after="100" w:afterAutospacing="1"/>
        <w:contextualSpacing/>
        <w:jc w:val="center"/>
        <w:rPr>
          <w:rFonts w:ascii="Times New Roman" w:hAnsi="Times New Roman" w:cs="Times New Roman"/>
          <w:b/>
          <w:color w:val="000000"/>
          <w:sz w:val="28"/>
          <w:szCs w:val="28"/>
        </w:rPr>
      </w:pPr>
    </w:p>
    <w:p w:rsidR="00FE03CC" w:rsidRPr="00670552" w:rsidRDefault="00FE03CC" w:rsidP="00FE03CC">
      <w:pPr>
        <w:pStyle w:val="ae"/>
        <w:spacing w:after="100" w:afterAutospacing="1"/>
        <w:contextualSpacing/>
        <w:rPr>
          <w:color w:val="000000"/>
          <w:sz w:val="28"/>
          <w:szCs w:val="28"/>
        </w:rPr>
      </w:pPr>
    </w:p>
    <w:p w:rsidR="00FE03CC" w:rsidRPr="00670552" w:rsidRDefault="00FE03CC" w:rsidP="00FE03CC">
      <w:pPr>
        <w:pStyle w:val="ae"/>
        <w:spacing w:after="100" w:afterAutospacing="1"/>
        <w:contextualSpacing/>
        <w:rPr>
          <w:color w:val="000000"/>
          <w:sz w:val="28"/>
          <w:szCs w:val="28"/>
        </w:rPr>
      </w:pPr>
    </w:p>
    <w:p w:rsidR="00FE03CC" w:rsidRPr="00670552" w:rsidRDefault="00FE03CC" w:rsidP="00FE03CC">
      <w:pPr>
        <w:pStyle w:val="ae"/>
        <w:spacing w:after="100" w:afterAutospacing="1"/>
        <w:contextualSpacing/>
        <w:rPr>
          <w:color w:val="000000"/>
          <w:sz w:val="28"/>
          <w:szCs w:val="28"/>
        </w:rPr>
      </w:pPr>
    </w:p>
    <w:p w:rsidR="00FE03CC" w:rsidRPr="00670552" w:rsidRDefault="00FE03CC" w:rsidP="00FE03CC">
      <w:pPr>
        <w:pStyle w:val="ae"/>
        <w:spacing w:after="100" w:afterAutospacing="1"/>
        <w:contextualSpacing/>
        <w:rPr>
          <w:color w:val="000000"/>
          <w:sz w:val="28"/>
          <w:szCs w:val="28"/>
        </w:rPr>
      </w:pPr>
    </w:p>
    <w:p w:rsidR="00FE03CC" w:rsidRPr="00670552" w:rsidRDefault="00FE03CC" w:rsidP="00FE03CC">
      <w:pPr>
        <w:pStyle w:val="ae"/>
        <w:spacing w:after="100" w:afterAutospacing="1"/>
        <w:contextualSpacing/>
        <w:rPr>
          <w:color w:val="000000"/>
          <w:sz w:val="28"/>
          <w:szCs w:val="28"/>
        </w:rPr>
      </w:pPr>
    </w:p>
    <w:p w:rsidR="00FE03CC" w:rsidRPr="00670552" w:rsidRDefault="00FE03CC" w:rsidP="00FE03CC">
      <w:pPr>
        <w:pStyle w:val="ae"/>
        <w:spacing w:after="100" w:afterAutospacing="1"/>
        <w:contextualSpacing/>
        <w:rPr>
          <w:color w:val="000000"/>
          <w:sz w:val="28"/>
          <w:szCs w:val="28"/>
        </w:rPr>
      </w:pPr>
    </w:p>
    <w:p w:rsidR="00FE03CC" w:rsidRPr="00670552" w:rsidRDefault="00FE03CC" w:rsidP="00FE03CC">
      <w:pPr>
        <w:pStyle w:val="ae"/>
        <w:spacing w:after="100" w:afterAutospacing="1"/>
        <w:contextualSpacing/>
        <w:rPr>
          <w:color w:val="000000"/>
          <w:sz w:val="28"/>
          <w:szCs w:val="28"/>
        </w:rPr>
      </w:pPr>
    </w:p>
    <w:p w:rsidR="00FE03CC" w:rsidRPr="00670552" w:rsidRDefault="00FE03CC" w:rsidP="00FE03CC">
      <w:pPr>
        <w:pStyle w:val="ae"/>
        <w:spacing w:after="100" w:afterAutospacing="1"/>
        <w:contextualSpacing/>
        <w:rPr>
          <w:color w:val="000000"/>
          <w:sz w:val="28"/>
          <w:szCs w:val="28"/>
        </w:rPr>
      </w:pPr>
    </w:p>
    <w:p w:rsidR="00FE03CC" w:rsidRPr="00670552" w:rsidRDefault="00FE03CC" w:rsidP="00FE03CC">
      <w:pPr>
        <w:pStyle w:val="ae"/>
        <w:spacing w:after="100" w:afterAutospacing="1"/>
        <w:contextualSpacing/>
        <w:rPr>
          <w:color w:val="000000"/>
          <w:sz w:val="28"/>
          <w:szCs w:val="28"/>
        </w:rPr>
      </w:pPr>
    </w:p>
    <w:p w:rsidR="00FE03CC" w:rsidRPr="00670552" w:rsidRDefault="00FE03CC" w:rsidP="00FE03CC">
      <w:pPr>
        <w:pStyle w:val="ae"/>
        <w:spacing w:after="100" w:afterAutospacing="1"/>
        <w:contextualSpacing/>
        <w:rPr>
          <w:color w:val="000000"/>
          <w:sz w:val="28"/>
          <w:szCs w:val="28"/>
        </w:rPr>
      </w:pPr>
    </w:p>
    <w:p w:rsidR="00FE03CC" w:rsidRPr="00670552" w:rsidRDefault="00FE03CC" w:rsidP="00FE03CC">
      <w:pPr>
        <w:pStyle w:val="ae"/>
        <w:spacing w:after="100" w:afterAutospacing="1"/>
        <w:contextualSpacing/>
        <w:rPr>
          <w:color w:val="000000"/>
          <w:sz w:val="28"/>
          <w:szCs w:val="28"/>
        </w:rPr>
      </w:pPr>
    </w:p>
    <w:p w:rsidR="00650C37" w:rsidRDefault="00650C37" w:rsidP="0008371B">
      <w:pPr>
        <w:pStyle w:val="ConsPlusNormal"/>
        <w:ind w:firstLine="709"/>
        <w:contextualSpacing/>
        <w:jc w:val="center"/>
        <w:rPr>
          <w:rFonts w:ascii="Liberation Serif" w:hAnsi="Liberation Serif"/>
        </w:rPr>
      </w:pPr>
    </w:p>
    <w:p w:rsidR="00E0703C" w:rsidRDefault="00E0703C" w:rsidP="0008371B">
      <w:pPr>
        <w:pStyle w:val="ConsPlusNormal"/>
        <w:ind w:firstLine="709"/>
        <w:contextualSpacing/>
        <w:jc w:val="center"/>
        <w:rPr>
          <w:rFonts w:ascii="Liberation Serif" w:hAnsi="Liberation Serif"/>
        </w:rPr>
      </w:pPr>
    </w:p>
    <w:p w:rsidR="00E0703C" w:rsidRDefault="00E0703C" w:rsidP="0008371B">
      <w:pPr>
        <w:pStyle w:val="ConsPlusNormal"/>
        <w:ind w:firstLine="709"/>
        <w:contextualSpacing/>
        <w:jc w:val="center"/>
        <w:rPr>
          <w:rFonts w:ascii="Liberation Serif" w:hAnsi="Liberation Serif"/>
        </w:rPr>
      </w:pPr>
    </w:p>
    <w:p w:rsidR="00E0703C" w:rsidRDefault="00E0703C" w:rsidP="0008371B">
      <w:pPr>
        <w:pStyle w:val="ConsPlusNormal"/>
        <w:ind w:firstLine="709"/>
        <w:contextualSpacing/>
        <w:jc w:val="center"/>
        <w:rPr>
          <w:rFonts w:ascii="Liberation Serif" w:hAnsi="Liberation Serif"/>
        </w:rPr>
      </w:pPr>
    </w:p>
    <w:p w:rsidR="00E0703C" w:rsidRDefault="00E0703C" w:rsidP="0008371B">
      <w:pPr>
        <w:pStyle w:val="ConsPlusNormal"/>
        <w:ind w:firstLine="709"/>
        <w:contextualSpacing/>
        <w:jc w:val="center"/>
        <w:rPr>
          <w:rFonts w:ascii="Liberation Serif" w:hAnsi="Liberation Serif"/>
        </w:rPr>
      </w:pPr>
    </w:p>
    <w:p w:rsidR="00E0703C" w:rsidRDefault="00E0703C" w:rsidP="0008371B">
      <w:pPr>
        <w:pStyle w:val="ConsPlusNormal"/>
        <w:ind w:firstLine="709"/>
        <w:contextualSpacing/>
        <w:jc w:val="center"/>
        <w:rPr>
          <w:rFonts w:ascii="Liberation Serif" w:hAnsi="Liberation Serif"/>
        </w:rPr>
      </w:pPr>
    </w:p>
    <w:p w:rsidR="00E0703C" w:rsidRDefault="00E0703C" w:rsidP="0008371B">
      <w:pPr>
        <w:pStyle w:val="ConsPlusNormal"/>
        <w:ind w:firstLine="709"/>
        <w:contextualSpacing/>
        <w:jc w:val="center"/>
        <w:rPr>
          <w:rFonts w:ascii="Liberation Serif" w:hAnsi="Liberation Serif"/>
        </w:rPr>
      </w:pPr>
    </w:p>
    <w:p w:rsidR="00E0703C" w:rsidRDefault="00E0703C" w:rsidP="0008371B">
      <w:pPr>
        <w:pStyle w:val="ConsPlusNormal"/>
        <w:ind w:firstLine="709"/>
        <w:contextualSpacing/>
        <w:jc w:val="center"/>
        <w:rPr>
          <w:rFonts w:ascii="Liberation Serif" w:hAnsi="Liberation Serif"/>
        </w:rPr>
      </w:pPr>
    </w:p>
    <w:p w:rsidR="00E0703C" w:rsidRDefault="00E0703C" w:rsidP="0008371B">
      <w:pPr>
        <w:pStyle w:val="ConsPlusNormal"/>
        <w:ind w:firstLine="709"/>
        <w:contextualSpacing/>
        <w:jc w:val="center"/>
        <w:rPr>
          <w:rFonts w:ascii="Liberation Serif" w:hAnsi="Liberation Serif"/>
        </w:rPr>
      </w:pPr>
    </w:p>
    <w:p w:rsidR="00E0703C" w:rsidRDefault="00E0703C" w:rsidP="0008371B">
      <w:pPr>
        <w:pStyle w:val="ConsPlusNormal"/>
        <w:ind w:firstLine="709"/>
        <w:contextualSpacing/>
        <w:jc w:val="center"/>
        <w:rPr>
          <w:rFonts w:ascii="Liberation Serif" w:hAnsi="Liberation Serif"/>
        </w:rPr>
      </w:pPr>
    </w:p>
    <w:p w:rsidR="00E0703C" w:rsidRDefault="00E0703C" w:rsidP="0008371B">
      <w:pPr>
        <w:pStyle w:val="ConsPlusNormal"/>
        <w:ind w:firstLine="709"/>
        <w:contextualSpacing/>
        <w:jc w:val="center"/>
        <w:rPr>
          <w:rFonts w:ascii="Liberation Serif" w:hAnsi="Liberation Serif"/>
        </w:rPr>
      </w:pPr>
    </w:p>
    <w:p w:rsidR="00E0703C" w:rsidRDefault="00E0703C" w:rsidP="0008371B">
      <w:pPr>
        <w:pStyle w:val="ConsPlusNormal"/>
        <w:ind w:firstLine="709"/>
        <w:contextualSpacing/>
        <w:jc w:val="center"/>
        <w:rPr>
          <w:rFonts w:ascii="Liberation Serif" w:hAnsi="Liberation Serif"/>
        </w:rPr>
      </w:pPr>
    </w:p>
    <w:p w:rsidR="00E0703C" w:rsidRDefault="00E0703C" w:rsidP="0008371B">
      <w:pPr>
        <w:pStyle w:val="ConsPlusNormal"/>
        <w:ind w:firstLine="709"/>
        <w:contextualSpacing/>
        <w:jc w:val="center"/>
        <w:rPr>
          <w:rFonts w:ascii="Liberation Serif" w:hAnsi="Liberation Serif"/>
        </w:rPr>
      </w:pPr>
    </w:p>
    <w:p w:rsidR="00E0703C" w:rsidRDefault="00E0703C" w:rsidP="0008371B">
      <w:pPr>
        <w:pStyle w:val="ConsPlusNormal"/>
        <w:ind w:firstLine="709"/>
        <w:contextualSpacing/>
        <w:jc w:val="center"/>
        <w:rPr>
          <w:rFonts w:ascii="Liberation Serif" w:hAnsi="Liberation Serif"/>
        </w:rPr>
      </w:pPr>
    </w:p>
    <w:p w:rsidR="00E0703C" w:rsidRDefault="00E0703C" w:rsidP="0008371B">
      <w:pPr>
        <w:pStyle w:val="ConsPlusNormal"/>
        <w:ind w:firstLine="709"/>
        <w:contextualSpacing/>
        <w:jc w:val="center"/>
        <w:rPr>
          <w:rFonts w:ascii="Liberation Serif" w:hAnsi="Liberation Serif"/>
        </w:rPr>
      </w:pPr>
    </w:p>
    <w:p w:rsidR="00E0703C" w:rsidRDefault="00E0703C" w:rsidP="0008371B">
      <w:pPr>
        <w:pStyle w:val="ConsPlusNormal"/>
        <w:ind w:firstLine="709"/>
        <w:contextualSpacing/>
        <w:jc w:val="center"/>
        <w:rPr>
          <w:rFonts w:ascii="Liberation Serif" w:hAnsi="Liberation Serif"/>
        </w:rPr>
      </w:pPr>
    </w:p>
    <w:p w:rsidR="00E0703C" w:rsidRDefault="00E0703C" w:rsidP="0008371B">
      <w:pPr>
        <w:pStyle w:val="ConsPlusNormal"/>
        <w:ind w:firstLine="709"/>
        <w:contextualSpacing/>
        <w:jc w:val="center"/>
        <w:rPr>
          <w:rFonts w:ascii="Liberation Serif" w:hAnsi="Liberation Serif"/>
        </w:rPr>
      </w:pPr>
    </w:p>
    <w:p w:rsidR="00E0703C" w:rsidRDefault="00E0703C" w:rsidP="0008371B">
      <w:pPr>
        <w:pStyle w:val="ConsPlusNormal"/>
        <w:ind w:firstLine="709"/>
        <w:contextualSpacing/>
        <w:jc w:val="center"/>
        <w:rPr>
          <w:rFonts w:ascii="Liberation Serif" w:hAnsi="Liberation Serif"/>
        </w:rPr>
      </w:pPr>
    </w:p>
    <w:p w:rsidR="00E0703C" w:rsidRDefault="00E0703C" w:rsidP="0008371B">
      <w:pPr>
        <w:pStyle w:val="ConsPlusNormal"/>
        <w:ind w:firstLine="709"/>
        <w:contextualSpacing/>
        <w:jc w:val="center"/>
        <w:rPr>
          <w:rFonts w:ascii="Liberation Serif" w:hAnsi="Liberation Serif"/>
        </w:rPr>
      </w:pPr>
    </w:p>
    <w:p w:rsidR="00E0703C" w:rsidRDefault="00E0703C" w:rsidP="0008371B">
      <w:pPr>
        <w:pStyle w:val="ConsPlusNormal"/>
        <w:ind w:firstLine="709"/>
        <w:contextualSpacing/>
        <w:jc w:val="center"/>
        <w:rPr>
          <w:rFonts w:ascii="Liberation Serif" w:hAnsi="Liberation Serif"/>
        </w:rPr>
      </w:pPr>
    </w:p>
    <w:p w:rsidR="00E0703C" w:rsidRDefault="00E0703C" w:rsidP="0008371B">
      <w:pPr>
        <w:pStyle w:val="ConsPlusNormal"/>
        <w:ind w:firstLine="709"/>
        <w:contextualSpacing/>
        <w:jc w:val="center"/>
        <w:rPr>
          <w:rFonts w:ascii="Liberation Serif" w:hAnsi="Liberation Serif"/>
        </w:rPr>
      </w:pPr>
    </w:p>
    <w:p w:rsidR="00E0703C" w:rsidRDefault="00E0703C" w:rsidP="0008371B">
      <w:pPr>
        <w:pStyle w:val="ConsPlusNormal"/>
        <w:ind w:firstLine="709"/>
        <w:contextualSpacing/>
        <w:jc w:val="center"/>
        <w:rPr>
          <w:rFonts w:ascii="Liberation Serif" w:hAnsi="Liberation Serif"/>
        </w:rPr>
      </w:pPr>
    </w:p>
    <w:p w:rsidR="00E0703C" w:rsidRDefault="00E0703C" w:rsidP="0008371B">
      <w:pPr>
        <w:pStyle w:val="ConsPlusNormal"/>
        <w:ind w:firstLine="709"/>
        <w:contextualSpacing/>
        <w:jc w:val="center"/>
        <w:rPr>
          <w:rFonts w:ascii="Liberation Serif" w:hAnsi="Liberation Serif"/>
        </w:rPr>
      </w:pPr>
    </w:p>
    <w:p w:rsidR="00E0703C" w:rsidRDefault="00E0703C" w:rsidP="0008371B">
      <w:pPr>
        <w:pStyle w:val="ConsPlusNormal"/>
        <w:ind w:firstLine="709"/>
        <w:contextualSpacing/>
        <w:jc w:val="center"/>
        <w:rPr>
          <w:rFonts w:ascii="Liberation Serif" w:hAnsi="Liberation Serif"/>
        </w:rPr>
      </w:pPr>
    </w:p>
    <w:p w:rsidR="00E0703C" w:rsidRDefault="00E0703C" w:rsidP="0008371B">
      <w:pPr>
        <w:pStyle w:val="ConsPlusNormal"/>
        <w:ind w:firstLine="709"/>
        <w:contextualSpacing/>
        <w:jc w:val="center"/>
        <w:rPr>
          <w:rFonts w:ascii="Liberation Serif" w:hAnsi="Liberation Serif"/>
        </w:rPr>
      </w:pPr>
    </w:p>
    <w:p w:rsidR="00E0703C" w:rsidRDefault="00E0703C" w:rsidP="0008371B">
      <w:pPr>
        <w:pStyle w:val="ConsPlusNormal"/>
        <w:ind w:firstLine="709"/>
        <w:contextualSpacing/>
        <w:jc w:val="center"/>
        <w:rPr>
          <w:rFonts w:ascii="Liberation Serif" w:hAnsi="Liberation Serif"/>
        </w:rPr>
      </w:pPr>
    </w:p>
    <w:p w:rsidR="00B2795C" w:rsidRDefault="00B2795C" w:rsidP="00591AFE">
      <w:pPr>
        <w:spacing w:after="100" w:afterAutospacing="1"/>
        <w:contextualSpacing/>
        <w:jc w:val="center"/>
        <w:rPr>
          <w:b/>
          <w:bCs/>
          <w:color w:val="000000"/>
          <w:spacing w:val="-1"/>
        </w:rPr>
        <w:sectPr w:rsidR="00B2795C" w:rsidSect="008604CE">
          <w:headerReference w:type="default" r:id="rId30"/>
          <w:headerReference w:type="first" r:id="rId31"/>
          <w:pgSz w:w="11906" w:h="16838"/>
          <w:pgMar w:top="284" w:right="566" w:bottom="284" w:left="1701" w:header="708" w:footer="708" w:gutter="0"/>
          <w:cols w:space="708"/>
          <w:titlePg/>
          <w:docGrid w:linePitch="381"/>
        </w:sectPr>
      </w:pPr>
    </w:p>
    <w:p w:rsidR="008260E6" w:rsidRPr="008260E6" w:rsidRDefault="00EE7FC8" w:rsidP="00EE7FC8">
      <w:pPr>
        <w:pStyle w:val="ConsPlusNormal"/>
        <w:spacing w:after="100" w:afterAutospacing="1"/>
        <w:ind w:left="7938"/>
        <w:contextualSpacing/>
        <w:jc w:val="both"/>
        <w:outlineLvl w:val="1"/>
        <w:rPr>
          <w:rFonts w:ascii="Liberation Serif" w:hAnsi="Liberation Serif" w:cs="Times New Roman"/>
          <w:color w:val="000000"/>
          <w:sz w:val="24"/>
          <w:szCs w:val="24"/>
        </w:rPr>
      </w:pPr>
      <w:r>
        <w:rPr>
          <w:rFonts w:ascii="Liberation Serif" w:hAnsi="Liberation Serif" w:cs="Times New Roman"/>
          <w:color w:val="000000"/>
          <w:sz w:val="24"/>
          <w:szCs w:val="24"/>
        </w:rPr>
        <w:t xml:space="preserve">                                      </w:t>
      </w:r>
      <w:r w:rsidR="0077393C">
        <w:rPr>
          <w:rFonts w:ascii="Liberation Serif" w:hAnsi="Liberation Serif" w:cs="Times New Roman"/>
          <w:color w:val="000000"/>
          <w:sz w:val="24"/>
          <w:szCs w:val="24"/>
        </w:rPr>
        <w:t xml:space="preserve">                            </w:t>
      </w:r>
      <w:r w:rsidR="00261C99">
        <w:rPr>
          <w:rFonts w:ascii="Liberation Serif" w:hAnsi="Liberation Serif" w:cs="Times New Roman"/>
          <w:color w:val="000000"/>
          <w:sz w:val="24"/>
          <w:szCs w:val="24"/>
        </w:rPr>
        <w:t xml:space="preserve">         </w:t>
      </w:r>
      <w:r w:rsidR="008260E6" w:rsidRPr="008260E6">
        <w:rPr>
          <w:rFonts w:ascii="Liberation Serif" w:hAnsi="Liberation Serif" w:cs="Times New Roman"/>
          <w:color w:val="000000"/>
          <w:sz w:val="24"/>
          <w:szCs w:val="24"/>
        </w:rPr>
        <w:t>Приложение №2</w:t>
      </w:r>
    </w:p>
    <w:p w:rsidR="0077393C" w:rsidRDefault="008842DC" w:rsidP="0077393C">
      <w:pPr>
        <w:pStyle w:val="ConsPlusNormal"/>
        <w:spacing w:after="100" w:afterAutospacing="1"/>
        <w:ind w:left="7938"/>
        <w:contextualSpacing/>
        <w:jc w:val="right"/>
        <w:rPr>
          <w:rFonts w:ascii="Liberation Serif" w:hAnsi="Liberation Serif" w:cs="Times New Roman"/>
          <w:color w:val="000000"/>
          <w:sz w:val="24"/>
          <w:szCs w:val="24"/>
        </w:rPr>
      </w:pPr>
      <w:r>
        <w:rPr>
          <w:rFonts w:ascii="Liberation Serif" w:hAnsi="Liberation Serif" w:cs="Times New Roman"/>
          <w:color w:val="000000"/>
          <w:sz w:val="24"/>
          <w:szCs w:val="24"/>
        </w:rPr>
        <w:t xml:space="preserve">              </w:t>
      </w:r>
      <w:r w:rsidR="008260E6" w:rsidRPr="008260E6">
        <w:rPr>
          <w:rFonts w:ascii="Liberation Serif" w:hAnsi="Liberation Serif" w:cs="Times New Roman"/>
          <w:color w:val="000000"/>
          <w:sz w:val="24"/>
          <w:szCs w:val="24"/>
        </w:rPr>
        <w:t xml:space="preserve">к Положению об открытом конкурсе </w:t>
      </w:r>
    </w:p>
    <w:p w:rsidR="00261C99" w:rsidRDefault="00261C99" w:rsidP="00261C99">
      <w:pPr>
        <w:pStyle w:val="ConsPlusNormal"/>
        <w:spacing w:after="100" w:afterAutospacing="1"/>
        <w:ind w:left="7938"/>
        <w:contextualSpacing/>
        <w:jc w:val="center"/>
        <w:rPr>
          <w:rFonts w:ascii="Liberation Serif" w:hAnsi="Liberation Serif" w:cs="Times New Roman"/>
          <w:color w:val="000000"/>
          <w:sz w:val="24"/>
          <w:szCs w:val="24"/>
        </w:rPr>
      </w:pPr>
      <w:r>
        <w:rPr>
          <w:rFonts w:ascii="Liberation Serif" w:hAnsi="Liberation Serif" w:cs="Times New Roman"/>
          <w:color w:val="000000"/>
          <w:sz w:val="24"/>
          <w:szCs w:val="24"/>
        </w:rPr>
        <w:t xml:space="preserve">                                     </w:t>
      </w:r>
      <w:r w:rsidR="008842DC">
        <w:rPr>
          <w:rFonts w:ascii="Liberation Serif" w:hAnsi="Liberation Serif" w:cs="Times New Roman"/>
          <w:color w:val="000000"/>
          <w:sz w:val="24"/>
          <w:szCs w:val="24"/>
        </w:rPr>
        <w:t xml:space="preserve">      </w:t>
      </w:r>
      <w:r w:rsidR="008719B9">
        <w:rPr>
          <w:rFonts w:ascii="Liberation Serif" w:hAnsi="Liberation Serif" w:cs="Times New Roman"/>
          <w:color w:val="000000"/>
          <w:sz w:val="24"/>
          <w:szCs w:val="24"/>
        </w:rPr>
        <w:t xml:space="preserve">  </w:t>
      </w:r>
      <w:r w:rsidR="008260E6" w:rsidRPr="008260E6">
        <w:rPr>
          <w:rFonts w:ascii="Liberation Serif" w:hAnsi="Liberation Serif" w:cs="Times New Roman"/>
          <w:color w:val="000000"/>
          <w:sz w:val="24"/>
          <w:szCs w:val="24"/>
        </w:rPr>
        <w:t xml:space="preserve">на право получения </w:t>
      </w:r>
      <w:r w:rsidR="00EE7FC8">
        <w:rPr>
          <w:rFonts w:ascii="Liberation Serif" w:hAnsi="Liberation Serif" w:cs="Times New Roman"/>
          <w:color w:val="000000"/>
          <w:sz w:val="24"/>
          <w:szCs w:val="24"/>
        </w:rPr>
        <w:t xml:space="preserve">      </w:t>
      </w:r>
      <w:r w:rsidR="0077393C">
        <w:rPr>
          <w:rFonts w:ascii="Liberation Serif" w:hAnsi="Liberation Serif" w:cs="Times New Roman"/>
          <w:color w:val="000000"/>
          <w:sz w:val="24"/>
          <w:szCs w:val="24"/>
        </w:rPr>
        <w:t xml:space="preserve">    </w:t>
      </w:r>
    </w:p>
    <w:p w:rsidR="00261C99" w:rsidRDefault="00261C99" w:rsidP="00261C99">
      <w:pPr>
        <w:pStyle w:val="ConsPlusNormal"/>
        <w:spacing w:after="100" w:afterAutospacing="1"/>
        <w:ind w:left="7938"/>
        <w:contextualSpacing/>
        <w:rPr>
          <w:rFonts w:ascii="Liberation Serif" w:hAnsi="Liberation Serif" w:cs="Times New Roman"/>
          <w:color w:val="000000"/>
          <w:sz w:val="24"/>
          <w:szCs w:val="24"/>
        </w:rPr>
      </w:pPr>
      <w:r>
        <w:rPr>
          <w:rFonts w:ascii="Liberation Serif" w:hAnsi="Liberation Serif" w:cs="Times New Roman"/>
          <w:color w:val="000000"/>
          <w:sz w:val="24"/>
          <w:szCs w:val="24"/>
        </w:rPr>
        <w:t xml:space="preserve">                                            </w:t>
      </w:r>
      <w:r w:rsidR="008842DC">
        <w:rPr>
          <w:rFonts w:ascii="Liberation Serif" w:hAnsi="Liberation Serif" w:cs="Times New Roman"/>
          <w:color w:val="000000"/>
          <w:sz w:val="24"/>
          <w:szCs w:val="24"/>
        </w:rPr>
        <w:t xml:space="preserve">                             </w:t>
      </w:r>
      <w:r w:rsidR="008719B9">
        <w:rPr>
          <w:rFonts w:ascii="Liberation Serif" w:hAnsi="Liberation Serif" w:cs="Times New Roman"/>
          <w:color w:val="000000"/>
          <w:sz w:val="24"/>
          <w:szCs w:val="24"/>
        </w:rPr>
        <w:t xml:space="preserve">  </w:t>
      </w:r>
      <w:r w:rsidR="008260E6" w:rsidRPr="008260E6">
        <w:rPr>
          <w:rFonts w:ascii="Liberation Serif" w:hAnsi="Liberation Serif" w:cs="Times New Roman"/>
          <w:color w:val="000000"/>
          <w:sz w:val="24"/>
          <w:szCs w:val="24"/>
        </w:rPr>
        <w:t xml:space="preserve">свидетельств об осуществлении </w:t>
      </w:r>
    </w:p>
    <w:p w:rsidR="00261C99" w:rsidRDefault="00261C99" w:rsidP="00261C99">
      <w:pPr>
        <w:pStyle w:val="ConsPlusNormal"/>
        <w:spacing w:after="100" w:afterAutospacing="1"/>
        <w:ind w:left="7938"/>
        <w:contextualSpacing/>
        <w:jc w:val="center"/>
        <w:rPr>
          <w:rFonts w:ascii="Liberation Serif" w:hAnsi="Liberation Serif" w:cs="Times New Roman"/>
          <w:color w:val="000000"/>
          <w:sz w:val="24"/>
          <w:szCs w:val="24"/>
        </w:rPr>
      </w:pPr>
      <w:r>
        <w:rPr>
          <w:rFonts w:ascii="Liberation Serif" w:hAnsi="Liberation Serif" w:cs="Times New Roman"/>
          <w:color w:val="000000"/>
          <w:sz w:val="24"/>
          <w:szCs w:val="24"/>
        </w:rPr>
        <w:t xml:space="preserve">                                </w:t>
      </w:r>
      <w:r w:rsidR="008842DC">
        <w:rPr>
          <w:rFonts w:ascii="Liberation Serif" w:hAnsi="Liberation Serif" w:cs="Times New Roman"/>
          <w:color w:val="000000"/>
          <w:sz w:val="24"/>
          <w:szCs w:val="24"/>
        </w:rPr>
        <w:t xml:space="preserve">                            </w:t>
      </w:r>
      <w:r w:rsidR="008719B9">
        <w:rPr>
          <w:rFonts w:ascii="Liberation Serif" w:hAnsi="Liberation Serif" w:cs="Times New Roman"/>
          <w:color w:val="000000"/>
          <w:sz w:val="24"/>
          <w:szCs w:val="24"/>
        </w:rPr>
        <w:t xml:space="preserve">   </w:t>
      </w:r>
      <w:r w:rsidR="008260E6" w:rsidRPr="008260E6">
        <w:rPr>
          <w:rFonts w:ascii="Liberation Serif" w:hAnsi="Liberation Serif" w:cs="Times New Roman"/>
          <w:color w:val="000000"/>
          <w:sz w:val="24"/>
          <w:szCs w:val="24"/>
        </w:rPr>
        <w:t xml:space="preserve">перевозок по муниципальным </w:t>
      </w:r>
    </w:p>
    <w:p w:rsidR="008842DC" w:rsidRDefault="008842DC" w:rsidP="00261C99">
      <w:pPr>
        <w:pStyle w:val="ConsPlusNormal"/>
        <w:spacing w:after="100" w:afterAutospacing="1"/>
        <w:ind w:left="7938"/>
        <w:contextualSpacing/>
        <w:jc w:val="center"/>
        <w:rPr>
          <w:rFonts w:ascii="Liberation Serif" w:hAnsi="Liberation Serif" w:cs="Times New Roman"/>
          <w:color w:val="000000"/>
          <w:sz w:val="24"/>
          <w:szCs w:val="24"/>
        </w:rPr>
      </w:pPr>
      <w:r>
        <w:rPr>
          <w:rFonts w:ascii="Liberation Serif" w:hAnsi="Liberation Serif" w:cs="Times New Roman"/>
          <w:color w:val="000000"/>
          <w:sz w:val="24"/>
          <w:szCs w:val="24"/>
        </w:rPr>
        <w:t xml:space="preserve">                                                                  </w:t>
      </w:r>
      <w:r w:rsidR="008719B9">
        <w:rPr>
          <w:rFonts w:ascii="Liberation Serif" w:hAnsi="Liberation Serif" w:cs="Times New Roman"/>
          <w:color w:val="000000"/>
          <w:sz w:val="24"/>
          <w:szCs w:val="24"/>
        </w:rPr>
        <w:t xml:space="preserve">    </w:t>
      </w:r>
      <w:r w:rsidR="008260E6" w:rsidRPr="008260E6">
        <w:rPr>
          <w:rFonts w:ascii="Liberation Serif" w:hAnsi="Liberation Serif" w:cs="Times New Roman"/>
          <w:color w:val="000000"/>
          <w:sz w:val="24"/>
          <w:szCs w:val="24"/>
        </w:rPr>
        <w:t xml:space="preserve">маршрутам регулярных перевозок </w:t>
      </w:r>
    </w:p>
    <w:p w:rsidR="008842DC" w:rsidRDefault="008842DC" w:rsidP="00261C99">
      <w:pPr>
        <w:pStyle w:val="ConsPlusNormal"/>
        <w:spacing w:after="100" w:afterAutospacing="1"/>
        <w:ind w:left="7938"/>
        <w:contextualSpacing/>
        <w:jc w:val="center"/>
        <w:rPr>
          <w:rFonts w:ascii="Liberation Serif" w:hAnsi="Liberation Serif" w:cs="Times New Roman"/>
          <w:color w:val="000000"/>
          <w:sz w:val="24"/>
          <w:szCs w:val="24"/>
        </w:rPr>
      </w:pPr>
      <w:r>
        <w:rPr>
          <w:rFonts w:ascii="Liberation Serif" w:hAnsi="Liberation Serif" w:cs="Times New Roman"/>
          <w:color w:val="000000"/>
          <w:sz w:val="24"/>
          <w:szCs w:val="24"/>
        </w:rPr>
        <w:t xml:space="preserve">                                                                       </w:t>
      </w:r>
      <w:r w:rsidR="008719B9">
        <w:rPr>
          <w:rFonts w:ascii="Liberation Serif" w:hAnsi="Liberation Serif" w:cs="Times New Roman"/>
          <w:color w:val="000000"/>
          <w:sz w:val="24"/>
          <w:szCs w:val="24"/>
        </w:rPr>
        <w:t xml:space="preserve">   </w:t>
      </w:r>
      <w:r w:rsidR="008260E6" w:rsidRPr="008260E6">
        <w:rPr>
          <w:rFonts w:ascii="Liberation Serif" w:hAnsi="Liberation Serif" w:cs="Times New Roman"/>
          <w:color w:val="000000"/>
          <w:sz w:val="24"/>
          <w:szCs w:val="24"/>
        </w:rPr>
        <w:t xml:space="preserve">пассажиров и багажа автомобильным </w:t>
      </w:r>
    </w:p>
    <w:p w:rsidR="008719B9" w:rsidRDefault="008719B9" w:rsidP="00261C99">
      <w:pPr>
        <w:pStyle w:val="ConsPlusNormal"/>
        <w:spacing w:after="100" w:afterAutospacing="1"/>
        <w:ind w:left="7938"/>
        <w:contextualSpacing/>
        <w:jc w:val="center"/>
        <w:rPr>
          <w:rFonts w:ascii="Liberation Serif" w:hAnsi="Liberation Serif" w:cs="Times New Roman"/>
          <w:color w:val="000000"/>
          <w:sz w:val="24"/>
          <w:szCs w:val="24"/>
        </w:rPr>
      </w:pPr>
      <w:r>
        <w:rPr>
          <w:rFonts w:ascii="Liberation Serif" w:hAnsi="Liberation Serif" w:cs="Times New Roman"/>
          <w:color w:val="000000"/>
          <w:sz w:val="24"/>
          <w:szCs w:val="24"/>
        </w:rPr>
        <w:t xml:space="preserve">                                                          </w:t>
      </w:r>
      <w:r w:rsidR="008260E6" w:rsidRPr="008260E6">
        <w:rPr>
          <w:rFonts w:ascii="Liberation Serif" w:hAnsi="Liberation Serif" w:cs="Times New Roman"/>
          <w:color w:val="000000"/>
          <w:sz w:val="24"/>
          <w:szCs w:val="24"/>
        </w:rPr>
        <w:t xml:space="preserve">транспортом на территории </w:t>
      </w:r>
    </w:p>
    <w:p w:rsidR="008260E6" w:rsidRPr="008260E6" w:rsidRDefault="008719B9" w:rsidP="00261C99">
      <w:pPr>
        <w:pStyle w:val="ConsPlusNormal"/>
        <w:spacing w:after="100" w:afterAutospacing="1"/>
        <w:ind w:left="7938"/>
        <w:contextualSpacing/>
        <w:jc w:val="center"/>
        <w:rPr>
          <w:rFonts w:ascii="Liberation Serif" w:hAnsi="Liberation Serif" w:cs="Times New Roman"/>
          <w:color w:val="000000"/>
          <w:sz w:val="24"/>
          <w:szCs w:val="24"/>
        </w:rPr>
      </w:pPr>
      <w:r>
        <w:rPr>
          <w:rFonts w:ascii="Liberation Serif" w:hAnsi="Liberation Serif" w:cs="Times New Roman"/>
          <w:color w:val="000000"/>
          <w:sz w:val="24"/>
          <w:szCs w:val="24"/>
        </w:rPr>
        <w:t xml:space="preserve">                                                                  Невьянского</w:t>
      </w:r>
      <w:r w:rsidR="008260E6" w:rsidRPr="008260E6">
        <w:rPr>
          <w:rFonts w:ascii="Liberation Serif" w:hAnsi="Liberation Serif" w:cs="Times New Roman"/>
          <w:bCs/>
          <w:color w:val="000000"/>
          <w:sz w:val="24"/>
          <w:szCs w:val="24"/>
        </w:rPr>
        <w:t xml:space="preserve"> </w:t>
      </w:r>
      <w:r w:rsidR="008260E6" w:rsidRPr="008260E6">
        <w:rPr>
          <w:rFonts w:ascii="Liberation Serif" w:hAnsi="Liberation Serif" w:cs="Times New Roman"/>
          <w:color w:val="000000"/>
          <w:sz w:val="24"/>
          <w:szCs w:val="24"/>
        </w:rPr>
        <w:t>городского округа</w:t>
      </w:r>
    </w:p>
    <w:p w:rsidR="008260E6" w:rsidRPr="00670552" w:rsidRDefault="008260E6" w:rsidP="008260E6">
      <w:pPr>
        <w:pStyle w:val="ConsPlusNormal"/>
        <w:spacing w:after="100" w:afterAutospacing="1"/>
        <w:ind w:left="7938"/>
        <w:contextualSpacing/>
        <w:jc w:val="both"/>
        <w:rPr>
          <w:rFonts w:ascii="Times New Roman" w:hAnsi="Times New Roman" w:cs="Times New Roman"/>
          <w:color w:val="000000"/>
          <w:sz w:val="28"/>
          <w:szCs w:val="28"/>
        </w:rPr>
      </w:pPr>
    </w:p>
    <w:p w:rsidR="008260E6" w:rsidRPr="008719B9" w:rsidRDefault="008260E6" w:rsidP="008719B9">
      <w:pPr>
        <w:pStyle w:val="ConsPlusNormal"/>
        <w:contextualSpacing/>
        <w:jc w:val="center"/>
        <w:rPr>
          <w:rFonts w:ascii="Liberation Serif" w:hAnsi="Liberation Serif" w:cs="Times New Roman"/>
          <w:b/>
          <w:color w:val="000000"/>
          <w:sz w:val="28"/>
          <w:szCs w:val="28"/>
        </w:rPr>
      </w:pPr>
      <w:r w:rsidRPr="008719B9">
        <w:rPr>
          <w:rFonts w:ascii="Liberation Serif" w:hAnsi="Liberation Serif" w:cs="Times New Roman"/>
          <w:b/>
          <w:color w:val="000000"/>
          <w:sz w:val="28"/>
          <w:szCs w:val="28"/>
        </w:rPr>
        <w:t>Конкурсное предложение</w:t>
      </w:r>
    </w:p>
    <w:p w:rsidR="008260E6" w:rsidRPr="008719B9" w:rsidRDefault="008260E6" w:rsidP="008719B9">
      <w:pPr>
        <w:ind w:left="9900"/>
        <w:contextualSpacing/>
        <w:jc w:val="right"/>
        <w:rPr>
          <w:rFonts w:ascii="Liberation Serif" w:hAnsi="Liberation Serif"/>
          <w:color w:val="000000"/>
        </w:rPr>
      </w:pPr>
    </w:p>
    <w:p w:rsidR="008260E6" w:rsidRPr="008719B9" w:rsidRDefault="008260E6" w:rsidP="008719B9">
      <w:pPr>
        <w:widowControl w:val="0"/>
        <w:autoSpaceDE w:val="0"/>
        <w:autoSpaceDN w:val="0"/>
        <w:adjustRightInd w:val="0"/>
        <w:contextualSpacing/>
        <w:jc w:val="center"/>
        <w:rPr>
          <w:rFonts w:ascii="Liberation Serif" w:hAnsi="Liberation Serif"/>
          <w:b/>
          <w:bCs/>
          <w:color w:val="000000"/>
        </w:rPr>
      </w:pPr>
      <w:r w:rsidRPr="008719B9">
        <w:rPr>
          <w:rFonts w:ascii="Liberation Serif" w:hAnsi="Liberation Serif"/>
          <w:b/>
          <w:bCs/>
          <w:color w:val="000000"/>
        </w:rPr>
        <w:t>Сведения о транспортных средствах,</w:t>
      </w:r>
    </w:p>
    <w:p w:rsidR="008260E6" w:rsidRPr="008719B9" w:rsidRDefault="008260E6" w:rsidP="008719B9">
      <w:pPr>
        <w:widowControl w:val="0"/>
        <w:autoSpaceDE w:val="0"/>
        <w:autoSpaceDN w:val="0"/>
        <w:adjustRightInd w:val="0"/>
        <w:contextualSpacing/>
        <w:jc w:val="center"/>
        <w:rPr>
          <w:rFonts w:ascii="Liberation Serif" w:hAnsi="Liberation Serif"/>
          <w:b/>
          <w:bCs/>
          <w:color w:val="000000"/>
        </w:rPr>
      </w:pPr>
      <w:r w:rsidRPr="008719B9">
        <w:rPr>
          <w:rFonts w:ascii="Liberation Serif" w:hAnsi="Liberation Serif"/>
          <w:b/>
          <w:bCs/>
          <w:color w:val="000000"/>
        </w:rPr>
        <w:t xml:space="preserve">заявляемых претендентом на участие в открытом конкурсе по лоту №______________ и планируемых к использованию для осуществления на муниципальных маршрутах регулярных перевозок, в отношении которых по итогам открытого конкурса будут выданы свидетельства об осуществлении перевозок по муниципальному маршруту регулярных перевозок пассажиров и багажа автомобильным транспортом по нерегулируемым тарифам </w:t>
      </w:r>
      <w:r w:rsidR="00C46152">
        <w:rPr>
          <w:rFonts w:ascii="Liberation Serif" w:hAnsi="Liberation Serif"/>
          <w:b/>
          <w:bCs/>
          <w:color w:val="000000"/>
        </w:rPr>
        <w:t>на территории Невьянского</w:t>
      </w:r>
      <w:r w:rsidRPr="008719B9">
        <w:rPr>
          <w:rFonts w:ascii="Liberation Serif" w:hAnsi="Liberation Serif"/>
          <w:bCs/>
          <w:color w:val="000000"/>
        </w:rPr>
        <w:t xml:space="preserve"> </w:t>
      </w:r>
      <w:r w:rsidRPr="008719B9">
        <w:rPr>
          <w:rFonts w:ascii="Liberation Serif" w:hAnsi="Liberation Serif"/>
          <w:b/>
          <w:bCs/>
          <w:color w:val="000000"/>
        </w:rPr>
        <w:t>городского округа</w:t>
      </w:r>
    </w:p>
    <w:p w:rsidR="008260E6" w:rsidRPr="008719B9" w:rsidRDefault="008260E6" w:rsidP="008719B9">
      <w:pPr>
        <w:widowControl w:val="0"/>
        <w:autoSpaceDE w:val="0"/>
        <w:autoSpaceDN w:val="0"/>
        <w:adjustRightInd w:val="0"/>
        <w:contextualSpacing/>
        <w:jc w:val="center"/>
        <w:rPr>
          <w:rFonts w:ascii="Liberation Serif" w:hAnsi="Liberation Serif"/>
          <w:color w:val="000000"/>
        </w:rPr>
      </w:pPr>
      <w:r w:rsidRPr="008719B9">
        <w:rPr>
          <w:rFonts w:ascii="Liberation Serif" w:hAnsi="Liberation Serif"/>
          <w:b/>
          <w:bCs/>
          <w:color w:val="000000"/>
        </w:rPr>
        <w:t xml:space="preserve"> </w:t>
      </w:r>
      <w:r w:rsidRPr="008719B9">
        <w:rPr>
          <w:rFonts w:ascii="Liberation Serif" w:hAnsi="Liberation Serif"/>
          <w:color w:val="000000"/>
        </w:rPr>
        <w:t>___________________________________________________________________________________________________</w:t>
      </w:r>
    </w:p>
    <w:p w:rsidR="008260E6" w:rsidRPr="00C46152" w:rsidRDefault="008260E6" w:rsidP="00737DBF">
      <w:pPr>
        <w:widowControl w:val="0"/>
        <w:autoSpaceDE w:val="0"/>
        <w:autoSpaceDN w:val="0"/>
        <w:adjustRightInd w:val="0"/>
        <w:contextualSpacing/>
        <w:jc w:val="center"/>
        <w:rPr>
          <w:rFonts w:ascii="Liberation Serif" w:hAnsi="Liberation Serif"/>
          <w:color w:val="000000"/>
          <w:sz w:val="22"/>
          <w:szCs w:val="22"/>
        </w:rPr>
      </w:pPr>
      <w:r w:rsidRPr="00C46152">
        <w:rPr>
          <w:rFonts w:ascii="Liberation Serif" w:hAnsi="Liberation Serif"/>
          <w:color w:val="000000"/>
          <w:sz w:val="22"/>
          <w:szCs w:val="22"/>
        </w:rPr>
        <w:t>(наименование претендента)</w:t>
      </w:r>
    </w:p>
    <w:p w:rsidR="008260E6" w:rsidRPr="008719B9" w:rsidRDefault="008260E6" w:rsidP="00737DBF">
      <w:pPr>
        <w:keepNext/>
        <w:spacing w:before="100" w:beforeAutospacing="1"/>
        <w:contextualSpacing/>
        <w:outlineLvl w:val="0"/>
        <w:rPr>
          <w:rFonts w:ascii="Liberation Serif" w:hAnsi="Liberation Serif"/>
          <w:color w:val="000000"/>
        </w:rPr>
      </w:pPr>
      <w:r w:rsidRPr="008719B9">
        <w:rPr>
          <w:rFonts w:ascii="Liberation Serif" w:hAnsi="Liberation Serif"/>
          <w:b/>
          <w:bCs/>
          <w:color w:val="000000"/>
          <w:kern w:val="32"/>
        </w:rPr>
        <w:t xml:space="preserve">     Открытый </w:t>
      </w:r>
      <w:r w:rsidRPr="008719B9">
        <w:rPr>
          <w:rFonts w:ascii="Liberation Serif" w:hAnsi="Liberation Serif"/>
          <w:b/>
          <w:bCs/>
          <w:color w:val="000000"/>
          <w:kern w:val="32"/>
          <w:lang w:val="x-none"/>
        </w:rPr>
        <w:t xml:space="preserve">конкурс </w:t>
      </w:r>
      <w:r w:rsidRPr="008719B9">
        <w:rPr>
          <w:rFonts w:ascii="Liberation Serif" w:hAnsi="Liberation Serif"/>
          <w:b/>
          <w:bCs/>
          <w:color w:val="000000"/>
          <w:kern w:val="32"/>
        </w:rPr>
        <w:t>с реестровым номером:__________________,</w:t>
      </w:r>
      <w:r w:rsidRPr="008719B9">
        <w:rPr>
          <w:rFonts w:ascii="Liberation Serif" w:hAnsi="Liberation Serif"/>
          <w:b/>
          <w:bCs/>
          <w:color w:val="000000"/>
          <w:kern w:val="32"/>
          <w:lang w:val="x-none"/>
        </w:rPr>
        <w:t xml:space="preserve">  </w:t>
      </w:r>
    </w:p>
    <w:p w:rsidR="008260E6" w:rsidRPr="008719B9" w:rsidRDefault="00737DBF" w:rsidP="00737DBF">
      <w:pPr>
        <w:widowControl w:val="0"/>
        <w:autoSpaceDE w:val="0"/>
        <w:autoSpaceDN w:val="0"/>
        <w:adjustRightInd w:val="0"/>
        <w:contextualSpacing/>
        <w:jc w:val="both"/>
        <w:rPr>
          <w:rFonts w:ascii="Liberation Serif" w:hAnsi="Liberation Serif"/>
          <w:color w:val="000000"/>
        </w:rPr>
      </w:pPr>
      <w:r>
        <w:rPr>
          <w:rFonts w:ascii="Liberation Serif" w:hAnsi="Liberation Serif"/>
          <w:b/>
          <w:bCs/>
          <w:color w:val="000000"/>
          <w:lang w:eastAsia="ar-SA"/>
        </w:rPr>
        <w:t xml:space="preserve">      </w:t>
      </w:r>
      <w:r w:rsidR="008260E6" w:rsidRPr="008719B9">
        <w:rPr>
          <w:rFonts w:ascii="Liberation Serif" w:hAnsi="Liberation Serif"/>
          <w:b/>
          <w:bCs/>
          <w:color w:val="000000"/>
          <w:lang w:eastAsia="ar-SA"/>
        </w:rPr>
        <w:t>Муниципальный маршрут регулярных перевозок</w:t>
      </w:r>
      <w:r w:rsidR="008260E6" w:rsidRPr="008719B9">
        <w:rPr>
          <w:rFonts w:ascii="Liberation Serif" w:hAnsi="Liberation Serif"/>
          <w:color w:val="000000"/>
        </w:rPr>
        <w:t xml:space="preserve"> №________________________________________________________________________</w:t>
      </w:r>
      <w:r w:rsidR="00985220">
        <w:rPr>
          <w:rFonts w:ascii="Liberation Serif" w:hAnsi="Liberation Serif"/>
          <w:color w:val="000000"/>
        </w:rPr>
        <w:t>________________________________</w:t>
      </w:r>
    </w:p>
    <w:p w:rsidR="008260E6" w:rsidRPr="00985220" w:rsidRDefault="008260E6" w:rsidP="00737DBF">
      <w:pPr>
        <w:contextualSpacing/>
        <w:rPr>
          <w:rFonts w:ascii="Liberation Serif" w:hAnsi="Liberation Serif"/>
          <w:color w:val="000000"/>
          <w:sz w:val="22"/>
          <w:szCs w:val="22"/>
        </w:rPr>
      </w:pPr>
      <w:r w:rsidRPr="00985220">
        <w:rPr>
          <w:rFonts w:ascii="Liberation Serif" w:hAnsi="Liberation Serif"/>
          <w:color w:val="000000"/>
          <w:sz w:val="22"/>
          <w:szCs w:val="22"/>
        </w:rPr>
        <w:t>                                         (участник открытого конкурса указывает порядковый номер и наименование муниципального маршрута регулярных перевозок)</w:t>
      </w:r>
    </w:p>
    <w:p w:rsidR="008260E6" w:rsidRPr="008719B9" w:rsidRDefault="008260E6" w:rsidP="00737DBF">
      <w:pPr>
        <w:widowControl w:val="0"/>
        <w:autoSpaceDE w:val="0"/>
        <w:autoSpaceDN w:val="0"/>
        <w:adjustRightInd w:val="0"/>
        <w:contextualSpacing/>
        <w:jc w:val="both"/>
        <w:rPr>
          <w:rFonts w:ascii="Liberation Serif" w:hAnsi="Liberation Serif"/>
          <w:color w:val="000000"/>
        </w:rPr>
      </w:pPr>
      <w:r w:rsidRPr="008719B9">
        <w:rPr>
          <w:rFonts w:ascii="Liberation Serif" w:hAnsi="Liberation Serif"/>
          <w:color w:val="000000"/>
        </w:rPr>
        <w:t>Информация о транспортных средствах*</w:t>
      </w:r>
    </w:p>
    <w:tbl>
      <w:tblPr>
        <w:tblW w:w="160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1559"/>
        <w:gridCol w:w="1418"/>
        <w:gridCol w:w="1559"/>
        <w:gridCol w:w="1134"/>
        <w:gridCol w:w="992"/>
        <w:gridCol w:w="1560"/>
        <w:gridCol w:w="1275"/>
        <w:gridCol w:w="1134"/>
        <w:gridCol w:w="1134"/>
        <w:gridCol w:w="1134"/>
        <w:gridCol w:w="1418"/>
      </w:tblGrid>
      <w:tr w:rsidR="00A231BD" w:rsidRPr="008719B9" w:rsidTr="00654AE2">
        <w:tc>
          <w:tcPr>
            <w:tcW w:w="567" w:type="dxa"/>
            <w:shd w:val="clear" w:color="auto" w:fill="auto"/>
            <w:vAlign w:val="center"/>
          </w:tcPr>
          <w:p w:rsidR="008260E6" w:rsidRPr="00737DBF" w:rsidRDefault="008260E6" w:rsidP="008719B9">
            <w:pPr>
              <w:contextualSpacing/>
              <w:jc w:val="center"/>
              <w:rPr>
                <w:rFonts w:ascii="Liberation Serif" w:hAnsi="Liberation Serif"/>
                <w:color w:val="000000"/>
                <w:sz w:val="22"/>
                <w:szCs w:val="22"/>
              </w:rPr>
            </w:pPr>
            <w:r w:rsidRPr="00737DBF">
              <w:rPr>
                <w:rFonts w:ascii="Liberation Serif" w:hAnsi="Liberation Serif"/>
                <w:color w:val="000000"/>
                <w:sz w:val="22"/>
                <w:szCs w:val="22"/>
              </w:rPr>
              <w:t>№ п/п</w:t>
            </w:r>
          </w:p>
        </w:tc>
        <w:tc>
          <w:tcPr>
            <w:tcW w:w="1134" w:type="dxa"/>
            <w:shd w:val="clear" w:color="auto" w:fill="auto"/>
            <w:vAlign w:val="center"/>
          </w:tcPr>
          <w:p w:rsidR="008260E6" w:rsidRPr="00737DBF" w:rsidRDefault="008260E6" w:rsidP="008719B9">
            <w:pPr>
              <w:contextualSpacing/>
              <w:jc w:val="center"/>
              <w:rPr>
                <w:rFonts w:ascii="Liberation Serif" w:hAnsi="Liberation Serif"/>
                <w:color w:val="000000"/>
                <w:sz w:val="22"/>
                <w:szCs w:val="22"/>
              </w:rPr>
            </w:pPr>
            <w:r w:rsidRPr="00737DBF">
              <w:rPr>
                <w:rFonts w:ascii="Liberation Serif" w:hAnsi="Liberation Serif"/>
                <w:color w:val="000000"/>
                <w:sz w:val="22"/>
                <w:szCs w:val="22"/>
              </w:rPr>
              <w:t>№ маршрута (ов), включенных в состав лота</w:t>
            </w:r>
          </w:p>
        </w:tc>
        <w:tc>
          <w:tcPr>
            <w:tcW w:w="1559" w:type="dxa"/>
            <w:shd w:val="clear" w:color="auto" w:fill="auto"/>
            <w:vAlign w:val="center"/>
          </w:tcPr>
          <w:p w:rsidR="008260E6" w:rsidRPr="00737DBF" w:rsidRDefault="008260E6" w:rsidP="008719B9">
            <w:pPr>
              <w:contextualSpacing/>
              <w:jc w:val="center"/>
              <w:rPr>
                <w:rFonts w:ascii="Liberation Serif" w:hAnsi="Liberation Serif"/>
                <w:color w:val="000000"/>
                <w:sz w:val="22"/>
                <w:szCs w:val="22"/>
              </w:rPr>
            </w:pPr>
            <w:r w:rsidRPr="00737DBF">
              <w:rPr>
                <w:rFonts w:ascii="Liberation Serif" w:hAnsi="Liberation Serif"/>
                <w:color w:val="000000"/>
                <w:sz w:val="22"/>
                <w:szCs w:val="22"/>
              </w:rPr>
              <w:t>Класс, вместимость</w:t>
            </w:r>
          </w:p>
        </w:tc>
        <w:tc>
          <w:tcPr>
            <w:tcW w:w="1418" w:type="dxa"/>
            <w:shd w:val="clear" w:color="auto" w:fill="auto"/>
            <w:vAlign w:val="center"/>
          </w:tcPr>
          <w:p w:rsidR="008260E6" w:rsidRPr="00737DBF" w:rsidRDefault="008260E6" w:rsidP="008719B9">
            <w:pPr>
              <w:contextualSpacing/>
              <w:jc w:val="center"/>
              <w:rPr>
                <w:rFonts w:ascii="Liberation Serif" w:hAnsi="Liberation Serif"/>
                <w:color w:val="000000"/>
                <w:sz w:val="22"/>
                <w:szCs w:val="22"/>
              </w:rPr>
            </w:pPr>
            <w:r w:rsidRPr="00737DBF">
              <w:rPr>
                <w:rFonts w:ascii="Liberation Serif" w:hAnsi="Liberation Serif"/>
                <w:color w:val="000000"/>
                <w:sz w:val="22"/>
                <w:szCs w:val="22"/>
              </w:rPr>
              <w:t>Максимальный срок эксплуатации ТС (автобусов), предлагаемых для осуществления перевозок в течении срока действия свидетельства об осуществлении перевозок</w:t>
            </w:r>
          </w:p>
        </w:tc>
        <w:tc>
          <w:tcPr>
            <w:tcW w:w="1559" w:type="dxa"/>
            <w:shd w:val="clear" w:color="auto" w:fill="auto"/>
            <w:vAlign w:val="center"/>
          </w:tcPr>
          <w:p w:rsidR="008260E6" w:rsidRPr="00737DBF" w:rsidRDefault="008260E6" w:rsidP="008719B9">
            <w:pPr>
              <w:contextualSpacing/>
              <w:jc w:val="center"/>
              <w:rPr>
                <w:rFonts w:ascii="Liberation Serif" w:hAnsi="Liberation Serif"/>
                <w:color w:val="000000"/>
                <w:sz w:val="22"/>
                <w:szCs w:val="22"/>
              </w:rPr>
            </w:pPr>
            <w:r w:rsidRPr="00737DBF">
              <w:rPr>
                <w:rFonts w:ascii="Liberation Serif" w:hAnsi="Liberation Serif"/>
                <w:color w:val="000000"/>
                <w:sz w:val="22"/>
                <w:szCs w:val="22"/>
              </w:rPr>
              <w:t>Характеристики транспортных средств (автобусов)</w:t>
            </w:r>
          </w:p>
        </w:tc>
        <w:tc>
          <w:tcPr>
            <w:tcW w:w="1134" w:type="dxa"/>
            <w:shd w:val="clear" w:color="auto" w:fill="auto"/>
            <w:vAlign w:val="center"/>
          </w:tcPr>
          <w:p w:rsidR="008260E6" w:rsidRPr="00737DBF" w:rsidRDefault="008260E6" w:rsidP="008719B9">
            <w:pPr>
              <w:contextualSpacing/>
              <w:jc w:val="center"/>
              <w:rPr>
                <w:rFonts w:ascii="Liberation Serif" w:hAnsi="Liberation Serif"/>
                <w:color w:val="000000"/>
                <w:sz w:val="22"/>
                <w:szCs w:val="22"/>
              </w:rPr>
            </w:pPr>
            <w:r w:rsidRPr="00737DBF">
              <w:rPr>
                <w:rFonts w:ascii="Liberation Serif" w:hAnsi="Liberation Serif"/>
                <w:color w:val="000000"/>
                <w:sz w:val="22"/>
                <w:szCs w:val="22"/>
              </w:rPr>
              <w:t>Наличие электронного информационного табло (не менее 3) в соответствии с п. 29 Постановления Правительства РФ от 14.02.2009 № 112</w:t>
            </w:r>
          </w:p>
        </w:tc>
        <w:tc>
          <w:tcPr>
            <w:tcW w:w="992" w:type="dxa"/>
            <w:shd w:val="clear" w:color="auto" w:fill="auto"/>
            <w:vAlign w:val="center"/>
          </w:tcPr>
          <w:p w:rsidR="008260E6" w:rsidRPr="00737DBF" w:rsidRDefault="008260E6" w:rsidP="008719B9">
            <w:pPr>
              <w:contextualSpacing/>
              <w:jc w:val="center"/>
              <w:rPr>
                <w:rFonts w:ascii="Liberation Serif" w:hAnsi="Liberation Serif"/>
                <w:color w:val="000000"/>
                <w:sz w:val="22"/>
                <w:szCs w:val="22"/>
              </w:rPr>
            </w:pPr>
            <w:r w:rsidRPr="00737DBF">
              <w:rPr>
                <w:rFonts w:ascii="Liberation Serif" w:hAnsi="Liberation Serif"/>
                <w:color w:val="000000"/>
                <w:sz w:val="22"/>
                <w:szCs w:val="22"/>
              </w:rPr>
              <w:t>Наличие в салоне ТС (автобуса) устройства для автоматического информирования пассажиров</w:t>
            </w:r>
          </w:p>
        </w:tc>
        <w:tc>
          <w:tcPr>
            <w:tcW w:w="1560" w:type="dxa"/>
            <w:shd w:val="clear" w:color="auto" w:fill="auto"/>
            <w:vAlign w:val="center"/>
          </w:tcPr>
          <w:p w:rsidR="008260E6" w:rsidRPr="00737DBF" w:rsidRDefault="008260E6" w:rsidP="008719B9">
            <w:pPr>
              <w:contextualSpacing/>
              <w:jc w:val="center"/>
              <w:rPr>
                <w:rFonts w:ascii="Liberation Serif" w:hAnsi="Liberation Serif"/>
                <w:color w:val="000000"/>
                <w:sz w:val="22"/>
                <w:szCs w:val="22"/>
              </w:rPr>
            </w:pPr>
            <w:r w:rsidRPr="00737DBF">
              <w:rPr>
                <w:rFonts w:ascii="Liberation Serif" w:hAnsi="Liberation Serif"/>
                <w:color w:val="000000"/>
                <w:sz w:val="22"/>
                <w:szCs w:val="22"/>
              </w:rPr>
              <w:t>Наличие оборудования для перевозки пассажиров из числа маломобильных групп населения, пассажиров с детскими колясками, в соответствии с ГОСТ Р 51090-2017</w:t>
            </w:r>
          </w:p>
        </w:tc>
        <w:tc>
          <w:tcPr>
            <w:tcW w:w="1275" w:type="dxa"/>
            <w:shd w:val="clear" w:color="auto" w:fill="auto"/>
            <w:vAlign w:val="center"/>
          </w:tcPr>
          <w:p w:rsidR="008260E6" w:rsidRPr="00737DBF" w:rsidRDefault="008260E6" w:rsidP="008719B9">
            <w:pPr>
              <w:contextualSpacing/>
              <w:jc w:val="center"/>
              <w:rPr>
                <w:rFonts w:ascii="Liberation Serif" w:hAnsi="Liberation Serif"/>
                <w:color w:val="000000"/>
                <w:sz w:val="22"/>
                <w:szCs w:val="22"/>
              </w:rPr>
            </w:pPr>
            <w:r w:rsidRPr="00737DBF">
              <w:rPr>
                <w:rFonts w:ascii="Liberation Serif" w:hAnsi="Liberation Serif"/>
                <w:color w:val="000000"/>
                <w:sz w:val="22"/>
                <w:szCs w:val="22"/>
              </w:rPr>
              <w:t>Экологический класс ТС (автобуса)</w:t>
            </w:r>
          </w:p>
        </w:tc>
        <w:tc>
          <w:tcPr>
            <w:tcW w:w="1134" w:type="dxa"/>
            <w:shd w:val="clear" w:color="auto" w:fill="auto"/>
            <w:vAlign w:val="center"/>
          </w:tcPr>
          <w:p w:rsidR="008260E6" w:rsidRPr="00737DBF" w:rsidRDefault="008260E6" w:rsidP="008719B9">
            <w:pPr>
              <w:contextualSpacing/>
              <w:jc w:val="center"/>
              <w:rPr>
                <w:rFonts w:ascii="Liberation Serif" w:hAnsi="Liberation Serif"/>
                <w:color w:val="000000"/>
                <w:sz w:val="22"/>
                <w:szCs w:val="22"/>
              </w:rPr>
            </w:pPr>
            <w:r w:rsidRPr="00737DBF">
              <w:rPr>
                <w:rFonts w:ascii="Liberation Serif" w:hAnsi="Liberation Serif"/>
                <w:color w:val="000000"/>
                <w:sz w:val="22"/>
                <w:szCs w:val="22"/>
              </w:rPr>
              <w:t>Наличие системы видеонаблюдения в салоне</w:t>
            </w:r>
          </w:p>
        </w:tc>
        <w:tc>
          <w:tcPr>
            <w:tcW w:w="1134" w:type="dxa"/>
            <w:shd w:val="clear" w:color="auto" w:fill="auto"/>
            <w:vAlign w:val="center"/>
          </w:tcPr>
          <w:p w:rsidR="008260E6" w:rsidRPr="00737DBF" w:rsidRDefault="008260E6" w:rsidP="008719B9">
            <w:pPr>
              <w:contextualSpacing/>
              <w:jc w:val="center"/>
              <w:rPr>
                <w:rFonts w:ascii="Liberation Serif" w:hAnsi="Liberation Serif"/>
                <w:color w:val="000000"/>
                <w:sz w:val="22"/>
                <w:szCs w:val="22"/>
              </w:rPr>
            </w:pPr>
            <w:r w:rsidRPr="00737DBF">
              <w:rPr>
                <w:rFonts w:ascii="Liberation Serif" w:hAnsi="Liberation Serif"/>
                <w:color w:val="000000"/>
                <w:sz w:val="22"/>
                <w:szCs w:val="22"/>
              </w:rPr>
              <w:t>Наличие кондиционера</w:t>
            </w:r>
          </w:p>
        </w:tc>
        <w:tc>
          <w:tcPr>
            <w:tcW w:w="1134" w:type="dxa"/>
            <w:shd w:val="clear" w:color="auto" w:fill="auto"/>
            <w:vAlign w:val="center"/>
          </w:tcPr>
          <w:p w:rsidR="008260E6" w:rsidRPr="00737DBF" w:rsidRDefault="008260E6" w:rsidP="008719B9">
            <w:pPr>
              <w:contextualSpacing/>
              <w:jc w:val="center"/>
              <w:rPr>
                <w:rFonts w:ascii="Liberation Serif" w:hAnsi="Liberation Serif"/>
                <w:color w:val="000000"/>
                <w:sz w:val="22"/>
                <w:szCs w:val="22"/>
              </w:rPr>
            </w:pPr>
            <w:r w:rsidRPr="00737DBF">
              <w:rPr>
                <w:rFonts w:ascii="Liberation Serif" w:hAnsi="Liberation Serif"/>
                <w:color w:val="000000"/>
                <w:sz w:val="22"/>
                <w:szCs w:val="22"/>
              </w:rPr>
              <w:t>Наличие контрольно – кассовой техники</w:t>
            </w:r>
          </w:p>
        </w:tc>
        <w:tc>
          <w:tcPr>
            <w:tcW w:w="1418" w:type="dxa"/>
            <w:shd w:val="clear" w:color="auto" w:fill="auto"/>
            <w:vAlign w:val="center"/>
          </w:tcPr>
          <w:p w:rsidR="008260E6" w:rsidRPr="00737DBF" w:rsidRDefault="008260E6" w:rsidP="008719B9">
            <w:pPr>
              <w:contextualSpacing/>
              <w:jc w:val="center"/>
              <w:rPr>
                <w:rFonts w:ascii="Liberation Serif" w:hAnsi="Liberation Serif"/>
                <w:color w:val="000000"/>
                <w:sz w:val="22"/>
                <w:szCs w:val="22"/>
              </w:rPr>
            </w:pPr>
            <w:r w:rsidRPr="00737DBF">
              <w:rPr>
                <w:rFonts w:ascii="Liberation Serif" w:hAnsi="Liberation Serif"/>
                <w:color w:val="000000"/>
                <w:sz w:val="22"/>
                <w:szCs w:val="22"/>
              </w:rPr>
              <w:t>Наличие системы безналичной оплаты проезда</w:t>
            </w:r>
          </w:p>
        </w:tc>
      </w:tr>
      <w:tr w:rsidR="00A231BD" w:rsidRPr="008719B9" w:rsidTr="00654AE2">
        <w:tc>
          <w:tcPr>
            <w:tcW w:w="567" w:type="dxa"/>
            <w:shd w:val="clear" w:color="auto" w:fill="auto"/>
            <w:vAlign w:val="center"/>
          </w:tcPr>
          <w:p w:rsidR="008260E6" w:rsidRPr="008E724A" w:rsidRDefault="008260E6" w:rsidP="008719B9">
            <w:pPr>
              <w:contextualSpacing/>
              <w:jc w:val="center"/>
              <w:rPr>
                <w:rFonts w:ascii="Liberation Serif" w:hAnsi="Liberation Serif"/>
                <w:color w:val="000000"/>
                <w:sz w:val="22"/>
                <w:szCs w:val="22"/>
              </w:rPr>
            </w:pPr>
            <w:r w:rsidRPr="008E724A">
              <w:rPr>
                <w:rFonts w:ascii="Liberation Serif" w:hAnsi="Liberation Serif"/>
                <w:color w:val="000000"/>
                <w:sz w:val="22"/>
                <w:szCs w:val="22"/>
              </w:rPr>
              <w:t>1</w:t>
            </w:r>
          </w:p>
        </w:tc>
        <w:tc>
          <w:tcPr>
            <w:tcW w:w="1134" w:type="dxa"/>
            <w:shd w:val="clear" w:color="auto" w:fill="auto"/>
            <w:vAlign w:val="center"/>
          </w:tcPr>
          <w:p w:rsidR="008260E6" w:rsidRPr="008E724A" w:rsidRDefault="008260E6" w:rsidP="008719B9">
            <w:pPr>
              <w:contextualSpacing/>
              <w:jc w:val="center"/>
              <w:rPr>
                <w:rFonts w:ascii="Liberation Serif" w:hAnsi="Liberation Serif"/>
                <w:color w:val="000000"/>
                <w:sz w:val="22"/>
                <w:szCs w:val="22"/>
              </w:rPr>
            </w:pPr>
            <w:r w:rsidRPr="008E724A">
              <w:rPr>
                <w:rFonts w:ascii="Liberation Serif" w:hAnsi="Liberation Serif"/>
                <w:color w:val="000000"/>
                <w:sz w:val="22"/>
                <w:szCs w:val="22"/>
              </w:rPr>
              <w:t>2</w:t>
            </w:r>
          </w:p>
        </w:tc>
        <w:tc>
          <w:tcPr>
            <w:tcW w:w="1559" w:type="dxa"/>
            <w:shd w:val="clear" w:color="auto" w:fill="auto"/>
            <w:vAlign w:val="center"/>
          </w:tcPr>
          <w:p w:rsidR="008260E6" w:rsidRPr="008E724A" w:rsidRDefault="008260E6" w:rsidP="008719B9">
            <w:pPr>
              <w:contextualSpacing/>
              <w:jc w:val="center"/>
              <w:rPr>
                <w:rFonts w:ascii="Liberation Serif" w:hAnsi="Liberation Serif"/>
                <w:color w:val="000000"/>
                <w:sz w:val="22"/>
                <w:szCs w:val="22"/>
              </w:rPr>
            </w:pPr>
            <w:r w:rsidRPr="008E724A">
              <w:rPr>
                <w:rFonts w:ascii="Liberation Serif" w:hAnsi="Liberation Serif"/>
                <w:color w:val="000000"/>
                <w:sz w:val="22"/>
                <w:szCs w:val="22"/>
              </w:rPr>
              <w:t>3</w:t>
            </w:r>
          </w:p>
        </w:tc>
        <w:tc>
          <w:tcPr>
            <w:tcW w:w="1418" w:type="dxa"/>
            <w:shd w:val="clear" w:color="auto" w:fill="auto"/>
            <w:vAlign w:val="center"/>
          </w:tcPr>
          <w:p w:rsidR="008260E6" w:rsidRPr="008E724A" w:rsidRDefault="008260E6" w:rsidP="008719B9">
            <w:pPr>
              <w:contextualSpacing/>
              <w:jc w:val="center"/>
              <w:rPr>
                <w:rFonts w:ascii="Liberation Serif" w:hAnsi="Liberation Serif"/>
                <w:color w:val="000000"/>
                <w:sz w:val="22"/>
                <w:szCs w:val="22"/>
              </w:rPr>
            </w:pPr>
            <w:r w:rsidRPr="008E724A">
              <w:rPr>
                <w:rFonts w:ascii="Liberation Serif" w:hAnsi="Liberation Serif"/>
                <w:color w:val="000000"/>
                <w:sz w:val="22"/>
                <w:szCs w:val="22"/>
              </w:rPr>
              <w:t>4</w:t>
            </w:r>
          </w:p>
        </w:tc>
        <w:tc>
          <w:tcPr>
            <w:tcW w:w="1559" w:type="dxa"/>
            <w:shd w:val="clear" w:color="auto" w:fill="auto"/>
            <w:vAlign w:val="center"/>
          </w:tcPr>
          <w:p w:rsidR="008260E6" w:rsidRPr="008E724A" w:rsidRDefault="008260E6" w:rsidP="008719B9">
            <w:pPr>
              <w:contextualSpacing/>
              <w:jc w:val="center"/>
              <w:rPr>
                <w:rFonts w:ascii="Liberation Serif" w:hAnsi="Liberation Serif"/>
                <w:color w:val="000000"/>
                <w:sz w:val="22"/>
                <w:szCs w:val="22"/>
              </w:rPr>
            </w:pPr>
            <w:r w:rsidRPr="008E724A">
              <w:rPr>
                <w:rFonts w:ascii="Liberation Serif" w:hAnsi="Liberation Serif"/>
                <w:color w:val="000000"/>
                <w:sz w:val="22"/>
                <w:szCs w:val="22"/>
              </w:rPr>
              <w:t>5</w:t>
            </w:r>
          </w:p>
        </w:tc>
        <w:tc>
          <w:tcPr>
            <w:tcW w:w="1134" w:type="dxa"/>
            <w:shd w:val="clear" w:color="auto" w:fill="auto"/>
            <w:vAlign w:val="center"/>
          </w:tcPr>
          <w:p w:rsidR="008260E6" w:rsidRPr="008E724A" w:rsidRDefault="008260E6" w:rsidP="008719B9">
            <w:pPr>
              <w:contextualSpacing/>
              <w:jc w:val="center"/>
              <w:rPr>
                <w:rFonts w:ascii="Liberation Serif" w:hAnsi="Liberation Serif"/>
                <w:color w:val="000000"/>
                <w:sz w:val="22"/>
                <w:szCs w:val="22"/>
              </w:rPr>
            </w:pPr>
            <w:r w:rsidRPr="008E724A">
              <w:rPr>
                <w:rFonts w:ascii="Liberation Serif" w:hAnsi="Liberation Serif"/>
                <w:color w:val="000000"/>
                <w:sz w:val="22"/>
                <w:szCs w:val="22"/>
              </w:rPr>
              <w:t>6</w:t>
            </w:r>
          </w:p>
        </w:tc>
        <w:tc>
          <w:tcPr>
            <w:tcW w:w="992" w:type="dxa"/>
            <w:shd w:val="clear" w:color="auto" w:fill="auto"/>
            <w:vAlign w:val="center"/>
          </w:tcPr>
          <w:p w:rsidR="008260E6" w:rsidRPr="008E724A" w:rsidRDefault="008260E6" w:rsidP="008719B9">
            <w:pPr>
              <w:contextualSpacing/>
              <w:jc w:val="center"/>
              <w:rPr>
                <w:rFonts w:ascii="Liberation Serif" w:hAnsi="Liberation Serif"/>
                <w:color w:val="000000"/>
                <w:sz w:val="22"/>
                <w:szCs w:val="22"/>
              </w:rPr>
            </w:pPr>
            <w:r w:rsidRPr="008E724A">
              <w:rPr>
                <w:rFonts w:ascii="Liberation Serif" w:hAnsi="Liberation Serif"/>
                <w:color w:val="000000"/>
                <w:sz w:val="22"/>
                <w:szCs w:val="22"/>
              </w:rPr>
              <w:t>7</w:t>
            </w:r>
          </w:p>
        </w:tc>
        <w:tc>
          <w:tcPr>
            <w:tcW w:w="1560" w:type="dxa"/>
            <w:shd w:val="clear" w:color="auto" w:fill="auto"/>
            <w:vAlign w:val="center"/>
          </w:tcPr>
          <w:p w:rsidR="008260E6" w:rsidRPr="008E724A" w:rsidRDefault="008260E6" w:rsidP="008719B9">
            <w:pPr>
              <w:contextualSpacing/>
              <w:jc w:val="center"/>
              <w:rPr>
                <w:rFonts w:ascii="Liberation Serif" w:hAnsi="Liberation Serif"/>
                <w:color w:val="000000"/>
                <w:sz w:val="22"/>
                <w:szCs w:val="22"/>
              </w:rPr>
            </w:pPr>
            <w:r w:rsidRPr="008E724A">
              <w:rPr>
                <w:rFonts w:ascii="Liberation Serif" w:hAnsi="Liberation Serif"/>
                <w:color w:val="000000"/>
                <w:sz w:val="22"/>
                <w:szCs w:val="22"/>
              </w:rPr>
              <w:t>8</w:t>
            </w:r>
          </w:p>
        </w:tc>
        <w:tc>
          <w:tcPr>
            <w:tcW w:w="1275" w:type="dxa"/>
            <w:shd w:val="clear" w:color="auto" w:fill="auto"/>
            <w:vAlign w:val="center"/>
          </w:tcPr>
          <w:p w:rsidR="008260E6" w:rsidRPr="008E724A" w:rsidRDefault="008260E6" w:rsidP="008719B9">
            <w:pPr>
              <w:contextualSpacing/>
              <w:jc w:val="center"/>
              <w:rPr>
                <w:rFonts w:ascii="Liberation Serif" w:hAnsi="Liberation Serif"/>
                <w:color w:val="000000"/>
                <w:sz w:val="22"/>
                <w:szCs w:val="22"/>
              </w:rPr>
            </w:pPr>
            <w:r w:rsidRPr="008E724A">
              <w:rPr>
                <w:rFonts w:ascii="Liberation Serif" w:hAnsi="Liberation Serif"/>
                <w:color w:val="000000"/>
                <w:sz w:val="22"/>
                <w:szCs w:val="22"/>
              </w:rPr>
              <w:t>9</w:t>
            </w:r>
          </w:p>
        </w:tc>
        <w:tc>
          <w:tcPr>
            <w:tcW w:w="1134" w:type="dxa"/>
            <w:shd w:val="clear" w:color="auto" w:fill="auto"/>
            <w:vAlign w:val="center"/>
          </w:tcPr>
          <w:p w:rsidR="008260E6" w:rsidRPr="008E724A" w:rsidRDefault="008260E6" w:rsidP="008719B9">
            <w:pPr>
              <w:contextualSpacing/>
              <w:jc w:val="center"/>
              <w:rPr>
                <w:rFonts w:ascii="Liberation Serif" w:hAnsi="Liberation Serif"/>
                <w:color w:val="000000"/>
                <w:sz w:val="22"/>
                <w:szCs w:val="22"/>
              </w:rPr>
            </w:pPr>
            <w:r w:rsidRPr="008E724A">
              <w:rPr>
                <w:rFonts w:ascii="Liberation Serif" w:hAnsi="Liberation Serif"/>
                <w:color w:val="000000"/>
                <w:sz w:val="22"/>
                <w:szCs w:val="22"/>
              </w:rPr>
              <w:t>10</w:t>
            </w:r>
          </w:p>
        </w:tc>
        <w:tc>
          <w:tcPr>
            <w:tcW w:w="1134" w:type="dxa"/>
            <w:shd w:val="clear" w:color="auto" w:fill="auto"/>
            <w:vAlign w:val="center"/>
          </w:tcPr>
          <w:p w:rsidR="008260E6" w:rsidRPr="008E724A" w:rsidRDefault="008260E6" w:rsidP="008719B9">
            <w:pPr>
              <w:contextualSpacing/>
              <w:jc w:val="center"/>
              <w:rPr>
                <w:rFonts w:ascii="Liberation Serif" w:hAnsi="Liberation Serif"/>
                <w:color w:val="000000"/>
                <w:sz w:val="22"/>
                <w:szCs w:val="22"/>
              </w:rPr>
            </w:pPr>
            <w:r w:rsidRPr="008E724A">
              <w:rPr>
                <w:rFonts w:ascii="Liberation Serif" w:hAnsi="Liberation Serif"/>
                <w:color w:val="000000"/>
                <w:sz w:val="22"/>
                <w:szCs w:val="22"/>
              </w:rPr>
              <w:t>11</w:t>
            </w:r>
          </w:p>
        </w:tc>
        <w:tc>
          <w:tcPr>
            <w:tcW w:w="1134" w:type="dxa"/>
            <w:shd w:val="clear" w:color="auto" w:fill="auto"/>
            <w:vAlign w:val="center"/>
          </w:tcPr>
          <w:p w:rsidR="008260E6" w:rsidRPr="008E724A" w:rsidRDefault="008260E6" w:rsidP="008719B9">
            <w:pPr>
              <w:contextualSpacing/>
              <w:jc w:val="center"/>
              <w:rPr>
                <w:rFonts w:ascii="Liberation Serif" w:hAnsi="Liberation Serif"/>
                <w:color w:val="000000"/>
                <w:sz w:val="22"/>
                <w:szCs w:val="22"/>
              </w:rPr>
            </w:pPr>
            <w:r w:rsidRPr="008E724A">
              <w:rPr>
                <w:rFonts w:ascii="Liberation Serif" w:hAnsi="Liberation Serif"/>
                <w:color w:val="000000"/>
                <w:sz w:val="22"/>
                <w:szCs w:val="22"/>
              </w:rPr>
              <w:t>12</w:t>
            </w:r>
          </w:p>
        </w:tc>
        <w:tc>
          <w:tcPr>
            <w:tcW w:w="1418" w:type="dxa"/>
            <w:shd w:val="clear" w:color="auto" w:fill="auto"/>
            <w:vAlign w:val="center"/>
          </w:tcPr>
          <w:p w:rsidR="008260E6" w:rsidRPr="008E724A" w:rsidRDefault="008260E6" w:rsidP="008719B9">
            <w:pPr>
              <w:contextualSpacing/>
              <w:jc w:val="center"/>
              <w:rPr>
                <w:rFonts w:ascii="Liberation Serif" w:hAnsi="Liberation Serif"/>
                <w:color w:val="000000"/>
                <w:sz w:val="22"/>
                <w:szCs w:val="22"/>
              </w:rPr>
            </w:pPr>
            <w:r w:rsidRPr="008E724A">
              <w:rPr>
                <w:rFonts w:ascii="Liberation Serif" w:hAnsi="Liberation Serif"/>
                <w:color w:val="000000"/>
                <w:sz w:val="22"/>
                <w:szCs w:val="22"/>
              </w:rPr>
              <w:t>13</w:t>
            </w:r>
          </w:p>
        </w:tc>
      </w:tr>
      <w:tr w:rsidR="00A231BD" w:rsidRPr="008719B9" w:rsidTr="00654AE2">
        <w:tc>
          <w:tcPr>
            <w:tcW w:w="567" w:type="dxa"/>
            <w:shd w:val="clear" w:color="auto" w:fill="auto"/>
            <w:vAlign w:val="center"/>
          </w:tcPr>
          <w:p w:rsidR="008260E6" w:rsidRPr="008E724A" w:rsidRDefault="008260E6" w:rsidP="008719B9">
            <w:pPr>
              <w:contextualSpacing/>
              <w:jc w:val="center"/>
              <w:rPr>
                <w:rFonts w:ascii="Liberation Serif" w:hAnsi="Liberation Serif"/>
                <w:color w:val="000000"/>
                <w:sz w:val="22"/>
                <w:szCs w:val="22"/>
              </w:rPr>
            </w:pPr>
          </w:p>
        </w:tc>
        <w:tc>
          <w:tcPr>
            <w:tcW w:w="1134" w:type="dxa"/>
            <w:shd w:val="clear" w:color="auto" w:fill="auto"/>
            <w:vAlign w:val="center"/>
          </w:tcPr>
          <w:p w:rsidR="008260E6" w:rsidRPr="008E724A" w:rsidRDefault="008260E6" w:rsidP="008719B9">
            <w:pPr>
              <w:contextualSpacing/>
              <w:jc w:val="center"/>
              <w:rPr>
                <w:rFonts w:ascii="Liberation Serif" w:hAnsi="Liberation Serif"/>
                <w:color w:val="000000"/>
                <w:sz w:val="22"/>
                <w:szCs w:val="22"/>
              </w:rPr>
            </w:pPr>
          </w:p>
        </w:tc>
        <w:tc>
          <w:tcPr>
            <w:tcW w:w="1559" w:type="dxa"/>
            <w:shd w:val="clear" w:color="auto" w:fill="auto"/>
            <w:vAlign w:val="center"/>
          </w:tcPr>
          <w:p w:rsidR="008260E6" w:rsidRPr="008E724A" w:rsidRDefault="008260E6" w:rsidP="008719B9">
            <w:pPr>
              <w:contextualSpacing/>
              <w:jc w:val="center"/>
              <w:rPr>
                <w:rFonts w:ascii="Liberation Serif" w:hAnsi="Liberation Serif"/>
                <w:color w:val="000000"/>
                <w:sz w:val="22"/>
                <w:szCs w:val="22"/>
              </w:rPr>
            </w:pPr>
          </w:p>
        </w:tc>
        <w:tc>
          <w:tcPr>
            <w:tcW w:w="1418" w:type="dxa"/>
            <w:shd w:val="clear" w:color="auto" w:fill="auto"/>
            <w:vAlign w:val="center"/>
          </w:tcPr>
          <w:p w:rsidR="008260E6" w:rsidRPr="008E724A" w:rsidRDefault="008260E6" w:rsidP="008719B9">
            <w:pPr>
              <w:contextualSpacing/>
              <w:jc w:val="center"/>
              <w:rPr>
                <w:rFonts w:ascii="Liberation Serif" w:hAnsi="Liberation Serif"/>
                <w:color w:val="000000"/>
                <w:sz w:val="22"/>
                <w:szCs w:val="22"/>
              </w:rPr>
            </w:pPr>
          </w:p>
        </w:tc>
        <w:tc>
          <w:tcPr>
            <w:tcW w:w="1559" w:type="dxa"/>
            <w:shd w:val="clear" w:color="auto" w:fill="auto"/>
            <w:vAlign w:val="center"/>
          </w:tcPr>
          <w:p w:rsidR="008260E6" w:rsidRPr="008E724A" w:rsidRDefault="008260E6" w:rsidP="008719B9">
            <w:pPr>
              <w:contextualSpacing/>
              <w:jc w:val="center"/>
              <w:rPr>
                <w:rFonts w:ascii="Liberation Serif" w:hAnsi="Liberation Serif"/>
                <w:color w:val="000000"/>
                <w:sz w:val="22"/>
                <w:szCs w:val="22"/>
              </w:rPr>
            </w:pPr>
          </w:p>
        </w:tc>
        <w:tc>
          <w:tcPr>
            <w:tcW w:w="1134" w:type="dxa"/>
            <w:shd w:val="clear" w:color="auto" w:fill="auto"/>
            <w:vAlign w:val="center"/>
          </w:tcPr>
          <w:p w:rsidR="008260E6" w:rsidRPr="008E724A" w:rsidRDefault="008260E6" w:rsidP="008719B9">
            <w:pPr>
              <w:contextualSpacing/>
              <w:jc w:val="center"/>
              <w:rPr>
                <w:rFonts w:ascii="Liberation Serif" w:hAnsi="Liberation Serif"/>
                <w:color w:val="000000"/>
                <w:sz w:val="22"/>
                <w:szCs w:val="22"/>
              </w:rPr>
            </w:pPr>
          </w:p>
        </w:tc>
        <w:tc>
          <w:tcPr>
            <w:tcW w:w="992" w:type="dxa"/>
            <w:shd w:val="clear" w:color="auto" w:fill="auto"/>
            <w:vAlign w:val="center"/>
          </w:tcPr>
          <w:p w:rsidR="008260E6" w:rsidRPr="008E724A" w:rsidRDefault="008260E6" w:rsidP="008719B9">
            <w:pPr>
              <w:contextualSpacing/>
              <w:jc w:val="center"/>
              <w:rPr>
                <w:rFonts w:ascii="Liberation Serif" w:hAnsi="Liberation Serif"/>
                <w:color w:val="000000"/>
                <w:sz w:val="22"/>
                <w:szCs w:val="22"/>
              </w:rPr>
            </w:pPr>
          </w:p>
        </w:tc>
        <w:tc>
          <w:tcPr>
            <w:tcW w:w="1560" w:type="dxa"/>
            <w:shd w:val="clear" w:color="auto" w:fill="auto"/>
            <w:vAlign w:val="center"/>
          </w:tcPr>
          <w:p w:rsidR="008260E6" w:rsidRPr="008E724A" w:rsidRDefault="008260E6" w:rsidP="008719B9">
            <w:pPr>
              <w:contextualSpacing/>
              <w:jc w:val="center"/>
              <w:rPr>
                <w:rFonts w:ascii="Liberation Serif" w:hAnsi="Liberation Serif"/>
                <w:color w:val="000000"/>
                <w:sz w:val="22"/>
                <w:szCs w:val="22"/>
              </w:rPr>
            </w:pPr>
          </w:p>
        </w:tc>
        <w:tc>
          <w:tcPr>
            <w:tcW w:w="1275" w:type="dxa"/>
            <w:shd w:val="clear" w:color="auto" w:fill="auto"/>
            <w:vAlign w:val="center"/>
          </w:tcPr>
          <w:p w:rsidR="008260E6" w:rsidRPr="008E724A" w:rsidRDefault="008260E6" w:rsidP="008719B9">
            <w:pPr>
              <w:contextualSpacing/>
              <w:jc w:val="center"/>
              <w:rPr>
                <w:rFonts w:ascii="Liberation Serif" w:hAnsi="Liberation Serif"/>
                <w:color w:val="000000"/>
                <w:sz w:val="22"/>
                <w:szCs w:val="22"/>
              </w:rPr>
            </w:pPr>
          </w:p>
        </w:tc>
        <w:tc>
          <w:tcPr>
            <w:tcW w:w="1134" w:type="dxa"/>
            <w:shd w:val="clear" w:color="auto" w:fill="auto"/>
            <w:vAlign w:val="center"/>
          </w:tcPr>
          <w:p w:rsidR="008260E6" w:rsidRPr="008E724A" w:rsidRDefault="008260E6" w:rsidP="008719B9">
            <w:pPr>
              <w:contextualSpacing/>
              <w:jc w:val="center"/>
              <w:rPr>
                <w:rFonts w:ascii="Liberation Serif" w:hAnsi="Liberation Serif"/>
                <w:color w:val="000000"/>
                <w:sz w:val="22"/>
                <w:szCs w:val="22"/>
              </w:rPr>
            </w:pPr>
          </w:p>
        </w:tc>
        <w:tc>
          <w:tcPr>
            <w:tcW w:w="1134" w:type="dxa"/>
            <w:shd w:val="clear" w:color="auto" w:fill="auto"/>
            <w:vAlign w:val="center"/>
          </w:tcPr>
          <w:p w:rsidR="008260E6" w:rsidRPr="008E724A" w:rsidRDefault="008260E6" w:rsidP="008719B9">
            <w:pPr>
              <w:contextualSpacing/>
              <w:jc w:val="center"/>
              <w:rPr>
                <w:rFonts w:ascii="Liberation Serif" w:hAnsi="Liberation Serif"/>
                <w:color w:val="000000"/>
                <w:sz w:val="22"/>
                <w:szCs w:val="22"/>
              </w:rPr>
            </w:pPr>
          </w:p>
        </w:tc>
        <w:tc>
          <w:tcPr>
            <w:tcW w:w="1134" w:type="dxa"/>
            <w:shd w:val="clear" w:color="auto" w:fill="auto"/>
            <w:vAlign w:val="center"/>
          </w:tcPr>
          <w:p w:rsidR="008260E6" w:rsidRPr="008E724A" w:rsidRDefault="008260E6" w:rsidP="008719B9">
            <w:pPr>
              <w:contextualSpacing/>
              <w:jc w:val="center"/>
              <w:rPr>
                <w:rFonts w:ascii="Liberation Serif" w:hAnsi="Liberation Serif"/>
                <w:color w:val="000000"/>
                <w:sz w:val="22"/>
                <w:szCs w:val="22"/>
              </w:rPr>
            </w:pPr>
          </w:p>
        </w:tc>
        <w:tc>
          <w:tcPr>
            <w:tcW w:w="1418" w:type="dxa"/>
            <w:shd w:val="clear" w:color="auto" w:fill="auto"/>
            <w:vAlign w:val="center"/>
          </w:tcPr>
          <w:p w:rsidR="008260E6" w:rsidRPr="008E724A" w:rsidRDefault="008260E6" w:rsidP="008719B9">
            <w:pPr>
              <w:contextualSpacing/>
              <w:jc w:val="center"/>
              <w:rPr>
                <w:rFonts w:ascii="Liberation Serif" w:hAnsi="Liberation Serif"/>
                <w:color w:val="000000"/>
                <w:sz w:val="22"/>
                <w:szCs w:val="22"/>
              </w:rPr>
            </w:pPr>
          </w:p>
        </w:tc>
      </w:tr>
    </w:tbl>
    <w:p w:rsidR="008260E6" w:rsidRPr="008719B9" w:rsidRDefault="008260E6" w:rsidP="008719B9">
      <w:pPr>
        <w:shd w:val="clear" w:color="auto" w:fill="FFFFFF"/>
        <w:contextualSpacing/>
        <w:textAlignment w:val="baseline"/>
        <w:rPr>
          <w:rFonts w:ascii="Liberation Serif" w:hAnsi="Liberation Serif"/>
          <w:vanish/>
          <w:color w:val="000000"/>
          <w:spacing w:val="2"/>
        </w:rPr>
      </w:pPr>
    </w:p>
    <w:tbl>
      <w:tblPr>
        <w:tblW w:w="0" w:type="auto"/>
        <w:tblCellMar>
          <w:left w:w="0" w:type="dxa"/>
          <w:right w:w="0" w:type="dxa"/>
        </w:tblCellMar>
        <w:tblLook w:val="04A0" w:firstRow="1" w:lastRow="0" w:firstColumn="1" w:lastColumn="0" w:noHBand="0" w:noVBand="1"/>
      </w:tblPr>
      <w:tblGrid>
        <w:gridCol w:w="532"/>
        <w:gridCol w:w="2681"/>
        <w:gridCol w:w="579"/>
        <w:gridCol w:w="1676"/>
        <w:gridCol w:w="137"/>
        <w:gridCol w:w="588"/>
        <w:gridCol w:w="1614"/>
        <w:gridCol w:w="956"/>
        <w:gridCol w:w="2941"/>
        <w:gridCol w:w="2293"/>
      </w:tblGrid>
      <w:tr w:rsidR="008260E6" w:rsidRPr="008719B9" w:rsidTr="002678A0">
        <w:trPr>
          <w:trHeight w:val="15"/>
        </w:trPr>
        <w:tc>
          <w:tcPr>
            <w:tcW w:w="532" w:type="dxa"/>
            <w:hideMark/>
          </w:tcPr>
          <w:p w:rsidR="008260E6" w:rsidRPr="008719B9" w:rsidRDefault="008260E6" w:rsidP="008719B9">
            <w:pPr>
              <w:contextualSpacing/>
              <w:rPr>
                <w:rFonts w:ascii="Liberation Serif" w:hAnsi="Liberation Serif"/>
                <w:color w:val="000000"/>
              </w:rPr>
            </w:pPr>
          </w:p>
        </w:tc>
        <w:tc>
          <w:tcPr>
            <w:tcW w:w="2681" w:type="dxa"/>
            <w:hideMark/>
          </w:tcPr>
          <w:p w:rsidR="008260E6" w:rsidRPr="008719B9" w:rsidRDefault="008260E6" w:rsidP="008719B9">
            <w:pPr>
              <w:contextualSpacing/>
              <w:rPr>
                <w:rFonts w:ascii="Liberation Serif" w:hAnsi="Liberation Serif"/>
                <w:color w:val="000000"/>
              </w:rPr>
            </w:pPr>
          </w:p>
        </w:tc>
        <w:tc>
          <w:tcPr>
            <w:tcW w:w="579" w:type="dxa"/>
            <w:hideMark/>
          </w:tcPr>
          <w:p w:rsidR="008260E6" w:rsidRPr="008719B9" w:rsidRDefault="008260E6" w:rsidP="008719B9">
            <w:pPr>
              <w:contextualSpacing/>
              <w:rPr>
                <w:rFonts w:ascii="Liberation Serif" w:hAnsi="Liberation Serif"/>
                <w:color w:val="000000"/>
              </w:rPr>
            </w:pPr>
          </w:p>
        </w:tc>
        <w:tc>
          <w:tcPr>
            <w:tcW w:w="1676" w:type="dxa"/>
            <w:hideMark/>
          </w:tcPr>
          <w:p w:rsidR="008260E6" w:rsidRPr="008719B9" w:rsidRDefault="008260E6" w:rsidP="008719B9">
            <w:pPr>
              <w:contextualSpacing/>
              <w:rPr>
                <w:rFonts w:ascii="Liberation Serif" w:hAnsi="Liberation Serif"/>
                <w:color w:val="000000"/>
              </w:rPr>
            </w:pPr>
          </w:p>
        </w:tc>
        <w:tc>
          <w:tcPr>
            <w:tcW w:w="137" w:type="dxa"/>
            <w:hideMark/>
          </w:tcPr>
          <w:p w:rsidR="008260E6" w:rsidRPr="008719B9" w:rsidRDefault="008260E6" w:rsidP="008719B9">
            <w:pPr>
              <w:contextualSpacing/>
              <w:rPr>
                <w:rFonts w:ascii="Liberation Serif" w:hAnsi="Liberation Serif"/>
                <w:color w:val="000000"/>
              </w:rPr>
            </w:pPr>
          </w:p>
        </w:tc>
        <w:tc>
          <w:tcPr>
            <w:tcW w:w="588" w:type="dxa"/>
            <w:hideMark/>
          </w:tcPr>
          <w:p w:rsidR="008260E6" w:rsidRPr="008719B9" w:rsidRDefault="008260E6" w:rsidP="008719B9">
            <w:pPr>
              <w:contextualSpacing/>
              <w:rPr>
                <w:rFonts w:ascii="Liberation Serif" w:hAnsi="Liberation Serif"/>
                <w:color w:val="000000"/>
              </w:rPr>
            </w:pPr>
          </w:p>
        </w:tc>
        <w:tc>
          <w:tcPr>
            <w:tcW w:w="1614" w:type="dxa"/>
            <w:hideMark/>
          </w:tcPr>
          <w:p w:rsidR="008260E6" w:rsidRPr="008719B9" w:rsidRDefault="008260E6" w:rsidP="008719B9">
            <w:pPr>
              <w:contextualSpacing/>
              <w:rPr>
                <w:rFonts w:ascii="Liberation Serif" w:hAnsi="Liberation Serif"/>
                <w:color w:val="000000"/>
              </w:rPr>
            </w:pPr>
          </w:p>
        </w:tc>
        <w:tc>
          <w:tcPr>
            <w:tcW w:w="956" w:type="dxa"/>
            <w:hideMark/>
          </w:tcPr>
          <w:p w:rsidR="008260E6" w:rsidRPr="008719B9" w:rsidRDefault="008260E6" w:rsidP="008719B9">
            <w:pPr>
              <w:contextualSpacing/>
              <w:rPr>
                <w:rFonts w:ascii="Liberation Serif" w:hAnsi="Liberation Serif"/>
                <w:color w:val="000000"/>
              </w:rPr>
            </w:pPr>
          </w:p>
        </w:tc>
        <w:tc>
          <w:tcPr>
            <w:tcW w:w="2941" w:type="dxa"/>
            <w:hideMark/>
          </w:tcPr>
          <w:p w:rsidR="008260E6" w:rsidRPr="008719B9" w:rsidRDefault="008260E6" w:rsidP="008719B9">
            <w:pPr>
              <w:contextualSpacing/>
              <w:rPr>
                <w:rFonts w:ascii="Liberation Serif" w:hAnsi="Liberation Serif"/>
                <w:color w:val="000000"/>
              </w:rPr>
            </w:pPr>
          </w:p>
        </w:tc>
        <w:tc>
          <w:tcPr>
            <w:tcW w:w="2293" w:type="dxa"/>
            <w:hideMark/>
          </w:tcPr>
          <w:p w:rsidR="008260E6" w:rsidRPr="008719B9" w:rsidRDefault="008260E6" w:rsidP="008719B9">
            <w:pPr>
              <w:contextualSpacing/>
              <w:rPr>
                <w:rFonts w:ascii="Liberation Serif" w:hAnsi="Liberation Serif"/>
                <w:color w:val="000000"/>
              </w:rPr>
            </w:pPr>
          </w:p>
        </w:tc>
      </w:tr>
    </w:tbl>
    <w:p w:rsidR="008260E6" w:rsidRPr="00BF36D7" w:rsidRDefault="008260E6" w:rsidP="008719B9">
      <w:pPr>
        <w:widowControl w:val="0"/>
        <w:autoSpaceDE w:val="0"/>
        <w:autoSpaceDN w:val="0"/>
        <w:adjustRightInd w:val="0"/>
        <w:contextualSpacing/>
        <w:jc w:val="both"/>
        <w:rPr>
          <w:rFonts w:ascii="Liberation Serif" w:hAnsi="Liberation Serif"/>
          <w:color w:val="000000"/>
          <w:sz w:val="24"/>
          <w:szCs w:val="24"/>
        </w:rPr>
      </w:pPr>
      <w:r w:rsidRPr="008719B9">
        <w:rPr>
          <w:rFonts w:ascii="Liberation Serif" w:hAnsi="Liberation Serif"/>
          <w:color w:val="000000"/>
        </w:rPr>
        <w:t xml:space="preserve">* </w:t>
      </w:r>
      <w:r w:rsidRPr="00BF36D7">
        <w:rPr>
          <w:rFonts w:ascii="Liberation Serif" w:hAnsi="Liberation Serif"/>
          <w:color w:val="000000"/>
          <w:sz w:val="24"/>
          <w:szCs w:val="24"/>
        </w:rPr>
        <w:t xml:space="preserve">В графах 6, 7, 8, 10, 11, 12, 13 при наличии указанных характеристик транспортных средств проставляется слово «да», при отсутствии - «нет». В графе 9 указывается экологический класс для каждого транспортного средства. </w:t>
      </w:r>
    </w:p>
    <w:p w:rsidR="008260E6" w:rsidRPr="00BF36D7" w:rsidRDefault="008260E6" w:rsidP="008719B9">
      <w:pPr>
        <w:pStyle w:val="3"/>
        <w:shd w:val="clear" w:color="auto" w:fill="auto"/>
        <w:spacing w:line="240" w:lineRule="auto"/>
        <w:ind w:left="300" w:right="200" w:firstLine="560"/>
        <w:contextualSpacing/>
        <w:jc w:val="both"/>
        <w:rPr>
          <w:rFonts w:ascii="Liberation Serif" w:hAnsi="Liberation Serif"/>
          <w:color w:val="000000"/>
          <w:sz w:val="24"/>
          <w:szCs w:val="24"/>
        </w:rPr>
      </w:pPr>
      <w:r w:rsidRPr="00BF36D7">
        <w:rPr>
          <w:rFonts w:ascii="Liberation Serif" w:hAnsi="Liberation Serif"/>
          <w:color w:val="000000"/>
          <w:sz w:val="24"/>
          <w:szCs w:val="24"/>
        </w:rPr>
        <w:t xml:space="preserve">Подтверждаю, что указанные транспортные средства соответствуют требованиям </w:t>
      </w:r>
      <w:r w:rsidR="00C72B9F" w:rsidRPr="00BF36D7">
        <w:rPr>
          <w:rFonts w:ascii="Liberation Serif" w:hAnsi="Liberation Serif"/>
          <w:color w:val="000000"/>
          <w:sz w:val="24"/>
          <w:szCs w:val="24"/>
        </w:rPr>
        <w:t>п</w:t>
      </w:r>
      <w:r w:rsidRPr="00BF36D7">
        <w:rPr>
          <w:rFonts w:ascii="Liberation Serif" w:hAnsi="Liberation Serif"/>
          <w:color w:val="000000"/>
          <w:sz w:val="24"/>
          <w:szCs w:val="24"/>
        </w:rPr>
        <w:t>остановления Правительства Российской Федерации от 23.10.1993  № 1090 «О Правилах дорожного движения», находятся в технически исправном и надлежащем санитарном состоянии.</w:t>
      </w:r>
    </w:p>
    <w:p w:rsidR="008260E6" w:rsidRPr="00BF36D7" w:rsidRDefault="008260E6" w:rsidP="008719B9">
      <w:pPr>
        <w:pStyle w:val="3"/>
        <w:shd w:val="clear" w:color="auto" w:fill="auto"/>
        <w:spacing w:line="240" w:lineRule="auto"/>
        <w:ind w:left="300" w:firstLine="0"/>
        <w:contextualSpacing/>
        <w:jc w:val="both"/>
        <w:rPr>
          <w:rFonts w:ascii="Liberation Serif" w:hAnsi="Liberation Serif"/>
          <w:color w:val="000000"/>
          <w:sz w:val="24"/>
          <w:szCs w:val="24"/>
        </w:rPr>
      </w:pPr>
      <w:r w:rsidRPr="00BF36D7">
        <w:rPr>
          <w:rFonts w:ascii="Liberation Serif" w:hAnsi="Liberation Serif"/>
          <w:color w:val="000000"/>
          <w:sz w:val="24"/>
          <w:szCs w:val="24"/>
        </w:rPr>
        <w:t>Приложения:</w:t>
      </w:r>
    </w:p>
    <w:p w:rsidR="008260E6" w:rsidRPr="00BF36D7" w:rsidRDefault="008260E6" w:rsidP="007D020F">
      <w:pPr>
        <w:pStyle w:val="3"/>
        <w:numPr>
          <w:ilvl w:val="0"/>
          <w:numId w:val="11"/>
        </w:numPr>
        <w:shd w:val="clear" w:color="auto" w:fill="auto"/>
        <w:spacing w:line="240" w:lineRule="auto"/>
        <w:contextualSpacing/>
        <w:jc w:val="both"/>
        <w:rPr>
          <w:rFonts w:ascii="Liberation Serif" w:hAnsi="Liberation Serif"/>
          <w:color w:val="000000"/>
          <w:sz w:val="24"/>
          <w:szCs w:val="24"/>
        </w:rPr>
      </w:pPr>
      <w:r w:rsidRPr="00BF36D7">
        <w:rPr>
          <w:rFonts w:ascii="Liberation Serif" w:hAnsi="Liberation Serif"/>
          <w:color w:val="000000"/>
          <w:sz w:val="24"/>
          <w:szCs w:val="24"/>
        </w:rPr>
        <w:t>свидетельство о регистрации транспор</w:t>
      </w:r>
      <w:r w:rsidR="007D020F">
        <w:rPr>
          <w:rFonts w:ascii="Liberation Serif" w:hAnsi="Liberation Serif"/>
          <w:color w:val="000000"/>
          <w:sz w:val="24"/>
          <w:szCs w:val="24"/>
        </w:rPr>
        <w:t>тного средства (при наличии);</w:t>
      </w:r>
    </w:p>
    <w:p w:rsidR="008260E6" w:rsidRPr="00BF36D7" w:rsidRDefault="008260E6" w:rsidP="007D020F">
      <w:pPr>
        <w:pStyle w:val="3"/>
        <w:numPr>
          <w:ilvl w:val="0"/>
          <w:numId w:val="11"/>
        </w:numPr>
        <w:shd w:val="clear" w:color="auto" w:fill="auto"/>
        <w:tabs>
          <w:tab w:val="left" w:pos="328"/>
        </w:tabs>
        <w:spacing w:line="240" w:lineRule="auto"/>
        <w:ind w:left="0" w:right="20" w:firstLine="300"/>
        <w:contextualSpacing/>
        <w:jc w:val="both"/>
        <w:rPr>
          <w:rFonts w:ascii="Liberation Serif" w:hAnsi="Liberation Serif"/>
          <w:color w:val="000000"/>
          <w:sz w:val="24"/>
          <w:szCs w:val="24"/>
        </w:rPr>
      </w:pPr>
      <w:r w:rsidRPr="00BF36D7">
        <w:rPr>
          <w:rFonts w:ascii="Liberation Serif" w:hAnsi="Liberation Serif"/>
          <w:color w:val="000000"/>
          <w:sz w:val="24"/>
          <w:szCs w:val="24"/>
        </w:rPr>
        <w:t>документы, подтверждающие основания эксплуатации транспортного средства (копии договоров купли-продажи, аренды и иные законные основания использования транспортного средства, предусмотренные действующим законодательством). Данные документы не должны содержать ограничения в части целевого или территориального ограничения, для использования транспортных средств для перевозки багажа и пассажиров по межмуниципальному маршруту;</w:t>
      </w:r>
    </w:p>
    <w:p w:rsidR="008260E6" w:rsidRPr="00BF36D7" w:rsidRDefault="008260E6" w:rsidP="008719B9">
      <w:pPr>
        <w:pStyle w:val="3"/>
        <w:numPr>
          <w:ilvl w:val="0"/>
          <w:numId w:val="11"/>
        </w:numPr>
        <w:shd w:val="clear" w:color="auto" w:fill="auto"/>
        <w:tabs>
          <w:tab w:val="left" w:pos="328"/>
        </w:tabs>
        <w:spacing w:line="240" w:lineRule="auto"/>
        <w:contextualSpacing/>
        <w:jc w:val="both"/>
        <w:rPr>
          <w:rFonts w:ascii="Liberation Serif" w:hAnsi="Liberation Serif"/>
          <w:color w:val="000000"/>
          <w:sz w:val="24"/>
          <w:szCs w:val="24"/>
        </w:rPr>
      </w:pPr>
      <w:r w:rsidRPr="00BF36D7">
        <w:rPr>
          <w:rFonts w:ascii="Liberation Serif" w:hAnsi="Liberation Serif"/>
          <w:color w:val="000000"/>
          <w:sz w:val="24"/>
          <w:szCs w:val="24"/>
        </w:rPr>
        <w:t>копия диагностической карты, действующей на дату проведения отрытого конкурса (при наличии);</w:t>
      </w:r>
    </w:p>
    <w:p w:rsidR="008260E6" w:rsidRPr="00BF36D7" w:rsidRDefault="008260E6" w:rsidP="007D020F">
      <w:pPr>
        <w:pStyle w:val="3"/>
        <w:numPr>
          <w:ilvl w:val="0"/>
          <w:numId w:val="11"/>
        </w:numPr>
        <w:shd w:val="clear" w:color="auto" w:fill="auto"/>
        <w:tabs>
          <w:tab w:val="left" w:pos="328"/>
        </w:tabs>
        <w:spacing w:line="240" w:lineRule="auto"/>
        <w:ind w:left="0" w:right="20" w:firstLine="300"/>
        <w:contextualSpacing/>
        <w:jc w:val="both"/>
        <w:rPr>
          <w:rFonts w:ascii="Liberation Serif" w:hAnsi="Liberation Serif"/>
          <w:color w:val="000000"/>
          <w:sz w:val="24"/>
          <w:szCs w:val="24"/>
        </w:rPr>
      </w:pPr>
      <w:r w:rsidRPr="00BF36D7">
        <w:rPr>
          <w:rFonts w:ascii="Liberation Serif" w:hAnsi="Liberation Serif"/>
          <w:color w:val="000000"/>
          <w:sz w:val="24"/>
          <w:szCs w:val="24"/>
        </w:rPr>
        <w:t>документы, подтверждающие, принятие Перевозчиком обязательств по приобретению транспортных средств, предлагаемых для осуществления перевозок пассажиров и багажа автомобильным транспортом по межмуниципальным маршрутам регулярных перевозок по нерегулируемым тарифам на территории Свердловской области. Данные документы не должны содержать ограничения в части целевого или территориального ограничения, для использования транспортных средств для перевозки багажа и пассажиров п</w:t>
      </w:r>
      <w:r w:rsidR="007D020F">
        <w:rPr>
          <w:rFonts w:ascii="Liberation Serif" w:hAnsi="Liberation Serif"/>
          <w:color w:val="000000"/>
          <w:sz w:val="24"/>
          <w:szCs w:val="24"/>
        </w:rPr>
        <w:t>о межмуниципальному маршруту;</w:t>
      </w:r>
    </w:p>
    <w:p w:rsidR="008260E6" w:rsidRPr="00BF36D7" w:rsidRDefault="00197A68" w:rsidP="008719B9">
      <w:pPr>
        <w:pStyle w:val="3"/>
        <w:numPr>
          <w:ilvl w:val="0"/>
          <w:numId w:val="11"/>
        </w:numPr>
        <w:shd w:val="clear" w:color="auto" w:fill="auto"/>
        <w:tabs>
          <w:tab w:val="left" w:pos="328"/>
        </w:tabs>
        <w:spacing w:line="240" w:lineRule="auto"/>
        <w:ind w:right="20"/>
        <w:contextualSpacing/>
        <w:jc w:val="both"/>
        <w:rPr>
          <w:rFonts w:ascii="Liberation Serif" w:hAnsi="Liberation Serif"/>
          <w:color w:val="000000"/>
          <w:sz w:val="24"/>
          <w:szCs w:val="24"/>
        </w:rPr>
      </w:pPr>
      <w:r>
        <w:rPr>
          <w:rFonts w:ascii="Liberation Serif" w:hAnsi="Liberation Serif"/>
          <w:color w:val="000000"/>
          <w:sz w:val="24"/>
          <w:szCs w:val="24"/>
        </w:rPr>
        <w:t>д</w:t>
      </w:r>
      <w:r w:rsidR="008260E6" w:rsidRPr="00BF36D7">
        <w:rPr>
          <w:rFonts w:ascii="Liberation Serif" w:hAnsi="Liberation Serif"/>
          <w:color w:val="000000"/>
          <w:sz w:val="24"/>
          <w:szCs w:val="24"/>
        </w:rPr>
        <w:t>окументы, подтверждающие оснащение транспортных средств аппаратурой спутниковой на</w:t>
      </w:r>
      <w:r>
        <w:rPr>
          <w:rFonts w:ascii="Liberation Serif" w:hAnsi="Liberation Serif"/>
          <w:color w:val="000000"/>
          <w:sz w:val="24"/>
          <w:szCs w:val="24"/>
        </w:rPr>
        <w:t>вигации ГЛОНАСС или ГЛОНАСС/GPS;</w:t>
      </w:r>
    </w:p>
    <w:p w:rsidR="008260E6" w:rsidRPr="00BF36D7" w:rsidRDefault="00197A68" w:rsidP="00197A68">
      <w:pPr>
        <w:pStyle w:val="3"/>
        <w:numPr>
          <w:ilvl w:val="0"/>
          <w:numId w:val="11"/>
        </w:numPr>
        <w:shd w:val="clear" w:color="auto" w:fill="auto"/>
        <w:tabs>
          <w:tab w:val="left" w:pos="328"/>
        </w:tabs>
        <w:spacing w:line="240" w:lineRule="auto"/>
        <w:ind w:left="0" w:right="20" w:firstLine="300"/>
        <w:contextualSpacing/>
        <w:jc w:val="both"/>
        <w:rPr>
          <w:rFonts w:ascii="Liberation Serif" w:hAnsi="Liberation Serif"/>
          <w:color w:val="000000"/>
          <w:sz w:val="24"/>
          <w:szCs w:val="24"/>
        </w:rPr>
      </w:pPr>
      <w:r>
        <w:rPr>
          <w:rFonts w:ascii="Liberation Serif" w:hAnsi="Liberation Serif"/>
          <w:color w:val="000000"/>
          <w:sz w:val="24"/>
          <w:szCs w:val="24"/>
        </w:rPr>
        <w:t>д</w:t>
      </w:r>
      <w:r w:rsidR="008260E6" w:rsidRPr="00BF36D7">
        <w:rPr>
          <w:rFonts w:ascii="Liberation Serif" w:hAnsi="Liberation Serif"/>
          <w:color w:val="000000"/>
          <w:sz w:val="24"/>
          <w:szCs w:val="24"/>
        </w:rPr>
        <w:t xml:space="preserve">окументы, подтверждающие оснащение транспортных средств тахографами (в случае, если заявка подается на осуществление перевозок по маршрутам пригородного сообщения).  </w:t>
      </w:r>
    </w:p>
    <w:p w:rsidR="00197A68" w:rsidRDefault="008260E6" w:rsidP="008719B9">
      <w:pPr>
        <w:contextualSpacing/>
        <w:jc w:val="both"/>
        <w:rPr>
          <w:rFonts w:ascii="Liberation Serif" w:hAnsi="Liberation Serif"/>
          <w:b/>
          <w:bCs/>
          <w:color w:val="000000"/>
        </w:rPr>
      </w:pPr>
      <w:r w:rsidRPr="008719B9">
        <w:rPr>
          <w:rFonts w:ascii="Liberation Serif" w:hAnsi="Liberation Serif"/>
          <w:b/>
          <w:bCs/>
          <w:color w:val="000000"/>
        </w:rPr>
        <w:t xml:space="preserve">       </w:t>
      </w:r>
    </w:p>
    <w:p w:rsidR="008260E6" w:rsidRPr="00197A68" w:rsidRDefault="008260E6" w:rsidP="008719B9">
      <w:pPr>
        <w:contextualSpacing/>
        <w:jc w:val="both"/>
        <w:rPr>
          <w:rFonts w:ascii="Liberation Serif" w:hAnsi="Liberation Serif"/>
          <w:color w:val="000000"/>
          <w:sz w:val="24"/>
          <w:szCs w:val="24"/>
        </w:rPr>
      </w:pPr>
      <w:r w:rsidRPr="00197A68">
        <w:rPr>
          <w:rFonts w:ascii="Liberation Serif" w:hAnsi="Liberation Serif"/>
          <w:b/>
          <w:bCs/>
          <w:color w:val="000000"/>
          <w:sz w:val="24"/>
          <w:szCs w:val="24"/>
        </w:rPr>
        <w:t>Настоящим подтверждаем правильность и достоверность всех указанных данных и сведений.</w:t>
      </w:r>
    </w:p>
    <w:p w:rsidR="008260E6" w:rsidRPr="00197A68" w:rsidRDefault="008260E6" w:rsidP="00197A68">
      <w:pPr>
        <w:contextualSpacing/>
        <w:rPr>
          <w:rFonts w:ascii="Liberation Serif" w:hAnsi="Liberation Serif"/>
          <w:color w:val="000000"/>
          <w:sz w:val="24"/>
          <w:szCs w:val="24"/>
        </w:rPr>
      </w:pPr>
      <w:r w:rsidRPr="00197A68">
        <w:rPr>
          <w:rFonts w:ascii="Liberation Serif" w:hAnsi="Liberation Serif"/>
          <w:b/>
          <w:bCs/>
          <w:color w:val="000000"/>
          <w:sz w:val="24"/>
          <w:szCs w:val="24"/>
        </w:rPr>
        <w:t>         Руководитель юридического лица, индивидуальный предприниматель,  уполномоченный участник договора простого товарищества</w:t>
      </w:r>
    </w:p>
    <w:p w:rsidR="008260E6" w:rsidRPr="00197A68" w:rsidRDefault="008260E6" w:rsidP="008719B9">
      <w:pPr>
        <w:contextualSpacing/>
        <w:rPr>
          <w:rFonts w:ascii="Liberation Serif" w:hAnsi="Liberation Serif"/>
          <w:color w:val="000000"/>
          <w:sz w:val="24"/>
          <w:szCs w:val="24"/>
        </w:rPr>
      </w:pPr>
      <w:r w:rsidRPr="00197A68">
        <w:rPr>
          <w:rFonts w:ascii="Liberation Serif" w:hAnsi="Liberation Serif"/>
          <w:b/>
          <w:bCs/>
          <w:color w:val="000000"/>
          <w:sz w:val="24"/>
          <w:szCs w:val="24"/>
        </w:rPr>
        <w:t xml:space="preserve">           ___________________________________________/_________/______________/        </w:t>
      </w:r>
    </w:p>
    <w:p w:rsidR="008260E6" w:rsidRPr="00197A68" w:rsidRDefault="008260E6" w:rsidP="008719B9">
      <w:pPr>
        <w:spacing w:before="100" w:beforeAutospacing="1"/>
        <w:ind w:left="-142"/>
        <w:contextualSpacing/>
        <w:rPr>
          <w:rFonts w:ascii="Liberation Serif" w:hAnsi="Liberation Serif"/>
          <w:color w:val="000000"/>
          <w:sz w:val="24"/>
          <w:szCs w:val="24"/>
        </w:rPr>
      </w:pPr>
      <w:r w:rsidRPr="00197A68">
        <w:rPr>
          <w:rFonts w:ascii="Liberation Serif" w:hAnsi="Liberation Serif"/>
          <w:b/>
          <w:bCs/>
          <w:color w:val="000000"/>
          <w:sz w:val="24"/>
          <w:szCs w:val="24"/>
          <w:vertAlign w:val="superscript"/>
        </w:rPr>
        <w:t>                                  (Ф.И.О.)                                                                                                          (подпись)         (должность)                           </w:t>
      </w:r>
      <w:r w:rsidRPr="00197A68">
        <w:rPr>
          <w:rFonts w:ascii="Liberation Serif" w:hAnsi="Liberation Serif"/>
          <w:color w:val="000000"/>
          <w:sz w:val="24"/>
          <w:szCs w:val="24"/>
        </w:rPr>
        <w:t> М.П.</w:t>
      </w:r>
    </w:p>
    <w:p w:rsidR="008260E6" w:rsidRPr="00670552" w:rsidRDefault="008260E6" w:rsidP="008260E6">
      <w:pPr>
        <w:spacing w:after="100" w:afterAutospacing="1"/>
        <w:contextualSpacing/>
        <w:jc w:val="center"/>
        <w:rPr>
          <w:b/>
          <w:bCs/>
          <w:color w:val="000000"/>
          <w:spacing w:val="-1"/>
        </w:rPr>
      </w:pPr>
    </w:p>
    <w:p w:rsidR="008260E6" w:rsidRPr="00842CF3" w:rsidRDefault="008260E6" w:rsidP="008260E6">
      <w:pPr>
        <w:spacing w:after="100" w:afterAutospacing="1"/>
        <w:contextualSpacing/>
        <w:jc w:val="center"/>
        <w:rPr>
          <w:rFonts w:ascii="Liberation Serif" w:hAnsi="Liberation Serif"/>
          <w:color w:val="000000"/>
        </w:rPr>
      </w:pPr>
      <w:r w:rsidRPr="00842CF3">
        <w:rPr>
          <w:rFonts w:ascii="Liberation Serif" w:hAnsi="Liberation Serif"/>
          <w:b/>
          <w:bCs/>
          <w:color w:val="000000"/>
          <w:spacing w:val="-1"/>
        </w:rPr>
        <w:t>Принятие обязательства по приобретению транспортных средств</w:t>
      </w:r>
    </w:p>
    <w:p w:rsidR="008260E6" w:rsidRPr="00842CF3" w:rsidRDefault="008260E6" w:rsidP="008260E6">
      <w:pPr>
        <w:spacing w:after="100" w:afterAutospacing="1"/>
        <w:contextualSpacing/>
        <w:jc w:val="center"/>
        <w:rPr>
          <w:rFonts w:ascii="Liberation Serif" w:hAnsi="Liberation Serif"/>
          <w:color w:val="000000"/>
        </w:rPr>
      </w:pPr>
      <w:r w:rsidRPr="00842CF3">
        <w:rPr>
          <w:rFonts w:ascii="Liberation Serif" w:hAnsi="Liberation Serif"/>
          <w:b/>
          <w:bCs/>
          <w:color w:val="000000"/>
          <w:spacing w:val="-1"/>
        </w:rPr>
        <w:t xml:space="preserve">для осуществления перевозок по муниципальным маршрутам регулярных перевозок пассажиров и багажа автомобильным транспортом по нерегулируемым тарифам </w:t>
      </w:r>
      <w:r w:rsidR="00E21E50" w:rsidRPr="00842CF3">
        <w:rPr>
          <w:rFonts w:ascii="Liberation Serif" w:hAnsi="Liberation Serif"/>
          <w:b/>
          <w:bCs/>
          <w:color w:val="000000"/>
          <w:spacing w:val="-1"/>
        </w:rPr>
        <w:t>на территории Невьянского</w:t>
      </w:r>
      <w:r w:rsidRPr="00842CF3">
        <w:rPr>
          <w:rFonts w:ascii="Liberation Serif" w:hAnsi="Liberation Serif"/>
          <w:b/>
          <w:bCs/>
          <w:color w:val="000000"/>
        </w:rPr>
        <w:t xml:space="preserve"> городского округа</w:t>
      </w:r>
    </w:p>
    <w:p w:rsidR="008260E6" w:rsidRPr="00842CF3" w:rsidRDefault="008260E6" w:rsidP="008260E6">
      <w:pPr>
        <w:spacing w:after="100" w:afterAutospacing="1"/>
        <w:contextualSpacing/>
        <w:jc w:val="center"/>
        <w:rPr>
          <w:rFonts w:ascii="Liberation Serif" w:hAnsi="Liberation Serif"/>
          <w:color w:val="000000"/>
        </w:rPr>
      </w:pPr>
      <w:r w:rsidRPr="00842CF3">
        <w:rPr>
          <w:rFonts w:ascii="Liberation Serif" w:hAnsi="Liberation Serif"/>
          <w:b/>
          <w:bCs/>
          <w:color w:val="000000"/>
          <w:spacing w:val="-1"/>
        </w:rPr>
        <w:t>лота №____ открытого конкурса с реестровым номером: ________</w:t>
      </w:r>
      <w:r w:rsidRPr="00842CF3">
        <w:rPr>
          <w:rFonts w:ascii="Liberation Serif" w:hAnsi="Liberation Serif"/>
          <w:color w:val="000000"/>
        </w:rPr>
        <w:t xml:space="preserve">  </w:t>
      </w:r>
    </w:p>
    <w:p w:rsidR="008260E6" w:rsidRPr="00842CF3" w:rsidRDefault="008260E6" w:rsidP="008260E6">
      <w:pPr>
        <w:spacing w:after="100" w:afterAutospacing="1"/>
        <w:contextualSpacing/>
        <w:jc w:val="center"/>
        <w:rPr>
          <w:rFonts w:ascii="Liberation Serif" w:hAnsi="Liberation Serif"/>
          <w:color w:val="000000"/>
        </w:rPr>
      </w:pPr>
    </w:p>
    <w:p w:rsidR="008260E6" w:rsidRPr="00842CF3" w:rsidRDefault="008260E6" w:rsidP="008260E6">
      <w:pPr>
        <w:spacing w:after="100" w:afterAutospacing="1"/>
        <w:contextualSpacing/>
        <w:jc w:val="both"/>
        <w:rPr>
          <w:rFonts w:ascii="Liberation Serif" w:hAnsi="Liberation Serif"/>
          <w:color w:val="000000"/>
        </w:rPr>
      </w:pPr>
      <w:r w:rsidRPr="00842CF3">
        <w:rPr>
          <w:rFonts w:ascii="Liberation Serif" w:hAnsi="Liberation Serif"/>
          <w:b/>
          <w:bCs/>
          <w:color w:val="000000"/>
        </w:rPr>
        <w:t xml:space="preserve">Участник открытого конкурса:  ___________________________________________________________ </w:t>
      </w:r>
      <w:r w:rsidR="002326EB">
        <w:rPr>
          <w:rFonts w:ascii="Liberation Serif" w:hAnsi="Liberation Serif"/>
          <w:b/>
          <w:bCs/>
          <w:color w:val="000000"/>
        </w:rPr>
        <w:t>_______________</w:t>
      </w:r>
      <w:r w:rsidRPr="00842CF3">
        <w:rPr>
          <w:rFonts w:ascii="Liberation Serif" w:hAnsi="Liberation Serif"/>
          <w:b/>
          <w:bCs/>
          <w:color w:val="000000"/>
        </w:rPr>
        <w:t xml:space="preserve">обязуется, </w:t>
      </w:r>
    </w:p>
    <w:p w:rsidR="008260E6" w:rsidRPr="002326EB" w:rsidRDefault="008260E6" w:rsidP="008260E6">
      <w:pPr>
        <w:spacing w:after="100" w:afterAutospacing="1"/>
        <w:contextualSpacing/>
        <w:rPr>
          <w:rFonts w:ascii="Liberation Serif" w:hAnsi="Liberation Serif"/>
          <w:color w:val="000000"/>
          <w:sz w:val="22"/>
          <w:szCs w:val="22"/>
        </w:rPr>
      </w:pPr>
      <w:r w:rsidRPr="002326EB">
        <w:rPr>
          <w:rFonts w:ascii="Liberation Serif" w:hAnsi="Liberation Serif"/>
          <w:color w:val="000000"/>
          <w:sz w:val="22"/>
          <w:szCs w:val="22"/>
        </w:rPr>
        <w:t>                                       (Наименование юридического лица,  ФИО – индивидуального предпринимателя, участника договора простого товарищества)</w:t>
      </w:r>
    </w:p>
    <w:p w:rsidR="008260E6" w:rsidRPr="00842CF3" w:rsidRDefault="008260E6" w:rsidP="008260E6">
      <w:pPr>
        <w:autoSpaceDE w:val="0"/>
        <w:autoSpaceDN w:val="0"/>
        <w:adjustRightInd w:val="0"/>
        <w:spacing w:after="100" w:afterAutospacing="1"/>
        <w:contextualSpacing/>
        <w:jc w:val="both"/>
        <w:rPr>
          <w:rFonts w:ascii="Liberation Serif" w:hAnsi="Liberation Serif"/>
          <w:color w:val="000000"/>
        </w:rPr>
      </w:pPr>
      <w:r w:rsidRPr="00842CF3">
        <w:rPr>
          <w:rFonts w:ascii="Liberation Serif" w:hAnsi="Liberation Serif"/>
          <w:bCs/>
          <w:color w:val="000000"/>
        </w:rPr>
        <w:t>в случае предоставления права на получение</w:t>
      </w:r>
      <w:r w:rsidRPr="00842CF3">
        <w:rPr>
          <w:rFonts w:ascii="Liberation Serif" w:hAnsi="Liberation Serif"/>
          <w:b/>
          <w:bCs/>
          <w:color w:val="000000"/>
        </w:rPr>
        <w:t xml:space="preserve"> </w:t>
      </w:r>
      <w:r w:rsidRPr="00842CF3">
        <w:rPr>
          <w:rFonts w:ascii="Liberation Serif" w:hAnsi="Liberation Serif"/>
          <w:color w:val="000000"/>
        </w:rPr>
        <w:t xml:space="preserve">свидетельства </w:t>
      </w:r>
      <w:r w:rsidRPr="00842CF3">
        <w:rPr>
          <w:rFonts w:ascii="Liberation Serif" w:hAnsi="Liberation Serif"/>
          <w:bCs/>
          <w:color w:val="000000"/>
        </w:rPr>
        <w:t>об осуществлении перевозок по маршруту регулярных перевозок</w:t>
      </w:r>
      <w:r w:rsidRPr="00842CF3">
        <w:rPr>
          <w:rFonts w:ascii="Liberation Serif" w:hAnsi="Liberation Serif"/>
          <w:b/>
          <w:bCs/>
          <w:color w:val="000000"/>
        </w:rPr>
        <w:t xml:space="preserve"> </w:t>
      </w:r>
      <w:r w:rsidRPr="00842CF3">
        <w:rPr>
          <w:rFonts w:ascii="Liberation Serif" w:hAnsi="Liberation Serif"/>
          <w:color w:val="000000"/>
        </w:rPr>
        <w:t>в соответствии с частью 2 статьи 23 Федерального закона от 13</w:t>
      </w:r>
      <w:r w:rsidR="00E21E50" w:rsidRPr="00842CF3">
        <w:rPr>
          <w:rFonts w:ascii="Liberation Serif" w:hAnsi="Liberation Serif"/>
          <w:color w:val="000000"/>
        </w:rPr>
        <w:t xml:space="preserve"> июля </w:t>
      </w:r>
      <w:r w:rsidRPr="00842CF3">
        <w:rPr>
          <w:rFonts w:ascii="Liberation Serif" w:hAnsi="Liberation Serif"/>
          <w:color w:val="000000"/>
        </w:rPr>
        <w:t>2015</w:t>
      </w:r>
      <w:r w:rsidR="00E21E50" w:rsidRPr="00842CF3">
        <w:rPr>
          <w:rFonts w:ascii="Liberation Serif" w:hAnsi="Liberation Serif"/>
          <w:color w:val="000000"/>
        </w:rPr>
        <w:t xml:space="preserve"> года</w:t>
      </w:r>
      <w:r w:rsidRPr="00842CF3">
        <w:rPr>
          <w:rFonts w:ascii="Liberation Serif" w:hAnsi="Liberation Serif"/>
          <w:color w:val="000000"/>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842CF3">
        <w:rPr>
          <w:rFonts w:ascii="Liberation Serif" w:hAnsi="Liberation Serif"/>
          <w:b/>
          <w:bCs/>
          <w:color w:val="000000"/>
        </w:rPr>
        <w:t xml:space="preserve">, приобрести транспортные средства в срок до подачи заявления о выдаче свидетельства </w:t>
      </w:r>
      <w:r w:rsidRPr="00842CF3">
        <w:rPr>
          <w:rFonts w:ascii="Liberation Serif" w:hAnsi="Liberation Serif"/>
          <w:b/>
          <w:color w:val="000000"/>
        </w:rPr>
        <w:t xml:space="preserve">об осуществлении перевозок по муниципальному маршруту регулярных перевозок пассажиров и багажа автомобильным транспортом по нерегулируемым тарифам </w:t>
      </w:r>
      <w:r w:rsidR="00052699" w:rsidRPr="00842CF3">
        <w:rPr>
          <w:rFonts w:ascii="Liberation Serif" w:hAnsi="Liberation Serif"/>
          <w:b/>
          <w:color w:val="000000"/>
        </w:rPr>
        <w:t>на территории Невьянского</w:t>
      </w:r>
      <w:r w:rsidRPr="00842CF3">
        <w:rPr>
          <w:rFonts w:ascii="Liberation Serif" w:hAnsi="Liberation Serif"/>
          <w:b/>
          <w:bCs/>
          <w:color w:val="000000"/>
        </w:rPr>
        <w:t xml:space="preserve"> городского округа</w:t>
      </w:r>
      <w:r w:rsidRPr="00842CF3">
        <w:rPr>
          <w:rFonts w:ascii="Liberation Serif" w:hAnsi="Liberation Serif"/>
          <w:color w:val="000000"/>
        </w:rPr>
        <w:t xml:space="preserve"> со следующими характеристиками:</w:t>
      </w:r>
    </w:p>
    <w:p w:rsidR="008260E6" w:rsidRPr="00842CF3" w:rsidRDefault="008260E6" w:rsidP="008260E6">
      <w:pPr>
        <w:widowControl w:val="0"/>
        <w:autoSpaceDE w:val="0"/>
        <w:autoSpaceDN w:val="0"/>
        <w:adjustRightInd w:val="0"/>
        <w:spacing w:after="100" w:afterAutospacing="1"/>
        <w:contextualSpacing/>
        <w:jc w:val="both"/>
        <w:rPr>
          <w:rFonts w:ascii="Liberation Serif" w:hAnsi="Liberation Serif"/>
          <w:color w:val="000000"/>
        </w:rPr>
      </w:pPr>
      <w:r w:rsidRPr="00842CF3">
        <w:rPr>
          <w:rFonts w:ascii="Liberation Serif" w:hAnsi="Liberation Serif"/>
          <w:color w:val="000000"/>
        </w:rPr>
        <w:t>Информация о транспортных средствах*</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1134"/>
        <w:gridCol w:w="1701"/>
        <w:gridCol w:w="1418"/>
        <w:gridCol w:w="1275"/>
        <w:gridCol w:w="1276"/>
        <w:gridCol w:w="1559"/>
        <w:gridCol w:w="1276"/>
        <w:gridCol w:w="1134"/>
        <w:gridCol w:w="1134"/>
        <w:gridCol w:w="1134"/>
        <w:gridCol w:w="1418"/>
      </w:tblGrid>
      <w:tr w:rsidR="008260E6" w:rsidRPr="00842CF3" w:rsidTr="00202857">
        <w:tc>
          <w:tcPr>
            <w:tcW w:w="534" w:type="dxa"/>
            <w:shd w:val="clear" w:color="auto" w:fill="auto"/>
            <w:vAlign w:val="center"/>
          </w:tcPr>
          <w:p w:rsidR="008260E6" w:rsidRPr="00842CF3" w:rsidRDefault="008260E6" w:rsidP="002678A0">
            <w:pPr>
              <w:spacing w:after="100" w:afterAutospacing="1"/>
              <w:contextualSpacing/>
              <w:jc w:val="center"/>
              <w:rPr>
                <w:rFonts w:ascii="Liberation Serif" w:hAnsi="Liberation Serif"/>
                <w:color w:val="000000"/>
                <w:sz w:val="22"/>
                <w:szCs w:val="22"/>
              </w:rPr>
            </w:pPr>
            <w:r w:rsidRPr="00842CF3">
              <w:rPr>
                <w:rFonts w:ascii="Liberation Serif" w:hAnsi="Liberation Serif"/>
                <w:color w:val="000000"/>
                <w:sz w:val="22"/>
                <w:szCs w:val="22"/>
              </w:rPr>
              <w:t>№ п/п</w:t>
            </w:r>
          </w:p>
        </w:tc>
        <w:tc>
          <w:tcPr>
            <w:tcW w:w="850" w:type="dxa"/>
            <w:shd w:val="clear" w:color="auto" w:fill="auto"/>
            <w:vAlign w:val="center"/>
          </w:tcPr>
          <w:p w:rsidR="008260E6" w:rsidRPr="00842CF3" w:rsidRDefault="008260E6" w:rsidP="002678A0">
            <w:pPr>
              <w:spacing w:after="100" w:afterAutospacing="1"/>
              <w:contextualSpacing/>
              <w:jc w:val="center"/>
              <w:rPr>
                <w:rFonts w:ascii="Liberation Serif" w:hAnsi="Liberation Serif"/>
                <w:color w:val="000000"/>
                <w:sz w:val="22"/>
                <w:szCs w:val="22"/>
              </w:rPr>
            </w:pPr>
            <w:r w:rsidRPr="00842CF3">
              <w:rPr>
                <w:rFonts w:ascii="Liberation Serif" w:hAnsi="Liberation Serif"/>
                <w:color w:val="000000"/>
                <w:sz w:val="22"/>
                <w:szCs w:val="22"/>
              </w:rPr>
              <w:t>№ маршрута (ов), включенных в состав лота</w:t>
            </w:r>
          </w:p>
        </w:tc>
        <w:tc>
          <w:tcPr>
            <w:tcW w:w="1134" w:type="dxa"/>
            <w:shd w:val="clear" w:color="auto" w:fill="auto"/>
            <w:vAlign w:val="center"/>
          </w:tcPr>
          <w:p w:rsidR="008260E6" w:rsidRPr="00842CF3" w:rsidRDefault="008260E6" w:rsidP="002678A0">
            <w:pPr>
              <w:spacing w:after="100" w:afterAutospacing="1"/>
              <w:contextualSpacing/>
              <w:jc w:val="center"/>
              <w:rPr>
                <w:rFonts w:ascii="Liberation Serif" w:hAnsi="Liberation Serif"/>
                <w:color w:val="000000"/>
                <w:sz w:val="22"/>
                <w:szCs w:val="22"/>
              </w:rPr>
            </w:pPr>
            <w:r w:rsidRPr="00842CF3">
              <w:rPr>
                <w:rFonts w:ascii="Liberation Serif" w:hAnsi="Liberation Serif"/>
                <w:color w:val="000000"/>
                <w:sz w:val="22"/>
                <w:szCs w:val="22"/>
              </w:rPr>
              <w:t>Класс, вместимость</w:t>
            </w:r>
          </w:p>
        </w:tc>
        <w:tc>
          <w:tcPr>
            <w:tcW w:w="1701" w:type="dxa"/>
            <w:shd w:val="clear" w:color="auto" w:fill="auto"/>
            <w:vAlign w:val="center"/>
          </w:tcPr>
          <w:p w:rsidR="008260E6" w:rsidRPr="00842CF3" w:rsidRDefault="008260E6" w:rsidP="002678A0">
            <w:pPr>
              <w:spacing w:after="100" w:afterAutospacing="1"/>
              <w:contextualSpacing/>
              <w:jc w:val="center"/>
              <w:rPr>
                <w:rFonts w:ascii="Liberation Serif" w:hAnsi="Liberation Serif"/>
                <w:color w:val="000000"/>
                <w:sz w:val="22"/>
                <w:szCs w:val="22"/>
              </w:rPr>
            </w:pPr>
            <w:r w:rsidRPr="00842CF3">
              <w:rPr>
                <w:rFonts w:ascii="Liberation Serif" w:hAnsi="Liberation Serif"/>
                <w:color w:val="000000"/>
                <w:sz w:val="22"/>
                <w:szCs w:val="22"/>
              </w:rPr>
              <w:t>Максимальный срок эксплуатации ТС (автобусов), предлагаемых для осуществления перевозок в течении срока действия свидетельства об осуществлении перевозок</w:t>
            </w:r>
          </w:p>
        </w:tc>
        <w:tc>
          <w:tcPr>
            <w:tcW w:w="1418" w:type="dxa"/>
            <w:shd w:val="clear" w:color="auto" w:fill="auto"/>
            <w:vAlign w:val="center"/>
          </w:tcPr>
          <w:p w:rsidR="008260E6" w:rsidRPr="00842CF3" w:rsidRDefault="008260E6" w:rsidP="002678A0">
            <w:pPr>
              <w:spacing w:after="100" w:afterAutospacing="1"/>
              <w:contextualSpacing/>
              <w:jc w:val="center"/>
              <w:rPr>
                <w:rFonts w:ascii="Liberation Serif" w:hAnsi="Liberation Serif"/>
                <w:color w:val="000000"/>
                <w:sz w:val="22"/>
                <w:szCs w:val="22"/>
              </w:rPr>
            </w:pPr>
            <w:r w:rsidRPr="00842CF3">
              <w:rPr>
                <w:rFonts w:ascii="Liberation Serif" w:hAnsi="Liberation Serif"/>
                <w:color w:val="000000"/>
                <w:sz w:val="22"/>
                <w:szCs w:val="22"/>
              </w:rPr>
              <w:t>Характеристики транспортных средств (автобусов)</w:t>
            </w:r>
          </w:p>
        </w:tc>
        <w:tc>
          <w:tcPr>
            <w:tcW w:w="1275" w:type="dxa"/>
            <w:shd w:val="clear" w:color="auto" w:fill="auto"/>
            <w:vAlign w:val="center"/>
          </w:tcPr>
          <w:p w:rsidR="008260E6" w:rsidRPr="00842CF3" w:rsidRDefault="008260E6" w:rsidP="002678A0">
            <w:pPr>
              <w:spacing w:after="100" w:afterAutospacing="1"/>
              <w:contextualSpacing/>
              <w:jc w:val="center"/>
              <w:rPr>
                <w:rFonts w:ascii="Liberation Serif" w:hAnsi="Liberation Serif"/>
                <w:color w:val="000000"/>
                <w:sz w:val="22"/>
                <w:szCs w:val="22"/>
              </w:rPr>
            </w:pPr>
            <w:r w:rsidRPr="00842CF3">
              <w:rPr>
                <w:rFonts w:ascii="Liberation Serif" w:hAnsi="Liberation Serif"/>
                <w:color w:val="000000"/>
                <w:sz w:val="22"/>
                <w:szCs w:val="22"/>
              </w:rPr>
              <w:t>Наличие электронного информационного табло (не менее 3) в соответствии с п. 29 Постановления Правительства РФ от 14.02.2009 № 112</w:t>
            </w:r>
          </w:p>
        </w:tc>
        <w:tc>
          <w:tcPr>
            <w:tcW w:w="1276" w:type="dxa"/>
            <w:shd w:val="clear" w:color="auto" w:fill="auto"/>
            <w:vAlign w:val="center"/>
          </w:tcPr>
          <w:p w:rsidR="008260E6" w:rsidRPr="00842CF3" w:rsidRDefault="008260E6" w:rsidP="002678A0">
            <w:pPr>
              <w:spacing w:after="100" w:afterAutospacing="1"/>
              <w:contextualSpacing/>
              <w:jc w:val="center"/>
              <w:rPr>
                <w:rFonts w:ascii="Liberation Serif" w:hAnsi="Liberation Serif"/>
                <w:color w:val="000000"/>
                <w:sz w:val="22"/>
                <w:szCs w:val="22"/>
              </w:rPr>
            </w:pPr>
            <w:r w:rsidRPr="00842CF3">
              <w:rPr>
                <w:rFonts w:ascii="Liberation Serif" w:hAnsi="Liberation Serif"/>
                <w:color w:val="000000"/>
                <w:sz w:val="22"/>
                <w:szCs w:val="22"/>
              </w:rPr>
              <w:t>Наличие в салоне ТС (автобуса) устройства для автоматического информирования пассажиров</w:t>
            </w:r>
          </w:p>
        </w:tc>
        <w:tc>
          <w:tcPr>
            <w:tcW w:w="1559" w:type="dxa"/>
            <w:shd w:val="clear" w:color="auto" w:fill="auto"/>
            <w:vAlign w:val="center"/>
          </w:tcPr>
          <w:p w:rsidR="008260E6" w:rsidRPr="00842CF3" w:rsidRDefault="008260E6" w:rsidP="002678A0">
            <w:pPr>
              <w:spacing w:after="100" w:afterAutospacing="1"/>
              <w:contextualSpacing/>
              <w:jc w:val="center"/>
              <w:rPr>
                <w:rFonts w:ascii="Liberation Serif" w:hAnsi="Liberation Serif"/>
                <w:color w:val="000000"/>
                <w:sz w:val="22"/>
                <w:szCs w:val="22"/>
              </w:rPr>
            </w:pPr>
            <w:r w:rsidRPr="00842CF3">
              <w:rPr>
                <w:rFonts w:ascii="Liberation Serif" w:hAnsi="Liberation Serif"/>
                <w:color w:val="000000"/>
                <w:sz w:val="22"/>
                <w:szCs w:val="22"/>
              </w:rPr>
              <w:t>Наличие оборудования для перевозки пассажиров из числа маломобильных групп населения, пассажиров с детскими колясками, в соответствии с ГОСТ Р 51090-2017</w:t>
            </w:r>
          </w:p>
        </w:tc>
        <w:tc>
          <w:tcPr>
            <w:tcW w:w="1276" w:type="dxa"/>
            <w:shd w:val="clear" w:color="auto" w:fill="auto"/>
            <w:vAlign w:val="center"/>
          </w:tcPr>
          <w:p w:rsidR="008260E6" w:rsidRPr="00842CF3" w:rsidRDefault="008260E6" w:rsidP="002678A0">
            <w:pPr>
              <w:spacing w:after="100" w:afterAutospacing="1"/>
              <w:contextualSpacing/>
              <w:jc w:val="center"/>
              <w:rPr>
                <w:rFonts w:ascii="Liberation Serif" w:hAnsi="Liberation Serif"/>
                <w:color w:val="000000"/>
                <w:sz w:val="22"/>
                <w:szCs w:val="22"/>
              </w:rPr>
            </w:pPr>
            <w:r w:rsidRPr="00842CF3">
              <w:rPr>
                <w:rFonts w:ascii="Liberation Serif" w:hAnsi="Liberation Serif"/>
                <w:color w:val="000000"/>
                <w:sz w:val="22"/>
                <w:szCs w:val="22"/>
              </w:rPr>
              <w:t>Экологический класс ТС (автобуса)</w:t>
            </w:r>
          </w:p>
        </w:tc>
        <w:tc>
          <w:tcPr>
            <w:tcW w:w="1134" w:type="dxa"/>
            <w:shd w:val="clear" w:color="auto" w:fill="auto"/>
            <w:vAlign w:val="center"/>
          </w:tcPr>
          <w:p w:rsidR="008260E6" w:rsidRPr="00842CF3" w:rsidRDefault="008260E6" w:rsidP="002678A0">
            <w:pPr>
              <w:spacing w:after="100" w:afterAutospacing="1"/>
              <w:contextualSpacing/>
              <w:jc w:val="center"/>
              <w:rPr>
                <w:rFonts w:ascii="Liberation Serif" w:hAnsi="Liberation Serif"/>
                <w:color w:val="000000"/>
                <w:sz w:val="22"/>
                <w:szCs w:val="22"/>
              </w:rPr>
            </w:pPr>
            <w:r w:rsidRPr="00842CF3">
              <w:rPr>
                <w:rFonts w:ascii="Liberation Serif" w:hAnsi="Liberation Serif"/>
                <w:color w:val="000000"/>
                <w:sz w:val="22"/>
                <w:szCs w:val="22"/>
              </w:rPr>
              <w:t>Наличие системы видеонаблюдения в салоне</w:t>
            </w:r>
          </w:p>
        </w:tc>
        <w:tc>
          <w:tcPr>
            <w:tcW w:w="1134" w:type="dxa"/>
            <w:shd w:val="clear" w:color="auto" w:fill="auto"/>
            <w:vAlign w:val="center"/>
          </w:tcPr>
          <w:p w:rsidR="008260E6" w:rsidRPr="00842CF3" w:rsidRDefault="008260E6" w:rsidP="002678A0">
            <w:pPr>
              <w:spacing w:after="100" w:afterAutospacing="1"/>
              <w:contextualSpacing/>
              <w:jc w:val="center"/>
              <w:rPr>
                <w:rFonts w:ascii="Liberation Serif" w:hAnsi="Liberation Serif"/>
                <w:color w:val="000000"/>
                <w:sz w:val="22"/>
                <w:szCs w:val="22"/>
              </w:rPr>
            </w:pPr>
            <w:r w:rsidRPr="00842CF3">
              <w:rPr>
                <w:rFonts w:ascii="Liberation Serif" w:hAnsi="Liberation Serif"/>
                <w:color w:val="000000"/>
                <w:sz w:val="22"/>
                <w:szCs w:val="22"/>
              </w:rPr>
              <w:t>Наличие кондиционера</w:t>
            </w:r>
          </w:p>
        </w:tc>
        <w:tc>
          <w:tcPr>
            <w:tcW w:w="1134" w:type="dxa"/>
            <w:shd w:val="clear" w:color="auto" w:fill="auto"/>
            <w:vAlign w:val="center"/>
          </w:tcPr>
          <w:p w:rsidR="008260E6" w:rsidRPr="00842CF3" w:rsidRDefault="008260E6" w:rsidP="002678A0">
            <w:pPr>
              <w:spacing w:after="100" w:afterAutospacing="1"/>
              <w:contextualSpacing/>
              <w:jc w:val="center"/>
              <w:rPr>
                <w:rFonts w:ascii="Liberation Serif" w:hAnsi="Liberation Serif"/>
                <w:color w:val="000000"/>
                <w:sz w:val="22"/>
                <w:szCs w:val="22"/>
              </w:rPr>
            </w:pPr>
            <w:r w:rsidRPr="00842CF3">
              <w:rPr>
                <w:rFonts w:ascii="Liberation Serif" w:hAnsi="Liberation Serif"/>
                <w:color w:val="000000"/>
                <w:sz w:val="22"/>
                <w:szCs w:val="22"/>
              </w:rPr>
              <w:t>Наличие контрольно – кассовой техники</w:t>
            </w:r>
          </w:p>
        </w:tc>
        <w:tc>
          <w:tcPr>
            <w:tcW w:w="1418" w:type="dxa"/>
            <w:shd w:val="clear" w:color="auto" w:fill="auto"/>
            <w:vAlign w:val="center"/>
          </w:tcPr>
          <w:p w:rsidR="008260E6" w:rsidRPr="00842CF3" w:rsidRDefault="008260E6" w:rsidP="002678A0">
            <w:pPr>
              <w:spacing w:after="100" w:afterAutospacing="1"/>
              <w:contextualSpacing/>
              <w:jc w:val="center"/>
              <w:rPr>
                <w:rFonts w:ascii="Liberation Serif" w:hAnsi="Liberation Serif"/>
                <w:color w:val="000000"/>
                <w:sz w:val="22"/>
                <w:szCs w:val="22"/>
              </w:rPr>
            </w:pPr>
            <w:r w:rsidRPr="00842CF3">
              <w:rPr>
                <w:rFonts w:ascii="Liberation Serif" w:hAnsi="Liberation Serif"/>
                <w:color w:val="000000"/>
                <w:sz w:val="22"/>
                <w:szCs w:val="22"/>
              </w:rPr>
              <w:t>Наличие системы безналичной оплаты проезда</w:t>
            </w:r>
          </w:p>
        </w:tc>
      </w:tr>
      <w:tr w:rsidR="008260E6" w:rsidRPr="00842CF3" w:rsidTr="00202857">
        <w:tc>
          <w:tcPr>
            <w:tcW w:w="534" w:type="dxa"/>
            <w:shd w:val="clear" w:color="auto" w:fill="auto"/>
            <w:vAlign w:val="center"/>
          </w:tcPr>
          <w:p w:rsidR="008260E6" w:rsidRPr="00842CF3" w:rsidRDefault="008260E6" w:rsidP="002678A0">
            <w:pPr>
              <w:spacing w:after="100" w:afterAutospacing="1"/>
              <w:contextualSpacing/>
              <w:jc w:val="center"/>
              <w:rPr>
                <w:rFonts w:ascii="Liberation Serif" w:hAnsi="Liberation Serif"/>
                <w:color w:val="000000"/>
                <w:sz w:val="22"/>
                <w:szCs w:val="22"/>
              </w:rPr>
            </w:pPr>
            <w:r w:rsidRPr="00842CF3">
              <w:rPr>
                <w:rFonts w:ascii="Liberation Serif" w:hAnsi="Liberation Serif"/>
                <w:color w:val="000000"/>
                <w:sz w:val="22"/>
                <w:szCs w:val="22"/>
              </w:rPr>
              <w:t>1</w:t>
            </w:r>
          </w:p>
        </w:tc>
        <w:tc>
          <w:tcPr>
            <w:tcW w:w="850" w:type="dxa"/>
            <w:shd w:val="clear" w:color="auto" w:fill="auto"/>
            <w:vAlign w:val="center"/>
          </w:tcPr>
          <w:p w:rsidR="008260E6" w:rsidRPr="00842CF3" w:rsidRDefault="008260E6" w:rsidP="002678A0">
            <w:pPr>
              <w:spacing w:after="100" w:afterAutospacing="1"/>
              <w:contextualSpacing/>
              <w:jc w:val="center"/>
              <w:rPr>
                <w:rFonts w:ascii="Liberation Serif" w:hAnsi="Liberation Serif"/>
                <w:color w:val="000000"/>
                <w:sz w:val="22"/>
                <w:szCs w:val="22"/>
              </w:rPr>
            </w:pPr>
            <w:r w:rsidRPr="00842CF3">
              <w:rPr>
                <w:rFonts w:ascii="Liberation Serif" w:hAnsi="Liberation Serif"/>
                <w:color w:val="000000"/>
                <w:sz w:val="22"/>
                <w:szCs w:val="22"/>
              </w:rPr>
              <w:t>2</w:t>
            </w:r>
          </w:p>
        </w:tc>
        <w:tc>
          <w:tcPr>
            <w:tcW w:w="1134" w:type="dxa"/>
            <w:shd w:val="clear" w:color="auto" w:fill="auto"/>
            <w:vAlign w:val="center"/>
          </w:tcPr>
          <w:p w:rsidR="008260E6" w:rsidRPr="00842CF3" w:rsidRDefault="008260E6" w:rsidP="002678A0">
            <w:pPr>
              <w:spacing w:after="100" w:afterAutospacing="1"/>
              <w:contextualSpacing/>
              <w:jc w:val="center"/>
              <w:rPr>
                <w:rFonts w:ascii="Liberation Serif" w:hAnsi="Liberation Serif"/>
                <w:color w:val="000000"/>
                <w:sz w:val="22"/>
                <w:szCs w:val="22"/>
              </w:rPr>
            </w:pPr>
            <w:r w:rsidRPr="00842CF3">
              <w:rPr>
                <w:rFonts w:ascii="Liberation Serif" w:hAnsi="Liberation Serif"/>
                <w:color w:val="000000"/>
                <w:sz w:val="22"/>
                <w:szCs w:val="22"/>
              </w:rPr>
              <w:t>3</w:t>
            </w:r>
          </w:p>
        </w:tc>
        <w:tc>
          <w:tcPr>
            <w:tcW w:w="1701" w:type="dxa"/>
            <w:shd w:val="clear" w:color="auto" w:fill="auto"/>
            <w:vAlign w:val="center"/>
          </w:tcPr>
          <w:p w:rsidR="008260E6" w:rsidRPr="00842CF3" w:rsidRDefault="008260E6" w:rsidP="002678A0">
            <w:pPr>
              <w:spacing w:after="100" w:afterAutospacing="1"/>
              <w:contextualSpacing/>
              <w:jc w:val="center"/>
              <w:rPr>
                <w:rFonts w:ascii="Liberation Serif" w:hAnsi="Liberation Serif"/>
                <w:color w:val="000000"/>
                <w:sz w:val="22"/>
                <w:szCs w:val="22"/>
              </w:rPr>
            </w:pPr>
            <w:r w:rsidRPr="00842CF3">
              <w:rPr>
                <w:rFonts w:ascii="Liberation Serif" w:hAnsi="Liberation Serif"/>
                <w:color w:val="000000"/>
                <w:sz w:val="22"/>
                <w:szCs w:val="22"/>
              </w:rPr>
              <w:t>4</w:t>
            </w:r>
          </w:p>
        </w:tc>
        <w:tc>
          <w:tcPr>
            <w:tcW w:w="1418" w:type="dxa"/>
            <w:shd w:val="clear" w:color="auto" w:fill="auto"/>
            <w:vAlign w:val="center"/>
          </w:tcPr>
          <w:p w:rsidR="008260E6" w:rsidRPr="00842CF3" w:rsidRDefault="008260E6" w:rsidP="002678A0">
            <w:pPr>
              <w:spacing w:after="100" w:afterAutospacing="1"/>
              <w:contextualSpacing/>
              <w:jc w:val="center"/>
              <w:rPr>
                <w:rFonts w:ascii="Liberation Serif" w:hAnsi="Liberation Serif"/>
                <w:color w:val="000000"/>
                <w:sz w:val="22"/>
                <w:szCs w:val="22"/>
              </w:rPr>
            </w:pPr>
            <w:r w:rsidRPr="00842CF3">
              <w:rPr>
                <w:rFonts w:ascii="Liberation Serif" w:hAnsi="Liberation Serif"/>
                <w:color w:val="000000"/>
                <w:sz w:val="22"/>
                <w:szCs w:val="22"/>
              </w:rPr>
              <w:t>5</w:t>
            </w:r>
          </w:p>
        </w:tc>
        <w:tc>
          <w:tcPr>
            <w:tcW w:w="1275" w:type="dxa"/>
            <w:shd w:val="clear" w:color="auto" w:fill="auto"/>
            <w:vAlign w:val="center"/>
          </w:tcPr>
          <w:p w:rsidR="008260E6" w:rsidRPr="00842CF3" w:rsidRDefault="008260E6" w:rsidP="002678A0">
            <w:pPr>
              <w:spacing w:after="100" w:afterAutospacing="1"/>
              <w:contextualSpacing/>
              <w:jc w:val="center"/>
              <w:rPr>
                <w:rFonts w:ascii="Liberation Serif" w:hAnsi="Liberation Serif"/>
                <w:color w:val="000000"/>
                <w:sz w:val="22"/>
                <w:szCs w:val="22"/>
              </w:rPr>
            </w:pPr>
            <w:r w:rsidRPr="00842CF3">
              <w:rPr>
                <w:rFonts w:ascii="Liberation Serif" w:hAnsi="Liberation Serif"/>
                <w:color w:val="000000"/>
                <w:sz w:val="22"/>
                <w:szCs w:val="22"/>
              </w:rPr>
              <w:t>6</w:t>
            </w:r>
          </w:p>
        </w:tc>
        <w:tc>
          <w:tcPr>
            <w:tcW w:w="1276" w:type="dxa"/>
            <w:shd w:val="clear" w:color="auto" w:fill="auto"/>
            <w:vAlign w:val="center"/>
          </w:tcPr>
          <w:p w:rsidR="008260E6" w:rsidRPr="00842CF3" w:rsidRDefault="008260E6" w:rsidP="002678A0">
            <w:pPr>
              <w:spacing w:after="100" w:afterAutospacing="1"/>
              <w:contextualSpacing/>
              <w:jc w:val="center"/>
              <w:rPr>
                <w:rFonts w:ascii="Liberation Serif" w:hAnsi="Liberation Serif"/>
                <w:color w:val="000000"/>
                <w:sz w:val="22"/>
                <w:szCs w:val="22"/>
              </w:rPr>
            </w:pPr>
            <w:r w:rsidRPr="00842CF3">
              <w:rPr>
                <w:rFonts w:ascii="Liberation Serif" w:hAnsi="Liberation Serif"/>
                <w:color w:val="000000"/>
                <w:sz w:val="22"/>
                <w:szCs w:val="22"/>
              </w:rPr>
              <w:t>7</w:t>
            </w:r>
          </w:p>
        </w:tc>
        <w:tc>
          <w:tcPr>
            <w:tcW w:w="1559" w:type="dxa"/>
            <w:shd w:val="clear" w:color="auto" w:fill="auto"/>
            <w:vAlign w:val="center"/>
          </w:tcPr>
          <w:p w:rsidR="008260E6" w:rsidRPr="00842CF3" w:rsidRDefault="008260E6" w:rsidP="002678A0">
            <w:pPr>
              <w:spacing w:after="100" w:afterAutospacing="1"/>
              <w:contextualSpacing/>
              <w:jc w:val="center"/>
              <w:rPr>
                <w:rFonts w:ascii="Liberation Serif" w:hAnsi="Liberation Serif"/>
                <w:color w:val="000000"/>
                <w:sz w:val="22"/>
                <w:szCs w:val="22"/>
              </w:rPr>
            </w:pPr>
            <w:r w:rsidRPr="00842CF3">
              <w:rPr>
                <w:rFonts w:ascii="Liberation Serif" w:hAnsi="Liberation Serif"/>
                <w:color w:val="000000"/>
                <w:sz w:val="22"/>
                <w:szCs w:val="22"/>
              </w:rPr>
              <w:t>8</w:t>
            </w:r>
          </w:p>
        </w:tc>
        <w:tc>
          <w:tcPr>
            <w:tcW w:w="1276" w:type="dxa"/>
            <w:shd w:val="clear" w:color="auto" w:fill="auto"/>
            <w:vAlign w:val="center"/>
          </w:tcPr>
          <w:p w:rsidR="008260E6" w:rsidRPr="00842CF3" w:rsidRDefault="008260E6" w:rsidP="002678A0">
            <w:pPr>
              <w:spacing w:after="100" w:afterAutospacing="1"/>
              <w:contextualSpacing/>
              <w:jc w:val="center"/>
              <w:rPr>
                <w:rFonts w:ascii="Liberation Serif" w:hAnsi="Liberation Serif"/>
                <w:color w:val="000000"/>
                <w:sz w:val="22"/>
                <w:szCs w:val="22"/>
              </w:rPr>
            </w:pPr>
            <w:r w:rsidRPr="00842CF3">
              <w:rPr>
                <w:rFonts w:ascii="Liberation Serif" w:hAnsi="Liberation Serif"/>
                <w:color w:val="000000"/>
                <w:sz w:val="22"/>
                <w:szCs w:val="22"/>
              </w:rPr>
              <w:t>9</w:t>
            </w:r>
          </w:p>
        </w:tc>
        <w:tc>
          <w:tcPr>
            <w:tcW w:w="1134" w:type="dxa"/>
            <w:shd w:val="clear" w:color="auto" w:fill="auto"/>
            <w:vAlign w:val="center"/>
          </w:tcPr>
          <w:p w:rsidR="008260E6" w:rsidRPr="00842CF3" w:rsidRDefault="008260E6" w:rsidP="002678A0">
            <w:pPr>
              <w:spacing w:after="100" w:afterAutospacing="1"/>
              <w:contextualSpacing/>
              <w:jc w:val="center"/>
              <w:rPr>
                <w:rFonts w:ascii="Liberation Serif" w:hAnsi="Liberation Serif"/>
                <w:color w:val="000000"/>
                <w:sz w:val="22"/>
                <w:szCs w:val="22"/>
              </w:rPr>
            </w:pPr>
            <w:r w:rsidRPr="00842CF3">
              <w:rPr>
                <w:rFonts w:ascii="Liberation Serif" w:hAnsi="Liberation Serif"/>
                <w:color w:val="000000"/>
                <w:sz w:val="22"/>
                <w:szCs w:val="22"/>
              </w:rPr>
              <w:t>10</w:t>
            </w:r>
          </w:p>
        </w:tc>
        <w:tc>
          <w:tcPr>
            <w:tcW w:w="1134" w:type="dxa"/>
            <w:shd w:val="clear" w:color="auto" w:fill="auto"/>
            <w:vAlign w:val="center"/>
          </w:tcPr>
          <w:p w:rsidR="008260E6" w:rsidRPr="00842CF3" w:rsidRDefault="008260E6" w:rsidP="002678A0">
            <w:pPr>
              <w:spacing w:after="100" w:afterAutospacing="1"/>
              <w:contextualSpacing/>
              <w:jc w:val="center"/>
              <w:rPr>
                <w:rFonts w:ascii="Liberation Serif" w:hAnsi="Liberation Serif"/>
                <w:color w:val="000000"/>
                <w:sz w:val="22"/>
                <w:szCs w:val="22"/>
              </w:rPr>
            </w:pPr>
            <w:r w:rsidRPr="00842CF3">
              <w:rPr>
                <w:rFonts w:ascii="Liberation Serif" w:hAnsi="Liberation Serif"/>
                <w:color w:val="000000"/>
                <w:sz w:val="22"/>
                <w:szCs w:val="22"/>
              </w:rPr>
              <w:t>11</w:t>
            </w:r>
          </w:p>
        </w:tc>
        <w:tc>
          <w:tcPr>
            <w:tcW w:w="1134" w:type="dxa"/>
            <w:shd w:val="clear" w:color="auto" w:fill="auto"/>
            <w:vAlign w:val="center"/>
          </w:tcPr>
          <w:p w:rsidR="008260E6" w:rsidRPr="00842CF3" w:rsidRDefault="008260E6" w:rsidP="002678A0">
            <w:pPr>
              <w:spacing w:after="100" w:afterAutospacing="1"/>
              <w:contextualSpacing/>
              <w:jc w:val="center"/>
              <w:rPr>
                <w:rFonts w:ascii="Liberation Serif" w:hAnsi="Liberation Serif"/>
                <w:color w:val="000000"/>
                <w:sz w:val="22"/>
                <w:szCs w:val="22"/>
              </w:rPr>
            </w:pPr>
            <w:r w:rsidRPr="00842CF3">
              <w:rPr>
                <w:rFonts w:ascii="Liberation Serif" w:hAnsi="Liberation Serif"/>
                <w:color w:val="000000"/>
                <w:sz w:val="22"/>
                <w:szCs w:val="22"/>
              </w:rPr>
              <w:t>12</w:t>
            </w:r>
          </w:p>
        </w:tc>
        <w:tc>
          <w:tcPr>
            <w:tcW w:w="1418" w:type="dxa"/>
            <w:shd w:val="clear" w:color="auto" w:fill="auto"/>
            <w:vAlign w:val="center"/>
          </w:tcPr>
          <w:p w:rsidR="008260E6" w:rsidRPr="00842CF3" w:rsidRDefault="008260E6" w:rsidP="002678A0">
            <w:pPr>
              <w:spacing w:after="100" w:afterAutospacing="1"/>
              <w:contextualSpacing/>
              <w:jc w:val="center"/>
              <w:rPr>
                <w:rFonts w:ascii="Liberation Serif" w:hAnsi="Liberation Serif"/>
                <w:color w:val="000000"/>
                <w:sz w:val="22"/>
                <w:szCs w:val="22"/>
              </w:rPr>
            </w:pPr>
            <w:r w:rsidRPr="00842CF3">
              <w:rPr>
                <w:rFonts w:ascii="Liberation Serif" w:hAnsi="Liberation Serif"/>
                <w:color w:val="000000"/>
                <w:sz w:val="22"/>
                <w:szCs w:val="22"/>
              </w:rPr>
              <w:t>13</w:t>
            </w:r>
          </w:p>
        </w:tc>
      </w:tr>
      <w:tr w:rsidR="008260E6" w:rsidRPr="00842CF3" w:rsidTr="00202857">
        <w:tc>
          <w:tcPr>
            <w:tcW w:w="534" w:type="dxa"/>
            <w:shd w:val="clear" w:color="auto" w:fill="auto"/>
            <w:vAlign w:val="center"/>
          </w:tcPr>
          <w:p w:rsidR="008260E6" w:rsidRPr="00842CF3" w:rsidRDefault="008260E6" w:rsidP="002678A0">
            <w:pPr>
              <w:spacing w:after="100" w:afterAutospacing="1"/>
              <w:contextualSpacing/>
              <w:jc w:val="center"/>
              <w:rPr>
                <w:rFonts w:ascii="Liberation Serif" w:hAnsi="Liberation Serif"/>
                <w:color w:val="000000"/>
                <w:sz w:val="24"/>
                <w:szCs w:val="24"/>
              </w:rPr>
            </w:pPr>
            <w:r w:rsidRPr="00842CF3">
              <w:rPr>
                <w:rFonts w:ascii="Liberation Serif" w:hAnsi="Liberation Serif"/>
                <w:color w:val="000000"/>
                <w:sz w:val="24"/>
                <w:szCs w:val="24"/>
              </w:rPr>
              <w:t>1</w:t>
            </w:r>
          </w:p>
        </w:tc>
        <w:tc>
          <w:tcPr>
            <w:tcW w:w="850" w:type="dxa"/>
            <w:shd w:val="clear" w:color="auto" w:fill="auto"/>
            <w:vAlign w:val="center"/>
          </w:tcPr>
          <w:p w:rsidR="008260E6" w:rsidRPr="00842CF3" w:rsidRDefault="008260E6" w:rsidP="002678A0">
            <w:pPr>
              <w:spacing w:after="100" w:afterAutospacing="1"/>
              <w:contextualSpacing/>
              <w:jc w:val="center"/>
              <w:rPr>
                <w:rFonts w:ascii="Liberation Serif" w:hAnsi="Liberation Serif"/>
                <w:color w:val="000000"/>
                <w:sz w:val="24"/>
                <w:szCs w:val="24"/>
              </w:rPr>
            </w:pPr>
          </w:p>
        </w:tc>
        <w:tc>
          <w:tcPr>
            <w:tcW w:w="1134" w:type="dxa"/>
            <w:shd w:val="clear" w:color="auto" w:fill="auto"/>
            <w:vAlign w:val="center"/>
          </w:tcPr>
          <w:p w:rsidR="008260E6" w:rsidRPr="00842CF3" w:rsidRDefault="008260E6" w:rsidP="002678A0">
            <w:pPr>
              <w:spacing w:after="100" w:afterAutospacing="1"/>
              <w:contextualSpacing/>
              <w:jc w:val="center"/>
              <w:rPr>
                <w:rFonts w:ascii="Liberation Serif" w:hAnsi="Liberation Serif"/>
                <w:color w:val="000000"/>
                <w:sz w:val="24"/>
                <w:szCs w:val="24"/>
              </w:rPr>
            </w:pPr>
          </w:p>
        </w:tc>
        <w:tc>
          <w:tcPr>
            <w:tcW w:w="1701" w:type="dxa"/>
            <w:shd w:val="clear" w:color="auto" w:fill="auto"/>
            <w:vAlign w:val="center"/>
          </w:tcPr>
          <w:p w:rsidR="008260E6" w:rsidRPr="00842CF3" w:rsidRDefault="008260E6" w:rsidP="002678A0">
            <w:pPr>
              <w:spacing w:after="100" w:afterAutospacing="1"/>
              <w:contextualSpacing/>
              <w:jc w:val="center"/>
              <w:rPr>
                <w:rFonts w:ascii="Liberation Serif" w:hAnsi="Liberation Serif"/>
                <w:color w:val="000000"/>
                <w:sz w:val="24"/>
                <w:szCs w:val="24"/>
              </w:rPr>
            </w:pPr>
          </w:p>
        </w:tc>
        <w:tc>
          <w:tcPr>
            <w:tcW w:w="1418" w:type="dxa"/>
            <w:shd w:val="clear" w:color="auto" w:fill="auto"/>
            <w:vAlign w:val="center"/>
          </w:tcPr>
          <w:p w:rsidR="008260E6" w:rsidRPr="00842CF3" w:rsidRDefault="008260E6" w:rsidP="002678A0">
            <w:pPr>
              <w:spacing w:after="100" w:afterAutospacing="1"/>
              <w:contextualSpacing/>
              <w:jc w:val="center"/>
              <w:rPr>
                <w:rFonts w:ascii="Liberation Serif" w:hAnsi="Liberation Serif"/>
                <w:color w:val="000000"/>
                <w:sz w:val="24"/>
                <w:szCs w:val="24"/>
              </w:rPr>
            </w:pPr>
          </w:p>
        </w:tc>
        <w:tc>
          <w:tcPr>
            <w:tcW w:w="1275" w:type="dxa"/>
            <w:shd w:val="clear" w:color="auto" w:fill="auto"/>
            <w:vAlign w:val="center"/>
          </w:tcPr>
          <w:p w:rsidR="008260E6" w:rsidRPr="00842CF3" w:rsidRDefault="008260E6" w:rsidP="002678A0">
            <w:pPr>
              <w:spacing w:after="100" w:afterAutospacing="1"/>
              <w:contextualSpacing/>
              <w:jc w:val="center"/>
              <w:rPr>
                <w:rFonts w:ascii="Liberation Serif" w:hAnsi="Liberation Serif"/>
                <w:color w:val="000000"/>
                <w:sz w:val="24"/>
                <w:szCs w:val="24"/>
              </w:rPr>
            </w:pPr>
          </w:p>
        </w:tc>
        <w:tc>
          <w:tcPr>
            <w:tcW w:w="1276" w:type="dxa"/>
            <w:shd w:val="clear" w:color="auto" w:fill="auto"/>
            <w:vAlign w:val="center"/>
          </w:tcPr>
          <w:p w:rsidR="008260E6" w:rsidRPr="00842CF3" w:rsidRDefault="008260E6" w:rsidP="002678A0">
            <w:pPr>
              <w:spacing w:after="100" w:afterAutospacing="1"/>
              <w:contextualSpacing/>
              <w:jc w:val="center"/>
              <w:rPr>
                <w:rFonts w:ascii="Liberation Serif" w:hAnsi="Liberation Serif"/>
                <w:color w:val="000000"/>
                <w:sz w:val="24"/>
                <w:szCs w:val="24"/>
              </w:rPr>
            </w:pPr>
          </w:p>
        </w:tc>
        <w:tc>
          <w:tcPr>
            <w:tcW w:w="1559" w:type="dxa"/>
            <w:shd w:val="clear" w:color="auto" w:fill="auto"/>
            <w:vAlign w:val="center"/>
          </w:tcPr>
          <w:p w:rsidR="008260E6" w:rsidRPr="00842CF3" w:rsidRDefault="008260E6" w:rsidP="002678A0">
            <w:pPr>
              <w:spacing w:after="100" w:afterAutospacing="1"/>
              <w:contextualSpacing/>
              <w:jc w:val="center"/>
              <w:rPr>
                <w:rFonts w:ascii="Liberation Serif" w:hAnsi="Liberation Serif"/>
                <w:color w:val="000000"/>
                <w:sz w:val="24"/>
                <w:szCs w:val="24"/>
              </w:rPr>
            </w:pPr>
          </w:p>
        </w:tc>
        <w:tc>
          <w:tcPr>
            <w:tcW w:w="1276" w:type="dxa"/>
            <w:shd w:val="clear" w:color="auto" w:fill="auto"/>
            <w:vAlign w:val="center"/>
          </w:tcPr>
          <w:p w:rsidR="008260E6" w:rsidRPr="00842CF3" w:rsidRDefault="008260E6" w:rsidP="002678A0">
            <w:pPr>
              <w:spacing w:after="100" w:afterAutospacing="1"/>
              <w:contextualSpacing/>
              <w:jc w:val="center"/>
              <w:rPr>
                <w:rFonts w:ascii="Liberation Serif" w:hAnsi="Liberation Serif"/>
                <w:color w:val="000000"/>
                <w:sz w:val="24"/>
                <w:szCs w:val="24"/>
              </w:rPr>
            </w:pPr>
          </w:p>
        </w:tc>
        <w:tc>
          <w:tcPr>
            <w:tcW w:w="1134" w:type="dxa"/>
            <w:shd w:val="clear" w:color="auto" w:fill="auto"/>
            <w:vAlign w:val="center"/>
          </w:tcPr>
          <w:p w:rsidR="008260E6" w:rsidRPr="00842CF3" w:rsidRDefault="008260E6" w:rsidP="002678A0">
            <w:pPr>
              <w:spacing w:after="100" w:afterAutospacing="1"/>
              <w:contextualSpacing/>
              <w:jc w:val="center"/>
              <w:rPr>
                <w:rFonts w:ascii="Liberation Serif" w:hAnsi="Liberation Serif"/>
                <w:color w:val="000000"/>
                <w:sz w:val="24"/>
                <w:szCs w:val="24"/>
              </w:rPr>
            </w:pPr>
          </w:p>
        </w:tc>
        <w:tc>
          <w:tcPr>
            <w:tcW w:w="1134" w:type="dxa"/>
            <w:shd w:val="clear" w:color="auto" w:fill="auto"/>
            <w:vAlign w:val="center"/>
          </w:tcPr>
          <w:p w:rsidR="008260E6" w:rsidRPr="00842CF3" w:rsidRDefault="008260E6" w:rsidP="002678A0">
            <w:pPr>
              <w:spacing w:after="100" w:afterAutospacing="1"/>
              <w:contextualSpacing/>
              <w:jc w:val="center"/>
              <w:rPr>
                <w:rFonts w:ascii="Liberation Serif" w:hAnsi="Liberation Serif"/>
                <w:color w:val="000000"/>
                <w:sz w:val="24"/>
                <w:szCs w:val="24"/>
              </w:rPr>
            </w:pPr>
          </w:p>
        </w:tc>
        <w:tc>
          <w:tcPr>
            <w:tcW w:w="1134" w:type="dxa"/>
            <w:shd w:val="clear" w:color="auto" w:fill="auto"/>
            <w:vAlign w:val="center"/>
          </w:tcPr>
          <w:p w:rsidR="008260E6" w:rsidRPr="00842CF3" w:rsidRDefault="008260E6" w:rsidP="002678A0">
            <w:pPr>
              <w:spacing w:after="100" w:afterAutospacing="1"/>
              <w:contextualSpacing/>
              <w:jc w:val="center"/>
              <w:rPr>
                <w:rFonts w:ascii="Liberation Serif" w:hAnsi="Liberation Serif"/>
                <w:color w:val="000000"/>
                <w:sz w:val="24"/>
                <w:szCs w:val="24"/>
              </w:rPr>
            </w:pPr>
          </w:p>
        </w:tc>
        <w:tc>
          <w:tcPr>
            <w:tcW w:w="1418" w:type="dxa"/>
            <w:shd w:val="clear" w:color="auto" w:fill="auto"/>
            <w:vAlign w:val="center"/>
          </w:tcPr>
          <w:p w:rsidR="008260E6" w:rsidRPr="00842CF3" w:rsidRDefault="008260E6" w:rsidP="002678A0">
            <w:pPr>
              <w:spacing w:after="100" w:afterAutospacing="1"/>
              <w:contextualSpacing/>
              <w:jc w:val="center"/>
              <w:rPr>
                <w:rFonts w:ascii="Liberation Serif" w:hAnsi="Liberation Serif"/>
                <w:color w:val="000000"/>
                <w:sz w:val="24"/>
                <w:szCs w:val="24"/>
              </w:rPr>
            </w:pPr>
          </w:p>
        </w:tc>
      </w:tr>
      <w:tr w:rsidR="008260E6" w:rsidRPr="00670552" w:rsidTr="00202857">
        <w:tc>
          <w:tcPr>
            <w:tcW w:w="534" w:type="dxa"/>
            <w:shd w:val="clear" w:color="auto" w:fill="auto"/>
            <w:vAlign w:val="center"/>
          </w:tcPr>
          <w:p w:rsidR="008260E6" w:rsidRPr="00670552" w:rsidRDefault="008260E6" w:rsidP="002678A0">
            <w:pPr>
              <w:spacing w:after="100" w:afterAutospacing="1"/>
              <w:contextualSpacing/>
              <w:jc w:val="center"/>
              <w:rPr>
                <w:color w:val="000000"/>
              </w:rPr>
            </w:pPr>
            <w:r w:rsidRPr="00670552">
              <w:rPr>
                <w:color w:val="000000"/>
              </w:rPr>
              <w:t>2</w:t>
            </w:r>
          </w:p>
        </w:tc>
        <w:tc>
          <w:tcPr>
            <w:tcW w:w="850" w:type="dxa"/>
            <w:shd w:val="clear" w:color="auto" w:fill="auto"/>
            <w:vAlign w:val="center"/>
          </w:tcPr>
          <w:p w:rsidR="008260E6" w:rsidRPr="00670552" w:rsidRDefault="008260E6" w:rsidP="002678A0">
            <w:pPr>
              <w:spacing w:after="100" w:afterAutospacing="1"/>
              <w:contextualSpacing/>
              <w:jc w:val="center"/>
              <w:rPr>
                <w:color w:val="000000"/>
              </w:rPr>
            </w:pPr>
          </w:p>
        </w:tc>
        <w:tc>
          <w:tcPr>
            <w:tcW w:w="1134" w:type="dxa"/>
            <w:shd w:val="clear" w:color="auto" w:fill="auto"/>
            <w:vAlign w:val="center"/>
          </w:tcPr>
          <w:p w:rsidR="008260E6" w:rsidRPr="00670552" w:rsidRDefault="008260E6" w:rsidP="002678A0">
            <w:pPr>
              <w:spacing w:after="100" w:afterAutospacing="1"/>
              <w:contextualSpacing/>
              <w:jc w:val="center"/>
              <w:rPr>
                <w:color w:val="000000"/>
              </w:rPr>
            </w:pPr>
          </w:p>
        </w:tc>
        <w:tc>
          <w:tcPr>
            <w:tcW w:w="1701" w:type="dxa"/>
            <w:shd w:val="clear" w:color="auto" w:fill="auto"/>
            <w:vAlign w:val="center"/>
          </w:tcPr>
          <w:p w:rsidR="008260E6" w:rsidRPr="00670552" w:rsidRDefault="008260E6" w:rsidP="002678A0">
            <w:pPr>
              <w:spacing w:after="100" w:afterAutospacing="1"/>
              <w:contextualSpacing/>
              <w:jc w:val="center"/>
              <w:rPr>
                <w:color w:val="000000"/>
              </w:rPr>
            </w:pPr>
          </w:p>
        </w:tc>
        <w:tc>
          <w:tcPr>
            <w:tcW w:w="1418" w:type="dxa"/>
            <w:shd w:val="clear" w:color="auto" w:fill="auto"/>
            <w:vAlign w:val="center"/>
          </w:tcPr>
          <w:p w:rsidR="008260E6" w:rsidRPr="00670552" w:rsidRDefault="008260E6" w:rsidP="002678A0">
            <w:pPr>
              <w:spacing w:after="100" w:afterAutospacing="1"/>
              <w:contextualSpacing/>
              <w:jc w:val="center"/>
              <w:rPr>
                <w:color w:val="000000"/>
              </w:rPr>
            </w:pPr>
          </w:p>
        </w:tc>
        <w:tc>
          <w:tcPr>
            <w:tcW w:w="1275" w:type="dxa"/>
            <w:shd w:val="clear" w:color="auto" w:fill="auto"/>
            <w:vAlign w:val="center"/>
          </w:tcPr>
          <w:p w:rsidR="008260E6" w:rsidRPr="00670552" w:rsidRDefault="008260E6" w:rsidP="002678A0">
            <w:pPr>
              <w:spacing w:after="100" w:afterAutospacing="1"/>
              <w:contextualSpacing/>
              <w:jc w:val="center"/>
              <w:rPr>
                <w:color w:val="000000"/>
              </w:rPr>
            </w:pPr>
          </w:p>
        </w:tc>
        <w:tc>
          <w:tcPr>
            <w:tcW w:w="1276" w:type="dxa"/>
            <w:shd w:val="clear" w:color="auto" w:fill="auto"/>
            <w:vAlign w:val="center"/>
          </w:tcPr>
          <w:p w:rsidR="008260E6" w:rsidRPr="00670552" w:rsidRDefault="008260E6" w:rsidP="002678A0">
            <w:pPr>
              <w:spacing w:after="100" w:afterAutospacing="1"/>
              <w:contextualSpacing/>
              <w:jc w:val="center"/>
              <w:rPr>
                <w:color w:val="000000"/>
              </w:rPr>
            </w:pPr>
          </w:p>
        </w:tc>
        <w:tc>
          <w:tcPr>
            <w:tcW w:w="1559" w:type="dxa"/>
            <w:shd w:val="clear" w:color="auto" w:fill="auto"/>
            <w:vAlign w:val="center"/>
          </w:tcPr>
          <w:p w:rsidR="008260E6" w:rsidRPr="00670552" w:rsidRDefault="008260E6" w:rsidP="002678A0">
            <w:pPr>
              <w:spacing w:after="100" w:afterAutospacing="1"/>
              <w:contextualSpacing/>
              <w:jc w:val="center"/>
              <w:rPr>
                <w:color w:val="000000"/>
              </w:rPr>
            </w:pPr>
          </w:p>
        </w:tc>
        <w:tc>
          <w:tcPr>
            <w:tcW w:w="1276" w:type="dxa"/>
            <w:shd w:val="clear" w:color="auto" w:fill="auto"/>
            <w:vAlign w:val="center"/>
          </w:tcPr>
          <w:p w:rsidR="008260E6" w:rsidRPr="00670552" w:rsidRDefault="008260E6" w:rsidP="002678A0">
            <w:pPr>
              <w:spacing w:after="100" w:afterAutospacing="1"/>
              <w:contextualSpacing/>
              <w:jc w:val="center"/>
              <w:rPr>
                <w:color w:val="000000"/>
              </w:rPr>
            </w:pPr>
          </w:p>
        </w:tc>
        <w:tc>
          <w:tcPr>
            <w:tcW w:w="1134" w:type="dxa"/>
            <w:shd w:val="clear" w:color="auto" w:fill="auto"/>
            <w:vAlign w:val="center"/>
          </w:tcPr>
          <w:p w:rsidR="008260E6" w:rsidRPr="00670552" w:rsidRDefault="008260E6" w:rsidP="002678A0">
            <w:pPr>
              <w:spacing w:after="100" w:afterAutospacing="1"/>
              <w:contextualSpacing/>
              <w:jc w:val="center"/>
              <w:rPr>
                <w:color w:val="000000"/>
              </w:rPr>
            </w:pPr>
          </w:p>
        </w:tc>
        <w:tc>
          <w:tcPr>
            <w:tcW w:w="1134" w:type="dxa"/>
            <w:shd w:val="clear" w:color="auto" w:fill="auto"/>
            <w:vAlign w:val="center"/>
          </w:tcPr>
          <w:p w:rsidR="008260E6" w:rsidRPr="00670552" w:rsidRDefault="008260E6" w:rsidP="002678A0">
            <w:pPr>
              <w:spacing w:after="100" w:afterAutospacing="1"/>
              <w:contextualSpacing/>
              <w:jc w:val="center"/>
              <w:rPr>
                <w:color w:val="000000"/>
              </w:rPr>
            </w:pPr>
          </w:p>
        </w:tc>
        <w:tc>
          <w:tcPr>
            <w:tcW w:w="1134" w:type="dxa"/>
            <w:shd w:val="clear" w:color="auto" w:fill="auto"/>
            <w:vAlign w:val="center"/>
          </w:tcPr>
          <w:p w:rsidR="008260E6" w:rsidRPr="00670552" w:rsidRDefault="008260E6" w:rsidP="002678A0">
            <w:pPr>
              <w:spacing w:after="100" w:afterAutospacing="1"/>
              <w:contextualSpacing/>
              <w:jc w:val="center"/>
              <w:rPr>
                <w:color w:val="000000"/>
              </w:rPr>
            </w:pPr>
          </w:p>
        </w:tc>
        <w:tc>
          <w:tcPr>
            <w:tcW w:w="1418" w:type="dxa"/>
            <w:shd w:val="clear" w:color="auto" w:fill="auto"/>
            <w:vAlign w:val="center"/>
          </w:tcPr>
          <w:p w:rsidR="008260E6" w:rsidRPr="00670552" w:rsidRDefault="008260E6" w:rsidP="002678A0">
            <w:pPr>
              <w:spacing w:after="100" w:afterAutospacing="1"/>
              <w:contextualSpacing/>
              <w:jc w:val="center"/>
              <w:rPr>
                <w:color w:val="000000"/>
              </w:rPr>
            </w:pPr>
          </w:p>
        </w:tc>
      </w:tr>
      <w:tr w:rsidR="008260E6" w:rsidRPr="00670552" w:rsidTr="00202857">
        <w:tc>
          <w:tcPr>
            <w:tcW w:w="534" w:type="dxa"/>
            <w:shd w:val="clear" w:color="auto" w:fill="auto"/>
            <w:vAlign w:val="center"/>
          </w:tcPr>
          <w:p w:rsidR="008260E6" w:rsidRPr="00670552" w:rsidRDefault="008260E6" w:rsidP="002678A0">
            <w:pPr>
              <w:spacing w:after="100" w:afterAutospacing="1"/>
              <w:contextualSpacing/>
              <w:jc w:val="center"/>
              <w:rPr>
                <w:color w:val="000000"/>
              </w:rPr>
            </w:pPr>
            <w:r w:rsidRPr="00670552">
              <w:rPr>
                <w:color w:val="000000"/>
              </w:rPr>
              <w:t>3</w:t>
            </w:r>
          </w:p>
        </w:tc>
        <w:tc>
          <w:tcPr>
            <w:tcW w:w="850" w:type="dxa"/>
            <w:shd w:val="clear" w:color="auto" w:fill="auto"/>
            <w:vAlign w:val="center"/>
          </w:tcPr>
          <w:p w:rsidR="008260E6" w:rsidRPr="00670552" w:rsidRDefault="008260E6" w:rsidP="002678A0">
            <w:pPr>
              <w:spacing w:after="100" w:afterAutospacing="1"/>
              <w:contextualSpacing/>
              <w:jc w:val="center"/>
              <w:rPr>
                <w:color w:val="000000"/>
              </w:rPr>
            </w:pPr>
          </w:p>
        </w:tc>
        <w:tc>
          <w:tcPr>
            <w:tcW w:w="1134" w:type="dxa"/>
            <w:shd w:val="clear" w:color="auto" w:fill="auto"/>
            <w:vAlign w:val="center"/>
          </w:tcPr>
          <w:p w:rsidR="008260E6" w:rsidRPr="00670552" w:rsidRDefault="008260E6" w:rsidP="002678A0">
            <w:pPr>
              <w:spacing w:after="100" w:afterAutospacing="1"/>
              <w:contextualSpacing/>
              <w:jc w:val="center"/>
              <w:rPr>
                <w:color w:val="000000"/>
              </w:rPr>
            </w:pPr>
          </w:p>
        </w:tc>
        <w:tc>
          <w:tcPr>
            <w:tcW w:w="1701" w:type="dxa"/>
            <w:shd w:val="clear" w:color="auto" w:fill="auto"/>
            <w:vAlign w:val="center"/>
          </w:tcPr>
          <w:p w:rsidR="008260E6" w:rsidRPr="00670552" w:rsidRDefault="008260E6" w:rsidP="002678A0">
            <w:pPr>
              <w:spacing w:after="100" w:afterAutospacing="1"/>
              <w:contextualSpacing/>
              <w:jc w:val="center"/>
              <w:rPr>
                <w:color w:val="000000"/>
              </w:rPr>
            </w:pPr>
          </w:p>
        </w:tc>
        <w:tc>
          <w:tcPr>
            <w:tcW w:w="1418" w:type="dxa"/>
            <w:shd w:val="clear" w:color="auto" w:fill="auto"/>
            <w:vAlign w:val="center"/>
          </w:tcPr>
          <w:p w:rsidR="008260E6" w:rsidRPr="00670552" w:rsidRDefault="008260E6" w:rsidP="002678A0">
            <w:pPr>
              <w:spacing w:after="100" w:afterAutospacing="1"/>
              <w:contextualSpacing/>
              <w:jc w:val="center"/>
              <w:rPr>
                <w:color w:val="000000"/>
              </w:rPr>
            </w:pPr>
          </w:p>
        </w:tc>
        <w:tc>
          <w:tcPr>
            <w:tcW w:w="1275" w:type="dxa"/>
            <w:shd w:val="clear" w:color="auto" w:fill="auto"/>
            <w:vAlign w:val="center"/>
          </w:tcPr>
          <w:p w:rsidR="008260E6" w:rsidRPr="00670552" w:rsidRDefault="008260E6" w:rsidP="002678A0">
            <w:pPr>
              <w:spacing w:after="100" w:afterAutospacing="1"/>
              <w:contextualSpacing/>
              <w:jc w:val="center"/>
              <w:rPr>
                <w:color w:val="000000"/>
              </w:rPr>
            </w:pPr>
          </w:p>
        </w:tc>
        <w:tc>
          <w:tcPr>
            <w:tcW w:w="1276" w:type="dxa"/>
            <w:shd w:val="clear" w:color="auto" w:fill="auto"/>
            <w:vAlign w:val="center"/>
          </w:tcPr>
          <w:p w:rsidR="008260E6" w:rsidRPr="00670552" w:rsidRDefault="008260E6" w:rsidP="002678A0">
            <w:pPr>
              <w:spacing w:after="100" w:afterAutospacing="1"/>
              <w:contextualSpacing/>
              <w:jc w:val="center"/>
              <w:rPr>
                <w:color w:val="000000"/>
              </w:rPr>
            </w:pPr>
          </w:p>
        </w:tc>
        <w:tc>
          <w:tcPr>
            <w:tcW w:w="1559" w:type="dxa"/>
            <w:shd w:val="clear" w:color="auto" w:fill="auto"/>
            <w:vAlign w:val="center"/>
          </w:tcPr>
          <w:p w:rsidR="008260E6" w:rsidRPr="00670552" w:rsidRDefault="008260E6" w:rsidP="002678A0">
            <w:pPr>
              <w:spacing w:after="100" w:afterAutospacing="1"/>
              <w:contextualSpacing/>
              <w:jc w:val="center"/>
              <w:rPr>
                <w:color w:val="000000"/>
              </w:rPr>
            </w:pPr>
          </w:p>
        </w:tc>
        <w:tc>
          <w:tcPr>
            <w:tcW w:w="1276" w:type="dxa"/>
            <w:shd w:val="clear" w:color="auto" w:fill="auto"/>
            <w:vAlign w:val="center"/>
          </w:tcPr>
          <w:p w:rsidR="008260E6" w:rsidRPr="00670552" w:rsidRDefault="008260E6" w:rsidP="002678A0">
            <w:pPr>
              <w:spacing w:after="100" w:afterAutospacing="1"/>
              <w:contextualSpacing/>
              <w:jc w:val="center"/>
              <w:rPr>
                <w:color w:val="000000"/>
              </w:rPr>
            </w:pPr>
          </w:p>
        </w:tc>
        <w:tc>
          <w:tcPr>
            <w:tcW w:w="1134" w:type="dxa"/>
            <w:shd w:val="clear" w:color="auto" w:fill="auto"/>
            <w:vAlign w:val="center"/>
          </w:tcPr>
          <w:p w:rsidR="008260E6" w:rsidRPr="00670552" w:rsidRDefault="008260E6" w:rsidP="002678A0">
            <w:pPr>
              <w:spacing w:after="100" w:afterAutospacing="1"/>
              <w:contextualSpacing/>
              <w:jc w:val="center"/>
              <w:rPr>
                <w:color w:val="000000"/>
              </w:rPr>
            </w:pPr>
          </w:p>
        </w:tc>
        <w:tc>
          <w:tcPr>
            <w:tcW w:w="1134" w:type="dxa"/>
            <w:shd w:val="clear" w:color="auto" w:fill="auto"/>
            <w:vAlign w:val="center"/>
          </w:tcPr>
          <w:p w:rsidR="008260E6" w:rsidRPr="00670552" w:rsidRDefault="008260E6" w:rsidP="002678A0">
            <w:pPr>
              <w:spacing w:after="100" w:afterAutospacing="1"/>
              <w:contextualSpacing/>
              <w:jc w:val="center"/>
              <w:rPr>
                <w:color w:val="000000"/>
              </w:rPr>
            </w:pPr>
          </w:p>
        </w:tc>
        <w:tc>
          <w:tcPr>
            <w:tcW w:w="1134" w:type="dxa"/>
            <w:shd w:val="clear" w:color="auto" w:fill="auto"/>
            <w:vAlign w:val="center"/>
          </w:tcPr>
          <w:p w:rsidR="008260E6" w:rsidRPr="00670552" w:rsidRDefault="008260E6" w:rsidP="002678A0">
            <w:pPr>
              <w:spacing w:after="100" w:afterAutospacing="1"/>
              <w:contextualSpacing/>
              <w:jc w:val="center"/>
              <w:rPr>
                <w:color w:val="000000"/>
              </w:rPr>
            </w:pPr>
          </w:p>
        </w:tc>
        <w:tc>
          <w:tcPr>
            <w:tcW w:w="1418" w:type="dxa"/>
            <w:shd w:val="clear" w:color="auto" w:fill="auto"/>
            <w:vAlign w:val="center"/>
          </w:tcPr>
          <w:p w:rsidR="008260E6" w:rsidRPr="00670552" w:rsidRDefault="008260E6" w:rsidP="002678A0">
            <w:pPr>
              <w:spacing w:after="100" w:afterAutospacing="1"/>
              <w:contextualSpacing/>
              <w:jc w:val="center"/>
              <w:rPr>
                <w:color w:val="000000"/>
              </w:rPr>
            </w:pPr>
          </w:p>
        </w:tc>
      </w:tr>
      <w:tr w:rsidR="008260E6" w:rsidRPr="00670552" w:rsidTr="00202857">
        <w:tc>
          <w:tcPr>
            <w:tcW w:w="534" w:type="dxa"/>
            <w:shd w:val="clear" w:color="auto" w:fill="auto"/>
            <w:vAlign w:val="center"/>
          </w:tcPr>
          <w:p w:rsidR="008260E6" w:rsidRPr="00670552" w:rsidRDefault="008260E6" w:rsidP="002678A0">
            <w:pPr>
              <w:spacing w:after="100" w:afterAutospacing="1"/>
              <w:contextualSpacing/>
              <w:jc w:val="center"/>
              <w:rPr>
                <w:color w:val="000000"/>
              </w:rPr>
            </w:pPr>
            <w:r w:rsidRPr="00670552">
              <w:rPr>
                <w:color w:val="000000"/>
              </w:rPr>
              <w:t>4</w:t>
            </w:r>
          </w:p>
        </w:tc>
        <w:tc>
          <w:tcPr>
            <w:tcW w:w="850" w:type="dxa"/>
            <w:shd w:val="clear" w:color="auto" w:fill="auto"/>
            <w:vAlign w:val="center"/>
          </w:tcPr>
          <w:p w:rsidR="008260E6" w:rsidRPr="00670552" w:rsidRDefault="008260E6" w:rsidP="002678A0">
            <w:pPr>
              <w:spacing w:after="100" w:afterAutospacing="1"/>
              <w:contextualSpacing/>
              <w:jc w:val="center"/>
              <w:rPr>
                <w:color w:val="000000"/>
              </w:rPr>
            </w:pPr>
          </w:p>
        </w:tc>
        <w:tc>
          <w:tcPr>
            <w:tcW w:w="1134" w:type="dxa"/>
            <w:shd w:val="clear" w:color="auto" w:fill="auto"/>
            <w:vAlign w:val="center"/>
          </w:tcPr>
          <w:p w:rsidR="008260E6" w:rsidRPr="00670552" w:rsidRDefault="008260E6" w:rsidP="002678A0">
            <w:pPr>
              <w:spacing w:after="100" w:afterAutospacing="1"/>
              <w:contextualSpacing/>
              <w:jc w:val="center"/>
              <w:rPr>
                <w:color w:val="000000"/>
              </w:rPr>
            </w:pPr>
          </w:p>
        </w:tc>
        <w:tc>
          <w:tcPr>
            <w:tcW w:w="1701" w:type="dxa"/>
            <w:shd w:val="clear" w:color="auto" w:fill="auto"/>
            <w:vAlign w:val="center"/>
          </w:tcPr>
          <w:p w:rsidR="008260E6" w:rsidRPr="00670552" w:rsidRDefault="008260E6" w:rsidP="002678A0">
            <w:pPr>
              <w:spacing w:after="100" w:afterAutospacing="1"/>
              <w:contextualSpacing/>
              <w:jc w:val="center"/>
              <w:rPr>
                <w:color w:val="000000"/>
              </w:rPr>
            </w:pPr>
          </w:p>
        </w:tc>
        <w:tc>
          <w:tcPr>
            <w:tcW w:w="1418" w:type="dxa"/>
            <w:shd w:val="clear" w:color="auto" w:fill="auto"/>
            <w:vAlign w:val="center"/>
          </w:tcPr>
          <w:p w:rsidR="008260E6" w:rsidRPr="00670552" w:rsidRDefault="008260E6" w:rsidP="002678A0">
            <w:pPr>
              <w:spacing w:after="100" w:afterAutospacing="1"/>
              <w:contextualSpacing/>
              <w:jc w:val="center"/>
              <w:rPr>
                <w:color w:val="000000"/>
              </w:rPr>
            </w:pPr>
          </w:p>
        </w:tc>
        <w:tc>
          <w:tcPr>
            <w:tcW w:w="1275" w:type="dxa"/>
            <w:shd w:val="clear" w:color="auto" w:fill="auto"/>
            <w:vAlign w:val="center"/>
          </w:tcPr>
          <w:p w:rsidR="008260E6" w:rsidRPr="00670552" w:rsidRDefault="008260E6" w:rsidP="002678A0">
            <w:pPr>
              <w:spacing w:after="100" w:afterAutospacing="1"/>
              <w:contextualSpacing/>
              <w:jc w:val="center"/>
              <w:rPr>
                <w:color w:val="000000"/>
              </w:rPr>
            </w:pPr>
          </w:p>
        </w:tc>
        <w:tc>
          <w:tcPr>
            <w:tcW w:w="1276" w:type="dxa"/>
            <w:shd w:val="clear" w:color="auto" w:fill="auto"/>
            <w:vAlign w:val="center"/>
          </w:tcPr>
          <w:p w:rsidR="008260E6" w:rsidRPr="00670552" w:rsidRDefault="008260E6" w:rsidP="002678A0">
            <w:pPr>
              <w:spacing w:after="100" w:afterAutospacing="1"/>
              <w:contextualSpacing/>
              <w:jc w:val="center"/>
              <w:rPr>
                <w:color w:val="000000"/>
              </w:rPr>
            </w:pPr>
          </w:p>
        </w:tc>
        <w:tc>
          <w:tcPr>
            <w:tcW w:w="1559" w:type="dxa"/>
            <w:shd w:val="clear" w:color="auto" w:fill="auto"/>
            <w:vAlign w:val="center"/>
          </w:tcPr>
          <w:p w:rsidR="008260E6" w:rsidRPr="00670552" w:rsidRDefault="008260E6" w:rsidP="002678A0">
            <w:pPr>
              <w:spacing w:after="100" w:afterAutospacing="1"/>
              <w:contextualSpacing/>
              <w:jc w:val="center"/>
              <w:rPr>
                <w:color w:val="000000"/>
              </w:rPr>
            </w:pPr>
          </w:p>
        </w:tc>
        <w:tc>
          <w:tcPr>
            <w:tcW w:w="1276" w:type="dxa"/>
            <w:shd w:val="clear" w:color="auto" w:fill="auto"/>
            <w:vAlign w:val="center"/>
          </w:tcPr>
          <w:p w:rsidR="008260E6" w:rsidRPr="00670552" w:rsidRDefault="008260E6" w:rsidP="002678A0">
            <w:pPr>
              <w:spacing w:after="100" w:afterAutospacing="1"/>
              <w:contextualSpacing/>
              <w:jc w:val="center"/>
              <w:rPr>
                <w:color w:val="000000"/>
              </w:rPr>
            </w:pPr>
          </w:p>
        </w:tc>
        <w:tc>
          <w:tcPr>
            <w:tcW w:w="1134" w:type="dxa"/>
            <w:shd w:val="clear" w:color="auto" w:fill="auto"/>
            <w:vAlign w:val="center"/>
          </w:tcPr>
          <w:p w:rsidR="008260E6" w:rsidRPr="00670552" w:rsidRDefault="008260E6" w:rsidP="002678A0">
            <w:pPr>
              <w:spacing w:after="100" w:afterAutospacing="1"/>
              <w:contextualSpacing/>
              <w:jc w:val="center"/>
              <w:rPr>
                <w:color w:val="000000"/>
              </w:rPr>
            </w:pPr>
          </w:p>
        </w:tc>
        <w:tc>
          <w:tcPr>
            <w:tcW w:w="1134" w:type="dxa"/>
            <w:shd w:val="clear" w:color="auto" w:fill="auto"/>
            <w:vAlign w:val="center"/>
          </w:tcPr>
          <w:p w:rsidR="008260E6" w:rsidRPr="00670552" w:rsidRDefault="008260E6" w:rsidP="002678A0">
            <w:pPr>
              <w:spacing w:after="100" w:afterAutospacing="1"/>
              <w:contextualSpacing/>
              <w:jc w:val="center"/>
              <w:rPr>
                <w:color w:val="000000"/>
              </w:rPr>
            </w:pPr>
          </w:p>
        </w:tc>
        <w:tc>
          <w:tcPr>
            <w:tcW w:w="1134" w:type="dxa"/>
            <w:shd w:val="clear" w:color="auto" w:fill="auto"/>
            <w:vAlign w:val="center"/>
          </w:tcPr>
          <w:p w:rsidR="008260E6" w:rsidRPr="00670552" w:rsidRDefault="008260E6" w:rsidP="002678A0">
            <w:pPr>
              <w:spacing w:after="100" w:afterAutospacing="1"/>
              <w:contextualSpacing/>
              <w:jc w:val="center"/>
              <w:rPr>
                <w:color w:val="000000"/>
              </w:rPr>
            </w:pPr>
          </w:p>
        </w:tc>
        <w:tc>
          <w:tcPr>
            <w:tcW w:w="1418" w:type="dxa"/>
            <w:shd w:val="clear" w:color="auto" w:fill="auto"/>
            <w:vAlign w:val="center"/>
          </w:tcPr>
          <w:p w:rsidR="008260E6" w:rsidRPr="00670552" w:rsidRDefault="008260E6" w:rsidP="002678A0">
            <w:pPr>
              <w:spacing w:after="100" w:afterAutospacing="1"/>
              <w:contextualSpacing/>
              <w:jc w:val="center"/>
              <w:rPr>
                <w:color w:val="000000"/>
              </w:rPr>
            </w:pPr>
          </w:p>
        </w:tc>
      </w:tr>
    </w:tbl>
    <w:p w:rsidR="008260E6" w:rsidRPr="002326EB" w:rsidRDefault="008260E6" w:rsidP="008260E6">
      <w:pPr>
        <w:widowControl w:val="0"/>
        <w:autoSpaceDE w:val="0"/>
        <w:autoSpaceDN w:val="0"/>
        <w:adjustRightInd w:val="0"/>
        <w:spacing w:after="100" w:afterAutospacing="1"/>
        <w:contextualSpacing/>
        <w:jc w:val="both"/>
        <w:rPr>
          <w:rFonts w:ascii="Liberation Serif" w:hAnsi="Liberation Serif"/>
          <w:color w:val="000000"/>
          <w:sz w:val="24"/>
          <w:szCs w:val="24"/>
        </w:rPr>
      </w:pPr>
      <w:r w:rsidRPr="00670552">
        <w:rPr>
          <w:color w:val="000000"/>
        </w:rPr>
        <w:t xml:space="preserve">* </w:t>
      </w:r>
      <w:r w:rsidRPr="002326EB">
        <w:rPr>
          <w:rFonts w:ascii="Liberation Serif" w:hAnsi="Liberation Serif"/>
          <w:color w:val="000000"/>
          <w:sz w:val="24"/>
          <w:szCs w:val="24"/>
        </w:rPr>
        <w:t xml:space="preserve">В графах 6, 7, 8, 10, 11, 12, 13 при наличии указанных характеристик транспортных средств проставляется слово «да», при отсутствии - «нет». В графе 9 указывается экологический класс для каждого транспортного средства. </w:t>
      </w:r>
    </w:p>
    <w:p w:rsidR="008260E6" w:rsidRPr="002326EB" w:rsidRDefault="008260E6" w:rsidP="008260E6">
      <w:pPr>
        <w:widowControl w:val="0"/>
        <w:autoSpaceDE w:val="0"/>
        <w:autoSpaceDN w:val="0"/>
        <w:adjustRightInd w:val="0"/>
        <w:spacing w:after="100" w:afterAutospacing="1"/>
        <w:contextualSpacing/>
        <w:jc w:val="both"/>
        <w:rPr>
          <w:rFonts w:ascii="Liberation Serif" w:hAnsi="Liberation Serif"/>
          <w:color w:val="000000"/>
          <w:sz w:val="24"/>
          <w:szCs w:val="24"/>
        </w:rPr>
      </w:pPr>
      <w:r w:rsidRPr="002326EB">
        <w:rPr>
          <w:rFonts w:ascii="Liberation Serif" w:hAnsi="Liberation Serif"/>
          <w:b/>
          <w:bCs/>
          <w:color w:val="000000"/>
          <w:sz w:val="24"/>
          <w:szCs w:val="24"/>
        </w:rPr>
        <w:t>Руководитель юридического лица, индивидуальный предприниматель,  уполномоченный участник договора простого товарищества</w:t>
      </w:r>
    </w:p>
    <w:p w:rsidR="008260E6" w:rsidRPr="00670552" w:rsidRDefault="008260E6" w:rsidP="008260E6">
      <w:pPr>
        <w:spacing w:after="100" w:afterAutospacing="1"/>
        <w:ind w:left="-142"/>
        <w:contextualSpacing/>
        <w:rPr>
          <w:color w:val="000000"/>
        </w:rPr>
      </w:pPr>
      <w:r w:rsidRPr="00670552">
        <w:rPr>
          <w:b/>
          <w:bCs/>
          <w:color w:val="000000"/>
        </w:rPr>
        <w:t xml:space="preserve">   ___________________________________________/_________/______________/        </w:t>
      </w:r>
    </w:p>
    <w:p w:rsidR="00E0703C" w:rsidRDefault="008260E6" w:rsidP="008260E6">
      <w:pPr>
        <w:spacing w:after="100" w:afterAutospacing="1"/>
        <w:contextualSpacing/>
        <w:jc w:val="center"/>
        <w:rPr>
          <w:color w:val="000000"/>
        </w:rPr>
      </w:pPr>
      <w:r w:rsidRPr="00670552">
        <w:rPr>
          <w:color w:val="000000"/>
          <w:vertAlign w:val="superscript"/>
        </w:rPr>
        <w:t xml:space="preserve">                        (Ф.И.О.)                                                                                            (подпись)               (должность)                                                      </w:t>
      </w:r>
      <w:r w:rsidRPr="00670552">
        <w:rPr>
          <w:color w:val="000000"/>
        </w:rPr>
        <w:t>М.П.</w:t>
      </w:r>
    </w:p>
    <w:p w:rsidR="001B33E0" w:rsidRDefault="001B33E0" w:rsidP="008260E6">
      <w:pPr>
        <w:spacing w:after="100" w:afterAutospacing="1"/>
        <w:contextualSpacing/>
        <w:jc w:val="center"/>
        <w:rPr>
          <w:color w:val="000000"/>
        </w:rPr>
      </w:pPr>
    </w:p>
    <w:p w:rsidR="001B33E0" w:rsidRDefault="001B33E0" w:rsidP="008260E6">
      <w:pPr>
        <w:spacing w:after="100" w:afterAutospacing="1"/>
        <w:contextualSpacing/>
        <w:jc w:val="center"/>
        <w:rPr>
          <w:color w:val="000000"/>
        </w:rPr>
      </w:pPr>
    </w:p>
    <w:p w:rsidR="001B33E0" w:rsidRDefault="001B33E0" w:rsidP="008260E6">
      <w:pPr>
        <w:spacing w:after="100" w:afterAutospacing="1"/>
        <w:contextualSpacing/>
        <w:jc w:val="center"/>
        <w:rPr>
          <w:color w:val="000000"/>
        </w:rPr>
      </w:pPr>
    </w:p>
    <w:p w:rsidR="001B33E0" w:rsidRDefault="001B33E0" w:rsidP="008260E6">
      <w:pPr>
        <w:spacing w:after="100" w:afterAutospacing="1"/>
        <w:contextualSpacing/>
        <w:jc w:val="center"/>
        <w:rPr>
          <w:color w:val="000000"/>
        </w:rPr>
      </w:pPr>
    </w:p>
    <w:p w:rsidR="001B33E0" w:rsidRDefault="001B33E0" w:rsidP="008260E6">
      <w:pPr>
        <w:spacing w:after="100" w:afterAutospacing="1"/>
        <w:contextualSpacing/>
        <w:jc w:val="center"/>
        <w:rPr>
          <w:color w:val="000000"/>
        </w:rPr>
      </w:pPr>
    </w:p>
    <w:p w:rsidR="001B33E0" w:rsidRDefault="001B33E0" w:rsidP="008260E6">
      <w:pPr>
        <w:spacing w:after="100" w:afterAutospacing="1"/>
        <w:contextualSpacing/>
        <w:jc w:val="center"/>
        <w:rPr>
          <w:color w:val="000000"/>
        </w:rPr>
      </w:pPr>
    </w:p>
    <w:p w:rsidR="001B33E0" w:rsidRDefault="001B33E0" w:rsidP="008260E6">
      <w:pPr>
        <w:spacing w:after="100" w:afterAutospacing="1"/>
        <w:contextualSpacing/>
        <w:jc w:val="center"/>
        <w:rPr>
          <w:color w:val="000000"/>
        </w:rPr>
      </w:pPr>
    </w:p>
    <w:p w:rsidR="001B33E0" w:rsidRDefault="001B33E0" w:rsidP="008260E6">
      <w:pPr>
        <w:spacing w:after="100" w:afterAutospacing="1"/>
        <w:contextualSpacing/>
        <w:jc w:val="center"/>
        <w:rPr>
          <w:color w:val="000000"/>
        </w:rPr>
      </w:pPr>
    </w:p>
    <w:p w:rsidR="001B33E0" w:rsidRDefault="001B33E0" w:rsidP="008260E6">
      <w:pPr>
        <w:spacing w:after="100" w:afterAutospacing="1"/>
        <w:contextualSpacing/>
        <w:jc w:val="center"/>
        <w:rPr>
          <w:color w:val="000000"/>
        </w:rPr>
      </w:pPr>
    </w:p>
    <w:p w:rsidR="001B33E0" w:rsidRDefault="001B33E0" w:rsidP="008260E6">
      <w:pPr>
        <w:spacing w:after="100" w:afterAutospacing="1"/>
        <w:contextualSpacing/>
        <w:jc w:val="center"/>
        <w:rPr>
          <w:color w:val="000000"/>
        </w:rPr>
      </w:pPr>
    </w:p>
    <w:p w:rsidR="001B33E0" w:rsidRDefault="001B33E0" w:rsidP="008260E6">
      <w:pPr>
        <w:spacing w:after="100" w:afterAutospacing="1"/>
        <w:contextualSpacing/>
        <w:jc w:val="center"/>
        <w:rPr>
          <w:color w:val="000000"/>
        </w:rPr>
      </w:pPr>
    </w:p>
    <w:p w:rsidR="001B33E0" w:rsidRDefault="001B33E0" w:rsidP="008260E6">
      <w:pPr>
        <w:spacing w:after="100" w:afterAutospacing="1"/>
        <w:contextualSpacing/>
        <w:jc w:val="center"/>
        <w:rPr>
          <w:color w:val="000000"/>
        </w:rPr>
      </w:pPr>
    </w:p>
    <w:p w:rsidR="001B33E0" w:rsidRDefault="001B33E0" w:rsidP="008260E6">
      <w:pPr>
        <w:spacing w:after="100" w:afterAutospacing="1"/>
        <w:contextualSpacing/>
        <w:jc w:val="center"/>
        <w:rPr>
          <w:color w:val="000000"/>
        </w:rPr>
      </w:pPr>
    </w:p>
    <w:p w:rsidR="001B33E0" w:rsidRDefault="001B33E0" w:rsidP="008260E6">
      <w:pPr>
        <w:spacing w:after="100" w:afterAutospacing="1"/>
        <w:contextualSpacing/>
        <w:jc w:val="center"/>
        <w:rPr>
          <w:color w:val="000000"/>
        </w:rPr>
      </w:pPr>
    </w:p>
    <w:p w:rsidR="001B33E0" w:rsidRDefault="001B33E0" w:rsidP="008260E6">
      <w:pPr>
        <w:spacing w:after="100" w:afterAutospacing="1"/>
        <w:contextualSpacing/>
        <w:jc w:val="center"/>
        <w:rPr>
          <w:color w:val="000000"/>
        </w:rPr>
      </w:pPr>
    </w:p>
    <w:p w:rsidR="001B33E0" w:rsidRDefault="001B33E0" w:rsidP="008260E6">
      <w:pPr>
        <w:spacing w:after="100" w:afterAutospacing="1"/>
        <w:contextualSpacing/>
        <w:jc w:val="center"/>
        <w:rPr>
          <w:color w:val="000000"/>
        </w:rPr>
      </w:pPr>
    </w:p>
    <w:p w:rsidR="001B33E0" w:rsidRDefault="001B33E0" w:rsidP="008260E6">
      <w:pPr>
        <w:spacing w:after="100" w:afterAutospacing="1"/>
        <w:contextualSpacing/>
        <w:jc w:val="center"/>
        <w:rPr>
          <w:color w:val="000000"/>
        </w:rPr>
      </w:pPr>
    </w:p>
    <w:p w:rsidR="001B33E0" w:rsidRDefault="001B33E0" w:rsidP="008260E6">
      <w:pPr>
        <w:spacing w:after="100" w:afterAutospacing="1"/>
        <w:contextualSpacing/>
        <w:jc w:val="center"/>
        <w:rPr>
          <w:color w:val="000000"/>
        </w:rPr>
      </w:pPr>
    </w:p>
    <w:p w:rsidR="001B33E0" w:rsidRDefault="001B33E0" w:rsidP="008260E6">
      <w:pPr>
        <w:spacing w:after="100" w:afterAutospacing="1"/>
        <w:contextualSpacing/>
        <w:jc w:val="center"/>
        <w:rPr>
          <w:color w:val="000000"/>
        </w:rPr>
      </w:pPr>
    </w:p>
    <w:p w:rsidR="001B33E0" w:rsidRDefault="001B33E0" w:rsidP="008260E6">
      <w:pPr>
        <w:spacing w:after="100" w:afterAutospacing="1"/>
        <w:contextualSpacing/>
        <w:jc w:val="center"/>
        <w:rPr>
          <w:color w:val="000000"/>
        </w:rPr>
      </w:pPr>
    </w:p>
    <w:p w:rsidR="001B33E0" w:rsidRDefault="001B33E0" w:rsidP="008260E6">
      <w:pPr>
        <w:spacing w:after="100" w:afterAutospacing="1"/>
        <w:contextualSpacing/>
        <w:jc w:val="center"/>
        <w:rPr>
          <w:color w:val="000000"/>
        </w:rPr>
      </w:pPr>
    </w:p>
    <w:p w:rsidR="001B33E0" w:rsidRDefault="001B33E0" w:rsidP="008260E6">
      <w:pPr>
        <w:spacing w:after="100" w:afterAutospacing="1"/>
        <w:contextualSpacing/>
        <w:jc w:val="center"/>
        <w:rPr>
          <w:color w:val="000000"/>
        </w:rPr>
      </w:pPr>
    </w:p>
    <w:p w:rsidR="001B33E0" w:rsidRDefault="001B33E0" w:rsidP="008260E6">
      <w:pPr>
        <w:spacing w:after="100" w:afterAutospacing="1"/>
        <w:contextualSpacing/>
        <w:jc w:val="center"/>
        <w:rPr>
          <w:color w:val="000000"/>
        </w:rPr>
      </w:pPr>
    </w:p>
    <w:p w:rsidR="00C64D7B" w:rsidRDefault="00C64D7B" w:rsidP="00C64D7B">
      <w:pPr>
        <w:pStyle w:val="ConsPlusNormal"/>
        <w:spacing w:after="100" w:afterAutospacing="1"/>
        <w:ind w:firstLine="540"/>
        <w:contextualSpacing/>
        <w:jc w:val="both"/>
        <w:rPr>
          <w:rFonts w:ascii="Times New Roman" w:hAnsi="Times New Roman" w:cs="Times New Roman"/>
          <w:color w:val="000000"/>
          <w:sz w:val="28"/>
          <w:szCs w:val="28"/>
        </w:rPr>
        <w:sectPr w:rsidR="00C64D7B" w:rsidSect="00B2795C">
          <w:pgSz w:w="16838" w:h="11906" w:orient="landscape"/>
          <w:pgMar w:top="1701" w:right="284" w:bottom="567" w:left="284" w:header="709" w:footer="709" w:gutter="0"/>
          <w:cols w:space="708"/>
          <w:titlePg/>
          <w:docGrid w:linePitch="381"/>
        </w:sectPr>
      </w:pPr>
    </w:p>
    <w:p w:rsidR="001B33E0" w:rsidRPr="00C64D7B" w:rsidRDefault="001B33E0" w:rsidP="00C64D7B">
      <w:pPr>
        <w:pStyle w:val="ConsPlusNormal"/>
        <w:spacing w:after="100" w:afterAutospacing="1"/>
        <w:ind w:firstLine="709"/>
        <w:contextualSpacing/>
        <w:jc w:val="both"/>
        <w:rPr>
          <w:rFonts w:ascii="Liberation Serif" w:hAnsi="Liberation Serif" w:cs="Times New Roman"/>
          <w:color w:val="000000"/>
          <w:sz w:val="28"/>
          <w:szCs w:val="28"/>
        </w:rPr>
      </w:pPr>
      <w:r w:rsidRPr="00C64D7B">
        <w:rPr>
          <w:rFonts w:ascii="Liberation Serif" w:hAnsi="Liberation Serif" w:cs="Times New Roman"/>
          <w:color w:val="000000"/>
          <w:sz w:val="28"/>
          <w:szCs w:val="28"/>
        </w:rPr>
        <w:t xml:space="preserve">Подтверждаю, что указанные транспортные средства соответствуют требованиям </w:t>
      </w:r>
      <w:hyperlink r:id="rId32" w:history="1">
        <w:r w:rsidRPr="00C64D7B">
          <w:rPr>
            <w:rFonts w:ascii="Liberation Serif" w:hAnsi="Liberation Serif" w:cs="Times New Roman"/>
            <w:color w:val="000000"/>
            <w:sz w:val="28"/>
            <w:szCs w:val="28"/>
          </w:rPr>
          <w:t>Постановления</w:t>
        </w:r>
      </w:hyperlink>
      <w:r w:rsidRPr="00C64D7B">
        <w:rPr>
          <w:rFonts w:ascii="Liberation Serif" w:hAnsi="Liberation Serif" w:cs="Times New Roman"/>
          <w:color w:val="000000"/>
          <w:sz w:val="28"/>
          <w:szCs w:val="28"/>
        </w:rPr>
        <w:t xml:space="preserve"> Совета Министров – Правительства Российской Федерации от 23.10.1993 №1090 «О Правилах дорожного движения», находятся в технически исправном и надлежащем санитарном состоянии.</w:t>
      </w:r>
    </w:p>
    <w:p w:rsidR="001B33E0" w:rsidRPr="00C64D7B" w:rsidRDefault="001B33E0" w:rsidP="00C64D7B">
      <w:pPr>
        <w:pStyle w:val="ConsPlusNormal"/>
        <w:spacing w:after="100" w:afterAutospacing="1"/>
        <w:ind w:firstLine="540"/>
        <w:contextualSpacing/>
        <w:jc w:val="both"/>
        <w:rPr>
          <w:rFonts w:ascii="Liberation Serif" w:hAnsi="Liberation Serif" w:cs="Times New Roman"/>
          <w:color w:val="000000"/>
          <w:sz w:val="28"/>
          <w:szCs w:val="28"/>
        </w:rPr>
      </w:pPr>
      <w:r w:rsidRPr="00C64D7B">
        <w:rPr>
          <w:rFonts w:ascii="Liberation Serif" w:hAnsi="Liberation Serif" w:cs="Times New Roman"/>
          <w:color w:val="000000"/>
          <w:sz w:val="28"/>
          <w:szCs w:val="28"/>
        </w:rPr>
        <w:t>Приложение (документы, подтверждающие сведения, указанные в конкурсном предложении):</w:t>
      </w:r>
    </w:p>
    <w:p w:rsidR="001B33E0" w:rsidRPr="00C64D7B" w:rsidRDefault="001B33E0" w:rsidP="00C64D7B">
      <w:pPr>
        <w:pStyle w:val="ConsPlusNormal"/>
        <w:spacing w:after="100" w:afterAutospacing="1"/>
        <w:ind w:firstLine="540"/>
        <w:contextualSpacing/>
        <w:jc w:val="both"/>
        <w:rPr>
          <w:rFonts w:ascii="Liberation Serif" w:hAnsi="Liberation Serif" w:cs="Times New Roman"/>
          <w:color w:val="000000"/>
          <w:sz w:val="28"/>
          <w:szCs w:val="28"/>
        </w:rPr>
      </w:pPr>
      <w:r w:rsidRPr="00C64D7B">
        <w:rPr>
          <w:rFonts w:ascii="Liberation Serif" w:hAnsi="Liberation Serif" w:cs="Times New Roman"/>
          <w:color w:val="000000"/>
          <w:sz w:val="28"/>
          <w:szCs w:val="28"/>
        </w:rPr>
        <w:t>1)</w:t>
      </w:r>
    </w:p>
    <w:p w:rsidR="001B33E0" w:rsidRPr="00C64D7B" w:rsidRDefault="001B33E0" w:rsidP="00C64D7B">
      <w:pPr>
        <w:pStyle w:val="ConsPlusNormal"/>
        <w:spacing w:after="100" w:afterAutospacing="1"/>
        <w:ind w:firstLine="540"/>
        <w:contextualSpacing/>
        <w:jc w:val="both"/>
        <w:rPr>
          <w:rFonts w:ascii="Liberation Serif" w:hAnsi="Liberation Serif" w:cs="Times New Roman"/>
          <w:color w:val="000000"/>
          <w:sz w:val="28"/>
          <w:szCs w:val="28"/>
        </w:rPr>
      </w:pPr>
      <w:r w:rsidRPr="00C64D7B">
        <w:rPr>
          <w:rFonts w:ascii="Liberation Serif" w:hAnsi="Liberation Serif" w:cs="Times New Roman"/>
          <w:color w:val="000000"/>
          <w:sz w:val="28"/>
          <w:szCs w:val="28"/>
        </w:rPr>
        <w:t>2)</w:t>
      </w:r>
    </w:p>
    <w:p w:rsidR="001B33E0" w:rsidRPr="00C64D7B" w:rsidRDefault="001B33E0" w:rsidP="00C64D7B">
      <w:pPr>
        <w:pStyle w:val="ConsPlusNormal"/>
        <w:spacing w:after="100" w:afterAutospacing="1"/>
        <w:ind w:firstLine="540"/>
        <w:contextualSpacing/>
        <w:jc w:val="both"/>
        <w:rPr>
          <w:rFonts w:ascii="Liberation Serif" w:hAnsi="Liberation Serif" w:cs="Times New Roman"/>
          <w:color w:val="000000"/>
          <w:sz w:val="28"/>
          <w:szCs w:val="28"/>
        </w:rPr>
      </w:pPr>
      <w:r w:rsidRPr="00C64D7B">
        <w:rPr>
          <w:rFonts w:ascii="Liberation Serif" w:hAnsi="Liberation Serif" w:cs="Times New Roman"/>
          <w:color w:val="000000"/>
          <w:sz w:val="28"/>
          <w:szCs w:val="28"/>
        </w:rPr>
        <w:t>3)…</w:t>
      </w:r>
    </w:p>
    <w:p w:rsidR="001B33E0" w:rsidRPr="00C64D7B" w:rsidRDefault="001B33E0" w:rsidP="00C64D7B">
      <w:pPr>
        <w:pStyle w:val="ConsPlusNormal"/>
        <w:spacing w:after="100" w:afterAutospacing="1"/>
        <w:contextualSpacing/>
        <w:rPr>
          <w:rFonts w:ascii="Liberation Serif" w:hAnsi="Liberation Serif" w:cs="Times New Roman"/>
          <w:color w:val="000000"/>
          <w:sz w:val="28"/>
          <w:szCs w:val="28"/>
        </w:rPr>
      </w:pPr>
    </w:p>
    <w:tbl>
      <w:tblPr>
        <w:tblW w:w="98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74"/>
        <w:gridCol w:w="1928"/>
        <w:gridCol w:w="2041"/>
      </w:tblGrid>
      <w:tr w:rsidR="001B33E0" w:rsidRPr="00C64D7B" w:rsidTr="002678A0">
        <w:tc>
          <w:tcPr>
            <w:tcW w:w="5874" w:type="dxa"/>
            <w:tcBorders>
              <w:top w:val="single" w:sz="4" w:space="0" w:color="auto"/>
              <w:bottom w:val="single" w:sz="4" w:space="0" w:color="auto"/>
            </w:tcBorders>
            <w:vAlign w:val="center"/>
          </w:tcPr>
          <w:p w:rsidR="001B33E0" w:rsidRPr="00C64D7B" w:rsidRDefault="001B33E0" w:rsidP="00C64D7B">
            <w:pPr>
              <w:pStyle w:val="ConsPlusNormal"/>
              <w:spacing w:after="100" w:afterAutospacing="1"/>
              <w:contextualSpacing/>
              <w:rPr>
                <w:rFonts w:ascii="Liberation Serif" w:hAnsi="Liberation Serif" w:cs="Times New Roman"/>
                <w:color w:val="000000"/>
                <w:sz w:val="28"/>
                <w:szCs w:val="28"/>
              </w:rPr>
            </w:pPr>
            <w:r w:rsidRPr="00C64D7B">
              <w:rPr>
                <w:rFonts w:ascii="Liberation Serif" w:hAnsi="Liberation Serif" w:cs="Times New Roman"/>
                <w:bCs/>
                <w:color w:val="000000"/>
                <w:sz w:val="28"/>
                <w:szCs w:val="28"/>
              </w:rPr>
              <w:t>Руководитель юридического лица, индивидуальный предприниматель,  уполномоченный участник договора простого товарищества</w:t>
            </w:r>
          </w:p>
        </w:tc>
        <w:tc>
          <w:tcPr>
            <w:tcW w:w="1928" w:type="dxa"/>
            <w:tcBorders>
              <w:top w:val="single" w:sz="4" w:space="0" w:color="auto"/>
              <w:bottom w:val="single" w:sz="4" w:space="0" w:color="auto"/>
            </w:tcBorders>
            <w:vAlign w:val="center"/>
          </w:tcPr>
          <w:p w:rsidR="001B33E0" w:rsidRPr="00C64D7B" w:rsidRDefault="001B33E0" w:rsidP="00C64D7B">
            <w:pPr>
              <w:pStyle w:val="ConsPlusNormal"/>
              <w:pBdr>
                <w:bottom w:val="single" w:sz="12" w:space="1" w:color="auto"/>
              </w:pBdr>
              <w:spacing w:after="100" w:afterAutospacing="1"/>
              <w:contextualSpacing/>
              <w:jc w:val="center"/>
              <w:rPr>
                <w:rFonts w:ascii="Liberation Serif" w:hAnsi="Liberation Serif" w:cs="Times New Roman"/>
                <w:color w:val="000000"/>
                <w:sz w:val="28"/>
                <w:szCs w:val="28"/>
              </w:rPr>
            </w:pPr>
          </w:p>
          <w:p w:rsidR="001B33E0" w:rsidRPr="00C64D7B" w:rsidRDefault="001B33E0" w:rsidP="00C64D7B">
            <w:pPr>
              <w:pStyle w:val="ConsPlusNormal"/>
              <w:spacing w:after="100" w:afterAutospacing="1"/>
              <w:contextualSpacing/>
              <w:jc w:val="center"/>
              <w:rPr>
                <w:rFonts w:ascii="Liberation Serif" w:hAnsi="Liberation Serif" w:cs="Times New Roman"/>
                <w:color w:val="000000"/>
                <w:sz w:val="28"/>
                <w:szCs w:val="28"/>
              </w:rPr>
            </w:pPr>
            <w:r w:rsidRPr="00C64D7B">
              <w:rPr>
                <w:rFonts w:ascii="Liberation Serif" w:hAnsi="Liberation Serif" w:cs="Times New Roman"/>
                <w:color w:val="000000"/>
                <w:sz w:val="28"/>
                <w:szCs w:val="28"/>
              </w:rPr>
              <w:t>Подпись</w:t>
            </w:r>
          </w:p>
        </w:tc>
        <w:tc>
          <w:tcPr>
            <w:tcW w:w="2041" w:type="dxa"/>
            <w:tcBorders>
              <w:top w:val="single" w:sz="4" w:space="0" w:color="auto"/>
              <w:bottom w:val="single" w:sz="4" w:space="0" w:color="auto"/>
            </w:tcBorders>
            <w:vAlign w:val="center"/>
          </w:tcPr>
          <w:p w:rsidR="001B33E0" w:rsidRPr="00C64D7B" w:rsidRDefault="001B33E0" w:rsidP="00C64D7B">
            <w:pPr>
              <w:pStyle w:val="ConsPlusNormal"/>
              <w:spacing w:after="100" w:afterAutospacing="1"/>
              <w:contextualSpacing/>
              <w:jc w:val="center"/>
              <w:rPr>
                <w:rFonts w:ascii="Liberation Serif" w:hAnsi="Liberation Serif" w:cs="Times New Roman"/>
                <w:color w:val="000000"/>
                <w:sz w:val="28"/>
                <w:szCs w:val="28"/>
              </w:rPr>
            </w:pPr>
            <w:r w:rsidRPr="00C64D7B">
              <w:rPr>
                <w:rFonts w:ascii="Liberation Serif" w:hAnsi="Liberation Serif" w:cs="Times New Roman"/>
                <w:color w:val="000000"/>
                <w:sz w:val="28"/>
                <w:szCs w:val="28"/>
              </w:rPr>
              <w:t>Ф.И.О.</w:t>
            </w:r>
          </w:p>
        </w:tc>
      </w:tr>
    </w:tbl>
    <w:p w:rsidR="001B33E0" w:rsidRPr="00C64D7B" w:rsidRDefault="001B33E0" w:rsidP="00C64D7B">
      <w:pPr>
        <w:pStyle w:val="ConsPlusNormal"/>
        <w:spacing w:after="100" w:afterAutospacing="1"/>
        <w:contextualSpacing/>
        <w:rPr>
          <w:rFonts w:ascii="Liberation Serif" w:hAnsi="Liberation Serif" w:cs="Times New Roman"/>
          <w:color w:val="000000"/>
          <w:sz w:val="28"/>
          <w:szCs w:val="28"/>
        </w:rPr>
      </w:pPr>
    </w:p>
    <w:p w:rsidR="001B33E0" w:rsidRPr="00C64D7B" w:rsidRDefault="001B33E0" w:rsidP="00C64D7B">
      <w:pPr>
        <w:pStyle w:val="ConsPlusNormal"/>
        <w:spacing w:after="100" w:afterAutospacing="1"/>
        <w:ind w:firstLine="540"/>
        <w:contextualSpacing/>
        <w:jc w:val="both"/>
        <w:rPr>
          <w:rFonts w:ascii="Liberation Serif" w:hAnsi="Liberation Serif" w:cs="Times New Roman"/>
          <w:color w:val="000000"/>
          <w:sz w:val="28"/>
          <w:szCs w:val="28"/>
        </w:rPr>
      </w:pPr>
      <w:r w:rsidRPr="00C64D7B">
        <w:rPr>
          <w:rFonts w:ascii="Liberation Serif" w:hAnsi="Liberation Serif" w:cs="Times New Roman"/>
          <w:color w:val="000000"/>
          <w:sz w:val="28"/>
          <w:szCs w:val="28"/>
        </w:rPr>
        <w:t>Требования к описанию предложения Заявителя:</w:t>
      </w:r>
    </w:p>
    <w:p w:rsidR="001B33E0" w:rsidRPr="00C64D7B" w:rsidRDefault="001B33E0" w:rsidP="00C64D7B">
      <w:pPr>
        <w:pStyle w:val="ConsPlusNormal"/>
        <w:spacing w:after="100" w:afterAutospacing="1"/>
        <w:ind w:firstLine="540"/>
        <w:contextualSpacing/>
        <w:jc w:val="both"/>
        <w:rPr>
          <w:rFonts w:ascii="Liberation Serif" w:hAnsi="Liberation Serif" w:cs="Times New Roman"/>
          <w:color w:val="000000"/>
          <w:sz w:val="28"/>
          <w:szCs w:val="28"/>
        </w:rPr>
      </w:pPr>
      <w:r w:rsidRPr="00C64D7B">
        <w:rPr>
          <w:rFonts w:ascii="Liberation Serif" w:hAnsi="Liberation Serif" w:cs="Times New Roman"/>
          <w:color w:val="000000"/>
          <w:sz w:val="28"/>
          <w:szCs w:val="28"/>
        </w:rPr>
        <w:t>При описании предложения не могут использоваться слова «не менее», «не более», «не уже», «не шире», «не выше», «не ниже», «или», знаки «+/-», «&gt;«, «&gt;«, «&lt;«, «&lt;« и прочие подобные обозначения, за исключением случаев, если это предусматривается документами, выданными производителем (изготовителем), либо документами, выданными в соответствии с действующими нормативными правовыми актами Российской Федерации (сертификат соответствия, декларация качества, регистрационное удостоверение, паспорт товара, протокол испытаний и т.п.), определяющими характеристики транспортного средства.</w:t>
      </w:r>
    </w:p>
    <w:p w:rsidR="001B33E0" w:rsidRPr="00C64D7B" w:rsidRDefault="001B33E0" w:rsidP="00C64D7B">
      <w:pPr>
        <w:pStyle w:val="ConsPlusNormal"/>
        <w:spacing w:after="100" w:afterAutospacing="1"/>
        <w:ind w:firstLine="540"/>
        <w:contextualSpacing/>
        <w:jc w:val="both"/>
        <w:rPr>
          <w:rFonts w:ascii="Liberation Serif" w:hAnsi="Liberation Serif" w:cs="Times New Roman"/>
          <w:color w:val="000000"/>
          <w:sz w:val="28"/>
          <w:szCs w:val="28"/>
        </w:rPr>
      </w:pPr>
      <w:r w:rsidRPr="00C64D7B">
        <w:rPr>
          <w:rFonts w:ascii="Liberation Serif" w:hAnsi="Liberation Serif" w:cs="Times New Roman"/>
          <w:color w:val="000000"/>
          <w:sz w:val="28"/>
          <w:szCs w:val="28"/>
        </w:rPr>
        <w:t>Примечание: копией документа является документ, полностью воспроизводящий информацию подлинного документа и все его внешние признаки или часть их (то есть содержащий полные копии всех страниц документа).</w:t>
      </w:r>
    </w:p>
    <w:p w:rsidR="00C64D7B" w:rsidRDefault="001B33E0" w:rsidP="00C64D7B">
      <w:pPr>
        <w:spacing w:after="100" w:afterAutospacing="1"/>
        <w:contextualSpacing/>
        <w:jc w:val="center"/>
        <w:rPr>
          <w:color w:val="000000"/>
        </w:rPr>
        <w:sectPr w:rsidR="00C64D7B" w:rsidSect="00C64D7B">
          <w:pgSz w:w="11906" w:h="16838"/>
          <w:pgMar w:top="284" w:right="567" w:bottom="284" w:left="1701" w:header="709" w:footer="709" w:gutter="0"/>
          <w:cols w:space="708"/>
          <w:titlePg/>
          <w:docGrid w:linePitch="381"/>
        </w:sectPr>
      </w:pPr>
      <w:r w:rsidRPr="00670552">
        <w:rPr>
          <w:color w:val="000000"/>
        </w:rPr>
        <w:br w:type="page"/>
      </w:r>
    </w:p>
    <w:p w:rsidR="00C64D7B" w:rsidRPr="00D51D2F" w:rsidRDefault="00C64D7B" w:rsidP="00C64D7B">
      <w:pPr>
        <w:spacing w:after="100" w:afterAutospacing="1"/>
        <w:ind w:left="5245"/>
        <w:contextualSpacing/>
        <w:rPr>
          <w:rFonts w:ascii="Liberation Serif" w:hAnsi="Liberation Serif"/>
          <w:color w:val="000000"/>
          <w:sz w:val="24"/>
          <w:szCs w:val="24"/>
        </w:rPr>
      </w:pPr>
      <w:r w:rsidRPr="00D51D2F">
        <w:rPr>
          <w:rFonts w:ascii="Liberation Serif" w:hAnsi="Liberation Serif"/>
          <w:color w:val="000000"/>
          <w:sz w:val="24"/>
          <w:szCs w:val="24"/>
        </w:rPr>
        <w:t xml:space="preserve">Приложение № 3 </w:t>
      </w:r>
    </w:p>
    <w:p w:rsidR="00C64D7B" w:rsidRPr="00D51D2F" w:rsidRDefault="00C64D7B" w:rsidP="00C64D7B">
      <w:pPr>
        <w:spacing w:after="100" w:afterAutospacing="1"/>
        <w:ind w:left="5245"/>
        <w:contextualSpacing/>
        <w:rPr>
          <w:rFonts w:ascii="Liberation Serif" w:hAnsi="Liberation Serif"/>
          <w:color w:val="000000"/>
          <w:sz w:val="24"/>
          <w:szCs w:val="24"/>
        </w:rPr>
      </w:pPr>
      <w:r w:rsidRPr="00D51D2F">
        <w:rPr>
          <w:rFonts w:ascii="Liberation Serif" w:hAnsi="Liberation Serif"/>
          <w:color w:val="000000"/>
          <w:sz w:val="24"/>
          <w:szCs w:val="24"/>
        </w:rPr>
        <w:t xml:space="preserve">к Положению об открытом конкурсе на право получения свидетельств об осуществлении перевозок по муниципальным маршрутам регулярных перевозок пассажиров и багажа автомобильным транспортом на территории </w:t>
      </w:r>
      <w:r w:rsidR="00D51D2F">
        <w:rPr>
          <w:rFonts w:ascii="Liberation Serif" w:hAnsi="Liberation Serif"/>
          <w:color w:val="000000"/>
          <w:sz w:val="24"/>
          <w:szCs w:val="24"/>
        </w:rPr>
        <w:t>Невьянского</w:t>
      </w:r>
      <w:r w:rsidRPr="00D51D2F">
        <w:rPr>
          <w:rFonts w:ascii="Liberation Serif" w:hAnsi="Liberation Serif"/>
          <w:bCs/>
          <w:color w:val="000000"/>
          <w:sz w:val="24"/>
          <w:szCs w:val="24"/>
        </w:rPr>
        <w:t xml:space="preserve"> </w:t>
      </w:r>
      <w:r w:rsidRPr="00D51D2F">
        <w:rPr>
          <w:rFonts w:ascii="Liberation Serif" w:hAnsi="Liberation Serif"/>
          <w:color w:val="000000"/>
          <w:sz w:val="24"/>
          <w:szCs w:val="24"/>
        </w:rPr>
        <w:t>городского округа</w:t>
      </w:r>
    </w:p>
    <w:p w:rsidR="00C64D7B" w:rsidRPr="00C64D7B" w:rsidRDefault="00C64D7B" w:rsidP="00C64D7B">
      <w:pPr>
        <w:pStyle w:val="31"/>
        <w:shd w:val="clear" w:color="auto" w:fill="auto"/>
        <w:spacing w:after="100" w:afterAutospacing="1" w:line="240" w:lineRule="auto"/>
        <w:ind w:left="20"/>
        <w:contextualSpacing/>
        <w:jc w:val="right"/>
        <w:rPr>
          <w:rFonts w:ascii="Liberation Serif" w:hAnsi="Liberation Serif"/>
          <w:i w:val="0"/>
          <w:color w:val="000000"/>
          <w:sz w:val="28"/>
          <w:szCs w:val="28"/>
        </w:rPr>
      </w:pPr>
    </w:p>
    <w:p w:rsidR="00C64D7B" w:rsidRPr="00C64D7B" w:rsidRDefault="00C64D7B" w:rsidP="00C64D7B">
      <w:pPr>
        <w:pStyle w:val="31"/>
        <w:shd w:val="clear" w:color="auto" w:fill="auto"/>
        <w:spacing w:after="100" w:afterAutospacing="1" w:line="240" w:lineRule="auto"/>
        <w:ind w:left="20"/>
        <w:contextualSpacing/>
        <w:jc w:val="center"/>
        <w:rPr>
          <w:rFonts w:ascii="Liberation Serif" w:hAnsi="Liberation Serif"/>
          <w:i w:val="0"/>
          <w:color w:val="000000"/>
          <w:sz w:val="28"/>
          <w:szCs w:val="28"/>
        </w:rPr>
      </w:pPr>
      <w:r w:rsidRPr="00C64D7B">
        <w:rPr>
          <w:rFonts w:ascii="Liberation Serif" w:hAnsi="Liberation Serif"/>
          <w:i w:val="0"/>
          <w:color w:val="000000"/>
          <w:sz w:val="28"/>
          <w:szCs w:val="28"/>
        </w:rPr>
        <w:t>СВЕДЕНИЯ ОБ ОПЫТЕ ОСУЩЕСТВЛЕНИЯ РЕГУЛЯРНЫХ ПЕРЕВОЗОК</w:t>
      </w:r>
    </w:p>
    <w:p w:rsidR="00C64D7B" w:rsidRPr="00CD43BC" w:rsidRDefault="00C64D7B" w:rsidP="00CD43BC">
      <w:pPr>
        <w:ind w:right="-2" w:firstLine="709"/>
        <w:contextualSpacing/>
        <w:jc w:val="both"/>
        <w:rPr>
          <w:rFonts w:ascii="Liberation Serif" w:hAnsi="Liberation Serif"/>
          <w:color w:val="000000"/>
        </w:rPr>
      </w:pPr>
      <w:r w:rsidRPr="00CD43BC">
        <w:rPr>
          <w:rFonts w:ascii="Liberation Serif" w:hAnsi="Liberation Serif"/>
          <w:color w:val="000000"/>
        </w:rPr>
        <w:t>1.Сведения об опыте осуществления регулярных перевозок юридическим лицом или индивидуальным предпринимателем,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3801"/>
        <w:gridCol w:w="1416"/>
        <w:gridCol w:w="2013"/>
        <w:gridCol w:w="2126"/>
      </w:tblGrid>
      <w:tr w:rsidR="00D51D2F" w:rsidRPr="00CD43BC" w:rsidTr="0086584A">
        <w:tc>
          <w:tcPr>
            <w:tcW w:w="567" w:type="dxa"/>
            <w:shd w:val="clear" w:color="auto" w:fill="FFFFFF"/>
          </w:tcPr>
          <w:p w:rsidR="00D51D2F" w:rsidRPr="00CD43BC" w:rsidRDefault="00D51D2F" w:rsidP="00CD43BC">
            <w:pPr>
              <w:pStyle w:val="3"/>
              <w:shd w:val="clear" w:color="auto" w:fill="auto"/>
              <w:spacing w:line="240" w:lineRule="auto"/>
              <w:ind w:left="220" w:firstLine="0"/>
              <w:contextualSpacing/>
              <w:rPr>
                <w:rFonts w:ascii="Liberation Serif" w:hAnsi="Liberation Serif"/>
                <w:color w:val="000000"/>
                <w:sz w:val="24"/>
                <w:szCs w:val="24"/>
              </w:rPr>
            </w:pPr>
            <w:r w:rsidRPr="00CD43BC">
              <w:rPr>
                <w:rStyle w:val="21"/>
                <w:rFonts w:ascii="Liberation Serif" w:eastAsiaTheme="minorHAnsi" w:hAnsi="Liberation Serif"/>
                <w:sz w:val="24"/>
                <w:szCs w:val="24"/>
              </w:rPr>
              <w:t>№</w:t>
            </w:r>
            <w:r w:rsidR="00D2504A">
              <w:rPr>
                <w:rStyle w:val="21"/>
                <w:rFonts w:ascii="Liberation Serif" w:eastAsiaTheme="minorHAnsi" w:hAnsi="Liberation Serif"/>
                <w:sz w:val="24"/>
                <w:szCs w:val="24"/>
              </w:rPr>
              <w:t xml:space="preserve"> п/п</w:t>
            </w:r>
          </w:p>
          <w:p w:rsidR="00D51D2F" w:rsidRPr="00CD43BC" w:rsidRDefault="00D51D2F" w:rsidP="00CD43BC">
            <w:pPr>
              <w:pStyle w:val="3"/>
              <w:shd w:val="clear" w:color="auto" w:fill="auto"/>
              <w:spacing w:line="240" w:lineRule="auto"/>
              <w:ind w:right="200" w:firstLine="0"/>
              <w:contextualSpacing/>
              <w:jc w:val="right"/>
              <w:rPr>
                <w:rFonts w:ascii="Liberation Serif" w:hAnsi="Liberation Serif"/>
                <w:color w:val="000000"/>
                <w:sz w:val="24"/>
                <w:szCs w:val="24"/>
              </w:rPr>
            </w:pPr>
          </w:p>
        </w:tc>
        <w:tc>
          <w:tcPr>
            <w:tcW w:w="3801" w:type="dxa"/>
            <w:shd w:val="clear" w:color="auto" w:fill="FFFFFF"/>
          </w:tcPr>
          <w:p w:rsidR="00D51D2F" w:rsidRPr="00CD43BC" w:rsidRDefault="00D51D2F" w:rsidP="00CD43BC">
            <w:pPr>
              <w:pStyle w:val="3"/>
              <w:shd w:val="clear" w:color="auto" w:fill="auto"/>
              <w:spacing w:line="240" w:lineRule="auto"/>
              <w:ind w:firstLine="0"/>
              <w:contextualSpacing/>
              <w:jc w:val="center"/>
              <w:rPr>
                <w:rFonts w:ascii="Liberation Serif" w:hAnsi="Liberation Serif"/>
                <w:color w:val="000000"/>
                <w:sz w:val="24"/>
                <w:szCs w:val="24"/>
              </w:rPr>
            </w:pPr>
            <w:r w:rsidRPr="00CD43BC">
              <w:rPr>
                <w:rStyle w:val="21"/>
                <w:rFonts w:ascii="Liberation Serif" w:eastAsiaTheme="minorHAnsi" w:hAnsi="Liberation Serif"/>
                <w:sz w:val="24"/>
                <w:szCs w:val="24"/>
              </w:rPr>
              <w:t>Наименование исполненного документа, на основании которого осуществлялись регулярные перевозки, с указанием реквизитов (организатор, заказчик, вторая сторона договора, адрес, телефон, контактное лицо)</w:t>
            </w:r>
          </w:p>
        </w:tc>
        <w:tc>
          <w:tcPr>
            <w:tcW w:w="1416" w:type="dxa"/>
            <w:shd w:val="clear" w:color="auto" w:fill="FFFFFF"/>
          </w:tcPr>
          <w:p w:rsidR="00D51D2F" w:rsidRPr="00CD43BC" w:rsidRDefault="00D51D2F" w:rsidP="00CD43BC">
            <w:pPr>
              <w:pStyle w:val="3"/>
              <w:shd w:val="clear" w:color="auto" w:fill="auto"/>
              <w:spacing w:line="240" w:lineRule="auto"/>
              <w:ind w:left="180" w:firstLine="400"/>
              <w:contextualSpacing/>
              <w:rPr>
                <w:rFonts w:ascii="Liberation Serif" w:hAnsi="Liberation Serif"/>
                <w:color w:val="000000"/>
                <w:sz w:val="24"/>
                <w:szCs w:val="24"/>
              </w:rPr>
            </w:pPr>
            <w:r w:rsidRPr="00CD43BC">
              <w:rPr>
                <w:rStyle w:val="21"/>
                <w:rFonts w:ascii="Liberation Serif" w:eastAsiaTheme="minorHAnsi" w:hAnsi="Liberation Serif"/>
                <w:sz w:val="24"/>
                <w:szCs w:val="24"/>
              </w:rPr>
              <w:t>Вид сообщения (междугородные, пригородные, городские)</w:t>
            </w:r>
          </w:p>
        </w:tc>
        <w:tc>
          <w:tcPr>
            <w:tcW w:w="2013" w:type="dxa"/>
            <w:shd w:val="clear" w:color="auto" w:fill="FFFFFF"/>
          </w:tcPr>
          <w:p w:rsidR="00D51D2F" w:rsidRPr="00CD43BC" w:rsidRDefault="00D51D2F" w:rsidP="00CD43BC">
            <w:pPr>
              <w:pStyle w:val="3"/>
              <w:shd w:val="clear" w:color="auto" w:fill="auto"/>
              <w:spacing w:line="240" w:lineRule="auto"/>
              <w:ind w:firstLine="0"/>
              <w:contextualSpacing/>
              <w:jc w:val="center"/>
              <w:rPr>
                <w:rFonts w:ascii="Liberation Serif" w:hAnsi="Liberation Serif"/>
                <w:color w:val="000000"/>
                <w:sz w:val="24"/>
                <w:szCs w:val="24"/>
              </w:rPr>
            </w:pPr>
            <w:r w:rsidRPr="00CD43BC">
              <w:rPr>
                <w:rStyle w:val="21"/>
                <w:rFonts w:ascii="Liberation Serif" w:eastAsiaTheme="minorHAnsi" w:hAnsi="Liberation Serif"/>
                <w:sz w:val="24"/>
                <w:szCs w:val="24"/>
              </w:rPr>
              <w:t>Дата начала и дата окончания исполнения контракта (договора); дата выдачи маршрутной карты, других документов, на основании которых осуществлялись регулярные перевозки</w:t>
            </w:r>
          </w:p>
        </w:tc>
        <w:tc>
          <w:tcPr>
            <w:tcW w:w="2126" w:type="dxa"/>
            <w:shd w:val="clear" w:color="auto" w:fill="FFFFFF"/>
          </w:tcPr>
          <w:p w:rsidR="00D51D2F" w:rsidRPr="00CD43BC" w:rsidRDefault="00D51D2F" w:rsidP="00CD43BC">
            <w:pPr>
              <w:pStyle w:val="3"/>
              <w:shd w:val="clear" w:color="auto" w:fill="auto"/>
              <w:spacing w:line="240" w:lineRule="auto"/>
              <w:ind w:firstLine="0"/>
              <w:contextualSpacing/>
              <w:jc w:val="center"/>
              <w:rPr>
                <w:rFonts w:ascii="Liberation Serif" w:hAnsi="Liberation Serif"/>
                <w:color w:val="000000"/>
                <w:sz w:val="24"/>
                <w:szCs w:val="24"/>
              </w:rPr>
            </w:pPr>
            <w:r w:rsidRPr="00CD43BC">
              <w:rPr>
                <w:rFonts w:ascii="Liberation Serif" w:hAnsi="Liberation Serif"/>
                <w:color w:val="000000"/>
                <w:sz w:val="24"/>
                <w:szCs w:val="24"/>
              </w:rPr>
              <w:t>Срок осуществления регулярных перевозок</w:t>
            </w:r>
          </w:p>
          <w:p w:rsidR="00D51D2F" w:rsidRPr="00CD43BC" w:rsidRDefault="00D51D2F" w:rsidP="00CD43BC">
            <w:pPr>
              <w:pStyle w:val="3"/>
              <w:shd w:val="clear" w:color="auto" w:fill="auto"/>
              <w:spacing w:line="240" w:lineRule="auto"/>
              <w:ind w:firstLine="0"/>
              <w:contextualSpacing/>
              <w:jc w:val="center"/>
              <w:rPr>
                <w:rFonts w:ascii="Liberation Serif" w:hAnsi="Liberation Serif"/>
                <w:color w:val="000000"/>
                <w:sz w:val="24"/>
                <w:szCs w:val="24"/>
              </w:rPr>
            </w:pPr>
            <w:r w:rsidRPr="00CD43BC">
              <w:rPr>
                <w:rFonts w:ascii="Liberation Serif" w:hAnsi="Liberation Serif"/>
                <w:color w:val="000000"/>
                <w:sz w:val="24"/>
                <w:szCs w:val="24"/>
              </w:rPr>
              <w:t>(год, полных месяцев- 30 дней)</w:t>
            </w:r>
          </w:p>
        </w:tc>
      </w:tr>
      <w:tr w:rsidR="00D51D2F" w:rsidRPr="00CD43BC" w:rsidTr="0086584A">
        <w:tc>
          <w:tcPr>
            <w:tcW w:w="567" w:type="dxa"/>
            <w:shd w:val="clear" w:color="auto" w:fill="FFFFFF"/>
          </w:tcPr>
          <w:p w:rsidR="00D51D2F" w:rsidRPr="00CD43BC" w:rsidRDefault="00D51D2F" w:rsidP="00CD43BC">
            <w:pPr>
              <w:pStyle w:val="3"/>
              <w:shd w:val="clear" w:color="auto" w:fill="auto"/>
              <w:spacing w:line="240" w:lineRule="auto"/>
              <w:ind w:left="220" w:firstLine="0"/>
              <w:contextualSpacing/>
              <w:rPr>
                <w:rFonts w:ascii="Liberation Serif" w:hAnsi="Liberation Serif"/>
                <w:color w:val="000000"/>
                <w:sz w:val="24"/>
                <w:szCs w:val="24"/>
              </w:rPr>
            </w:pPr>
            <w:r w:rsidRPr="00CD43BC">
              <w:rPr>
                <w:rStyle w:val="21"/>
                <w:rFonts w:ascii="Liberation Serif" w:eastAsiaTheme="minorHAnsi" w:hAnsi="Liberation Serif"/>
                <w:sz w:val="24"/>
                <w:szCs w:val="24"/>
              </w:rPr>
              <w:t>1</w:t>
            </w:r>
          </w:p>
        </w:tc>
        <w:tc>
          <w:tcPr>
            <w:tcW w:w="3801" w:type="dxa"/>
            <w:shd w:val="clear" w:color="auto" w:fill="FFFFFF"/>
          </w:tcPr>
          <w:p w:rsidR="00D51D2F" w:rsidRPr="00CD43BC" w:rsidRDefault="00D51D2F" w:rsidP="00CD43BC">
            <w:pPr>
              <w:pStyle w:val="3"/>
              <w:shd w:val="clear" w:color="auto" w:fill="auto"/>
              <w:spacing w:line="240" w:lineRule="auto"/>
              <w:ind w:firstLine="0"/>
              <w:contextualSpacing/>
              <w:jc w:val="center"/>
              <w:rPr>
                <w:rFonts w:ascii="Liberation Serif" w:hAnsi="Liberation Serif"/>
                <w:color w:val="000000"/>
                <w:sz w:val="24"/>
                <w:szCs w:val="24"/>
              </w:rPr>
            </w:pPr>
            <w:r w:rsidRPr="00CD43BC">
              <w:rPr>
                <w:rStyle w:val="21"/>
                <w:rFonts w:ascii="Liberation Serif" w:eastAsiaTheme="minorHAnsi" w:hAnsi="Liberation Serif"/>
                <w:sz w:val="24"/>
                <w:szCs w:val="24"/>
              </w:rPr>
              <w:t>2</w:t>
            </w:r>
          </w:p>
        </w:tc>
        <w:tc>
          <w:tcPr>
            <w:tcW w:w="1416" w:type="dxa"/>
            <w:shd w:val="clear" w:color="auto" w:fill="FFFFFF"/>
          </w:tcPr>
          <w:p w:rsidR="00D51D2F" w:rsidRPr="00CD43BC" w:rsidRDefault="00D51D2F" w:rsidP="00CD43BC">
            <w:pPr>
              <w:pStyle w:val="3"/>
              <w:shd w:val="clear" w:color="auto" w:fill="auto"/>
              <w:spacing w:line="240" w:lineRule="auto"/>
              <w:ind w:left="180" w:firstLine="400"/>
              <w:contextualSpacing/>
              <w:rPr>
                <w:rFonts w:ascii="Liberation Serif" w:hAnsi="Liberation Serif"/>
                <w:color w:val="000000"/>
                <w:sz w:val="24"/>
                <w:szCs w:val="24"/>
              </w:rPr>
            </w:pPr>
            <w:r w:rsidRPr="00CD43BC">
              <w:rPr>
                <w:rStyle w:val="21"/>
                <w:rFonts w:ascii="Liberation Serif" w:eastAsiaTheme="minorHAnsi" w:hAnsi="Liberation Serif"/>
                <w:sz w:val="24"/>
                <w:szCs w:val="24"/>
              </w:rPr>
              <w:t>3</w:t>
            </w:r>
          </w:p>
        </w:tc>
        <w:tc>
          <w:tcPr>
            <w:tcW w:w="2013" w:type="dxa"/>
            <w:shd w:val="clear" w:color="auto" w:fill="FFFFFF"/>
          </w:tcPr>
          <w:p w:rsidR="00D51D2F" w:rsidRPr="00CD43BC" w:rsidRDefault="00D51D2F" w:rsidP="00CD43BC">
            <w:pPr>
              <w:pStyle w:val="3"/>
              <w:shd w:val="clear" w:color="auto" w:fill="auto"/>
              <w:spacing w:line="240" w:lineRule="auto"/>
              <w:ind w:firstLine="0"/>
              <w:contextualSpacing/>
              <w:jc w:val="center"/>
              <w:rPr>
                <w:rFonts w:ascii="Liberation Serif" w:hAnsi="Liberation Serif"/>
                <w:color w:val="000000"/>
                <w:sz w:val="24"/>
                <w:szCs w:val="24"/>
              </w:rPr>
            </w:pPr>
            <w:r w:rsidRPr="00CD43BC">
              <w:rPr>
                <w:rStyle w:val="21"/>
                <w:rFonts w:ascii="Liberation Serif" w:eastAsiaTheme="minorHAnsi" w:hAnsi="Liberation Serif"/>
                <w:sz w:val="24"/>
                <w:szCs w:val="24"/>
              </w:rPr>
              <w:t>4</w:t>
            </w:r>
          </w:p>
        </w:tc>
        <w:tc>
          <w:tcPr>
            <w:tcW w:w="2126" w:type="dxa"/>
            <w:shd w:val="clear" w:color="auto" w:fill="FFFFFF"/>
          </w:tcPr>
          <w:p w:rsidR="00D51D2F" w:rsidRPr="00CD43BC" w:rsidRDefault="00D51D2F" w:rsidP="00CD43BC">
            <w:pPr>
              <w:pStyle w:val="3"/>
              <w:shd w:val="clear" w:color="auto" w:fill="auto"/>
              <w:spacing w:line="240" w:lineRule="auto"/>
              <w:ind w:firstLine="0"/>
              <w:contextualSpacing/>
              <w:jc w:val="center"/>
              <w:rPr>
                <w:rFonts w:ascii="Liberation Serif" w:hAnsi="Liberation Serif"/>
                <w:color w:val="000000"/>
                <w:sz w:val="24"/>
                <w:szCs w:val="24"/>
              </w:rPr>
            </w:pPr>
            <w:r w:rsidRPr="00CD43BC">
              <w:rPr>
                <w:rStyle w:val="21"/>
                <w:rFonts w:ascii="Liberation Serif" w:eastAsiaTheme="minorHAnsi" w:hAnsi="Liberation Serif"/>
                <w:sz w:val="24"/>
                <w:szCs w:val="24"/>
              </w:rPr>
              <w:t>5</w:t>
            </w:r>
          </w:p>
        </w:tc>
      </w:tr>
      <w:tr w:rsidR="00D51D2F" w:rsidRPr="00CD43BC" w:rsidTr="0086584A">
        <w:tc>
          <w:tcPr>
            <w:tcW w:w="567" w:type="dxa"/>
            <w:shd w:val="clear" w:color="auto" w:fill="FFFFFF"/>
          </w:tcPr>
          <w:p w:rsidR="00D51D2F" w:rsidRPr="004628CF" w:rsidRDefault="0086584A" w:rsidP="0086584A">
            <w:pPr>
              <w:contextualSpacing/>
              <w:jc w:val="center"/>
              <w:rPr>
                <w:rFonts w:ascii="Liberation Serif" w:hAnsi="Liberation Serif"/>
                <w:color w:val="000000"/>
                <w:sz w:val="24"/>
                <w:szCs w:val="24"/>
              </w:rPr>
            </w:pPr>
            <w:r w:rsidRPr="004628CF">
              <w:rPr>
                <w:rFonts w:ascii="Liberation Serif" w:hAnsi="Liberation Serif"/>
                <w:color w:val="000000"/>
                <w:sz w:val="24"/>
                <w:szCs w:val="24"/>
              </w:rPr>
              <w:t>1.</w:t>
            </w:r>
          </w:p>
        </w:tc>
        <w:tc>
          <w:tcPr>
            <w:tcW w:w="3801" w:type="dxa"/>
            <w:shd w:val="clear" w:color="auto" w:fill="FFFFFF"/>
          </w:tcPr>
          <w:p w:rsidR="00D51D2F" w:rsidRPr="004628CF" w:rsidRDefault="00D51D2F" w:rsidP="00CD43BC">
            <w:pPr>
              <w:pStyle w:val="3"/>
              <w:shd w:val="clear" w:color="auto" w:fill="auto"/>
              <w:spacing w:line="240" w:lineRule="auto"/>
              <w:ind w:left="120" w:firstLine="0"/>
              <w:contextualSpacing/>
              <w:rPr>
                <w:rFonts w:ascii="Liberation Serif" w:hAnsi="Liberation Serif"/>
                <w:color w:val="000000"/>
                <w:sz w:val="24"/>
                <w:szCs w:val="24"/>
              </w:rPr>
            </w:pPr>
            <w:r w:rsidRPr="004628CF">
              <w:rPr>
                <w:rStyle w:val="21"/>
                <w:rFonts w:ascii="Liberation Serif" w:eastAsiaTheme="minorHAnsi" w:hAnsi="Liberation Serif"/>
                <w:sz w:val="24"/>
                <w:szCs w:val="24"/>
              </w:rPr>
              <w:t>Государственный, муниципальный контракт либо договор с уполномоченным органом исполнительной власти, уполномоченным органом местного самоуправления (дата заключения, ИНН перевозчика)</w:t>
            </w:r>
          </w:p>
        </w:tc>
        <w:tc>
          <w:tcPr>
            <w:tcW w:w="1416" w:type="dxa"/>
            <w:shd w:val="clear" w:color="auto" w:fill="FFFFFF"/>
          </w:tcPr>
          <w:p w:rsidR="00D51D2F" w:rsidRPr="00CD43BC" w:rsidRDefault="00D51D2F" w:rsidP="00CD43BC">
            <w:pPr>
              <w:contextualSpacing/>
              <w:rPr>
                <w:rFonts w:ascii="Liberation Serif" w:hAnsi="Liberation Serif"/>
                <w:color w:val="000000"/>
              </w:rPr>
            </w:pPr>
          </w:p>
        </w:tc>
        <w:tc>
          <w:tcPr>
            <w:tcW w:w="2013" w:type="dxa"/>
            <w:shd w:val="clear" w:color="auto" w:fill="FFFFFF"/>
          </w:tcPr>
          <w:p w:rsidR="00D51D2F" w:rsidRPr="00CD43BC" w:rsidRDefault="00D51D2F" w:rsidP="00CD43BC">
            <w:pPr>
              <w:contextualSpacing/>
              <w:rPr>
                <w:rFonts w:ascii="Liberation Serif" w:hAnsi="Liberation Serif"/>
                <w:color w:val="000000"/>
              </w:rPr>
            </w:pPr>
          </w:p>
        </w:tc>
        <w:tc>
          <w:tcPr>
            <w:tcW w:w="2126" w:type="dxa"/>
            <w:shd w:val="clear" w:color="auto" w:fill="FFFFFF"/>
          </w:tcPr>
          <w:p w:rsidR="00D51D2F" w:rsidRPr="00CD43BC" w:rsidRDefault="00D51D2F" w:rsidP="00CD43BC">
            <w:pPr>
              <w:contextualSpacing/>
              <w:rPr>
                <w:rFonts w:ascii="Liberation Serif" w:hAnsi="Liberation Serif"/>
                <w:color w:val="000000"/>
              </w:rPr>
            </w:pPr>
          </w:p>
        </w:tc>
      </w:tr>
      <w:tr w:rsidR="00D51D2F" w:rsidRPr="00CD43BC" w:rsidTr="0086584A">
        <w:tc>
          <w:tcPr>
            <w:tcW w:w="567" w:type="dxa"/>
            <w:shd w:val="clear" w:color="auto" w:fill="FFFFFF"/>
          </w:tcPr>
          <w:p w:rsidR="00D51D2F" w:rsidRPr="004628CF" w:rsidRDefault="004628CF" w:rsidP="004628CF">
            <w:pPr>
              <w:contextualSpacing/>
              <w:jc w:val="center"/>
              <w:rPr>
                <w:rFonts w:ascii="Liberation Serif" w:hAnsi="Liberation Serif"/>
                <w:color w:val="000000"/>
                <w:sz w:val="24"/>
                <w:szCs w:val="24"/>
              </w:rPr>
            </w:pPr>
            <w:r w:rsidRPr="004628CF">
              <w:rPr>
                <w:rFonts w:ascii="Liberation Serif" w:hAnsi="Liberation Serif"/>
                <w:color w:val="000000"/>
                <w:sz w:val="24"/>
                <w:szCs w:val="24"/>
              </w:rPr>
              <w:t>2.</w:t>
            </w:r>
          </w:p>
        </w:tc>
        <w:tc>
          <w:tcPr>
            <w:tcW w:w="3801" w:type="dxa"/>
            <w:shd w:val="clear" w:color="auto" w:fill="FFFFFF"/>
          </w:tcPr>
          <w:p w:rsidR="00D51D2F" w:rsidRPr="003C64C0" w:rsidRDefault="00D51D2F" w:rsidP="00CD43BC">
            <w:pPr>
              <w:pStyle w:val="3"/>
              <w:shd w:val="clear" w:color="auto" w:fill="auto"/>
              <w:spacing w:line="240" w:lineRule="auto"/>
              <w:ind w:left="120" w:firstLine="0"/>
              <w:contextualSpacing/>
              <w:rPr>
                <w:rFonts w:ascii="Liberation Serif" w:hAnsi="Liberation Serif"/>
                <w:color w:val="000000"/>
                <w:sz w:val="24"/>
                <w:szCs w:val="24"/>
              </w:rPr>
            </w:pPr>
            <w:r w:rsidRPr="003C64C0">
              <w:rPr>
                <w:rStyle w:val="21"/>
                <w:rFonts w:ascii="Liberation Serif" w:eastAsiaTheme="minorHAnsi" w:hAnsi="Liberation Serif"/>
                <w:sz w:val="24"/>
                <w:szCs w:val="24"/>
              </w:rPr>
              <w:t>Свидетельство об осуществлении перевозок (номер, кем выдано, ИНН перевозчика)</w:t>
            </w:r>
          </w:p>
        </w:tc>
        <w:tc>
          <w:tcPr>
            <w:tcW w:w="1416" w:type="dxa"/>
            <w:shd w:val="clear" w:color="auto" w:fill="FFFFFF"/>
          </w:tcPr>
          <w:p w:rsidR="00D51D2F" w:rsidRPr="00CD43BC" w:rsidRDefault="00D51D2F" w:rsidP="00CD43BC">
            <w:pPr>
              <w:contextualSpacing/>
              <w:rPr>
                <w:rFonts w:ascii="Liberation Serif" w:hAnsi="Liberation Serif"/>
                <w:color w:val="000000"/>
              </w:rPr>
            </w:pPr>
          </w:p>
        </w:tc>
        <w:tc>
          <w:tcPr>
            <w:tcW w:w="2013" w:type="dxa"/>
            <w:shd w:val="clear" w:color="auto" w:fill="FFFFFF"/>
          </w:tcPr>
          <w:p w:rsidR="00D51D2F" w:rsidRPr="00CD43BC" w:rsidRDefault="00D51D2F" w:rsidP="00CD43BC">
            <w:pPr>
              <w:contextualSpacing/>
              <w:rPr>
                <w:rFonts w:ascii="Liberation Serif" w:hAnsi="Liberation Serif"/>
                <w:color w:val="000000"/>
              </w:rPr>
            </w:pPr>
          </w:p>
        </w:tc>
        <w:tc>
          <w:tcPr>
            <w:tcW w:w="2126" w:type="dxa"/>
            <w:shd w:val="clear" w:color="auto" w:fill="FFFFFF"/>
          </w:tcPr>
          <w:p w:rsidR="00D51D2F" w:rsidRPr="00CD43BC" w:rsidRDefault="00D51D2F" w:rsidP="00CD43BC">
            <w:pPr>
              <w:contextualSpacing/>
              <w:rPr>
                <w:rFonts w:ascii="Liberation Serif" w:hAnsi="Liberation Serif"/>
                <w:color w:val="000000"/>
              </w:rPr>
            </w:pPr>
          </w:p>
        </w:tc>
      </w:tr>
      <w:tr w:rsidR="00D51D2F" w:rsidRPr="00CD43BC" w:rsidTr="0086584A">
        <w:tc>
          <w:tcPr>
            <w:tcW w:w="567" w:type="dxa"/>
            <w:shd w:val="clear" w:color="auto" w:fill="FFFFFF"/>
          </w:tcPr>
          <w:p w:rsidR="00D51D2F" w:rsidRPr="004628CF" w:rsidRDefault="003C64C0" w:rsidP="003C64C0">
            <w:pPr>
              <w:contextualSpacing/>
              <w:jc w:val="center"/>
              <w:rPr>
                <w:rFonts w:ascii="Liberation Serif" w:hAnsi="Liberation Serif"/>
                <w:color w:val="000000"/>
                <w:sz w:val="24"/>
                <w:szCs w:val="24"/>
              </w:rPr>
            </w:pPr>
            <w:r>
              <w:rPr>
                <w:rFonts w:ascii="Liberation Serif" w:hAnsi="Liberation Serif"/>
                <w:color w:val="000000"/>
                <w:sz w:val="24"/>
                <w:szCs w:val="24"/>
              </w:rPr>
              <w:t>3.</w:t>
            </w:r>
          </w:p>
        </w:tc>
        <w:tc>
          <w:tcPr>
            <w:tcW w:w="3801" w:type="dxa"/>
            <w:shd w:val="clear" w:color="auto" w:fill="FFFFFF"/>
          </w:tcPr>
          <w:p w:rsidR="00D51D2F" w:rsidRPr="003C64C0" w:rsidRDefault="00D51D2F" w:rsidP="00CD43BC">
            <w:pPr>
              <w:pStyle w:val="3"/>
              <w:shd w:val="clear" w:color="auto" w:fill="auto"/>
              <w:spacing w:line="240" w:lineRule="auto"/>
              <w:ind w:left="120" w:firstLine="0"/>
              <w:contextualSpacing/>
              <w:rPr>
                <w:rFonts w:ascii="Liberation Serif" w:hAnsi="Liberation Serif"/>
                <w:color w:val="000000"/>
                <w:sz w:val="24"/>
                <w:szCs w:val="24"/>
              </w:rPr>
            </w:pPr>
            <w:r w:rsidRPr="003C64C0">
              <w:rPr>
                <w:rStyle w:val="21"/>
                <w:rFonts w:ascii="Liberation Serif" w:eastAsiaTheme="minorHAnsi" w:hAnsi="Liberation Serif"/>
                <w:sz w:val="24"/>
                <w:szCs w:val="24"/>
              </w:rPr>
              <w:t>Маршрутная карта (номер, кем выдана, ИНН перевозчика)</w:t>
            </w:r>
          </w:p>
        </w:tc>
        <w:tc>
          <w:tcPr>
            <w:tcW w:w="1416" w:type="dxa"/>
            <w:shd w:val="clear" w:color="auto" w:fill="FFFFFF"/>
          </w:tcPr>
          <w:p w:rsidR="00D51D2F" w:rsidRPr="00CD43BC" w:rsidRDefault="00D51D2F" w:rsidP="00CD43BC">
            <w:pPr>
              <w:contextualSpacing/>
              <w:rPr>
                <w:rFonts w:ascii="Liberation Serif" w:hAnsi="Liberation Serif"/>
                <w:color w:val="000000"/>
              </w:rPr>
            </w:pPr>
          </w:p>
        </w:tc>
        <w:tc>
          <w:tcPr>
            <w:tcW w:w="2013" w:type="dxa"/>
            <w:shd w:val="clear" w:color="auto" w:fill="FFFFFF"/>
          </w:tcPr>
          <w:p w:rsidR="00D51D2F" w:rsidRPr="00CD43BC" w:rsidRDefault="00D51D2F" w:rsidP="00CD43BC">
            <w:pPr>
              <w:contextualSpacing/>
              <w:rPr>
                <w:rFonts w:ascii="Liberation Serif" w:hAnsi="Liberation Serif"/>
                <w:color w:val="000000"/>
              </w:rPr>
            </w:pPr>
          </w:p>
        </w:tc>
        <w:tc>
          <w:tcPr>
            <w:tcW w:w="2126" w:type="dxa"/>
            <w:shd w:val="clear" w:color="auto" w:fill="FFFFFF"/>
          </w:tcPr>
          <w:p w:rsidR="00D51D2F" w:rsidRPr="00CD43BC" w:rsidRDefault="00D51D2F" w:rsidP="00CD43BC">
            <w:pPr>
              <w:contextualSpacing/>
              <w:rPr>
                <w:rFonts w:ascii="Liberation Serif" w:hAnsi="Liberation Serif"/>
                <w:color w:val="000000"/>
              </w:rPr>
            </w:pPr>
          </w:p>
        </w:tc>
      </w:tr>
      <w:tr w:rsidR="00D51D2F" w:rsidRPr="00CD43BC" w:rsidTr="0086584A">
        <w:tc>
          <w:tcPr>
            <w:tcW w:w="567" w:type="dxa"/>
            <w:shd w:val="clear" w:color="auto" w:fill="FFFFFF"/>
          </w:tcPr>
          <w:p w:rsidR="00D51D2F" w:rsidRPr="004628CF" w:rsidRDefault="003C64C0" w:rsidP="003C64C0">
            <w:pPr>
              <w:contextualSpacing/>
              <w:jc w:val="center"/>
              <w:rPr>
                <w:rFonts w:ascii="Liberation Serif" w:hAnsi="Liberation Serif"/>
                <w:color w:val="000000"/>
                <w:sz w:val="24"/>
                <w:szCs w:val="24"/>
              </w:rPr>
            </w:pPr>
            <w:r>
              <w:rPr>
                <w:rFonts w:ascii="Liberation Serif" w:hAnsi="Liberation Serif"/>
                <w:color w:val="000000"/>
                <w:sz w:val="24"/>
                <w:szCs w:val="24"/>
              </w:rPr>
              <w:t>4.</w:t>
            </w:r>
          </w:p>
        </w:tc>
        <w:tc>
          <w:tcPr>
            <w:tcW w:w="3801" w:type="dxa"/>
            <w:shd w:val="clear" w:color="auto" w:fill="FFFFFF"/>
          </w:tcPr>
          <w:p w:rsidR="00D51D2F" w:rsidRPr="003C64C0" w:rsidRDefault="00D51D2F" w:rsidP="00CD43BC">
            <w:pPr>
              <w:pStyle w:val="3"/>
              <w:shd w:val="clear" w:color="auto" w:fill="auto"/>
              <w:spacing w:line="240" w:lineRule="auto"/>
              <w:ind w:firstLine="0"/>
              <w:contextualSpacing/>
              <w:jc w:val="both"/>
              <w:rPr>
                <w:rFonts w:ascii="Liberation Serif" w:hAnsi="Liberation Serif"/>
                <w:color w:val="000000"/>
                <w:sz w:val="24"/>
                <w:szCs w:val="24"/>
              </w:rPr>
            </w:pPr>
            <w:r w:rsidRPr="003C64C0">
              <w:rPr>
                <w:rStyle w:val="21"/>
                <w:rFonts w:ascii="Liberation Serif" w:eastAsiaTheme="minorHAnsi" w:hAnsi="Liberation Serif"/>
                <w:sz w:val="24"/>
                <w:szCs w:val="24"/>
              </w:rPr>
              <w:t>Паспорт маршрута и расписание (номер, кем выдано, ИНН перевозчика)</w:t>
            </w:r>
          </w:p>
        </w:tc>
        <w:tc>
          <w:tcPr>
            <w:tcW w:w="1416" w:type="dxa"/>
            <w:shd w:val="clear" w:color="auto" w:fill="FFFFFF"/>
          </w:tcPr>
          <w:p w:rsidR="00D51D2F" w:rsidRPr="00CD43BC" w:rsidRDefault="00D51D2F" w:rsidP="00CD43BC">
            <w:pPr>
              <w:contextualSpacing/>
              <w:rPr>
                <w:rFonts w:ascii="Liberation Serif" w:hAnsi="Liberation Serif"/>
                <w:color w:val="000000"/>
              </w:rPr>
            </w:pPr>
          </w:p>
        </w:tc>
        <w:tc>
          <w:tcPr>
            <w:tcW w:w="2013" w:type="dxa"/>
            <w:shd w:val="clear" w:color="auto" w:fill="FFFFFF"/>
          </w:tcPr>
          <w:p w:rsidR="00D51D2F" w:rsidRPr="00CD43BC" w:rsidRDefault="00D51D2F" w:rsidP="00CD43BC">
            <w:pPr>
              <w:contextualSpacing/>
              <w:rPr>
                <w:rFonts w:ascii="Liberation Serif" w:hAnsi="Liberation Serif"/>
                <w:color w:val="000000"/>
              </w:rPr>
            </w:pPr>
          </w:p>
        </w:tc>
        <w:tc>
          <w:tcPr>
            <w:tcW w:w="2126" w:type="dxa"/>
            <w:shd w:val="clear" w:color="auto" w:fill="FFFFFF"/>
          </w:tcPr>
          <w:p w:rsidR="00D51D2F" w:rsidRPr="00CD43BC" w:rsidRDefault="00D51D2F" w:rsidP="00CD43BC">
            <w:pPr>
              <w:contextualSpacing/>
              <w:rPr>
                <w:rFonts w:ascii="Liberation Serif" w:hAnsi="Liberation Serif"/>
                <w:color w:val="000000"/>
              </w:rPr>
            </w:pPr>
          </w:p>
        </w:tc>
      </w:tr>
      <w:tr w:rsidR="00D51D2F" w:rsidRPr="00CD43BC" w:rsidTr="0086584A">
        <w:tc>
          <w:tcPr>
            <w:tcW w:w="567" w:type="dxa"/>
            <w:shd w:val="clear" w:color="auto" w:fill="FFFFFF"/>
          </w:tcPr>
          <w:p w:rsidR="00D51D2F" w:rsidRPr="003C64C0" w:rsidRDefault="003C64C0" w:rsidP="003C64C0">
            <w:pPr>
              <w:contextualSpacing/>
              <w:jc w:val="center"/>
              <w:rPr>
                <w:rFonts w:ascii="Liberation Serif" w:hAnsi="Liberation Serif"/>
                <w:color w:val="000000"/>
                <w:sz w:val="24"/>
                <w:szCs w:val="24"/>
              </w:rPr>
            </w:pPr>
            <w:r w:rsidRPr="003C64C0">
              <w:rPr>
                <w:rFonts w:ascii="Liberation Serif" w:hAnsi="Liberation Serif"/>
                <w:color w:val="000000"/>
                <w:sz w:val="24"/>
                <w:szCs w:val="24"/>
              </w:rPr>
              <w:t>5.</w:t>
            </w:r>
          </w:p>
        </w:tc>
        <w:tc>
          <w:tcPr>
            <w:tcW w:w="3801" w:type="dxa"/>
            <w:shd w:val="clear" w:color="auto" w:fill="FFFFFF"/>
          </w:tcPr>
          <w:p w:rsidR="00D51D2F" w:rsidRPr="003C64C0" w:rsidRDefault="00D51D2F" w:rsidP="00CD43BC">
            <w:pPr>
              <w:pStyle w:val="3"/>
              <w:shd w:val="clear" w:color="auto" w:fill="auto"/>
              <w:spacing w:line="240" w:lineRule="auto"/>
              <w:ind w:firstLine="0"/>
              <w:contextualSpacing/>
              <w:jc w:val="both"/>
              <w:rPr>
                <w:rStyle w:val="21"/>
                <w:rFonts w:ascii="Liberation Serif" w:eastAsiaTheme="minorHAnsi" w:hAnsi="Liberation Serif"/>
                <w:sz w:val="24"/>
                <w:szCs w:val="24"/>
              </w:rPr>
            </w:pPr>
            <w:r w:rsidRPr="003C64C0">
              <w:rPr>
                <w:rStyle w:val="21"/>
                <w:rFonts w:ascii="Liberation Serif" w:eastAsiaTheme="minorHAnsi" w:hAnsi="Liberation Serif"/>
                <w:sz w:val="24"/>
                <w:szCs w:val="24"/>
              </w:rPr>
              <w:t>Договор</w:t>
            </w:r>
          </w:p>
        </w:tc>
        <w:tc>
          <w:tcPr>
            <w:tcW w:w="1416" w:type="dxa"/>
            <w:shd w:val="clear" w:color="auto" w:fill="FFFFFF"/>
          </w:tcPr>
          <w:p w:rsidR="00D51D2F" w:rsidRPr="00CD43BC" w:rsidRDefault="00D51D2F" w:rsidP="00CD43BC">
            <w:pPr>
              <w:contextualSpacing/>
              <w:rPr>
                <w:rFonts w:ascii="Liberation Serif" w:hAnsi="Liberation Serif"/>
                <w:color w:val="000000"/>
              </w:rPr>
            </w:pPr>
          </w:p>
        </w:tc>
        <w:tc>
          <w:tcPr>
            <w:tcW w:w="2013" w:type="dxa"/>
            <w:shd w:val="clear" w:color="auto" w:fill="FFFFFF"/>
          </w:tcPr>
          <w:p w:rsidR="00D51D2F" w:rsidRPr="00CD43BC" w:rsidRDefault="00D51D2F" w:rsidP="00CD43BC">
            <w:pPr>
              <w:contextualSpacing/>
              <w:rPr>
                <w:rFonts w:ascii="Liberation Serif" w:hAnsi="Liberation Serif"/>
                <w:color w:val="000000"/>
              </w:rPr>
            </w:pPr>
          </w:p>
        </w:tc>
        <w:tc>
          <w:tcPr>
            <w:tcW w:w="2126" w:type="dxa"/>
            <w:shd w:val="clear" w:color="auto" w:fill="FFFFFF"/>
          </w:tcPr>
          <w:p w:rsidR="00D51D2F" w:rsidRPr="00CD43BC" w:rsidRDefault="00D51D2F" w:rsidP="00CD43BC">
            <w:pPr>
              <w:contextualSpacing/>
              <w:rPr>
                <w:rFonts w:ascii="Liberation Serif" w:hAnsi="Liberation Serif"/>
                <w:color w:val="000000"/>
              </w:rPr>
            </w:pPr>
          </w:p>
        </w:tc>
      </w:tr>
      <w:tr w:rsidR="00D51D2F" w:rsidRPr="00CD43BC" w:rsidTr="0086584A">
        <w:tc>
          <w:tcPr>
            <w:tcW w:w="567" w:type="dxa"/>
            <w:shd w:val="clear" w:color="auto" w:fill="FFFFFF"/>
          </w:tcPr>
          <w:p w:rsidR="00D51D2F" w:rsidRPr="003C64C0" w:rsidRDefault="003C64C0" w:rsidP="003C64C0">
            <w:pPr>
              <w:contextualSpacing/>
              <w:jc w:val="center"/>
              <w:rPr>
                <w:rFonts w:ascii="Liberation Serif" w:hAnsi="Liberation Serif"/>
                <w:color w:val="000000"/>
                <w:sz w:val="24"/>
                <w:szCs w:val="24"/>
              </w:rPr>
            </w:pPr>
            <w:r>
              <w:rPr>
                <w:rFonts w:ascii="Liberation Serif" w:hAnsi="Liberation Serif"/>
                <w:color w:val="000000"/>
                <w:sz w:val="24"/>
                <w:szCs w:val="24"/>
              </w:rPr>
              <w:t>6.</w:t>
            </w:r>
          </w:p>
        </w:tc>
        <w:tc>
          <w:tcPr>
            <w:tcW w:w="3801" w:type="dxa"/>
            <w:shd w:val="clear" w:color="auto" w:fill="FFFFFF"/>
          </w:tcPr>
          <w:p w:rsidR="00D51D2F" w:rsidRPr="003C64C0" w:rsidRDefault="00D51D2F" w:rsidP="00CD43BC">
            <w:pPr>
              <w:pStyle w:val="3"/>
              <w:shd w:val="clear" w:color="auto" w:fill="auto"/>
              <w:spacing w:line="240" w:lineRule="auto"/>
              <w:ind w:left="120" w:firstLine="0"/>
              <w:contextualSpacing/>
              <w:rPr>
                <w:rFonts w:ascii="Liberation Serif" w:hAnsi="Liberation Serif"/>
                <w:color w:val="000000"/>
                <w:sz w:val="24"/>
                <w:szCs w:val="24"/>
              </w:rPr>
            </w:pPr>
            <w:r w:rsidRPr="003C64C0">
              <w:rPr>
                <w:rStyle w:val="21"/>
                <w:rFonts w:ascii="Liberation Serif" w:eastAsiaTheme="minorHAnsi" w:hAnsi="Liberation Serif"/>
                <w:sz w:val="24"/>
                <w:szCs w:val="24"/>
              </w:rPr>
              <w:t>Другие документы, выданные в соответствии с нормативными правовыми актами субъектов Российской Федерации, муниципальными нормативными правовыми актами, подтверждающие опыт осуществления регулярных перевозок (наименование, номер, кем выдан, ИНН перевозчика, ОГРН перевозчика)</w:t>
            </w:r>
          </w:p>
        </w:tc>
        <w:tc>
          <w:tcPr>
            <w:tcW w:w="1416" w:type="dxa"/>
            <w:shd w:val="clear" w:color="auto" w:fill="FFFFFF"/>
          </w:tcPr>
          <w:p w:rsidR="00D51D2F" w:rsidRPr="00CD43BC" w:rsidRDefault="00D51D2F" w:rsidP="00CD43BC">
            <w:pPr>
              <w:contextualSpacing/>
              <w:rPr>
                <w:rFonts w:ascii="Liberation Serif" w:hAnsi="Liberation Serif"/>
                <w:color w:val="000000"/>
              </w:rPr>
            </w:pPr>
          </w:p>
        </w:tc>
        <w:tc>
          <w:tcPr>
            <w:tcW w:w="2013" w:type="dxa"/>
            <w:shd w:val="clear" w:color="auto" w:fill="FFFFFF"/>
          </w:tcPr>
          <w:p w:rsidR="00D51D2F" w:rsidRPr="00CD43BC" w:rsidRDefault="00D51D2F" w:rsidP="00CD43BC">
            <w:pPr>
              <w:contextualSpacing/>
              <w:rPr>
                <w:rFonts w:ascii="Liberation Serif" w:hAnsi="Liberation Serif"/>
                <w:color w:val="000000"/>
              </w:rPr>
            </w:pPr>
          </w:p>
        </w:tc>
        <w:tc>
          <w:tcPr>
            <w:tcW w:w="2126" w:type="dxa"/>
            <w:shd w:val="clear" w:color="auto" w:fill="FFFFFF"/>
          </w:tcPr>
          <w:p w:rsidR="00D51D2F" w:rsidRPr="00CD43BC" w:rsidRDefault="00D51D2F" w:rsidP="00CD43BC">
            <w:pPr>
              <w:contextualSpacing/>
              <w:rPr>
                <w:rFonts w:ascii="Liberation Serif" w:hAnsi="Liberation Serif"/>
                <w:color w:val="000000"/>
              </w:rPr>
            </w:pPr>
          </w:p>
        </w:tc>
      </w:tr>
      <w:tr w:rsidR="00D51D2F" w:rsidRPr="00CD43BC" w:rsidTr="0086584A">
        <w:tc>
          <w:tcPr>
            <w:tcW w:w="567" w:type="dxa"/>
            <w:shd w:val="clear" w:color="auto" w:fill="FFFFFF"/>
          </w:tcPr>
          <w:p w:rsidR="00D51D2F" w:rsidRPr="00CD43BC" w:rsidRDefault="00D51D2F" w:rsidP="00CD43BC">
            <w:pPr>
              <w:contextualSpacing/>
              <w:rPr>
                <w:rFonts w:ascii="Liberation Serif" w:hAnsi="Liberation Serif"/>
                <w:color w:val="000000"/>
              </w:rPr>
            </w:pPr>
          </w:p>
        </w:tc>
        <w:tc>
          <w:tcPr>
            <w:tcW w:w="3801" w:type="dxa"/>
            <w:shd w:val="clear" w:color="auto" w:fill="FFFFFF"/>
          </w:tcPr>
          <w:p w:rsidR="00D51D2F" w:rsidRPr="003C64C0" w:rsidRDefault="00D51D2F" w:rsidP="00CD43BC">
            <w:pPr>
              <w:pStyle w:val="3"/>
              <w:shd w:val="clear" w:color="auto" w:fill="auto"/>
              <w:spacing w:line="240" w:lineRule="auto"/>
              <w:ind w:left="120" w:firstLine="0"/>
              <w:contextualSpacing/>
              <w:rPr>
                <w:rStyle w:val="21"/>
                <w:rFonts w:ascii="Liberation Serif" w:eastAsiaTheme="minorHAnsi" w:hAnsi="Liberation Serif"/>
                <w:sz w:val="24"/>
                <w:szCs w:val="24"/>
              </w:rPr>
            </w:pPr>
            <w:r w:rsidRPr="003C64C0">
              <w:rPr>
                <w:rStyle w:val="21"/>
                <w:rFonts w:ascii="Liberation Serif" w:eastAsiaTheme="minorHAnsi" w:hAnsi="Liberation Serif"/>
                <w:sz w:val="24"/>
                <w:szCs w:val="24"/>
              </w:rPr>
              <w:t>ИТОГО:</w:t>
            </w:r>
          </w:p>
        </w:tc>
        <w:tc>
          <w:tcPr>
            <w:tcW w:w="1416" w:type="dxa"/>
            <w:shd w:val="clear" w:color="auto" w:fill="FFFFFF"/>
          </w:tcPr>
          <w:p w:rsidR="00D51D2F" w:rsidRPr="00CD43BC" w:rsidRDefault="00D51D2F" w:rsidP="00CD43BC">
            <w:pPr>
              <w:contextualSpacing/>
              <w:rPr>
                <w:rFonts w:ascii="Liberation Serif" w:hAnsi="Liberation Serif"/>
                <w:color w:val="000000"/>
              </w:rPr>
            </w:pPr>
          </w:p>
        </w:tc>
        <w:tc>
          <w:tcPr>
            <w:tcW w:w="2013" w:type="dxa"/>
            <w:shd w:val="clear" w:color="auto" w:fill="FFFFFF"/>
          </w:tcPr>
          <w:p w:rsidR="00D51D2F" w:rsidRPr="00CD43BC" w:rsidRDefault="00D51D2F" w:rsidP="00CD43BC">
            <w:pPr>
              <w:contextualSpacing/>
              <w:rPr>
                <w:rFonts w:ascii="Liberation Serif" w:hAnsi="Liberation Serif"/>
                <w:color w:val="000000"/>
              </w:rPr>
            </w:pPr>
          </w:p>
        </w:tc>
        <w:tc>
          <w:tcPr>
            <w:tcW w:w="2126" w:type="dxa"/>
            <w:shd w:val="clear" w:color="auto" w:fill="FFFFFF"/>
          </w:tcPr>
          <w:p w:rsidR="00D51D2F" w:rsidRPr="00CD43BC" w:rsidRDefault="00D51D2F" w:rsidP="00CD43BC">
            <w:pPr>
              <w:contextualSpacing/>
              <w:rPr>
                <w:rFonts w:ascii="Liberation Serif" w:hAnsi="Liberation Serif"/>
                <w:color w:val="000000"/>
              </w:rPr>
            </w:pPr>
          </w:p>
        </w:tc>
      </w:tr>
    </w:tbl>
    <w:p w:rsidR="00D51D2F" w:rsidRPr="00CD43BC" w:rsidRDefault="00D51D2F" w:rsidP="00CD43BC">
      <w:pPr>
        <w:pStyle w:val="3"/>
        <w:shd w:val="clear" w:color="auto" w:fill="auto"/>
        <w:spacing w:line="240" w:lineRule="auto"/>
        <w:ind w:left="40" w:firstLine="0"/>
        <w:contextualSpacing/>
        <w:jc w:val="both"/>
        <w:rPr>
          <w:rFonts w:ascii="Liberation Serif" w:hAnsi="Liberation Serif"/>
          <w:color w:val="000000"/>
          <w:sz w:val="28"/>
          <w:szCs w:val="28"/>
        </w:rPr>
      </w:pPr>
    </w:p>
    <w:p w:rsidR="00D51D2F" w:rsidRPr="00D2504A" w:rsidRDefault="00D51D2F" w:rsidP="00CD43BC">
      <w:pPr>
        <w:ind w:right="-2" w:firstLine="709"/>
        <w:contextualSpacing/>
        <w:jc w:val="both"/>
        <w:rPr>
          <w:rFonts w:ascii="Liberation Serif" w:hAnsi="Liberation Serif"/>
          <w:color w:val="000000"/>
        </w:rPr>
      </w:pPr>
      <w:r w:rsidRPr="00D2504A">
        <w:rPr>
          <w:rFonts w:ascii="Liberation Serif" w:hAnsi="Liberation Serif"/>
          <w:color w:val="000000"/>
        </w:rPr>
        <w:t xml:space="preserve"> 2.Сведения об опыте осуществления регулярных перевозок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D51D2F" w:rsidRPr="00D2504A" w:rsidRDefault="00D51D2F" w:rsidP="00D875D1">
      <w:pPr>
        <w:pStyle w:val="3"/>
        <w:shd w:val="clear" w:color="auto" w:fill="auto"/>
        <w:spacing w:line="240" w:lineRule="auto"/>
        <w:ind w:left="40" w:firstLine="669"/>
        <w:contextualSpacing/>
        <w:jc w:val="both"/>
        <w:rPr>
          <w:rFonts w:ascii="Liberation Serif" w:hAnsi="Liberation Serif"/>
          <w:color w:val="000000"/>
          <w:sz w:val="28"/>
          <w:szCs w:val="28"/>
        </w:rPr>
      </w:pPr>
      <w:r w:rsidRPr="00D2504A">
        <w:rPr>
          <w:rFonts w:ascii="Liberation Serif" w:hAnsi="Liberation Serif"/>
          <w:color w:val="000000"/>
          <w:sz w:val="28"/>
          <w:szCs w:val="28"/>
        </w:rPr>
        <w:t xml:space="preserve"> Сведения об опыте работы осуществления регулярных перевозок участниками договора простого товарищества предоставляются путем заполнения таблицы каждым участником договора простого товарищества.</w:t>
      </w:r>
    </w:p>
    <w:p w:rsidR="00D51D2F" w:rsidRPr="00D2504A" w:rsidRDefault="00D51D2F" w:rsidP="00CD43BC">
      <w:pPr>
        <w:pStyle w:val="3"/>
        <w:shd w:val="clear" w:color="auto" w:fill="auto"/>
        <w:spacing w:line="240" w:lineRule="auto"/>
        <w:ind w:left="40" w:firstLine="0"/>
        <w:contextualSpacing/>
        <w:jc w:val="both"/>
        <w:rPr>
          <w:rFonts w:ascii="Liberation Serif" w:hAnsi="Liberation Serif"/>
          <w:color w:val="000000"/>
          <w:sz w:val="28"/>
          <w:szCs w:val="28"/>
        </w:rPr>
      </w:pPr>
      <w:r w:rsidRPr="00D2504A">
        <w:rPr>
          <w:rFonts w:ascii="Liberation Serif" w:hAnsi="Liberation Serif"/>
          <w:color w:val="000000"/>
          <w:sz w:val="28"/>
          <w:szCs w:val="28"/>
        </w:rPr>
        <w:t xml:space="preserve"> Расчет опыта работы осуществления регулярных перевозок участниками договора простого товарищества производится по формуле:</w:t>
      </w:r>
    </w:p>
    <w:p w:rsidR="00D51D2F" w:rsidRPr="00D2504A" w:rsidRDefault="00D51D2F" w:rsidP="00CD43BC">
      <w:pPr>
        <w:pStyle w:val="3"/>
        <w:shd w:val="clear" w:color="auto" w:fill="auto"/>
        <w:spacing w:line="240" w:lineRule="auto"/>
        <w:ind w:left="40" w:firstLine="0"/>
        <w:contextualSpacing/>
        <w:jc w:val="both"/>
        <w:rPr>
          <w:rFonts w:ascii="Liberation Serif" w:hAnsi="Liberation Serif"/>
          <w:color w:val="000000"/>
          <w:sz w:val="28"/>
          <w:szCs w:val="28"/>
        </w:rPr>
      </w:pPr>
      <w:r w:rsidRPr="00D2504A">
        <w:rPr>
          <w:rFonts w:ascii="Liberation Serif" w:hAnsi="Liberation Serif"/>
          <w:color w:val="000000"/>
          <w:sz w:val="28"/>
          <w:szCs w:val="28"/>
        </w:rPr>
        <w:t xml:space="preserve">У1+У2+У3/№, где </w:t>
      </w:r>
    </w:p>
    <w:p w:rsidR="00D51D2F" w:rsidRPr="00D2504A" w:rsidRDefault="00D51D2F" w:rsidP="00CD43BC">
      <w:pPr>
        <w:pStyle w:val="3"/>
        <w:shd w:val="clear" w:color="auto" w:fill="auto"/>
        <w:spacing w:line="240" w:lineRule="auto"/>
        <w:ind w:left="40" w:firstLine="0"/>
        <w:contextualSpacing/>
        <w:jc w:val="both"/>
        <w:rPr>
          <w:rFonts w:ascii="Liberation Serif" w:hAnsi="Liberation Serif"/>
          <w:color w:val="000000"/>
          <w:sz w:val="28"/>
          <w:szCs w:val="28"/>
        </w:rPr>
      </w:pPr>
      <w:r w:rsidRPr="00D2504A">
        <w:rPr>
          <w:rFonts w:ascii="Liberation Serif" w:hAnsi="Liberation Serif"/>
          <w:color w:val="000000"/>
          <w:sz w:val="28"/>
          <w:szCs w:val="28"/>
        </w:rPr>
        <w:t>У1+У2+У3- сумма опыта работы всех участников договора простого товарищества (лет, полных месяцев- 30 дней)</w:t>
      </w:r>
    </w:p>
    <w:p w:rsidR="00D51D2F" w:rsidRPr="00D2504A" w:rsidRDefault="00D51D2F" w:rsidP="00CD43BC">
      <w:pPr>
        <w:pStyle w:val="3"/>
        <w:shd w:val="clear" w:color="auto" w:fill="auto"/>
        <w:spacing w:line="240" w:lineRule="auto"/>
        <w:ind w:left="40" w:firstLine="0"/>
        <w:contextualSpacing/>
        <w:jc w:val="both"/>
        <w:rPr>
          <w:rFonts w:ascii="Liberation Serif" w:hAnsi="Liberation Serif"/>
          <w:color w:val="000000"/>
          <w:sz w:val="28"/>
          <w:szCs w:val="28"/>
        </w:rPr>
      </w:pPr>
      <w:r w:rsidRPr="00D2504A">
        <w:rPr>
          <w:rFonts w:ascii="Liberation Serif" w:hAnsi="Liberation Serif"/>
          <w:color w:val="000000"/>
          <w:sz w:val="28"/>
          <w:szCs w:val="28"/>
        </w:rPr>
        <w:t>№- количество участников договора простого товарищества</w:t>
      </w:r>
    </w:p>
    <w:p w:rsidR="00D51D2F" w:rsidRPr="00D2504A" w:rsidRDefault="00D51D2F" w:rsidP="00CD43BC">
      <w:pPr>
        <w:pStyle w:val="3"/>
        <w:shd w:val="clear" w:color="auto" w:fill="auto"/>
        <w:spacing w:line="240" w:lineRule="auto"/>
        <w:ind w:left="40" w:firstLine="0"/>
        <w:contextualSpacing/>
        <w:jc w:val="both"/>
        <w:rPr>
          <w:rFonts w:ascii="Liberation Serif" w:hAnsi="Liberation Serif"/>
          <w:color w:val="000000"/>
          <w:sz w:val="28"/>
          <w:szCs w:val="28"/>
        </w:rPr>
      </w:pPr>
    </w:p>
    <w:p w:rsidR="00D51D2F" w:rsidRPr="00D2504A" w:rsidRDefault="00D51D2F" w:rsidP="00CD43BC">
      <w:pPr>
        <w:pStyle w:val="3"/>
        <w:shd w:val="clear" w:color="auto" w:fill="auto"/>
        <w:spacing w:line="240" w:lineRule="auto"/>
        <w:ind w:left="40" w:firstLine="0"/>
        <w:contextualSpacing/>
        <w:jc w:val="both"/>
        <w:rPr>
          <w:rFonts w:ascii="Liberation Serif" w:hAnsi="Liberation Serif"/>
          <w:color w:val="000000"/>
          <w:sz w:val="28"/>
          <w:szCs w:val="28"/>
        </w:rPr>
      </w:pPr>
      <w:r w:rsidRPr="00D2504A">
        <w:rPr>
          <w:rFonts w:ascii="Liberation Serif" w:hAnsi="Liberation Serif"/>
          <w:color w:val="000000"/>
          <w:sz w:val="28"/>
          <w:szCs w:val="28"/>
        </w:rPr>
        <w:t>Приложения:</w:t>
      </w:r>
    </w:p>
    <w:p w:rsidR="00D51D2F" w:rsidRPr="00D2504A" w:rsidRDefault="00D51D2F" w:rsidP="00CD43BC">
      <w:pPr>
        <w:pStyle w:val="3"/>
        <w:numPr>
          <w:ilvl w:val="0"/>
          <w:numId w:val="12"/>
        </w:numPr>
        <w:shd w:val="clear" w:color="auto" w:fill="auto"/>
        <w:tabs>
          <w:tab w:val="left" w:pos="349"/>
          <w:tab w:val="right" w:pos="6686"/>
          <w:tab w:val="center" w:pos="7473"/>
          <w:tab w:val="center" w:pos="8836"/>
          <w:tab w:val="right" w:pos="9714"/>
        </w:tabs>
        <w:spacing w:line="240" w:lineRule="auto"/>
        <w:ind w:left="40" w:firstLine="0"/>
        <w:contextualSpacing/>
        <w:jc w:val="both"/>
        <w:rPr>
          <w:rFonts w:ascii="Liberation Serif" w:hAnsi="Liberation Serif"/>
          <w:color w:val="000000"/>
          <w:sz w:val="28"/>
          <w:szCs w:val="28"/>
        </w:rPr>
      </w:pPr>
      <w:r w:rsidRPr="00D2504A">
        <w:rPr>
          <w:rFonts w:ascii="Liberation Serif" w:hAnsi="Liberation Serif"/>
          <w:color w:val="000000"/>
          <w:sz w:val="28"/>
          <w:szCs w:val="28"/>
        </w:rPr>
        <w:t>Копия государственного контракта об осуществлении регулярных</w:t>
      </w:r>
      <w:r w:rsidRPr="00D2504A">
        <w:rPr>
          <w:rFonts w:ascii="Liberation Serif" w:hAnsi="Liberation Serif"/>
          <w:color w:val="000000"/>
          <w:sz w:val="28"/>
          <w:szCs w:val="28"/>
        </w:rPr>
        <w:tab/>
        <w:t>перевозок с приложением акта выполненных работ по государственному контракту ____ листов.</w:t>
      </w:r>
    </w:p>
    <w:p w:rsidR="00D51D2F" w:rsidRPr="00D2504A" w:rsidRDefault="00D51D2F" w:rsidP="00CD43BC">
      <w:pPr>
        <w:pStyle w:val="3"/>
        <w:numPr>
          <w:ilvl w:val="0"/>
          <w:numId w:val="12"/>
        </w:numPr>
        <w:shd w:val="clear" w:color="auto" w:fill="auto"/>
        <w:tabs>
          <w:tab w:val="left" w:pos="349"/>
          <w:tab w:val="right" w:pos="6686"/>
          <w:tab w:val="center" w:pos="7473"/>
          <w:tab w:val="center" w:pos="8836"/>
          <w:tab w:val="right" w:pos="9714"/>
        </w:tabs>
        <w:spacing w:line="240" w:lineRule="auto"/>
        <w:ind w:left="40" w:firstLine="0"/>
        <w:contextualSpacing/>
        <w:jc w:val="both"/>
        <w:rPr>
          <w:rFonts w:ascii="Liberation Serif" w:hAnsi="Liberation Serif"/>
          <w:color w:val="000000"/>
          <w:sz w:val="28"/>
          <w:szCs w:val="28"/>
        </w:rPr>
      </w:pPr>
      <w:r w:rsidRPr="00D2504A">
        <w:rPr>
          <w:rFonts w:ascii="Liberation Serif" w:hAnsi="Liberation Serif"/>
          <w:color w:val="000000"/>
          <w:sz w:val="28"/>
          <w:szCs w:val="28"/>
        </w:rPr>
        <w:t>Копия муниципального контракта об осуществлении регулярных</w:t>
      </w:r>
      <w:r w:rsidRPr="00D2504A">
        <w:rPr>
          <w:rFonts w:ascii="Liberation Serif" w:hAnsi="Liberation Serif"/>
          <w:color w:val="000000"/>
          <w:sz w:val="28"/>
          <w:szCs w:val="28"/>
        </w:rPr>
        <w:tab/>
        <w:t>перевозок</w:t>
      </w:r>
      <w:r w:rsidRPr="00D2504A">
        <w:rPr>
          <w:rFonts w:ascii="Liberation Serif" w:hAnsi="Liberation Serif"/>
          <w:color w:val="000000"/>
          <w:sz w:val="28"/>
          <w:szCs w:val="28"/>
        </w:rPr>
        <w:tab/>
        <w:t xml:space="preserve"> </w:t>
      </w:r>
      <w:r w:rsidR="00D2504A">
        <w:rPr>
          <w:rFonts w:ascii="Liberation Serif" w:hAnsi="Liberation Serif"/>
          <w:color w:val="000000"/>
          <w:sz w:val="28"/>
          <w:szCs w:val="28"/>
        </w:rPr>
        <w:t xml:space="preserve">             </w:t>
      </w:r>
      <w:r w:rsidRPr="00D2504A">
        <w:rPr>
          <w:rFonts w:ascii="Liberation Serif" w:hAnsi="Liberation Serif"/>
          <w:color w:val="000000"/>
          <w:sz w:val="28"/>
          <w:szCs w:val="28"/>
        </w:rPr>
        <w:t>приложением акта выполненных работ по муниципальному контракту ___листов.</w:t>
      </w:r>
    </w:p>
    <w:p w:rsidR="00D51D2F" w:rsidRPr="00D2504A" w:rsidRDefault="00D51D2F" w:rsidP="00D51D2F">
      <w:pPr>
        <w:pStyle w:val="3"/>
        <w:numPr>
          <w:ilvl w:val="0"/>
          <w:numId w:val="12"/>
        </w:numPr>
        <w:shd w:val="clear" w:color="auto" w:fill="auto"/>
        <w:tabs>
          <w:tab w:val="left" w:pos="349"/>
        </w:tabs>
        <w:spacing w:after="100" w:afterAutospacing="1" w:line="240" w:lineRule="auto"/>
        <w:ind w:left="40" w:right="20" w:firstLine="0"/>
        <w:contextualSpacing/>
        <w:jc w:val="both"/>
        <w:rPr>
          <w:rFonts w:ascii="Liberation Serif" w:hAnsi="Liberation Serif"/>
          <w:color w:val="000000"/>
          <w:sz w:val="28"/>
          <w:szCs w:val="28"/>
        </w:rPr>
      </w:pPr>
      <w:r w:rsidRPr="00D2504A">
        <w:rPr>
          <w:rFonts w:ascii="Liberation Serif" w:hAnsi="Liberation Serif"/>
          <w:color w:val="000000"/>
          <w:sz w:val="28"/>
          <w:szCs w:val="28"/>
        </w:rPr>
        <w:t>Копия договора с уполномоченным органом исполнительной власти, уполномоченным органом местного самоуправления об осуществлении регулярных перевозок, с приложением акта выполненных работ по договору ___листов.</w:t>
      </w:r>
    </w:p>
    <w:p w:rsidR="00D51D2F" w:rsidRPr="00D2504A" w:rsidRDefault="00D51D2F" w:rsidP="00D51D2F">
      <w:pPr>
        <w:pStyle w:val="3"/>
        <w:numPr>
          <w:ilvl w:val="0"/>
          <w:numId w:val="12"/>
        </w:numPr>
        <w:shd w:val="clear" w:color="auto" w:fill="auto"/>
        <w:tabs>
          <w:tab w:val="left" w:pos="349"/>
          <w:tab w:val="left" w:leader="underscore" w:pos="6016"/>
        </w:tabs>
        <w:spacing w:after="100" w:afterAutospacing="1" w:line="240" w:lineRule="auto"/>
        <w:ind w:left="40" w:firstLine="0"/>
        <w:contextualSpacing/>
        <w:jc w:val="both"/>
        <w:rPr>
          <w:rFonts w:ascii="Liberation Serif" w:hAnsi="Liberation Serif"/>
          <w:color w:val="000000"/>
          <w:sz w:val="28"/>
          <w:szCs w:val="28"/>
        </w:rPr>
      </w:pPr>
      <w:r w:rsidRPr="00D2504A">
        <w:rPr>
          <w:rFonts w:ascii="Liberation Serif" w:hAnsi="Liberation Serif"/>
          <w:color w:val="000000"/>
          <w:sz w:val="28"/>
          <w:szCs w:val="28"/>
        </w:rPr>
        <w:t>Копия свидетельства об осуществлении перевозок -____листов.</w:t>
      </w:r>
    </w:p>
    <w:p w:rsidR="00D51D2F" w:rsidRPr="00D2504A" w:rsidRDefault="00D51D2F" w:rsidP="00D51D2F">
      <w:pPr>
        <w:pStyle w:val="3"/>
        <w:numPr>
          <w:ilvl w:val="0"/>
          <w:numId w:val="12"/>
        </w:numPr>
        <w:shd w:val="clear" w:color="auto" w:fill="auto"/>
        <w:tabs>
          <w:tab w:val="left" w:pos="349"/>
          <w:tab w:val="left" w:leader="underscore" w:pos="3381"/>
        </w:tabs>
        <w:spacing w:after="100" w:afterAutospacing="1" w:line="240" w:lineRule="auto"/>
        <w:ind w:left="40" w:firstLine="0"/>
        <w:contextualSpacing/>
        <w:jc w:val="both"/>
        <w:rPr>
          <w:rFonts w:ascii="Liberation Serif" w:hAnsi="Liberation Serif"/>
          <w:color w:val="000000"/>
          <w:sz w:val="28"/>
          <w:szCs w:val="28"/>
        </w:rPr>
      </w:pPr>
      <w:r w:rsidRPr="00D2504A">
        <w:rPr>
          <w:rFonts w:ascii="Liberation Serif" w:hAnsi="Liberation Serif"/>
          <w:color w:val="000000"/>
          <w:sz w:val="28"/>
          <w:szCs w:val="28"/>
        </w:rPr>
        <w:t>Копии маршрутных карт -____листов.</w:t>
      </w:r>
    </w:p>
    <w:p w:rsidR="00D51D2F" w:rsidRPr="00D2504A" w:rsidRDefault="00D51D2F" w:rsidP="00D51D2F">
      <w:pPr>
        <w:pStyle w:val="3"/>
        <w:numPr>
          <w:ilvl w:val="0"/>
          <w:numId w:val="12"/>
        </w:numPr>
        <w:shd w:val="clear" w:color="auto" w:fill="auto"/>
        <w:tabs>
          <w:tab w:val="left" w:pos="349"/>
          <w:tab w:val="left" w:leader="underscore" w:pos="4038"/>
        </w:tabs>
        <w:spacing w:after="100" w:afterAutospacing="1" w:line="240" w:lineRule="auto"/>
        <w:ind w:left="40" w:firstLine="0"/>
        <w:contextualSpacing/>
        <w:jc w:val="both"/>
        <w:rPr>
          <w:rFonts w:ascii="Liberation Serif" w:hAnsi="Liberation Serif"/>
          <w:color w:val="000000"/>
          <w:sz w:val="28"/>
          <w:szCs w:val="28"/>
        </w:rPr>
      </w:pPr>
      <w:r w:rsidRPr="00D2504A">
        <w:rPr>
          <w:rFonts w:ascii="Liberation Serif" w:hAnsi="Liberation Serif"/>
          <w:color w:val="000000"/>
          <w:sz w:val="28"/>
          <w:szCs w:val="28"/>
        </w:rPr>
        <w:t>Копия Паспорта маршрута и расписания ___листов.</w:t>
      </w:r>
    </w:p>
    <w:p w:rsidR="00D51D2F" w:rsidRPr="00D2504A" w:rsidRDefault="00D51D2F" w:rsidP="00D51D2F">
      <w:pPr>
        <w:pStyle w:val="3"/>
        <w:numPr>
          <w:ilvl w:val="0"/>
          <w:numId w:val="12"/>
        </w:numPr>
        <w:shd w:val="clear" w:color="auto" w:fill="auto"/>
        <w:tabs>
          <w:tab w:val="left" w:pos="349"/>
        </w:tabs>
        <w:spacing w:after="100" w:afterAutospacing="1" w:line="240" w:lineRule="auto"/>
        <w:ind w:left="40" w:right="20" w:firstLine="0"/>
        <w:contextualSpacing/>
        <w:jc w:val="both"/>
        <w:rPr>
          <w:rFonts w:ascii="Liberation Serif" w:hAnsi="Liberation Serif"/>
          <w:color w:val="000000"/>
          <w:sz w:val="28"/>
          <w:szCs w:val="28"/>
        </w:rPr>
      </w:pPr>
      <w:r w:rsidRPr="00D2504A">
        <w:rPr>
          <w:rFonts w:ascii="Liberation Serif" w:hAnsi="Liberation Serif"/>
          <w:color w:val="000000"/>
          <w:sz w:val="28"/>
          <w:szCs w:val="28"/>
        </w:rPr>
        <w:t>Копии других документов, выданных в соответствии с нормативными правовыми актами субъектов Российской Федерации, муниципальными нормативными правовыми актами, подтверждающие опыт осуществления регулярных перевозок ___ листов.</w:t>
      </w:r>
    </w:p>
    <w:tbl>
      <w:tblPr>
        <w:tblW w:w="0" w:type="auto"/>
        <w:tblLook w:val="04A0" w:firstRow="1" w:lastRow="0" w:firstColumn="1" w:lastColumn="0" w:noHBand="0" w:noVBand="1"/>
      </w:tblPr>
      <w:tblGrid>
        <w:gridCol w:w="4286"/>
        <w:gridCol w:w="2795"/>
        <w:gridCol w:w="2773"/>
      </w:tblGrid>
      <w:tr w:rsidR="00D51D2F" w:rsidRPr="00D2504A" w:rsidTr="004F3971">
        <w:tc>
          <w:tcPr>
            <w:tcW w:w="4286" w:type="dxa"/>
            <w:shd w:val="clear" w:color="auto" w:fill="auto"/>
            <w:vAlign w:val="center"/>
          </w:tcPr>
          <w:p w:rsidR="00D51D2F" w:rsidRPr="00D2504A" w:rsidRDefault="00D51D2F" w:rsidP="002678A0">
            <w:pPr>
              <w:pStyle w:val="3"/>
              <w:shd w:val="clear" w:color="auto" w:fill="auto"/>
              <w:tabs>
                <w:tab w:val="right" w:pos="8665"/>
              </w:tabs>
              <w:spacing w:after="100" w:afterAutospacing="1" w:line="240" w:lineRule="auto"/>
              <w:ind w:left="20" w:firstLine="0"/>
              <w:contextualSpacing/>
              <w:jc w:val="both"/>
              <w:rPr>
                <w:rFonts w:ascii="Liberation Serif" w:hAnsi="Liberation Serif"/>
                <w:color w:val="000000"/>
                <w:sz w:val="28"/>
                <w:szCs w:val="28"/>
              </w:rPr>
            </w:pPr>
            <w:r w:rsidRPr="00D2504A">
              <w:rPr>
                <w:rFonts w:ascii="Liberation Serif" w:hAnsi="Liberation Serif"/>
                <w:color w:val="000000"/>
                <w:sz w:val="28"/>
                <w:szCs w:val="28"/>
              </w:rPr>
              <w:t>Должность лица, уполномоченного на действия, осуществление действий от имени Перевозчика</w:t>
            </w:r>
          </w:p>
        </w:tc>
        <w:tc>
          <w:tcPr>
            <w:tcW w:w="2795" w:type="dxa"/>
            <w:shd w:val="clear" w:color="auto" w:fill="auto"/>
            <w:vAlign w:val="center"/>
          </w:tcPr>
          <w:p w:rsidR="00D51D2F" w:rsidRPr="00D2504A" w:rsidRDefault="00D51D2F" w:rsidP="002678A0">
            <w:pPr>
              <w:pStyle w:val="3"/>
              <w:pBdr>
                <w:bottom w:val="single" w:sz="12" w:space="1" w:color="auto"/>
              </w:pBdr>
              <w:shd w:val="clear" w:color="auto" w:fill="auto"/>
              <w:tabs>
                <w:tab w:val="left" w:pos="1237"/>
              </w:tabs>
              <w:spacing w:after="100" w:afterAutospacing="1" w:line="240" w:lineRule="auto"/>
              <w:ind w:right="100" w:firstLine="0"/>
              <w:contextualSpacing/>
              <w:jc w:val="both"/>
              <w:rPr>
                <w:rFonts w:ascii="Liberation Serif" w:hAnsi="Liberation Serif"/>
                <w:color w:val="000000"/>
                <w:sz w:val="28"/>
                <w:szCs w:val="28"/>
              </w:rPr>
            </w:pPr>
          </w:p>
          <w:p w:rsidR="00D51D2F" w:rsidRPr="00D2504A" w:rsidRDefault="00D51D2F" w:rsidP="002678A0">
            <w:pPr>
              <w:pStyle w:val="3"/>
              <w:shd w:val="clear" w:color="auto" w:fill="auto"/>
              <w:tabs>
                <w:tab w:val="left" w:pos="1237"/>
              </w:tabs>
              <w:spacing w:after="100" w:afterAutospacing="1" w:line="240" w:lineRule="auto"/>
              <w:ind w:right="100" w:firstLine="0"/>
              <w:contextualSpacing/>
              <w:jc w:val="center"/>
              <w:rPr>
                <w:rFonts w:ascii="Liberation Serif" w:hAnsi="Liberation Serif"/>
                <w:color w:val="000000"/>
                <w:sz w:val="28"/>
                <w:szCs w:val="28"/>
              </w:rPr>
            </w:pPr>
            <w:r w:rsidRPr="00D2504A">
              <w:rPr>
                <w:rFonts w:ascii="Liberation Serif" w:hAnsi="Liberation Serif"/>
                <w:color w:val="000000"/>
                <w:sz w:val="28"/>
                <w:szCs w:val="28"/>
              </w:rPr>
              <w:t>Подпись</w:t>
            </w:r>
          </w:p>
        </w:tc>
        <w:tc>
          <w:tcPr>
            <w:tcW w:w="2773" w:type="dxa"/>
            <w:shd w:val="clear" w:color="auto" w:fill="auto"/>
            <w:vAlign w:val="center"/>
          </w:tcPr>
          <w:p w:rsidR="00D51D2F" w:rsidRPr="00D2504A" w:rsidRDefault="00D51D2F" w:rsidP="002678A0">
            <w:pPr>
              <w:pStyle w:val="3"/>
              <w:shd w:val="clear" w:color="auto" w:fill="auto"/>
              <w:tabs>
                <w:tab w:val="left" w:pos="1237"/>
              </w:tabs>
              <w:spacing w:after="100" w:afterAutospacing="1" w:line="240" w:lineRule="auto"/>
              <w:ind w:right="100" w:firstLine="0"/>
              <w:contextualSpacing/>
              <w:jc w:val="both"/>
              <w:rPr>
                <w:rFonts w:ascii="Liberation Serif" w:hAnsi="Liberation Serif"/>
                <w:color w:val="000000"/>
                <w:sz w:val="28"/>
                <w:szCs w:val="28"/>
              </w:rPr>
            </w:pPr>
            <w:r w:rsidRPr="00D2504A">
              <w:rPr>
                <w:rFonts w:ascii="Liberation Serif" w:hAnsi="Liberation Serif"/>
                <w:color w:val="000000"/>
                <w:sz w:val="28"/>
                <w:szCs w:val="28"/>
              </w:rPr>
              <w:t>ФИО</w:t>
            </w:r>
          </w:p>
        </w:tc>
      </w:tr>
    </w:tbl>
    <w:p w:rsidR="004F3971" w:rsidRPr="002F6AF4" w:rsidRDefault="00D51D2F" w:rsidP="002F6AF4">
      <w:pPr>
        <w:ind w:left="5387"/>
        <w:contextualSpacing/>
        <w:rPr>
          <w:rFonts w:ascii="Liberation Serif" w:hAnsi="Liberation Serif"/>
          <w:color w:val="000000"/>
          <w:spacing w:val="2"/>
          <w:sz w:val="24"/>
          <w:szCs w:val="24"/>
        </w:rPr>
      </w:pPr>
      <w:r w:rsidRPr="00D2504A">
        <w:rPr>
          <w:rFonts w:ascii="Liberation Serif" w:hAnsi="Liberation Serif"/>
          <w:color w:val="000000"/>
        </w:rPr>
        <w:br w:type="page"/>
      </w:r>
      <w:r w:rsidR="004F3971" w:rsidRPr="002F6AF4">
        <w:rPr>
          <w:rFonts w:ascii="Liberation Serif" w:hAnsi="Liberation Serif"/>
          <w:color w:val="000000"/>
          <w:spacing w:val="2"/>
          <w:sz w:val="24"/>
          <w:szCs w:val="24"/>
        </w:rPr>
        <w:t>Приложение № 4</w:t>
      </w:r>
    </w:p>
    <w:p w:rsidR="004F3971" w:rsidRPr="002F6AF4" w:rsidRDefault="004F3971" w:rsidP="002F6AF4">
      <w:pPr>
        <w:shd w:val="clear" w:color="auto" w:fill="FFFFFF"/>
        <w:spacing w:before="375"/>
        <w:ind w:left="5387"/>
        <w:contextualSpacing/>
        <w:textAlignment w:val="baseline"/>
        <w:outlineLvl w:val="2"/>
        <w:rPr>
          <w:rFonts w:ascii="Liberation Serif" w:hAnsi="Liberation Serif"/>
          <w:color w:val="000000"/>
          <w:spacing w:val="2"/>
          <w:sz w:val="24"/>
          <w:szCs w:val="24"/>
        </w:rPr>
      </w:pPr>
      <w:r w:rsidRPr="002F6AF4">
        <w:rPr>
          <w:rFonts w:ascii="Liberation Serif" w:hAnsi="Liberation Serif"/>
          <w:color w:val="000000"/>
          <w:spacing w:val="2"/>
          <w:sz w:val="24"/>
          <w:szCs w:val="24"/>
        </w:rPr>
        <w:t xml:space="preserve">к Положению о порядке проведения открытого конкурса </w:t>
      </w:r>
    </w:p>
    <w:p w:rsidR="004F3971" w:rsidRPr="002F6AF4" w:rsidRDefault="004F3971" w:rsidP="002F6AF4">
      <w:pPr>
        <w:shd w:val="clear" w:color="auto" w:fill="FFFFFF"/>
        <w:spacing w:before="375"/>
        <w:ind w:left="5387"/>
        <w:contextualSpacing/>
        <w:textAlignment w:val="baseline"/>
        <w:outlineLvl w:val="2"/>
        <w:rPr>
          <w:rFonts w:ascii="Liberation Serif" w:hAnsi="Liberation Serif"/>
          <w:color w:val="000000"/>
          <w:spacing w:val="2"/>
          <w:sz w:val="24"/>
          <w:szCs w:val="24"/>
        </w:rPr>
      </w:pPr>
      <w:r w:rsidRPr="002F6AF4">
        <w:rPr>
          <w:rFonts w:ascii="Liberation Serif" w:hAnsi="Liberation Serif"/>
          <w:color w:val="000000"/>
          <w:spacing w:val="2"/>
          <w:sz w:val="24"/>
          <w:szCs w:val="24"/>
        </w:rPr>
        <w:t xml:space="preserve">на право осуществления перевозок </w:t>
      </w:r>
    </w:p>
    <w:p w:rsidR="004F3971" w:rsidRPr="002F6AF4" w:rsidRDefault="004F3971" w:rsidP="002F6AF4">
      <w:pPr>
        <w:shd w:val="clear" w:color="auto" w:fill="FFFFFF"/>
        <w:spacing w:before="375"/>
        <w:ind w:left="5387"/>
        <w:contextualSpacing/>
        <w:textAlignment w:val="baseline"/>
        <w:outlineLvl w:val="2"/>
        <w:rPr>
          <w:rFonts w:ascii="Liberation Serif" w:hAnsi="Liberation Serif"/>
          <w:color w:val="000000"/>
          <w:spacing w:val="2"/>
          <w:sz w:val="24"/>
          <w:szCs w:val="24"/>
        </w:rPr>
      </w:pPr>
      <w:r w:rsidRPr="002F6AF4">
        <w:rPr>
          <w:rFonts w:ascii="Liberation Serif" w:hAnsi="Liberation Serif"/>
          <w:color w:val="000000"/>
          <w:spacing w:val="2"/>
          <w:sz w:val="24"/>
          <w:szCs w:val="24"/>
        </w:rPr>
        <w:t xml:space="preserve">по муниципальным маршрутам регулярных перевозок </w:t>
      </w:r>
    </w:p>
    <w:p w:rsidR="004F3971" w:rsidRPr="002F6AF4" w:rsidRDefault="004F3971" w:rsidP="002F6AF4">
      <w:pPr>
        <w:shd w:val="clear" w:color="auto" w:fill="FFFFFF"/>
        <w:spacing w:before="375"/>
        <w:ind w:left="5387"/>
        <w:contextualSpacing/>
        <w:textAlignment w:val="baseline"/>
        <w:outlineLvl w:val="2"/>
        <w:rPr>
          <w:rFonts w:ascii="Liberation Serif" w:hAnsi="Liberation Serif"/>
          <w:color w:val="000000"/>
          <w:spacing w:val="2"/>
          <w:sz w:val="24"/>
          <w:szCs w:val="24"/>
        </w:rPr>
      </w:pPr>
      <w:r w:rsidRPr="002F6AF4">
        <w:rPr>
          <w:rFonts w:ascii="Liberation Serif" w:hAnsi="Liberation Serif"/>
          <w:color w:val="000000"/>
          <w:spacing w:val="2"/>
          <w:sz w:val="24"/>
          <w:szCs w:val="24"/>
        </w:rPr>
        <w:t>на территории Невьянского</w:t>
      </w:r>
      <w:r w:rsidRPr="002F6AF4">
        <w:rPr>
          <w:rFonts w:ascii="Liberation Serif" w:hAnsi="Liberation Serif"/>
          <w:color w:val="000000"/>
          <w:spacing w:val="2"/>
          <w:sz w:val="24"/>
          <w:szCs w:val="24"/>
        </w:rPr>
        <w:t xml:space="preserve"> городского округа</w:t>
      </w:r>
    </w:p>
    <w:p w:rsidR="004F3971" w:rsidRPr="002F6AF4" w:rsidRDefault="004F3971" w:rsidP="004F3971">
      <w:pPr>
        <w:shd w:val="clear" w:color="auto" w:fill="FFFFFF"/>
        <w:spacing w:before="375" w:after="100" w:afterAutospacing="1"/>
        <w:contextualSpacing/>
        <w:jc w:val="center"/>
        <w:textAlignment w:val="baseline"/>
        <w:outlineLvl w:val="2"/>
        <w:rPr>
          <w:rFonts w:ascii="Liberation Serif" w:hAnsi="Liberation Serif"/>
          <w:color w:val="000000"/>
          <w:spacing w:val="2"/>
        </w:rPr>
      </w:pPr>
    </w:p>
    <w:tbl>
      <w:tblPr>
        <w:tblW w:w="0" w:type="auto"/>
        <w:tblInd w:w="149" w:type="dxa"/>
        <w:tblCellMar>
          <w:left w:w="0" w:type="dxa"/>
          <w:right w:w="0" w:type="dxa"/>
        </w:tblCellMar>
        <w:tblLook w:val="04A0" w:firstRow="1" w:lastRow="0" w:firstColumn="1" w:lastColumn="0" w:noHBand="0" w:noVBand="1"/>
      </w:tblPr>
      <w:tblGrid>
        <w:gridCol w:w="1739"/>
        <w:gridCol w:w="136"/>
        <w:gridCol w:w="1234"/>
        <w:gridCol w:w="158"/>
        <w:gridCol w:w="158"/>
        <w:gridCol w:w="1045"/>
        <w:gridCol w:w="5317"/>
      </w:tblGrid>
      <w:tr w:rsidR="004F3971" w:rsidRPr="002F6AF4" w:rsidTr="002678A0">
        <w:tc>
          <w:tcPr>
            <w:tcW w:w="13306" w:type="dxa"/>
            <w:gridSpan w:val="7"/>
            <w:tcBorders>
              <w:top w:val="nil"/>
              <w:left w:val="nil"/>
              <w:bottom w:val="nil"/>
              <w:right w:val="nil"/>
            </w:tcBorders>
            <w:tcMar>
              <w:top w:w="0" w:type="dxa"/>
              <w:left w:w="149" w:type="dxa"/>
              <w:bottom w:w="0" w:type="dxa"/>
              <w:right w:w="149" w:type="dxa"/>
            </w:tcMar>
            <w:hideMark/>
          </w:tcPr>
          <w:p w:rsidR="004F3971" w:rsidRPr="002F6AF4" w:rsidRDefault="004F3971" w:rsidP="002678A0">
            <w:pPr>
              <w:spacing w:after="100" w:afterAutospacing="1"/>
              <w:contextualSpacing/>
              <w:jc w:val="center"/>
              <w:textAlignment w:val="baseline"/>
              <w:rPr>
                <w:rFonts w:ascii="Liberation Serif" w:hAnsi="Liberation Serif"/>
                <w:color w:val="000000"/>
              </w:rPr>
            </w:pPr>
            <w:r w:rsidRPr="002F6AF4">
              <w:rPr>
                <w:rFonts w:ascii="Liberation Serif" w:hAnsi="Liberation Serif"/>
                <w:color w:val="000000"/>
              </w:rPr>
              <w:t>ОБРАЗЕЦ</w:t>
            </w:r>
            <w:r w:rsidRPr="002F6AF4">
              <w:rPr>
                <w:rFonts w:ascii="Liberation Serif" w:hAnsi="Liberation Serif"/>
                <w:color w:val="000000"/>
              </w:rPr>
              <w:br/>
              <w:t>надписи на конверте с заявкой на участие в открытом конкурсе на право</w:t>
            </w:r>
            <w:r w:rsidRPr="002F6AF4">
              <w:rPr>
                <w:rFonts w:ascii="Liberation Serif" w:hAnsi="Liberation Serif"/>
                <w:color w:val="000000"/>
              </w:rPr>
              <w:br/>
              <w:t>осуществления перевозок по муниципальным маршрутам</w:t>
            </w:r>
            <w:r w:rsidRPr="002F6AF4">
              <w:rPr>
                <w:rFonts w:ascii="Liberation Serif" w:hAnsi="Liberation Serif"/>
                <w:color w:val="000000"/>
              </w:rPr>
              <w:br/>
              <w:t>регулярных перевозок</w:t>
            </w:r>
          </w:p>
        </w:tc>
      </w:tr>
      <w:tr w:rsidR="004F3971" w:rsidRPr="002F6AF4" w:rsidTr="002678A0">
        <w:tc>
          <w:tcPr>
            <w:tcW w:w="13306" w:type="dxa"/>
            <w:gridSpan w:val="7"/>
            <w:tcBorders>
              <w:top w:val="nil"/>
              <w:left w:val="nil"/>
              <w:bottom w:val="single" w:sz="6" w:space="0" w:color="000000"/>
              <w:right w:val="nil"/>
            </w:tcBorders>
            <w:tcMar>
              <w:top w:w="0" w:type="dxa"/>
              <w:left w:w="149" w:type="dxa"/>
              <w:bottom w:w="0" w:type="dxa"/>
              <w:right w:w="149" w:type="dxa"/>
            </w:tcMar>
            <w:hideMark/>
          </w:tcPr>
          <w:p w:rsidR="004F3971" w:rsidRPr="002F6AF4" w:rsidRDefault="004F3971" w:rsidP="002678A0">
            <w:pPr>
              <w:spacing w:after="100" w:afterAutospacing="1"/>
              <w:contextualSpacing/>
              <w:rPr>
                <w:rFonts w:ascii="Liberation Serif" w:hAnsi="Liberation Serif"/>
                <w:color w:val="000000"/>
              </w:rPr>
            </w:pPr>
          </w:p>
        </w:tc>
      </w:tr>
      <w:tr w:rsidR="004F3971" w:rsidRPr="002F6AF4" w:rsidTr="002678A0">
        <w:tc>
          <w:tcPr>
            <w:tcW w:w="13306" w:type="dxa"/>
            <w:gridSpan w:val="7"/>
            <w:tcBorders>
              <w:top w:val="single" w:sz="6" w:space="0" w:color="000000"/>
              <w:left w:val="nil"/>
              <w:bottom w:val="nil"/>
              <w:right w:val="nil"/>
            </w:tcBorders>
            <w:tcMar>
              <w:top w:w="0" w:type="dxa"/>
              <w:left w:w="149" w:type="dxa"/>
              <w:bottom w:w="0" w:type="dxa"/>
              <w:right w:w="149" w:type="dxa"/>
            </w:tcMar>
            <w:hideMark/>
          </w:tcPr>
          <w:p w:rsidR="004F3971" w:rsidRPr="002F6AF4" w:rsidRDefault="004F3971" w:rsidP="002678A0">
            <w:pPr>
              <w:spacing w:after="100" w:afterAutospacing="1"/>
              <w:contextualSpacing/>
              <w:jc w:val="center"/>
              <w:textAlignment w:val="baseline"/>
              <w:rPr>
                <w:rFonts w:ascii="Liberation Serif" w:hAnsi="Liberation Serif"/>
                <w:color w:val="000000"/>
              </w:rPr>
            </w:pPr>
            <w:r w:rsidRPr="002F6AF4">
              <w:rPr>
                <w:rFonts w:ascii="Liberation Serif" w:hAnsi="Liberation Serif"/>
                <w:color w:val="000000"/>
              </w:rPr>
              <w:t>(наименование, адрес организатора конкурса)</w:t>
            </w:r>
          </w:p>
        </w:tc>
      </w:tr>
      <w:tr w:rsidR="004F3971" w:rsidRPr="002F6AF4" w:rsidTr="002678A0">
        <w:tc>
          <w:tcPr>
            <w:tcW w:w="13306" w:type="dxa"/>
            <w:gridSpan w:val="7"/>
            <w:tcBorders>
              <w:top w:val="nil"/>
              <w:left w:val="nil"/>
              <w:bottom w:val="nil"/>
              <w:right w:val="nil"/>
            </w:tcBorders>
            <w:tcMar>
              <w:top w:w="0" w:type="dxa"/>
              <w:left w:w="149" w:type="dxa"/>
              <w:bottom w:w="0" w:type="dxa"/>
              <w:right w:w="149" w:type="dxa"/>
            </w:tcMar>
            <w:hideMark/>
          </w:tcPr>
          <w:p w:rsidR="004F3971" w:rsidRPr="002F6AF4" w:rsidRDefault="004F3971" w:rsidP="002678A0">
            <w:pPr>
              <w:spacing w:after="100" w:afterAutospacing="1"/>
              <w:contextualSpacing/>
              <w:rPr>
                <w:rFonts w:ascii="Liberation Serif" w:hAnsi="Liberation Serif"/>
                <w:color w:val="000000"/>
              </w:rPr>
            </w:pPr>
          </w:p>
        </w:tc>
      </w:tr>
      <w:tr w:rsidR="004F3971" w:rsidRPr="002F6AF4" w:rsidTr="002678A0">
        <w:tc>
          <w:tcPr>
            <w:tcW w:w="13306" w:type="dxa"/>
            <w:gridSpan w:val="7"/>
            <w:tcBorders>
              <w:top w:val="nil"/>
              <w:left w:val="nil"/>
              <w:bottom w:val="nil"/>
              <w:right w:val="nil"/>
            </w:tcBorders>
            <w:tcMar>
              <w:top w:w="0" w:type="dxa"/>
              <w:left w:w="149" w:type="dxa"/>
              <w:bottom w:w="0" w:type="dxa"/>
              <w:right w:w="149" w:type="dxa"/>
            </w:tcMar>
            <w:hideMark/>
          </w:tcPr>
          <w:p w:rsidR="004F3971" w:rsidRPr="002F6AF4" w:rsidRDefault="004F3971" w:rsidP="002678A0">
            <w:pPr>
              <w:spacing w:after="100" w:afterAutospacing="1"/>
              <w:contextualSpacing/>
              <w:textAlignment w:val="baseline"/>
              <w:rPr>
                <w:rFonts w:ascii="Liberation Serif" w:hAnsi="Liberation Serif"/>
                <w:color w:val="000000"/>
              </w:rPr>
            </w:pPr>
            <w:r w:rsidRPr="002F6AF4">
              <w:rPr>
                <w:rFonts w:ascii="Liberation Serif" w:hAnsi="Liberation Serif"/>
                <w:color w:val="000000"/>
              </w:rPr>
              <w:t>В конкурсную комиссию по проведению открытого конкурса на право осуществления перевозок по муниципальным маршрутам регулярных перевозок</w:t>
            </w:r>
          </w:p>
        </w:tc>
      </w:tr>
      <w:tr w:rsidR="004F3971" w:rsidRPr="002F6AF4" w:rsidTr="002678A0">
        <w:tc>
          <w:tcPr>
            <w:tcW w:w="13306" w:type="dxa"/>
            <w:gridSpan w:val="7"/>
            <w:tcBorders>
              <w:top w:val="nil"/>
              <w:left w:val="nil"/>
              <w:bottom w:val="nil"/>
              <w:right w:val="nil"/>
            </w:tcBorders>
            <w:tcMar>
              <w:top w:w="0" w:type="dxa"/>
              <w:left w:w="149" w:type="dxa"/>
              <w:bottom w:w="0" w:type="dxa"/>
              <w:right w:w="149" w:type="dxa"/>
            </w:tcMar>
            <w:hideMark/>
          </w:tcPr>
          <w:p w:rsidR="004F3971" w:rsidRPr="002F6AF4" w:rsidRDefault="004F3971" w:rsidP="002678A0">
            <w:pPr>
              <w:spacing w:after="100" w:afterAutospacing="1"/>
              <w:contextualSpacing/>
              <w:rPr>
                <w:rFonts w:ascii="Liberation Serif" w:hAnsi="Liberation Serif"/>
                <w:color w:val="000000"/>
              </w:rPr>
            </w:pPr>
          </w:p>
        </w:tc>
      </w:tr>
      <w:tr w:rsidR="004F3971" w:rsidRPr="002F6AF4" w:rsidTr="002678A0">
        <w:tc>
          <w:tcPr>
            <w:tcW w:w="13306" w:type="dxa"/>
            <w:gridSpan w:val="7"/>
            <w:tcBorders>
              <w:top w:val="nil"/>
              <w:left w:val="nil"/>
              <w:bottom w:val="nil"/>
              <w:right w:val="nil"/>
            </w:tcBorders>
            <w:tcMar>
              <w:top w:w="0" w:type="dxa"/>
              <w:left w:w="149" w:type="dxa"/>
              <w:bottom w:w="0" w:type="dxa"/>
              <w:right w:w="149" w:type="dxa"/>
            </w:tcMar>
            <w:hideMark/>
          </w:tcPr>
          <w:p w:rsidR="004F3971" w:rsidRPr="002F6AF4" w:rsidRDefault="004F3971" w:rsidP="002678A0">
            <w:pPr>
              <w:spacing w:after="100" w:afterAutospacing="1"/>
              <w:contextualSpacing/>
              <w:jc w:val="center"/>
              <w:textAlignment w:val="baseline"/>
              <w:rPr>
                <w:rFonts w:ascii="Liberation Serif" w:hAnsi="Liberation Serif"/>
                <w:color w:val="000000"/>
              </w:rPr>
            </w:pPr>
            <w:r w:rsidRPr="002F6AF4">
              <w:rPr>
                <w:rFonts w:ascii="Liberation Serif" w:hAnsi="Liberation Serif"/>
                <w:color w:val="000000"/>
              </w:rPr>
              <w:t>ЗАЯВКА</w:t>
            </w:r>
            <w:r w:rsidRPr="002F6AF4">
              <w:rPr>
                <w:rFonts w:ascii="Liberation Serif" w:hAnsi="Liberation Serif"/>
                <w:color w:val="000000"/>
              </w:rPr>
              <w:br/>
              <w:t>на участие в открытом конкурсе на право осуществления перевозок</w:t>
            </w:r>
            <w:r w:rsidRPr="002F6AF4">
              <w:rPr>
                <w:rFonts w:ascii="Liberation Serif" w:hAnsi="Liberation Serif"/>
                <w:color w:val="000000"/>
              </w:rPr>
              <w:br/>
              <w:t>по муниципальным маршрутам регулярных перевозок</w:t>
            </w:r>
          </w:p>
        </w:tc>
      </w:tr>
      <w:tr w:rsidR="004F3971" w:rsidRPr="002F6AF4" w:rsidTr="002678A0">
        <w:tc>
          <w:tcPr>
            <w:tcW w:w="13306" w:type="dxa"/>
            <w:gridSpan w:val="7"/>
            <w:tcBorders>
              <w:top w:val="nil"/>
              <w:left w:val="nil"/>
              <w:bottom w:val="nil"/>
              <w:right w:val="nil"/>
            </w:tcBorders>
            <w:tcMar>
              <w:top w:w="0" w:type="dxa"/>
              <w:left w:w="149" w:type="dxa"/>
              <w:bottom w:w="0" w:type="dxa"/>
              <w:right w:w="149" w:type="dxa"/>
            </w:tcMar>
            <w:hideMark/>
          </w:tcPr>
          <w:p w:rsidR="004F3971" w:rsidRPr="002F6AF4" w:rsidRDefault="004F3971" w:rsidP="002678A0">
            <w:pPr>
              <w:spacing w:after="100" w:afterAutospacing="1"/>
              <w:contextualSpacing/>
              <w:rPr>
                <w:rFonts w:ascii="Liberation Serif" w:hAnsi="Liberation Serif"/>
                <w:color w:val="000000"/>
              </w:rPr>
            </w:pPr>
          </w:p>
        </w:tc>
      </w:tr>
      <w:tr w:rsidR="004F3971" w:rsidRPr="002F6AF4" w:rsidTr="002678A0">
        <w:tc>
          <w:tcPr>
            <w:tcW w:w="13306" w:type="dxa"/>
            <w:gridSpan w:val="7"/>
            <w:tcBorders>
              <w:top w:val="nil"/>
              <w:left w:val="nil"/>
              <w:bottom w:val="nil"/>
              <w:right w:val="nil"/>
            </w:tcBorders>
            <w:tcMar>
              <w:top w:w="0" w:type="dxa"/>
              <w:left w:w="149" w:type="dxa"/>
              <w:bottom w:w="0" w:type="dxa"/>
              <w:right w:w="149" w:type="dxa"/>
            </w:tcMar>
            <w:hideMark/>
          </w:tcPr>
          <w:p w:rsidR="004F3971" w:rsidRPr="002F6AF4" w:rsidRDefault="004F3971" w:rsidP="002678A0">
            <w:pPr>
              <w:spacing w:after="100" w:afterAutospacing="1"/>
              <w:contextualSpacing/>
              <w:textAlignment w:val="baseline"/>
              <w:rPr>
                <w:rFonts w:ascii="Liberation Serif" w:hAnsi="Liberation Serif"/>
                <w:color w:val="000000"/>
              </w:rPr>
            </w:pPr>
            <w:r w:rsidRPr="002F6AF4">
              <w:rPr>
                <w:rFonts w:ascii="Liberation Serif" w:hAnsi="Liberation Serif"/>
                <w:color w:val="000000"/>
              </w:rPr>
              <w:t>Поступление конверта «____ » _________ 20 _____ года в _____ ч. ____ мин.</w:t>
            </w:r>
          </w:p>
        </w:tc>
      </w:tr>
      <w:tr w:rsidR="004F3971" w:rsidRPr="002F6AF4" w:rsidTr="002678A0">
        <w:tc>
          <w:tcPr>
            <w:tcW w:w="4251" w:type="dxa"/>
            <w:gridSpan w:val="5"/>
            <w:tcBorders>
              <w:top w:val="nil"/>
              <w:left w:val="nil"/>
              <w:bottom w:val="nil"/>
              <w:right w:val="nil"/>
            </w:tcBorders>
            <w:tcMar>
              <w:top w:w="0" w:type="dxa"/>
              <w:left w:w="149" w:type="dxa"/>
              <w:bottom w:w="0" w:type="dxa"/>
              <w:right w:w="149" w:type="dxa"/>
            </w:tcMar>
            <w:hideMark/>
          </w:tcPr>
          <w:p w:rsidR="004F3971" w:rsidRPr="002F6AF4" w:rsidRDefault="004F3971" w:rsidP="002678A0">
            <w:pPr>
              <w:spacing w:after="100" w:afterAutospacing="1"/>
              <w:contextualSpacing/>
              <w:textAlignment w:val="baseline"/>
              <w:rPr>
                <w:rFonts w:ascii="Liberation Serif" w:hAnsi="Liberation Serif"/>
                <w:color w:val="000000"/>
              </w:rPr>
            </w:pPr>
            <w:r w:rsidRPr="002F6AF4">
              <w:rPr>
                <w:rFonts w:ascii="Liberation Serif" w:hAnsi="Liberation Serif"/>
                <w:color w:val="000000"/>
              </w:rPr>
              <w:t>Порядковый номер конверта</w:t>
            </w:r>
          </w:p>
        </w:tc>
        <w:tc>
          <w:tcPr>
            <w:tcW w:w="9055" w:type="dxa"/>
            <w:gridSpan w:val="2"/>
            <w:tcBorders>
              <w:top w:val="nil"/>
              <w:left w:val="nil"/>
              <w:bottom w:val="single" w:sz="6" w:space="0" w:color="000000"/>
              <w:right w:val="nil"/>
            </w:tcBorders>
            <w:tcMar>
              <w:top w:w="0" w:type="dxa"/>
              <w:left w:w="149" w:type="dxa"/>
              <w:bottom w:w="0" w:type="dxa"/>
              <w:right w:w="149" w:type="dxa"/>
            </w:tcMar>
            <w:hideMark/>
          </w:tcPr>
          <w:p w:rsidR="004F3971" w:rsidRPr="002F6AF4" w:rsidRDefault="004F3971" w:rsidP="002678A0">
            <w:pPr>
              <w:spacing w:after="100" w:afterAutospacing="1"/>
              <w:contextualSpacing/>
              <w:rPr>
                <w:rFonts w:ascii="Liberation Serif" w:hAnsi="Liberation Serif"/>
                <w:color w:val="000000"/>
              </w:rPr>
            </w:pPr>
          </w:p>
        </w:tc>
      </w:tr>
      <w:tr w:rsidR="004F3971" w:rsidRPr="002F6AF4" w:rsidTr="002678A0">
        <w:tc>
          <w:tcPr>
            <w:tcW w:w="4066" w:type="dxa"/>
            <w:gridSpan w:val="4"/>
            <w:tcBorders>
              <w:top w:val="nil"/>
              <w:left w:val="nil"/>
              <w:bottom w:val="nil"/>
              <w:right w:val="nil"/>
            </w:tcBorders>
            <w:tcMar>
              <w:top w:w="0" w:type="dxa"/>
              <w:left w:w="149" w:type="dxa"/>
              <w:bottom w:w="0" w:type="dxa"/>
              <w:right w:w="149" w:type="dxa"/>
            </w:tcMar>
            <w:hideMark/>
          </w:tcPr>
          <w:p w:rsidR="004F3971" w:rsidRPr="002F6AF4" w:rsidRDefault="004F3971" w:rsidP="002678A0">
            <w:pPr>
              <w:spacing w:after="100" w:afterAutospacing="1"/>
              <w:contextualSpacing/>
              <w:textAlignment w:val="baseline"/>
              <w:rPr>
                <w:rFonts w:ascii="Liberation Serif" w:hAnsi="Liberation Serif"/>
                <w:color w:val="000000"/>
              </w:rPr>
            </w:pPr>
            <w:r w:rsidRPr="002F6AF4">
              <w:rPr>
                <w:rFonts w:ascii="Liberation Serif" w:hAnsi="Liberation Serif"/>
                <w:color w:val="000000"/>
              </w:rPr>
              <w:t>Предмет открытого конкурса</w:t>
            </w:r>
          </w:p>
        </w:tc>
        <w:tc>
          <w:tcPr>
            <w:tcW w:w="9240" w:type="dxa"/>
            <w:gridSpan w:val="3"/>
            <w:tcBorders>
              <w:top w:val="nil"/>
              <w:left w:val="nil"/>
              <w:bottom w:val="single" w:sz="6" w:space="0" w:color="000000"/>
              <w:right w:val="nil"/>
            </w:tcBorders>
            <w:tcMar>
              <w:top w:w="0" w:type="dxa"/>
              <w:left w:w="149" w:type="dxa"/>
              <w:bottom w:w="0" w:type="dxa"/>
              <w:right w:w="149" w:type="dxa"/>
            </w:tcMar>
            <w:hideMark/>
          </w:tcPr>
          <w:p w:rsidR="004F3971" w:rsidRPr="002F6AF4" w:rsidRDefault="004F3971" w:rsidP="002678A0">
            <w:pPr>
              <w:spacing w:after="100" w:afterAutospacing="1"/>
              <w:contextualSpacing/>
              <w:rPr>
                <w:rFonts w:ascii="Liberation Serif" w:hAnsi="Liberation Serif"/>
                <w:color w:val="000000"/>
              </w:rPr>
            </w:pPr>
          </w:p>
        </w:tc>
      </w:tr>
      <w:tr w:rsidR="004F3971" w:rsidRPr="002F6AF4" w:rsidTr="002678A0">
        <w:tc>
          <w:tcPr>
            <w:tcW w:w="3881" w:type="dxa"/>
            <w:gridSpan w:val="3"/>
            <w:tcBorders>
              <w:top w:val="nil"/>
              <w:left w:val="nil"/>
              <w:bottom w:val="nil"/>
              <w:right w:val="nil"/>
            </w:tcBorders>
            <w:tcMar>
              <w:top w:w="0" w:type="dxa"/>
              <w:left w:w="149" w:type="dxa"/>
              <w:bottom w:w="0" w:type="dxa"/>
              <w:right w:w="149" w:type="dxa"/>
            </w:tcMar>
            <w:hideMark/>
          </w:tcPr>
          <w:p w:rsidR="004F3971" w:rsidRPr="002F6AF4" w:rsidRDefault="004F3971" w:rsidP="002678A0">
            <w:pPr>
              <w:spacing w:after="100" w:afterAutospacing="1"/>
              <w:contextualSpacing/>
              <w:rPr>
                <w:rFonts w:ascii="Liberation Serif" w:hAnsi="Liberation Serif"/>
                <w:color w:val="000000"/>
              </w:rPr>
            </w:pPr>
          </w:p>
        </w:tc>
        <w:tc>
          <w:tcPr>
            <w:tcW w:w="9425" w:type="dxa"/>
            <w:gridSpan w:val="4"/>
            <w:tcBorders>
              <w:top w:val="nil"/>
              <w:left w:val="nil"/>
              <w:bottom w:val="nil"/>
              <w:right w:val="nil"/>
            </w:tcBorders>
            <w:tcMar>
              <w:top w:w="0" w:type="dxa"/>
              <w:left w:w="149" w:type="dxa"/>
              <w:bottom w:w="0" w:type="dxa"/>
              <w:right w:w="149" w:type="dxa"/>
            </w:tcMar>
            <w:hideMark/>
          </w:tcPr>
          <w:p w:rsidR="004F3971" w:rsidRPr="002F6AF4" w:rsidRDefault="004F3971" w:rsidP="002678A0">
            <w:pPr>
              <w:spacing w:after="100" w:afterAutospacing="1"/>
              <w:contextualSpacing/>
              <w:jc w:val="center"/>
              <w:textAlignment w:val="baseline"/>
              <w:rPr>
                <w:rFonts w:ascii="Liberation Serif" w:hAnsi="Liberation Serif"/>
                <w:color w:val="000000"/>
              </w:rPr>
            </w:pPr>
            <w:r w:rsidRPr="002F6AF4">
              <w:rPr>
                <w:rFonts w:ascii="Liberation Serif" w:hAnsi="Liberation Serif"/>
                <w:color w:val="000000"/>
              </w:rPr>
              <w:t>(номер лота, номера маршрутов, входящих в состав лота)</w:t>
            </w:r>
          </w:p>
        </w:tc>
      </w:tr>
      <w:tr w:rsidR="004F3971" w:rsidRPr="002F6AF4" w:rsidTr="002678A0">
        <w:tc>
          <w:tcPr>
            <w:tcW w:w="5729" w:type="dxa"/>
            <w:gridSpan w:val="6"/>
            <w:tcBorders>
              <w:top w:val="nil"/>
              <w:left w:val="nil"/>
              <w:bottom w:val="nil"/>
              <w:right w:val="nil"/>
            </w:tcBorders>
            <w:tcMar>
              <w:top w:w="0" w:type="dxa"/>
              <w:left w:w="149" w:type="dxa"/>
              <w:bottom w:w="0" w:type="dxa"/>
              <w:right w:w="149" w:type="dxa"/>
            </w:tcMar>
            <w:hideMark/>
          </w:tcPr>
          <w:p w:rsidR="004F3971" w:rsidRPr="002F6AF4" w:rsidRDefault="004F3971" w:rsidP="002678A0">
            <w:pPr>
              <w:spacing w:after="100" w:afterAutospacing="1"/>
              <w:contextualSpacing/>
              <w:textAlignment w:val="baseline"/>
              <w:rPr>
                <w:rFonts w:ascii="Liberation Serif" w:hAnsi="Liberation Serif"/>
                <w:color w:val="000000"/>
              </w:rPr>
            </w:pPr>
            <w:r w:rsidRPr="002F6AF4">
              <w:rPr>
                <w:rFonts w:ascii="Liberation Serif" w:hAnsi="Liberation Serif"/>
                <w:color w:val="000000"/>
              </w:rPr>
              <w:t>Претендент на участие в открытом конкурсе</w:t>
            </w:r>
          </w:p>
        </w:tc>
        <w:tc>
          <w:tcPr>
            <w:tcW w:w="7577" w:type="dxa"/>
            <w:tcBorders>
              <w:top w:val="nil"/>
              <w:left w:val="nil"/>
              <w:bottom w:val="single" w:sz="6" w:space="0" w:color="000000"/>
              <w:right w:val="nil"/>
            </w:tcBorders>
            <w:tcMar>
              <w:top w:w="0" w:type="dxa"/>
              <w:left w:w="149" w:type="dxa"/>
              <w:bottom w:w="0" w:type="dxa"/>
              <w:right w:w="149" w:type="dxa"/>
            </w:tcMar>
            <w:hideMark/>
          </w:tcPr>
          <w:p w:rsidR="004F3971" w:rsidRPr="002F6AF4" w:rsidRDefault="004F3971" w:rsidP="002678A0">
            <w:pPr>
              <w:spacing w:after="100" w:afterAutospacing="1"/>
              <w:contextualSpacing/>
              <w:rPr>
                <w:rFonts w:ascii="Liberation Serif" w:hAnsi="Liberation Serif"/>
                <w:color w:val="000000"/>
              </w:rPr>
            </w:pPr>
          </w:p>
        </w:tc>
      </w:tr>
      <w:tr w:rsidR="004F3971" w:rsidRPr="002F6AF4" w:rsidTr="002678A0">
        <w:tc>
          <w:tcPr>
            <w:tcW w:w="13306" w:type="dxa"/>
            <w:gridSpan w:val="7"/>
            <w:tcBorders>
              <w:top w:val="nil"/>
              <w:left w:val="nil"/>
              <w:bottom w:val="single" w:sz="6" w:space="0" w:color="000000"/>
              <w:right w:val="nil"/>
            </w:tcBorders>
            <w:tcMar>
              <w:top w:w="0" w:type="dxa"/>
              <w:left w:w="149" w:type="dxa"/>
              <w:bottom w:w="0" w:type="dxa"/>
              <w:right w:w="149" w:type="dxa"/>
            </w:tcMar>
            <w:hideMark/>
          </w:tcPr>
          <w:p w:rsidR="004F3971" w:rsidRPr="002F6AF4" w:rsidRDefault="004F3971" w:rsidP="002678A0">
            <w:pPr>
              <w:spacing w:after="100" w:afterAutospacing="1"/>
              <w:contextualSpacing/>
              <w:rPr>
                <w:rFonts w:ascii="Liberation Serif" w:hAnsi="Liberation Serif"/>
                <w:color w:val="000000"/>
              </w:rPr>
            </w:pPr>
          </w:p>
        </w:tc>
      </w:tr>
      <w:tr w:rsidR="004F3971" w:rsidRPr="002F6AF4" w:rsidTr="002678A0">
        <w:tc>
          <w:tcPr>
            <w:tcW w:w="13306" w:type="dxa"/>
            <w:gridSpan w:val="7"/>
            <w:tcBorders>
              <w:top w:val="single" w:sz="6" w:space="0" w:color="000000"/>
              <w:left w:val="nil"/>
              <w:bottom w:val="nil"/>
              <w:right w:val="nil"/>
            </w:tcBorders>
            <w:tcMar>
              <w:top w:w="0" w:type="dxa"/>
              <w:left w:w="149" w:type="dxa"/>
              <w:bottom w:w="0" w:type="dxa"/>
              <w:right w:w="149" w:type="dxa"/>
            </w:tcMar>
            <w:hideMark/>
          </w:tcPr>
          <w:p w:rsidR="004F3971" w:rsidRPr="002F6AF4" w:rsidRDefault="004F3971" w:rsidP="002678A0">
            <w:pPr>
              <w:spacing w:after="100" w:afterAutospacing="1"/>
              <w:contextualSpacing/>
              <w:jc w:val="center"/>
              <w:textAlignment w:val="baseline"/>
              <w:rPr>
                <w:rFonts w:ascii="Liberation Serif" w:hAnsi="Liberation Serif"/>
                <w:color w:val="000000"/>
              </w:rPr>
            </w:pPr>
            <w:r w:rsidRPr="002F6AF4">
              <w:rPr>
                <w:rFonts w:ascii="Liberation Serif" w:hAnsi="Liberation Serif"/>
                <w:color w:val="000000"/>
              </w:rPr>
              <w:t>(наименование юридического лица, фамилия, имя, отчество (последнее - при наличии) и подпись</w:t>
            </w:r>
          </w:p>
        </w:tc>
      </w:tr>
      <w:tr w:rsidR="004F3971" w:rsidRPr="002F6AF4" w:rsidTr="002678A0">
        <w:tc>
          <w:tcPr>
            <w:tcW w:w="13306" w:type="dxa"/>
            <w:gridSpan w:val="7"/>
            <w:tcBorders>
              <w:top w:val="nil"/>
              <w:left w:val="nil"/>
              <w:bottom w:val="single" w:sz="6" w:space="0" w:color="000000"/>
              <w:right w:val="nil"/>
            </w:tcBorders>
            <w:tcMar>
              <w:top w:w="0" w:type="dxa"/>
              <w:left w:w="149" w:type="dxa"/>
              <w:bottom w:w="0" w:type="dxa"/>
              <w:right w:w="149" w:type="dxa"/>
            </w:tcMar>
            <w:hideMark/>
          </w:tcPr>
          <w:p w:rsidR="004F3971" w:rsidRPr="002F6AF4" w:rsidRDefault="004F3971" w:rsidP="002678A0">
            <w:pPr>
              <w:spacing w:after="100" w:afterAutospacing="1"/>
              <w:contextualSpacing/>
              <w:rPr>
                <w:rFonts w:ascii="Liberation Serif" w:hAnsi="Liberation Serif"/>
                <w:color w:val="000000"/>
              </w:rPr>
            </w:pPr>
          </w:p>
        </w:tc>
      </w:tr>
      <w:tr w:rsidR="004F3971" w:rsidRPr="002F6AF4" w:rsidTr="002678A0">
        <w:tc>
          <w:tcPr>
            <w:tcW w:w="13306" w:type="dxa"/>
            <w:gridSpan w:val="7"/>
            <w:tcBorders>
              <w:top w:val="single" w:sz="6" w:space="0" w:color="000000"/>
              <w:left w:val="nil"/>
              <w:bottom w:val="nil"/>
              <w:right w:val="nil"/>
            </w:tcBorders>
            <w:tcMar>
              <w:top w:w="0" w:type="dxa"/>
              <w:left w:w="149" w:type="dxa"/>
              <w:bottom w:w="0" w:type="dxa"/>
              <w:right w:w="149" w:type="dxa"/>
            </w:tcMar>
            <w:hideMark/>
          </w:tcPr>
          <w:p w:rsidR="004F3971" w:rsidRPr="002F6AF4" w:rsidRDefault="004F3971" w:rsidP="002678A0">
            <w:pPr>
              <w:spacing w:after="100" w:afterAutospacing="1"/>
              <w:contextualSpacing/>
              <w:jc w:val="center"/>
              <w:textAlignment w:val="baseline"/>
              <w:rPr>
                <w:rFonts w:ascii="Liberation Serif" w:hAnsi="Liberation Serif"/>
                <w:color w:val="000000"/>
              </w:rPr>
            </w:pPr>
            <w:r w:rsidRPr="002F6AF4">
              <w:rPr>
                <w:rFonts w:ascii="Liberation Serif" w:hAnsi="Liberation Serif"/>
                <w:color w:val="000000"/>
              </w:rPr>
              <w:t>руководителя; фамилия, имя, отчество (последнее - при наличии) и подпись индивидуального предпринимателя, уполномоченного участника договора простого товарищества)</w:t>
            </w:r>
          </w:p>
        </w:tc>
      </w:tr>
      <w:tr w:rsidR="004F3971" w:rsidRPr="002F6AF4" w:rsidTr="002678A0">
        <w:tc>
          <w:tcPr>
            <w:tcW w:w="1848" w:type="dxa"/>
            <w:tcBorders>
              <w:top w:val="nil"/>
              <w:left w:val="nil"/>
              <w:bottom w:val="nil"/>
              <w:right w:val="nil"/>
            </w:tcBorders>
            <w:tcMar>
              <w:top w:w="0" w:type="dxa"/>
              <w:left w:w="149" w:type="dxa"/>
              <w:bottom w:w="0" w:type="dxa"/>
              <w:right w:w="149" w:type="dxa"/>
            </w:tcMar>
            <w:hideMark/>
          </w:tcPr>
          <w:p w:rsidR="004F3971" w:rsidRPr="002F6AF4" w:rsidRDefault="004F3971" w:rsidP="002678A0">
            <w:pPr>
              <w:spacing w:after="100" w:afterAutospacing="1"/>
              <w:contextualSpacing/>
              <w:textAlignment w:val="baseline"/>
              <w:rPr>
                <w:rFonts w:ascii="Liberation Serif" w:hAnsi="Liberation Serif"/>
                <w:color w:val="000000"/>
              </w:rPr>
            </w:pPr>
            <w:r w:rsidRPr="002F6AF4">
              <w:rPr>
                <w:rFonts w:ascii="Liberation Serif" w:hAnsi="Liberation Serif"/>
                <w:color w:val="000000"/>
              </w:rPr>
              <w:t>Конверт сдал</w:t>
            </w:r>
          </w:p>
        </w:tc>
        <w:tc>
          <w:tcPr>
            <w:tcW w:w="11458" w:type="dxa"/>
            <w:gridSpan w:val="6"/>
            <w:tcBorders>
              <w:top w:val="nil"/>
              <w:left w:val="nil"/>
              <w:bottom w:val="single" w:sz="6" w:space="0" w:color="000000"/>
              <w:right w:val="nil"/>
            </w:tcBorders>
            <w:tcMar>
              <w:top w:w="0" w:type="dxa"/>
              <w:left w:w="149" w:type="dxa"/>
              <w:bottom w:w="0" w:type="dxa"/>
              <w:right w:w="149" w:type="dxa"/>
            </w:tcMar>
            <w:hideMark/>
          </w:tcPr>
          <w:p w:rsidR="004F3971" w:rsidRPr="002F6AF4" w:rsidRDefault="004F3971" w:rsidP="002678A0">
            <w:pPr>
              <w:spacing w:after="100" w:afterAutospacing="1"/>
              <w:contextualSpacing/>
              <w:rPr>
                <w:rFonts w:ascii="Liberation Serif" w:hAnsi="Liberation Serif"/>
                <w:color w:val="000000"/>
              </w:rPr>
            </w:pPr>
          </w:p>
        </w:tc>
      </w:tr>
      <w:tr w:rsidR="004F3971" w:rsidRPr="002F6AF4" w:rsidTr="002678A0">
        <w:tc>
          <w:tcPr>
            <w:tcW w:w="1848" w:type="dxa"/>
            <w:tcBorders>
              <w:top w:val="nil"/>
              <w:left w:val="nil"/>
              <w:bottom w:val="nil"/>
              <w:right w:val="nil"/>
            </w:tcBorders>
            <w:tcMar>
              <w:top w:w="0" w:type="dxa"/>
              <w:left w:w="149" w:type="dxa"/>
              <w:bottom w:w="0" w:type="dxa"/>
              <w:right w:w="149" w:type="dxa"/>
            </w:tcMar>
            <w:hideMark/>
          </w:tcPr>
          <w:p w:rsidR="004F3971" w:rsidRPr="002F6AF4" w:rsidRDefault="004F3971" w:rsidP="002678A0">
            <w:pPr>
              <w:spacing w:after="100" w:afterAutospacing="1"/>
              <w:contextualSpacing/>
              <w:rPr>
                <w:rFonts w:ascii="Liberation Serif" w:hAnsi="Liberation Serif"/>
                <w:color w:val="000000"/>
              </w:rPr>
            </w:pPr>
          </w:p>
        </w:tc>
        <w:tc>
          <w:tcPr>
            <w:tcW w:w="11458" w:type="dxa"/>
            <w:gridSpan w:val="6"/>
            <w:tcBorders>
              <w:top w:val="nil"/>
              <w:left w:val="nil"/>
              <w:bottom w:val="nil"/>
              <w:right w:val="nil"/>
            </w:tcBorders>
            <w:tcMar>
              <w:top w:w="0" w:type="dxa"/>
              <w:left w:w="149" w:type="dxa"/>
              <w:bottom w:w="0" w:type="dxa"/>
              <w:right w:w="149" w:type="dxa"/>
            </w:tcMar>
            <w:hideMark/>
          </w:tcPr>
          <w:p w:rsidR="004F3971" w:rsidRPr="002F6AF4" w:rsidRDefault="004F3971" w:rsidP="002678A0">
            <w:pPr>
              <w:spacing w:after="100" w:afterAutospacing="1"/>
              <w:contextualSpacing/>
              <w:jc w:val="center"/>
              <w:textAlignment w:val="baseline"/>
              <w:rPr>
                <w:rFonts w:ascii="Liberation Serif" w:hAnsi="Liberation Serif"/>
                <w:color w:val="000000"/>
              </w:rPr>
            </w:pPr>
            <w:r w:rsidRPr="002F6AF4">
              <w:rPr>
                <w:rFonts w:ascii="Liberation Serif" w:hAnsi="Liberation Serif"/>
                <w:color w:val="000000"/>
              </w:rPr>
              <w:t>(подпись, фамилия, имя, отчество (последнее - при наличии))</w:t>
            </w:r>
          </w:p>
        </w:tc>
      </w:tr>
      <w:tr w:rsidR="004F3971" w:rsidRPr="002F6AF4" w:rsidTr="002678A0">
        <w:tc>
          <w:tcPr>
            <w:tcW w:w="2033" w:type="dxa"/>
            <w:gridSpan w:val="2"/>
            <w:tcBorders>
              <w:top w:val="nil"/>
              <w:left w:val="nil"/>
              <w:bottom w:val="nil"/>
              <w:right w:val="nil"/>
            </w:tcBorders>
            <w:tcMar>
              <w:top w:w="0" w:type="dxa"/>
              <w:left w:w="149" w:type="dxa"/>
              <w:bottom w:w="0" w:type="dxa"/>
              <w:right w:w="149" w:type="dxa"/>
            </w:tcMar>
            <w:hideMark/>
          </w:tcPr>
          <w:p w:rsidR="004F3971" w:rsidRPr="002F6AF4" w:rsidRDefault="004F3971" w:rsidP="002678A0">
            <w:pPr>
              <w:spacing w:after="100" w:afterAutospacing="1"/>
              <w:contextualSpacing/>
              <w:textAlignment w:val="baseline"/>
              <w:rPr>
                <w:rFonts w:ascii="Liberation Serif" w:hAnsi="Liberation Serif"/>
                <w:color w:val="000000"/>
              </w:rPr>
            </w:pPr>
            <w:r w:rsidRPr="002F6AF4">
              <w:rPr>
                <w:rFonts w:ascii="Liberation Serif" w:hAnsi="Liberation Serif"/>
                <w:color w:val="000000"/>
              </w:rPr>
              <w:t>Конверт принял</w:t>
            </w:r>
          </w:p>
        </w:tc>
        <w:tc>
          <w:tcPr>
            <w:tcW w:w="11273" w:type="dxa"/>
            <w:gridSpan w:val="5"/>
            <w:tcBorders>
              <w:top w:val="nil"/>
              <w:left w:val="nil"/>
              <w:bottom w:val="single" w:sz="6" w:space="0" w:color="000000"/>
              <w:right w:val="nil"/>
            </w:tcBorders>
            <w:tcMar>
              <w:top w:w="0" w:type="dxa"/>
              <w:left w:w="149" w:type="dxa"/>
              <w:bottom w:w="0" w:type="dxa"/>
              <w:right w:w="149" w:type="dxa"/>
            </w:tcMar>
            <w:hideMark/>
          </w:tcPr>
          <w:p w:rsidR="004F3971" w:rsidRPr="002F6AF4" w:rsidRDefault="004F3971" w:rsidP="002678A0">
            <w:pPr>
              <w:spacing w:after="100" w:afterAutospacing="1"/>
              <w:contextualSpacing/>
              <w:rPr>
                <w:rFonts w:ascii="Liberation Serif" w:hAnsi="Liberation Serif"/>
                <w:color w:val="000000"/>
              </w:rPr>
            </w:pPr>
          </w:p>
        </w:tc>
      </w:tr>
      <w:tr w:rsidR="004F3971" w:rsidRPr="002F6AF4" w:rsidTr="002678A0">
        <w:tc>
          <w:tcPr>
            <w:tcW w:w="2033" w:type="dxa"/>
            <w:gridSpan w:val="2"/>
            <w:tcBorders>
              <w:top w:val="nil"/>
              <w:left w:val="nil"/>
              <w:bottom w:val="nil"/>
              <w:right w:val="nil"/>
            </w:tcBorders>
            <w:tcMar>
              <w:top w:w="0" w:type="dxa"/>
              <w:left w:w="149" w:type="dxa"/>
              <w:bottom w:w="0" w:type="dxa"/>
              <w:right w:w="149" w:type="dxa"/>
            </w:tcMar>
            <w:hideMark/>
          </w:tcPr>
          <w:p w:rsidR="004F3971" w:rsidRPr="002F6AF4" w:rsidRDefault="004F3971" w:rsidP="002678A0">
            <w:pPr>
              <w:spacing w:after="100" w:afterAutospacing="1"/>
              <w:contextualSpacing/>
              <w:rPr>
                <w:rFonts w:ascii="Liberation Serif" w:hAnsi="Liberation Serif"/>
                <w:color w:val="000000"/>
              </w:rPr>
            </w:pPr>
          </w:p>
        </w:tc>
        <w:tc>
          <w:tcPr>
            <w:tcW w:w="11273" w:type="dxa"/>
            <w:gridSpan w:val="5"/>
            <w:tcBorders>
              <w:top w:val="nil"/>
              <w:left w:val="nil"/>
              <w:bottom w:val="nil"/>
              <w:right w:val="nil"/>
            </w:tcBorders>
            <w:tcMar>
              <w:top w:w="0" w:type="dxa"/>
              <w:left w:w="149" w:type="dxa"/>
              <w:bottom w:w="0" w:type="dxa"/>
              <w:right w:w="149" w:type="dxa"/>
            </w:tcMar>
            <w:hideMark/>
          </w:tcPr>
          <w:p w:rsidR="004F3971" w:rsidRPr="002F6AF4" w:rsidRDefault="004F3971" w:rsidP="002678A0">
            <w:pPr>
              <w:spacing w:after="100" w:afterAutospacing="1"/>
              <w:contextualSpacing/>
              <w:jc w:val="center"/>
              <w:textAlignment w:val="baseline"/>
              <w:rPr>
                <w:rFonts w:ascii="Liberation Serif" w:hAnsi="Liberation Serif"/>
                <w:color w:val="000000"/>
              </w:rPr>
            </w:pPr>
            <w:r w:rsidRPr="002F6AF4">
              <w:rPr>
                <w:rFonts w:ascii="Liberation Serif" w:hAnsi="Liberation Serif"/>
                <w:color w:val="000000"/>
              </w:rPr>
              <w:t>(подпись, фамилия, имя, отчество (последнее ~ при наличии))</w:t>
            </w:r>
          </w:p>
        </w:tc>
      </w:tr>
    </w:tbl>
    <w:p w:rsidR="004F3971" w:rsidRPr="002F6AF4" w:rsidRDefault="004F3971" w:rsidP="004F3971">
      <w:pPr>
        <w:spacing w:after="100" w:afterAutospacing="1"/>
        <w:contextualSpacing/>
        <w:rPr>
          <w:rFonts w:ascii="Liberation Serif" w:hAnsi="Liberation Serif"/>
          <w:color w:val="000000"/>
        </w:rPr>
      </w:pPr>
    </w:p>
    <w:p w:rsidR="004F3971" w:rsidRPr="002F6AF4" w:rsidRDefault="004F3971" w:rsidP="002F6AF4">
      <w:pPr>
        <w:ind w:left="5387"/>
        <w:contextualSpacing/>
        <w:rPr>
          <w:rFonts w:ascii="Liberation Serif" w:hAnsi="Liberation Serif"/>
          <w:color w:val="000000"/>
          <w:spacing w:val="2"/>
          <w:sz w:val="24"/>
          <w:szCs w:val="24"/>
        </w:rPr>
      </w:pPr>
      <w:r w:rsidRPr="002F6AF4">
        <w:rPr>
          <w:rFonts w:ascii="Liberation Serif" w:hAnsi="Liberation Serif"/>
          <w:color w:val="000000"/>
        </w:rPr>
        <w:br w:type="page"/>
      </w:r>
      <w:r w:rsidRPr="002F6AF4">
        <w:rPr>
          <w:rFonts w:ascii="Liberation Serif" w:hAnsi="Liberation Serif"/>
          <w:color w:val="000000"/>
          <w:spacing w:val="2"/>
          <w:sz w:val="24"/>
          <w:szCs w:val="24"/>
        </w:rPr>
        <w:t>Приложение № 6</w:t>
      </w:r>
    </w:p>
    <w:p w:rsidR="004F3971" w:rsidRPr="002F6AF4" w:rsidRDefault="004F3971" w:rsidP="002F6AF4">
      <w:pPr>
        <w:shd w:val="clear" w:color="auto" w:fill="FFFFFF"/>
        <w:spacing w:before="375"/>
        <w:ind w:left="5387"/>
        <w:contextualSpacing/>
        <w:textAlignment w:val="baseline"/>
        <w:outlineLvl w:val="2"/>
        <w:rPr>
          <w:rFonts w:ascii="Liberation Serif" w:hAnsi="Liberation Serif"/>
          <w:color w:val="000000"/>
          <w:spacing w:val="2"/>
          <w:sz w:val="24"/>
          <w:szCs w:val="24"/>
        </w:rPr>
      </w:pPr>
      <w:r w:rsidRPr="002F6AF4">
        <w:rPr>
          <w:rFonts w:ascii="Liberation Serif" w:hAnsi="Liberation Serif"/>
          <w:color w:val="000000"/>
          <w:spacing w:val="2"/>
          <w:sz w:val="24"/>
          <w:szCs w:val="24"/>
        </w:rPr>
        <w:t xml:space="preserve">к Положению о порядке проведения открытого конкурса </w:t>
      </w:r>
    </w:p>
    <w:p w:rsidR="004F3971" w:rsidRPr="002F6AF4" w:rsidRDefault="004F3971" w:rsidP="002F6AF4">
      <w:pPr>
        <w:shd w:val="clear" w:color="auto" w:fill="FFFFFF"/>
        <w:spacing w:before="375"/>
        <w:ind w:left="5387"/>
        <w:contextualSpacing/>
        <w:textAlignment w:val="baseline"/>
        <w:outlineLvl w:val="2"/>
        <w:rPr>
          <w:rFonts w:ascii="Liberation Serif" w:hAnsi="Liberation Serif"/>
          <w:color w:val="000000"/>
          <w:spacing w:val="2"/>
          <w:sz w:val="24"/>
          <w:szCs w:val="24"/>
        </w:rPr>
      </w:pPr>
      <w:r w:rsidRPr="002F6AF4">
        <w:rPr>
          <w:rFonts w:ascii="Liberation Serif" w:hAnsi="Liberation Serif"/>
          <w:color w:val="000000"/>
          <w:spacing w:val="2"/>
          <w:sz w:val="24"/>
          <w:szCs w:val="24"/>
        </w:rPr>
        <w:t xml:space="preserve">на право осуществления перевозок </w:t>
      </w:r>
    </w:p>
    <w:p w:rsidR="004F3971" w:rsidRPr="002F6AF4" w:rsidRDefault="004F3971" w:rsidP="002F6AF4">
      <w:pPr>
        <w:shd w:val="clear" w:color="auto" w:fill="FFFFFF"/>
        <w:spacing w:before="375"/>
        <w:ind w:left="5387"/>
        <w:contextualSpacing/>
        <w:textAlignment w:val="baseline"/>
        <w:outlineLvl w:val="2"/>
        <w:rPr>
          <w:rFonts w:ascii="Liberation Serif" w:hAnsi="Liberation Serif"/>
          <w:color w:val="000000"/>
          <w:spacing w:val="2"/>
          <w:sz w:val="24"/>
          <w:szCs w:val="24"/>
        </w:rPr>
      </w:pPr>
      <w:r w:rsidRPr="002F6AF4">
        <w:rPr>
          <w:rFonts w:ascii="Liberation Serif" w:hAnsi="Liberation Serif"/>
          <w:color w:val="000000"/>
          <w:spacing w:val="2"/>
          <w:sz w:val="24"/>
          <w:szCs w:val="24"/>
        </w:rPr>
        <w:t xml:space="preserve">по муниципальным маршрутам регулярных перевозок </w:t>
      </w:r>
    </w:p>
    <w:p w:rsidR="004F3971" w:rsidRPr="002F6AF4" w:rsidRDefault="00D672DB" w:rsidP="002F6AF4">
      <w:pPr>
        <w:shd w:val="clear" w:color="auto" w:fill="FFFFFF"/>
        <w:spacing w:before="375"/>
        <w:ind w:left="5387"/>
        <w:contextualSpacing/>
        <w:textAlignment w:val="baseline"/>
        <w:outlineLvl w:val="2"/>
        <w:rPr>
          <w:rFonts w:ascii="Liberation Serif" w:hAnsi="Liberation Serif"/>
          <w:color w:val="000000"/>
          <w:spacing w:val="2"/>
          <w:sz w:val="24"/>
          <w:szCs w:val="24"/>
        </w:rPr>
      </w:pPr>
      <w:r>
        <w:rPr>
          <w:rFonts w:ascii="Liberation Serif" w:hAnsi="Liberation Serif"/>
          <w:color w:val="000000"/>
          <w:spacing w:val="2"/>
          <w:sz w:val="24"/>
          <w:szCs w:val="24"/>
        </w:rPr>
        <w:t>на территории Невьянского</w:t>
      </w:r>
      <w:r w:rsidR="004F3971" w:rsidRPr="002F6AF4">
        <w:rPr>
          <w:rFonts w:ascii="Liberation Serif" w:hAnsi="Liberation Serif"/>
          <w:color w:val="000000"/>
          <w:spacing w:val="2"/>
          <w:sz w:val="24"/>
          <w:szCs w:val="24"/>
        </w:rPr>
        <w:t xml:space="preserve"> городского округа</w:t>
      </w:r>
    </w:p>
    <w:p w:rsidR="004F3971" w:rsidRPr="002F6AF4" w:rsidRDefault="004F3971" w:rsidP="004F3971">
      <w:pPr>
        <w:shd w:val="clear" w:color="auto" w:fill="FFFFFF"/>
        <w:spacing w:after="100" w:afterAutospacing="1"/>
        <w:contextualSpacing/>
        <w:jc w:val="center"/>
        <w:textAlignment w:val="baseline"/>
        <w:rPr>
          <w:rFonts w:ascii="Liberation Serif" w:hAnsi="Liberation Serif"/>
          <w:color w:val="000000"/>
          <w:spacing w:val="2"/>
        </w:rPr>
      </w:pPr>
    </w:p>
    <w:tbl>
      <w:tblPr>
        <w:tblW w:w="0" w:type="auto"/>
        <w:tblInd w:w="-142" w:type="dxa"/>
        <w:tblCellMar>
          <w:left w:w="0" w:type="dxa"/>
          <w:right w:w="0" w:type="dxa"/>
        </w:tblCellMar>
        <w:tblLook w:val="04A0" w:firstRow="1" w:lastRow="0" w:firstColumn="1" w:lastColumn="0" w:noHBand="0" w:noVBand="1"/>
      </w:tblPr>
      <w:tblGrid>
        <w:gridCol w:w="1368"/>
        <w:gridCol w:w="3190"/>
        <w:gridCol w:w="1964"/>
        <w:gridCol w:w="2833"/>
        <w:gridCol w:w="76"/>
      </w:tblGrid>
      <w:tr w:rsidR="004F3971" w:rsidRPr="002F6AF4" w:rsidTr="00F05A4A">
        <w:trPr>
          <w:trHeight w:val="15"/>
        </w:trPr>
        <w:tc>
          <w:tcPr>
            <w:tcW w:w="1368" w:type="dxa"/>
            <w:hideMark/>
          </w:tcPr>
          <w:p w:rsidR="004F3971" w:rsidRPr="002F6AF4" w:rsidRDefault="004F3971" w:rsidP="002678A0">
            <w:pPr>
              <w:spacing w:after="100" w:afterAutospacing="1"/>
              <w:contextualSpacing/>
              <w:rPr>
                <w:rFonts w:ascii="Liberation Serif" w:hAnsi="Liberation Serif"/>
                <w:color w:val="000000"/>
              </w:rPr>
            </w:pPr>
          </w:p>
        </w:tc>
        <w:tc>
          <w:tcPr>
            <w:tcW w:w="3190" w:type="dxa"/>
            <w:hideMark/>
          </w:tcPr>
          <w:p w:rsidR="004F3971" w:rsidRPr="002F6AF4" w:rsidRDefault="004F3971" w:rsidP="002678A0">
            <w:pPr>
              <w:spacing w:after="100" w:afterAutospacing="1"/>
              <w:contextualSpacing/>
              <w:rPr>
                <w:rFonts w:ascii="Liberation Serif" w:hAnsi="Liberation Serif"/>
                <w:color w:val="000000"/>
              </w:rPr>
            </w:pPr>
          </w:p>
        </w:tc>
        <w:tc>
          <w:tcPr>
            <w:tcW w:w="1964" w:type="dxa"/>
            <w:hideMark/>
          </w:tcPr>
          <w:p w:rsidR="004F3971" w:rsidRPr="002F6AF4" w:rsidRDefault="004F3971" w:rsidP="002678A0">
            <w:pPr>
              <w:spacing w:after="100" w:afterAutospacing="1"/>
              <w:contextualSpacing/>
              <w:rPr>
                <w:rFonts w:ascii="Liberation Serif" w:hAnsi="Liberation Serif"/>
                <w:color w:val="000000"/>
              </w:rPr>
            </w:pPr>
          </w:p>
        </w:tc>
        <w:tc>
          <w:tcPr>
            <w:tcW w:w="2909" w:type="dxa"/>
            <w:gridSpan w:val="2"/>
            <w:hideMark/>
          </w:tcPr>
          <w:p w:rsidR="004F3971" w:rsidRPr="002F6AF4" w:rsidRDefault="004F3971" w:rsidP="002678A0">
            <w:pPr>
              <w:spacing w:after="100" w:afterAutospacing="1"/>
              <w:contextualSpacing/>
              <w:rPr>
                <w:rFonts w:ascii="Liberation Serif" w:hAnsi="Liberation Serif"/>
                <w:color w:val="000000"/>
              </w:rPr>
            </w:pPr>
          </w:p>
        </w:tc>
      </w:tr>
      <w:tr w:rsidR="004F3971" w:rsidRPr="002F6AF4" w:rsidTr="00F05A4A">
        <w:tc>
          <w:tcPr>
            <w:tcW w:w="9431" w:type="dxa"/>
            <w:gridSpan w:val="5"/>
            <w:tcBorders>
              <w:top w:val="nil"/>
              <w:left w:val="nil"/>
              <w:bottom w:val="nil"/>
              <w:right w:val="nil"/>
            </w:tcBorders>
            <w:tcMar>
              <w:top w:w="0" w:type="dxa"/>
              <w:left w:w="149" w:type="dxa"/>
              <w:bottom w:w="0" w:type="dxa"/>
              <w:right w:w="149" w:type="dxa"/>
            </w:tcMar>
            <w:hideMark/>
          </w:tcPr>
          <w:p w:rsidR="004F3971" w:rsidRPr="002F6AF4" w:rsidRDefault="004F3971" w:rsidP="002678A0">
            <w:pPr>
              <w:spacing w:after="100" w:afterAutospacing="1"/>
              <w:contextualSpacing/>
              <w:jc w:val="center"/>
              <w:textAlignment w:val="baseline"/>
              <w:rPr>
                <w:rFonts w:ascii="Liberation Serif" w:hAnsi="Liberation Serif"/>
                <w:color w:val="000000"/>
              </w:rPr>
            </w:pPr>
            <w:r w:rsidRPr="002F6AF4">
              <w:rPr>
                <w:rFonts w:ascii="Liberation Serif" w:hAnsi="Liberation Serif"/>
                <w:color w:val="000000"/>
              </w:rPr>
              <w:t>ЖУРНАЛ</w:t>
            </w:r>
            <w:r w:rsidRPr="002F6AF4">
              <w:rPr>
                <w:rFonts w:ascii="Liberation Serif" w:hAnsi="Liberation Serif"/>
                <w:color w:val="000000"/>
              </w:rPr>
              <w:br/>
              <w:t>регистрации конвертов с заявками на участие в открытом конкурсе на право</w:t>
            </w:r>
            <w:r w:rsidRPr="002F6AF4">
              <w:rPr>
                <w:rFonts w:ascii="Liberation Serif" w:hAnsi="Liberation Serif"/>
                <w:color w:val="000000"/>
              </w:rPr>
              <w:br/>
              <w:t>осуществления перевозок по муниципальным маршрутам регулярных</w:t>
            </w:r>
            <w:r w:rsidRPr="002F6AF4">
              <w:rPr>
                <w:rFonts w:ascii="Liberation Serif" w:hAnsi="Liberation Serif"/>
                <w:color w:val="000000"/>
              </w:rPr>
              <w:br/>
              <w:t>перевозок</w:t>
            </w:r>
          </w:p>
        </w:tc>
      </w:tr>
      <w:tr w:rsidR="004F3971" w:rsidRPr="002F6AF4" w:rsidTr="00F05A4A">
        <w:tc>
          <w:tcPr>
            <w:tcW w:w="9431" w:type="dxa"/>
            <w:gridSpan w:val="5"/>
            <w:tcBorders>
              <w:top w:val="nil"/>
              <w:left w:val="nil"/>
              <w:bottom w:val="single" w:sz="6" w:space="0" w:color="000000"/>
              <w:right w:val="nil"/>
            </w:tcBorders>
            <w:tcMar>
              <w:top w:w="0" w:type="dxa"/>
              <w:left w:w="149" w:type="dxa"/>
              <w:bottom w:w="0" w:type="dxa"/>
              <w:right w:w="149" w:type="dxa"/>
            </w:tcMar>
            <w:hideMark/>
          </w:tcPr>
          <w:p w:rsidR="004F3971" w:rsidRPr="002F6AF4" w:rsidRDefault="004F3971" w:rsidP="002678A0">
            <w:pPr>
              <w:spacing w:after="100" w:afterAutospacing="1"/>
              <w:contextualSpacing/>
              <w:rPr>
                <w:rFonts w:ascii="Liberation Serif" w:hAnsi="Liberation Serif"/>
                <w:color w:val="000000"/>
              </w:rPr>
            </w:pPr>
          </w:p>
        </w:tc>
      </w:tr>
      <w:tr w:rsidR="004F3971" w:rsidRPr="002F6AF4" w:rsidTr="00F05A4A">
        <w:tc>
          <w:tcPr>
            <w:tcW w:w="9431" w:type="dxa"/>
            <w:gridSpan w:val="5"/>
            <w:tcBorders>
              <w:top w:val="single" w:sz="6" w:space="0" w:color="000000"/>
              <w:left w:val="nil"/>
              <w:bottom w:val="nil"/>
              <w:right w:val="nil"/>
            </w:tcBorders>
            <w:tcMar>
              <w:top w:w="0" w:type="dxa"/>
              <w:left w:w="149" w:type="dxa"/>
              <w:bottom w:w="0" w:type="dxa"/>
              <w:right w:w="149" w:type="dxa"/>
            </w:tcMar>
            <w:hideMark/>
          </w:tcPr>
          <w:p w:rsidR="004F3971" w:rsidRPr="002F6AF4" w:rsidRDefault="004F3971" w:rsidP="002678A0">
            <w:pPr>
              <w:spacing w:after="100" w:afterAutospacing="1"/>
              <w:contextualSpacing/>
              <w:jc w:val="center"/>
              <w:textAlignment w:val="baseline"/>
              <w:rPr>
                <w:rFonts w:ascii="Liberation Serif" w:hAnsi="Liberation Serif"/>
                <w:color w:val="000000"/>
                <w:sz w:val="24"/>
                <w:szCs w:val="24"/>
              </w:rPr>
            </w:pPr>
            <w:r w:rsidRPr="002F6AF4">
              <w:rPr>
                <w:rFonts w:ascii="Liberation Serif" w:hAnsi="Liberation Serif"/>
                <w:color w:val="000000"/>
                <w:sz w:val="24"/>
                <w:szCs w:val="24"/>
              </w:rPr>
              <w:t>(дата проведения конкурса)</w:t>
            </w:r>
          </w:p>
        </w:tc>
      </w:tr>
      <w:tr w:rsidR="004F3971" w:rsidRPr="002F6AF4" w:rsidTr="00F05A4A">
        <w:tc>
          <w:tcPr>
            <w:tcW w:w="9431" w:type="dxa"/>
            <w:gridSpan w:val="5"/>
            <w:tcBorders>
              <w:top w:val="nil"/>
              <w:left w:val="nil"/>
              <w:bottom w:val="nil"/>
              <w:right w:val="nil"/>
            </w:tcBorders>
            <w:tcMar>
              <w:top w:w="0" w:type="dxa"/>
              <w:left w:w="149" w:type="dxa"/>
              <w:bottom w:w="0" w:type="dxa"/>
              <w:right w:w="149" w:type="dxa"/>
            </w:tcMar>
            <w:hideMark/>
          </w:tcPr>
          <w:p w:rsidR="004F3971" w:rsidRPr="002F6AF4" w:rsidRDefault="004F3971" w:rsidP="002678A0">
            <w:pPr>
              <w:spacing w:after="100" w:afterAutospacing="1"/>
              <w:contextualSpacing/>
              <w:textAlignment w:val="baseline"/>
              <w:rPr>
                <w:rFonts w:ascii="Liberation Serif" w:hAnsi="Liberation Serif"/>
                <w:color w:val="000000"/>
              </w:rPr>
            </w:pPr>
            <w:r w:rsidRPr="002F6AF4">
              <w:rPr>
                <w:rFonts w:ascii="Liberation Serif" w:hAnsi="Liberation Serif"/>
                <w:color w:val="000000"/>
              </w:rPr>
              <w:t>Начало регистрации конвертов «_____» ___20 ____ года в ____ч. _____мин.</w:t>
            </w:r>
          </w:p>
        </w:tc>
      </w:tr>
      <w:tr w:rsidR="004F3971" w:rsidRPr="002F6AF4" w:rsidTr="00F05A4A">
        <w:tc>
          <w:tcPr>
            <w:tcW w:w="9431" w:type="dxa"/>
            <w:gridSpan w:val="5"/>
            <w:tcBorders>
              <w:top w:val="nil"/>
              <w:left w:val="nil"/>
              <w:bottom w:val="nil"/>
              <w:right w:val="nil"/>
            </w:tcBorders>
            <w:tcMar>
              <w:top w:w="0" w:type="dxa"/>
              <w:left w:w="149" w:type="dxa"/>
              <w:bottom w:w="0" w:type="dxa"/>
              <w:right w:w="149" w:type="dxa"/>
            </w:tcMar>
            <w:hideMark/>
          </w:tcPr>
          <w:p w:rsidR="004F3971" w:rsidRPr="002F6AF4" w:rsidRDefault="004F3971" w:rsidP="002678A0">
            <w:pPr>
              <w:spacing w:after="100" w:afterAutospacing="1"/>
              <w:contextualSpacing/>
              <w:textAlignment w:val="baseline"/>
              <w:rPr>
                <w:rFonts w:ascii="Liberation Serif" w:hAnsi="Liberation Serif"/>
                <w:color w:val="000000"/>
              </w:rPr>
            </w:pPr>
            <w:r w:rsidRPr="002F6AF4">
              <w:rPr>
                <w:rFonts w:ascii="Liberation Serif" w:hAnsi="Liberation Serif"/>
                <w:color w:val="000000"/>
              </w:rPr>
              <w:t>Окончание регистрации конвертов «_____» ___20 ____ года в __ч. ___мин.</w:t>
            </w:r>
          </w:p>
          <w:p w:rsidR="004F3971" w:rsidRPr="002F6AF4" w:rsidRDefault="004F3971" w:rsidP="002678A0">
            <w:pPr>
              <w:spacing w:after="100" w:afterAutospacing="1"/>
              <w:contextualSpacing/>
              <w:textAlignment w:val="baseline"/>
              <w:rPr>
                <w:rFonts w:ascii="Liberation Serif" w:hAnsi="Liberation Serif"/>
                <w:color w:val="000000"/>
              </w:rPr>
            </w:pPr>
          </w:p>
        </w:tc>
      </w:tr>
      <w:tr w:rsidR="004F3971" w:rsidRPr="002F6AF4" w:rsidTr="00F05A4A">
        <w:tc>
          <w:tcPr>
            <w:tcW w:w="9431" w:type="dxa"/>
            <w:gridSpan w:val="5"/>
            <w:tcBorders>
              <w:top w:val="nil"/>
              <w:left w:val="nil"/>
              <w:bottom w:val="nil"/>
              <w:right w:val="nil"/>
            </w:tcBorders>
            <w:tcMar>
              <w:top w:w="0" w:type="dxa"/>
              <w:left w:w="149" w:type="dxa"/>
              <w:bottom w:w="0" w:type="dxa"/>
              <w:right w:w="149" w:type="dxa"/>
            </w:tcMar>
            <w:hideMark/>
          </w:tcPr>
          <w:p w:rsidR="004F3971" w:rsidRPr="002F6AF4" w:rsidRDefault="004F3971" w:rsidP="002678A0">
            <w:pPr>
              <w:spacing w:after="100" w:afterAutospacing="1"/>
              <w:contextualSpacing/>
              <w:rPr>
                <w:rFonts w:ascii="Liberation Serif" w:hAnsi="Liberation Serif"/>
                <w:color w:val="000000"/>
              </w:rPr>
            </w:pPr>
          </w:p>
        </w:tc>
      </w:tr>
      <w:tr w:rsidR="004F3971" w:rsidRPr="002F6AF4" w:rsidTr="00F05A4A">
        <w:tc>
          <w:tcPr>
            <w:tcW w:w="1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3971" w:rsidRPr="002F6AF4" w:rsidRDefault="004F3971" w:rsidP="002678A0">
            <w:pPr>
              <w:spacing w:after="100" w:afterAutospacing="1"/>
              <w:contextualSpacing/>
              <w:jc w:val="center"/>
              <w:textAlignment w:val="baseline"/>
              <w:rPr>
                <w:rFonts w:ascii="Liberation Serif" w:hAnsi="Liberation Serif"/>
                <w:color w:val="000000"/>
              </w:rPr>
            </w:pPr>
            <w:r w:rsidRPr="002F6AF4">
              <w:rPr>
                <w:rFonts w:ascii="Liberation Serif" w:hAnsi="Liberation Serif"/>
                <w:color w:val="000000"/>
              </w:rPr>
              <w:t>№ конверта п/п</w:t>
            </w:r>
          </w:p>
        </w:tc>
        <w:tc>
          <w:tcPr>
            <w:tcW w:w="31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3971" w:rsidRPr="002F6AF4" w:rsidRDefault="004F3971" w:rsidP="002678A0">
            <w:pPr>
              <w:spacing w:after="100" w:afterAutospacing="1"/>
              <w:contextualSpacing/>
              <w:jc w:val="center"/>
              <w:textAlignment w:val="baseline"/>
              <w:rPr>
                <w:rFonts w:ascii="Liberation Serif" w:hAnsi="Liberation Serif"/>
                <w:color w:val="000000"/>
              </w:rPr>
            </w:pPr>
            <w:r w:rsidRPr="002F6AF4">
              <w:rPr>
                <w:rFonts w:ascii="Liberation Serif" w:hAnsi="Liberation Serif"/>
                <w:color w:val="000000"/>
              </w:rPr>
              <w:t>Дата поступления конверта с заявкой на участие в открытом конкурсе</w:t>
            </w:r>
          </w:p>
        </w:tc>
        <w:tc>
          <w:tcPr>
            <w:tcW w:w="1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3971" w:rsidRPr="002F6AF4" w:rsidRDefault="004F3971" w:rsidP="002678A0">
            <w:pPr>
              <w:spacing w:after="100" w:afterAutospacing="1"/>
              <w:contextualSpacing/>
              <w:jc w:val="center"/>
              <w:textAlignment w:val="baseline"/>
              <w:rPr>
                <w:rFonts w:ascii="Liberation Serif" w:hAnsi="Liberation Serif"/>
                <w:color w:val="000000"/>
              </w:rPr>
            </w:pPr>
            <w:r w:rsidRPr="002F6AF4">
              <w:rPr>
                <w:rFonts w:ascii="Liberation Serif" w:hAnsi="Liberation Serif"/>
                <w:color w:val="000000"/>
              </w:rPr>
              <w:t>Конверт принял (Ф.И.О., подпись)</w:t>
            </w:r>
          </w:p>
        </w:tc>
        <w:tc>
          <w:tcPr>
            <w:tcW w:w="29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3971" w:rsidRPr="002F6AF4" w:rsidRDefault="004F3971" w:rsidP="002678A0">
            <w:pPr>
              <w:spacing w:after="100" w:afterAutospacing="1"/>
              <w:contextualSpacing/>
              <w:jc w:val="center"/>
              <w:textAlignment w:val="baseline"/>
              <w:rPr>
                <w:rFonts w:ascii="Liberation Serif" w:hAnsi="Liberation Serif"/>
                <w:color w:val="000000"/>
              </w:rPr>
            </w:pPr>
            <w:r w:rsidRPr="002F6AF4">
              <w:rPr>
                <w:rFonts w:ascii="Liberation Serif" w:hAnsi="Liberation Serif"/>
                <w:color w:val="000000"/>
              </w:rPr>
              <w:t>Примечание*</w:t>
            </w:r>
          </w:p>
        </w:tc>
      </w:tr>
      <w:tr w:rsidR="004F3971" w:rsidRPr="002F6AF4" w:rsidTr="00F05A4A">
        <w:tc>
          <w:tcPr>
            <w:tcW w:w="1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3971" w:rsidRPr="002F6AF4" w:rsidRDefault="004F3971" w:rsidP="002678A0">
            <w:pPr>
              <w:spacing w:after="100" w:afterAutospacing="1"/>
              <w:contextualSpacing/>
              <w:jc w:val="center"/>
              <w:textAlignment w:val="baseline"/>
              <w:rPr>
                <w:rFonts w:ascii="Liberation Serif" w:hAnsi="Liberation Serif"/>
                <w:color w:val="000000"/>
              </w:rPr>
            </w:pPr>
            <w:r w:rsidRPr="002F6AF4">
              <w:rPr>
                <w:rFonts w:ascii="Liberation Serif" w:hAnsi="Liberation Serif"/>
                <w:color w:val="000000"/>
              </w:rPr>
              <w:t>1</w:t>
            </w:r>
          </w:p>
        </w:tc>
        <w:tc>
          <w:tcPr>
            <w:tcW w:w="31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3971" w:rsidRPr="002F6AF4" w:rsidRDefault="004F3971" w:rsidP="002678A0">
            <w:pPr>
              <w:spacing w:after="100" w:afterAutospacing="1"/>
              <w:contextualSpacing/>
              <w:jc w:val="center"/>
              <w:textAlignment w:val="baseline"/>
              <w:rPr>
                <w:rFonts w:ascii="Liberation Serif" w:hAnsi="Liberation Serif"/>
                <w:color w:val="000000"/>
              </w:rPr>
            </w:pPr>
            <w:r w:rsidRPr="002F6AF4">
              <w:rPr>
                <w:rFonts w:ascii="Liberation Serif" w:hAnsi="Liberation Serif"/>
                <w:color w:val="000000"/>
              </w:rPr>
              <w:t>2</w:t>
            </w:r>
          </w:p>
        </w:tc>
        <w:tc>
          <w:tcPr>
            <w:tcW w:w="1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3971" w:rsidRPr="002F6AF4" w:rsidRDefault="004F3971" w:rsidP="002678A0">
            <w:pPr>
              <w:spacing w:after="100" w:afterAutospacing="1"/>
              <w:contextualSpacing/>
              <w:jc w:val="center"/>
              <w:textAlignment w:val="baseline"/>
              <w:rPr>
                <w:rFonts w:ascii="Liberation Serif" w:hAnsi="Liberation Serif"/>
                <w:color w:val="000000"/>
              </w:rPr>
            </w:pPr>
            <w:r w:rsidRPr="002F6AF4">
              <w:rPr>
                <w:rFonts w:ascii="Liberation Serif" w:hAnsi="Liberation Serif"/>
                <w:color w:val="000000"/>
              </w:rPr>
              <w:t>3</w:t>
            </w:r>
          </w:p>
        </w:tc>
        <w:tc>
          <w:tcPr>
            <w:tcW w:w="29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3971" w:rsidRPr="002F6AF4" w:rsidRDefault="004F3971" w:rsidP="002678A0">
            <w:pPr>
              <w:spacing w:after="100" w:afterAutospacing="1"/>
              <w:contextualSpacing/>
              <w:jc w:val="center"/>
              <w:textAlignment w:val="baseline"/>
              <w:rPr>
                <w:rFonts w:ascii="Liberation Serif" w:hAnsi="Liberation Serif"/>
                <w:color w:val="000000"/>
              </w:rPr>
            </w:pPr>
            <w:r w:rsidRPr="002F6AF4">
              <w:rPr>
                <w:rFonts w:ascii="Liberation Serif" w:hAnsi="Liberation Serif"/>
                <w:color w:val="000000"/>
              </w:rPr>
              <w:t>4</w:t>
            </w:r>
          </w:p>
        </w:tc>
      </w:tr>
      <w:tr w:rsidR="004F3971" w:rsidRPr="002F6AF4" w:rsidTr="00F05A4A">
        <w:tc>
          <w:tcPr>
            <w:tcW w:w="9431" w:type="dxa"/>
            <w:gridSpan w:val="5"/>
            <w:tcBorders>
              <w:top w:val="nil"/>
              <w:left w:val="nil"/>
              <w:bottom w:val="nil"/>
              <w:right w:val="nil"/>
            </w:tcBorders>
            <w:tcMar>
              <w:top w:w="0" w:type="dxa"/>
              <w:left w:w="149" w:type="dxa"/>
              <w:bottom w:w="0" w:type="dxa"/>
              <w:right w:w="149" w:type="dxa"/>
            </w:tcMar>
            <w:hideMark/>
          </w:tcPr>
          <w:p w:rsidR="004F3971" w:rsidRPr="002F6AF4" w:rsidRDefault="004F3971" w:rsidP="002678A0">
            <w:pPr>
              <w:spacing w:after="100" w:afterAutospacing="1"/>
              <w:contextualSpacing/>
              <w:rPr>
                <w:rFonts w:ascii="Liberation Serif" w:hAnsi="Liberation Serif"/>
                <w:color w:val="000000"/>
              </w:rPr>
            </w:pPr>
          </w:p>
        </w:tc>
      </w:tr>
      <w:tr w:rsidR="004F3971" w:rsidRPr="002F6AF4" w:rsidTr="008B2783">
        <w:tc>
          <w:tcPr>
            <w:tcW w:w="9431" w:type="dxa"/>
            <w:gridSpan w:val="5"/>
            <w:tcBorders>
              <w:top w:val="nil"/>
              <w:left w:val="nil"/>
              <w:bottom w:val="single" w:sz="4" w:space="0" w:color="auto"/>
              <w:right w:val="nil"/>
            </w:tcBorders>
            <w:tcMar>
              <w:top w:w="0" w:type="dxa"/>
              <w:left w:w="149" w:type="dxa"/>
              <w:bottom w:w="0" w:type="dxa"/>
              <w:right w:w="149" w:type="dxa"/>
            </w:tcMar>
            <w:hideMark/>
          </w:tcPr>
          <w:p w:rsidR="004F3971" w:rsidRPr="002F6AF4" w:rsidRDefault="004F3971" w:rsidP="00F05A4A">
            <w:pPr>
              <w:spacing w:after="100" w:afterAutospacing="1"/>
              <w:ind w:firstLine="701"/>
              <w:contextualSpacing/>
              <w:jc w:val="both"/>
              <w:textAlignment w:val="baseline"/>
              <w:rPr>
                <w:rFonts w:ascii="Liberation Serif" w:hAnsi="Liberation Serif"/>
                <w:color w:val="000000"/>
              </w:rPr>
            </w:pPr>
            <w:r w:rsidRPr="002F6AF4">
              <w:rPr>
                <w:rFonts w:ascii="Liberation Serif" w:hAnsi="Liberation Serif"/>
                <w:color w:val="000000"/>
              </w:rPr>
              <w:t xml:space="preserve">Журнал регистрации конвертов с заявками на участие в открытом </w:t>
            </w:r>
            <w:r w:rsidR="00F05A4A">
              <w:rPr>
                <w:rFonts w:ascii="Liberation Serif" w:hAnsi="Liberation Serif"/>
                <w:color w:val="000000"/>
              </w:rPr>
              <w:t>ко</w:t>
            </w:r>
            <w:r w:rsidR="00F05A4A" w:rsidRPr="002F6AF4">
              <w:rPr>
                <w:rFonts w:ascii="Liberation Serif" w:hAnsi="Liberation Serif"/>
                <w:color w:val="000000"/>
              </w:rPr>
              <w:t>нкурсе</w:t>
            </w:r>
            <w:r w:rsidRPr="002F6AF4">
              <w:rPr>
                <w:rFonts w:ascii="Liberation Serif" w:hAnsi="Liberation Serif"/>
                <w:color w:val="000000"/>
              </w:rPr>
              <w:t xml:space="preserve"> должен быть прошнурован, пронумерован и скреплен печатью для документов.</w:t>
            </w:r>
            <w:r w:rsidRPr="002F6AF4">
              <w:rPr>
                <w:rFonts w:ascii="Liberation Serif" w:hAnsi="Liberation Serif"/>
                <w:color w:val="000000"/>
              </w:rPr>
              <w:br/>
              <w:t>* В графе 4 «Примечание» указываются данные об отзыве заявки на участие в открытом конкурсе со ссылкой на письменное уведомление, зарегистрированное в уполномоченном органе (№</w:t>
            </w:r>
            <w:r w:rsidR="00F05A4A">
              <w:rPr>
                <w:rFonts w:ascii="Liberation Serif" w:hAnsi="Liberation Serif"/>
                <w:color w:val="000000"/>
              </w:rPr>
              <w:t>,</w:t>
            </w:r>
            <w:r w:rsidRPr="002F6AF4">
              <w:rPr>
                <w:rFonts w:ascii="Liberation Serif" w:hAnsi="Liberation Serif"/>
                <w:color w:val="000000"/>
              </w:rPr>
              <w:t xml:space="preserve"> дата принятия уведомления). Заполняется лицом, ответственным за прием документов.</w:t>
            </w:r>
          </w:p>
        </w:tc>
      </w:tr>
      <w:tr w:rsidR="004F3971" w:rsidRPr="002F6AF4" w:rsidTr="008B2783">
        <w:trPr>
          <w:gridAfter w:val="1"/>
          <w:wAfter w:w="76" w:type="dxa"/>
        </w:trPr>
        <w:tc>
          <w:tcPr>
            <w:tcW w:w="9355" w:type="dxa"/>
            <w:gridSpan w:val="4"/>
            <w:tcMar>
              <w:top w:w="0" w:type="dxa"/>
              <w:left w:w="149" w:type="dxa"/>
              <w:bottom w:w="0" w:type="dxa"/>
              <w:right w:w="149" w:type="dxa"/>
            </w:tcMar>
            <w:hideMark/>
          </w:tcPr>
          <w:p w:rsidR="004F3971" w:rsidRPr="002F6AF4" w:rsidRDefault="004F3971" w:rsidP="002678A0">
            <w:pPr>
              <w:spacing w:after="100" w:afterAutospacing="1"/>
              <w:contextualSpacing/>
              <w:rPr>
                <w:rFonts w:ascii="Liberation Serif" w:hAnsi="Liberation Serif"/>
                <w:color w:val="000000"/>
              </w:rPr>
            </w:pPr>
          </w:p>
        </w:tc>
      </w:tr>
      <w:tr w:rsidR="004F3971" w:rsidRPr="002F6AF4" w:rsidTr="008B2783">
        <w:trPr>
          <w:gridAfter w:val="1"/>
          <w:wAfter w:w="76" w:type="dxa"/>
        </w:trPr>
        <w:tc>
          <w:tcPr>
            <w:tcW w:w="9355" w:type="dxa"/>
            <w:gridSpan w:val="4"/>
            <w:tcMar>
              <w:top w:w="0" w:type="dxa"/>
              <w:left w:w="149" w:type="dxa"/>
              <w:bottom w:w="0" w:type="dxa"/>
              <w:right w:w="149" w:type="dxa"/>
            </w:tcMar>
            <w:hideMark/>
          </w:tcPr>
          <w:p w:rsidR="008B2783" w:rsidRDefault="008B2783" w:rsidP="002678A0">
            <w:pPr>
              <w:spacing w:after="100" w:afterAutospacing="1"/>
              <w:contextualSpacing/>
              <w:jc w:val="center"/>
              <w:textAlignment w:val="baseline"/>
              <w:rPr>
                <w:rFonts w:ascii="Liberation Serif" w:hAnsi="Liberation Serif"/>
                <w:color w:val="000000"/>
              </w:rPr>
            </w:pPr>
          </w:p>
          <w:p w:rsidR="004F3971" w:rsidRPr="002F6AF4" w:rsidRDefault="004F3971" w:rsidP="002678A0">
            <w:pPr>
              <w:spacing w:after="100" w:afterAutospacing="1"/>
              <w:contextualSpacing/>
              <w:jc w:val="center"/>
              <w:textAlignment w:val="baseline"/>
              <w:rPr>
                <w:rFonts w:ascii="Liberation Serif" w:hAnsi="Liberation Serif"/>
                <w:color w:val="000000"/>
              </w:rPr>
            </w:pPr>
            <w:r w:rsidRPr="002F6AF4">
              <w:rPr>
                <w:rFonts w:ascii="Liberation Serif" w:hAnsi="Liberation Serif"/>
                <w:color w:val="000000"/>
              </w:rPr>
              <w:t>Расписка</w:t>
            </w:r>
          </w:p>
        </w:tc>
      </w:tr>
      <w:tr w:rsidR="004F3971" w:rsidRPr="002F6AF4" w:rsidTr="008B2783">
        <w:trPr>
          <w:gridAfter w:val="1"/>
          <w:wAfter w:w="76" w:type="dxa"/>
        </w:trPr>
        <w:tc>
          <w:tcPr>
            <w:tcW w:w="9355" w:type="dxa"/>
            <w:gridSpan w:val="4"/>
            <w:tcBorders>
              <w:left w:val="nil"/>
              <w:bottom w:val="nil"/>
              <w:right w:val="nil"/>
            </w:tcBorders>
            <w:tcMar>
              <w:top w:w="0" w:type="dxa"/>
              <w:left w:w="149" w:type="dxa"/>
              <w:bottom w:w="0" w:type="dxa"/>
              <w:right w:w="149" w:type="dxa"/>
            </w:tcMar>
            <w:hideMark/>
          </w:tcPr>
          <w:p w:rsidR="004F3971" w:rsidRPr="002F6AF4" w:rsidRDefault="004F3971" w:rsidP="002678A0">
            <w:pPr>
              <w:spacing w:after="100" w:afterAutospacing="1"/>
              <w:contextualSpacing/>
              <w:jc w:val="both"/>
              <w:textAlignment w:val="baseline"/>
              <w:rPr>
                <w:rFonts w:ascii="Liberation Serif" w:hAnsi="Liberation Serif"/>
                <w:color w:val="000000"/>
              </w:rPr>
            </w:pPr>
            <w:r w:rsidRPr="002F6AF4">
              <w:rPr>
                <w:rFonts w:ascii="Liberation Serif" w:hAnsi="Liberation Serif"/>
                <w:color w:val="000000"/>
              </w:rPr>
              <w:t>Настоящая расписка выдана в том, что «_____ « ______ 20_____ года организатору открытого конкурса был доставлен запечатанный конверт с надписью «Заявка на участие в открытом конкурсе на право осуществления перевозок по муниципальным маршрутам регулярных перевозок». Конверт зарегистрирован</w:t>
            </w:r>
          </w:p>
        </w:tc>
      </w:tr>
      <w:tr w:rsidR="004F3971" w:rsidRPr="002F6AF4" w:rsidTr="00F05A4A">
        <w:trPr>
          <w:gridAfter w:val="1"/>
          <w:wAfter w:w="76" w:type="dxa"/>
        </w:trPr>
        <w:tc>
          <w:tcPr>
            <w:tcW w:w="9355" w:type="dxa"/>
            <w:gridSpan w:val="4"/>
            <w:tcBorders>
              <w:top w:val="nil"/>
              <w:left w:val="nil"/>
              <w:bottom w:val="nil"/>
              <w:right w:val="nil"/>
            </w:tcBorders>
            <w:tcMar>
              <w:top w:w="0" w:type="dxa"/>
              <w:left w:w="149" w:type="dxa"/>
              <w:bottom w:w="0" w:type="dxa"/>
              <w:right w:w="149" w:type="dxa"/>
            </w:tcMar>
            <w:hideMark/>
          </w:tcPr>
          <w:p w:rsidR="004F3971" w:rsidRPr="002F6AF4" w:rsidRDefault="004F3971" w:rsidP="002678A0">
            <w:pPr>
              <w:spacing w:after="100" w:afterAutospacing="1"/>
              <w:contextualSpacing/>
              <w:jc w:val="both"/>
              <w:textAlignment w:val="baseline"/>
              <w:rPr>
                <w:rFonts w:ascii="Liberation Serif" w:hAnsi="Liberation Serif"/>
                <w:color w:val="000000"/>
              </w:rPr>
            </w:pPr>
            <w:r w:rsidRPr="002F6AF4">
              <w:rPr>
                <w:rFonts w:ascii="Liberation Serif" w:hAnsi="Liberation Serif"/>
                <w:color w:val="000000"/>
              </w:rPr>
              <w:t>под № ______ в журнале регистрации конвертов с заявками на участие в открытом конкурсе на право осуществления перевозок по муниципальным маршрутам регулярных перевозок.</w:t>
            </w:r>
          </w:p>
        </w:tc>
      </w:tr>
      <w:tr w:rsidR="004F3971" w:rsidRPr="002F6AF4" w:rsidTr="00F05A4A">
        <w:trPr>
          <w:gridAfter w:val="1"/>
          <w:wAfter w:w="76" w:type="dxa"/>
        </w:trPr>
        <w:tc>
          <w:tcPr>
            <w:tcW w:w="9355" w:type="dxa"/>
            <w:gridSpan w:val="4"/>
            <w:tcBorders>
              <w:top w:val="nil"/>
              <w:left w:val="nil"/>
              <w:bottom w:val="nil"/>
              <w:right w:val="nil"/>
            </w:tcBorders>
            <w:tcMar>
              <w:top w:w="0" w:type="dxa"/>
              <w:left w:w="149" w:type="dxa"/>
              <w:bottom w:w="0" w:type="dxa"/>
              <w:right w:w="149" w:type="dxa"/>
            </w:tcMar>
            <w:hideMark/>
          </w:tcPr>
          <w:p w:rsidR="004F3971" w:rsidRPr="002F6AF4" w:rsidRDefault="004F3971" w:rsidP="002678A0">
            <w:pPr>
              <w:spacing w:after="100" w:afterAutospacing="1"/>
              <w:contextualSpacing/>
              <w:jc w:val="both"/>
              <w:textAlignment w:val="baseline"/>
              <w:rPr>
                <w:rFonts w:ascii="Liberation Serif" w:hAnsi="Liberation Serif"/>
                <w:color w:val="000000"/>
              </w:rPr>
            </w:pPr>
            <w:r w:rsidRPr="002F6AF4">
              <w:rPr>
                <w:rFonts w:ascii="Liberation Serif" w:hAnsi="Liberation Serif"/>
                <w:color w:val="000000"/>
              </w:rPr>
              <w:t>Сведения о лице, принявшем конверт:</w:t>
            </w:r>
          </w:p>
        </w:tc>
      </w:tr>
      <w:tr w:rsidR="004F3971" w:rsidRPr="002F6AF4" w:rsidTr="00F05A4A">
        <w:trPr>
          <w:gridAfter w:val="1"/>
          <w:wAfter w:w="76" w:type="dxa"/>
        </w:trPr>
        <w:tc>
          <w:tcPr>
            <w:tcW w:w="9355" w:type="dxa"/>
            <w:gridSpan w:val="4"/>
            <w:tcBorders>
              <w:top w:val="nil"/>
              <w:left w:val="nil"/>
              <w:bottom w:val="single" w:sz="6" w:space="0" w:color="000000"/>
              <w:right w:val="nil"/>
            </w:tcBorders>
            <w:tcMar>
              <w:top w:w="0" w:type="dxa"/>
              <w:left w:w="149" w:type="dxa"/>
              <w:bottom w:w="0" w:type="dxa"/>
              <w:right w:w="149" w:type="dxa"/>
            </w:tcMar>
            <w:hideMark/>
          </w:tcPr>
          <w:p w:rsidR="004F3971" w:rsidRPr="002F6AF4" w:rsidRDefault="004F3971" w:rsidP="002678A0">
            <w:pPr>
              <w:spacing w:after="100" w:afterAutospacing="1"/>
              <w:contextualSpacing/>
              <w:jc w:val="both"/>
              <w:rPr>
                <w:rFonts w:ascii="Liberation Serif" w:hAnsi="Liberation Serif"/>
                <w:color w:val="000000"/>
              </w:rPr>
            </w:pPr>
          </w:p>
        </w:tc>
      </w:tr>
      <w:tr w:rsidR="004F3971" w:rsidRPr="002F6AF4" w:rsidTr="00F05A4A">
        <w:trPr>
          <w:gridAfter w:val="1"/>
          <w:wAfter w:w="76" w:type="dxa"/>
        </w:trPr>
        <w:tc>
          <w:tcPr>
            <w:tcW w:w="9355" w:type="dxa"/>
            <w:gridSpan w:val="4"/>
            <w:tcBorders>
              <w:top w:val="single" w:sz="6" w:space="0" w:color="000000"/>
              <w:left w:val="nil"/>
              <w:bottom w:val="nil"/>
              <w:right w:val="nil"/>
            </w:tcBorders>
            <w:tcMar>
              <w:top w:w="0" w:type="dxa"/>
              <w:left w:w="149" w:type="dxa"/>
              <w:bottom w:w="0" w:type="dxa"/>
              <w:right w:w="149" w:type="dxa"/>
            </w:tcMar>
            <w:hideMark/>
          </w:tcPr>
          <w:p w:rsidR="004F3971" w:rsidRPr="002F6AF4" w:rsidRDefault="004F3971" w:rsidP="002678A0">
            <w:pPr>
              <w:spacing w:after="100" w:afterAutospacing="1"/>
              <w:contextualSpacing/>
              <w:jc w:val="both"/>
              <w:textAlignment w:val="baseline"/>
              <w:rPr>
                <w:rFonts w:ascii="Liberation Serif" w:hAnsi="Liberation Serif"/>
                <w:color w:val="000000"/>
              </w:rPr>
            </w:pPr>
            <w:r w:rsidRPr="002F6AF4">
              <w:rPr>
                <w:rFonts w:ascii="Liberation Serif" w:hAnsi="Liberation Serif"/>
                <w:color w:val="000000"/>
              </w:rPr>
              <w:t>(полное наименование должности)</w:t>
            </w:r>
          </w:p>
        </w:tc>
      </w:tr>
      <w:tr w:rsidR="004F3971" w:rsidRPr="002F6AF4" w:rsidTr="00F05A4A">
        <w:trPr>
          <w:gridAfter w:val="1"/>
          <w:wAfter w:w="76" w:type="dxa"/>
        </w:trPr>
        <w:tc>
          <w:tcPr>
            <w:tcW w:w="9355" w:type="dxa"/>
            <w:gridSpan w:val="4"/>
            <w:tcBorders>
              <w:top w:val="nil"/>
              <w:left w:val="nil"/>
              <w:bottom w:val="single" w:sz="6" w:space="0" w:color="000000"/>
              <w:right w:val="nil"/>
            </w:tcBorders>
            <w:tcMar>
              <w:top w:w="0" w:type="dxa"/>
              <w:left w:w="149" w:type="dxa"/>
              <w:bottom w:w="0" w:type="dxa"/>
              <w:right w:w="149" w:type="dxa"/>
            </w:tcMar>
            <w:hideMark/>
          </w:tcPr>
          <w:p w:rsidR="004F3971" w:rsidRPr="002F6AF4" w:rsidRDefault="004F3971" w:rsidP="002678A0">
            <w:pPr>
              <w:spacing w:after="100" w:afterAutospacing="1"/>
              <w:contextualSpacing/>
              <w:jc w:val="both"/>
              <w:rPr>
                <w:rFonts w:ascii="Liberation Serif" w:hAnsi="Liberation Serif"/>
                <w:color w:val="000000"/>
              </w:rPr>
            </w:pPr>
          </w:p>
        </w:tc>
      </w:tr>
      <w:tr w:rsidR="004F3971" w:rsidRPr="002F6AF4" w:rsidTr="00F05A4A">
        <w:trPr>
          <w:gridAfter w:val="1"/>
          <w:wAfter w:w="76" w:type="dxa"/>
        </w:trPr>
        <w:tc>
          <w:tcPr>
            <w:tcW w:w="9355" w:type="dxa"/>
            <w:gridSpan w:val="4"/>
            <w:tcBorders>
              <w:top w:val="single" w:sz="6" w:space="0" w:color="000000"/>
              <w:left w:val="nil"/>
              <w:bottom w:val="nil"/>
              <w:right w:val="nil"/>
            </w:tcBorders>
            <w:tcMar>
              <w:top w:w="0" w:type="dxa"/>
              <w:left w:w="149" w:type="dxa"/>
              <w:bottom w:w="0" w:type="dxa"/>
              <w:right w:w="149" w:type="dxa"/>
            </w:tcMar>
            <w:hideMark/>
          </w:tcPr>
          <w:p w:rsidR="004F3971" w:rsidRPr="002F6AF4" w:rsidRDefault="004F3971" w:rsidP="002678A0">
            <w:pPr>
              <w:spacing w:after="100" w:afterAutospacing="1"/>
              <w:contextualSpacing/>
              <w:jc w:val="both"/>
              <w:textAlignment w:val="baseline"/>
              <w:rPr>
                <w:rFonts w:ascii="Liberation Serif" w:hAnsi="Liberation Serif"/>
                <w:color w:val="000000"/>
              </w:rPr>
            </w:pPr>
            <w:r w:rsidRPr="002F6AF4">
              <w:rPr>
                <w:rFonts w:ascii="Liberation Serif" w:hAnsi="Liberation Serif"/>
                <w:color w:val="000000"/>
              </w:rPr>
              <w:t>фамилия, имя, отчество (последнее - при наличии), подпись, телефон)</w:t>
            </w:r>
          </w:p>
        </w:tc>
      </w:tr>
    </w:tbl>
    <w:p w:rsidR="004F3971" w:rsidRPr="00670552" w:rsidRDefault="004F3971" w:rsidP="004F3971">
      <w:pPr>
        <w:shd w:val="clear" w:color="auto" w:fill="FFFFFF"/>
        <w:spacing w:after="100" w:afterAutospacing="1"/>
        <w:contextualSpacing/>
        <w:jc w:val="both"/>
        <w:textAlignment w:val="baseline"/>
        <w:rPr>
          <w:color w:val="000000"/>
          <w:spacing w:val="2"/>
        </w:rPr>
      </w:pPr>
      <w:r w:rsidRPr="00670552">
        <w:rPr>
          <w:color w:val="000000"/>
          <w:spacing w:val="2"/>
        </w:rPr>
        <w:br/>
      </w:r>
    </w:p>
    <w:p w:rsidR="004F3971" w:rsidRPr="00670552" w:rsidRDefault="004F3971" w:rsidP="004F3971">
      <w:pPr>
        <w:widowControl w:val="0"/>
        <w:autoSpaceDE w:val="0"/>
        <w:autoSpaceDN w:val="0"/>
        <w:adjustRightInd w:val="0"/>
        <w:spacing w:after="100" w:afterAutospacing="1"/>
        <w:contextualSpacing/>
        <w:jc w:val="both"/>
        <w:rPr>
          <w:color w:val="000000"/>
        </w:rPr>
      </w:pPr>
    </w:p>
    <w:p w:rsidR="004F3971" w:rsidRPr="00670552" w:rsidRDefault="004F3971" w:rsidP="004F3971">
      <w:pPr>
        <w:widowControl w:val="0"/>
        <w:autoSpaceDE w:val="0"/>
        <w:autoSpaceDN w:val="0"/>
        <w:adjustRightInd w:val="0"/>
        <w:spacing w:after="100" w:afterAutospacing="1"/>
        <w:contextualSpacing/>
        <w:jc w:val="both"/>
        <w:rPr>
          <w:color w:val="000000"/>
        </w:rPr>
      </w:pPr>
    </w:p>
    <w:p w:rsidR="004F3971" w:rsidRPr="00670552" w:rsidRDefault="004F3971" w:rsidP="004F3971">
      <w:pPr>
        <w:widowControl w:val="0"/>
        <w:autoSpaceDE w:val="0"/>
        <w:autoSpaceDN w:val="0"/>
        <w:adjustRightInd w:val="0"/>
        <w:spacing w:after="100" w:afterAutospacing="1"/>
        <w:contextualSpacing/>
        <w:jc w:val="both"/>
        <w:rPr>
          <w:color w:val="000000"/>
        </w:rPr>
      </w:pPr>
    </w:p>
    <w:p w:rsidR="004F3971" w:rsidRPr="00670552" w:rsidRDefault="004F3971" w:rsidP="004F3971">
      <w:pPr>
        <w:widowControl w:val="0"/>
        <w:autoSpaceDE w:val="0"/>
        <w:autoSpaceDN w:val="0"/>
        <w:adjustRightInd w:val="0"/>
        <w:spacing w:after="100" w:afterAutospacing="1"/>
        <w:contextualSpacing/>
        <w:jc w:val="both"/>
        <w:rPr>
          <w:color w:val="000000"/>
        </w:rPr>
      </w:pPr>
    </w:p>
    <w:p w:rsidR="004F3971" w:rsidRPr="00670552" w:rsidRDefault="004F3971" w:rsidP="004F3971">
      <w:pPr>
        <w:widowControl w:val="0"/>
        <w:autoSpaceDE w:val="0"/>
        <w:autoSpaceDN w:val="0"/>
        <w:adjustRightInd w:val="0"/>
        <w:spacing w:after="100" w:afterAutospacing="1"/>
        <w:contextualSpacing/>
        <w:jc w:val="both"/>
        <w:rPr>
          <w:color w:val="000000"/>
        </w:rPr>
      </w:pPr>
    </w:p>
    <w:p w:rsidR="004F3971" w:rsidRPr="00670552" w:rsidRDefault="004F3971" w:rsidP="004F3971">
      <w:pPr>
        <w:widowControl w:val="0"/>
        <w:autoSpaceDE w:val="0"/>
        <w:autoSpaceDN w:val="0"/>
        <w:adjustRightInd w:val="0"/>
        <w:spacing w:after="100" w:afterAutospacing="1"/>
        <w:contextualSpacing/>
        <w:jc w:val="both"/>
        <w:rPr>
          <w:color w:val="000000"/>
        </w:rPr>
      </w:pPr>
    </w:p>
    <w:p w:rsidR="004F3971" w:rsidRPr="00670552" w:rsidRDefault="004F3971" w:rsidP="004F3971">
      <w:pPr>
        <w:widowControl w:val="0"/>
        <w:autoSpaceDE w:val="0"/>
        <w:autoSpaceDN w:val="0"/>
        <w:adjustRightInd w:val="0"/>
        <w:spacing w:after="100" w:afterAutospacing="1"/>
        <w:contextualSpacing/>
        <w:jc w:val="both"/>
        <w:rPr>
          <w:color w:val="000000"/>
        </w:rPr>
      </w:pPr>
    </w:p>
    <w:p w:rsidR="004F3971" w:rsidRPr="00670552" w:rsidRDefault="004F3971" w:rsidP="004F3971">
      <w:pPr>
        <w:widowControl w:val="0"/>
        <w:autoSpaceDE w:val="0"/>
        <w:autoSpaceDN w:val="0"/>
        <w:adjustRightInd w:val="0"/>
        <w:spacing w:after="100" w:afterAutospacing="1"/>
        <w:contextualSpacing/>
        <w:jc w:val="both"/>
        <w:rPr>
          <w:color w:val="000000"/>
        </w:rPr>
      </w:pPr>
    </w:p>
    <w:p w:rsidR="004F3971" w:rsidRPr="00670552" w:rsidRDefault="004F3971" w:rsidP="004F3971">
      <w:pPr>
        <w:widowControl w:val="0"/>
        <w:autoSpaceDE w:val="0"/>
        <w:autoSpaceDN w:val="0"/>
        <w:adjustRightInd w:val="0"/>
        <w:spacing w:after="100" w:afterAutospacing="1"/>
        <w:contextualSpacing/>
        <w:jc w:val="both"/>
        <w:rPr>
          <w:color w:val="000000"/>
        </w:rPr>
      </w:pPr>
    </w:p>
    <w:p w:rsidR="004F3971" w:rsidRPr="00670552" w:rsidRDefault="004F3971" w:rsidP="004F3971">
      <w:pPr>
        <w:widowControl w:val="0"/>
        <w:autoSpaceDE w:val="0"/>
        <w:autoSpaceDN w:val="0"/>
        <w:adjustRightInd w:val="0"/>
        <w:spacing w:after="100" w:afterAutospacing="1"/>
        <w:contextualSpacing/>
        <w:jc w:val="both"/>
        <w:rPr>
          <w:color w:val="000000"/>
        </w:rPr>
      </w:pPr>
    </w:p>
    <w:p w:rsidR="004F3971" w:rsidRPr="00670552" w:rsidRDefault="004F3971" w:rsidP="004F3971">
      <w:pPr>
        <w:widowControl w:val="0"/>
        <w:autoSpaceDE w:val="0"/>
        <w:autoSpaceDN w:val="0"/>
        <w:adjustRightInd w:val="0"/>
        <w:spacing w:after="100" w:afterAutospacing="1"/>
        <w:contextualSpacing/>
        <w:jc w:val="both"/>
        <w:rPr>
          <w:color w:val="000000"/>
        </w:rPr>
      </w:pPr>
    </w:p>
    <w:p w:rsidR="004F3971" w:rsidRPr="00670552" w:rsidRDefault="004F3971" w:rsidP="004F3971">
      <w:pPr>
        <w:widowControl w:val="0"/>
        <w:autoSpaceDE w:val="0"/>
        <w:autoSpaceDN w:val="0"/>
        <w:adjustRightInd w:val="0"/>
        <w:spacing w:after="100" w:afterAutospacing="1"/>
        <w:contextualSpacing/>
        <w:jc w:val="both"/>
        <w:rPr>
          <w:color w:val="000000"/>
        </w:rPr>
      </w:pPr>
    </w:p>
    <w:p w:rsidR="004F3971" w:rsidRPr="00670552" w:rsidRDefault="004F3971" w:rsidP="004F3971">
      <w:pPr>
        <w:widowControl w:val="0"/>
        <w:autoSpaceDE w:val="0"/>
        <w:autoSpaceDN w:val="0"/>
        <w:adjustRightInd w:val="0"/>
        <w:spacing w:after="100" w:afterAutospacing="1"/>
        <w:contextualSpacing/>
        <w:jc w:val="both"/>
        <w:rPr>
          <w:color w:val="000000"/>
        </w:rPr>
      </w:pPr>
    </w:p>
    <w:p w:rsidR="004F3971" w:rsidRPr="00670552" w:rsidRDefault="004F3971" w:rsidP="004F3971">
      <w:pPr>
        <w:widowControl w:val="0"/>
        <w:autoSpaceDE w:val="0"/>
        <w:autoSpaceDN w:val="0"/>
        <w:adjustRightInd w:val="0"/>
        <w:spacing w:after="100" w:afterAutospacing="1"/>
        <w:contextualSpacing/>
        <w:jc w:val="both"/>
        <w:rPr>
          <w:color w:val="000000"/>
        </w:rPr>
      </w:pPr>
    </w:p>
    <w:p w:rsidR="004F3971" w:rsidRPr="00670552" w:rsidRDefault="004F3971" w:rsidP="004F3971">
      <w:pPr>
        <w:widowControl w:val="0"/>
        <w:autoSpaceDE w:val="0"/>
        <w:autoSpaceDN w:val="0"/>
        <w:adjustRightInd w:val="0"/>
        <w:spacing w:after="100" w:afterAutospacing="1"/>
        <w:contextualSpacing/>
        <w:jc w:val="both"/>
        <w:rPr>
          <w:color w:val="000000"/>
        </w:rPr>
      </w:pPr>
    </w:p>
    <w:p w:rsidR="004F3971" w:rsidRPr="00670552" w:rsidRDefault="004F3971" w:rsidP="004F3971">
      <w:pPr>
        <w:widowControl w:val="0"/>
        <w:autoSpaceDE w:val="0"/>
        <w:autoSpaceDN w:val="0"/>
        <w:adjustRightInd w:val="0"/>
        <w:spacing w:after="100" w:afterAutospacing="1"/>
        <w:contextualSpacing/>
        <w:jc w:val="both"/>
        <w:rPr>
          <w:color w:val="000000"/>
        </w:rPr>
      </w:pPr>
    </w:p>
    <w:p w:rsidR="004F3971" w:rsidRPr="00670552" w:rsidRDefault="004F3971" w:rsidP="004F3971">
      <w:pPr>
        <w:widowControl w:val="0"/>
        <w:autoSpaceDE w:val="0"/>
        <w:autoSpaceDN w:val="0"/>
        <w:adjustRightInd w:val="0"/>
        <w:spacing w:after="100" w:afterAutospacing="1"/>
        <w:contextualSpacing/>
        <w:jc w:val="both"/>
        <w:rPr>
          <w:color w:val="000000"/>
        </w:rPr>
      </w:pPr>
    </w:p>
    <w:p w:rsidR="004F3971" w:rsidRPr="00670552" w:rsidRDefault="004F3971" w:rsidP="004F3971">
      <w:pPr>
        <w:widowControl w:val="0"/>
        <w:autoSpaceDE w:val="0"/>
        <w:autoSpaceDN w:val="0"/>
        <w:adjustRightInd w:val="0"/>
        <w:spacing w:after="100" w:afterAutospacing="1"/>
        <w:contextualSpacing/>
        <w:jc w:val="both"/>
        <w:rPr>
          <w:color w:val="000000"/>
        </w:rPr>
      </w:pPr>
    </w:p>
    <w:p w:rsidR="004F3971" w:rsidRPr="00670552" w:rsidRDefault="004F3971" w:rsidP="004F3971">
      <w:pPr>
        <w:widowControl w:val="0"/>
        <w:autoSpaceDE w:val="0"/>
        <w:autoSpaceDN w:val="0"/>
        <w:adjustRightInd w:val="0"/>
        <w:spacing w:after="100" w:afterAutospacing="1"/>
        <w:contextualSpacing/>
        <w:jc w:val="both"/>
        <w:rPr>
          <w:color w:val="000000"/>
        </w:rPr>
      </w:pPr>
    </w:p>
    <w:p w:rsidR="004F3971" w:rsidRPr="00670552" w:rsidRDefault="004F3971" w:rsidP="004F3971">
      <w:pPr>
        <w:widowControl w:val="0"/>
        <w:autoSpaceDE w:val="0"/>
        <w:autoSpaceDN w:val="0"/>
        <w:adjustRightInd w:val="0"/>
        <w:spacing w:after="100" w:afterAutospacing="1"/>
        <w:contextualSpacing/>
        <w:jc w:val="both"/>
        <w:rPr>
          <w:color w:val="000000"/>
        </w:rPr>
      </w:pPr>
    </w:p>
    <w:p w:rsidR="004F3971" w:rsidRPr="00670552" w:rsidRDefault="004F3971" w:rsidP="004F3971">
      <w:pPr>
        <w:widowControl w:val="0"/>
        <w:autoSpaceDE w:val="0"/>
        <w:autoSpaceDN w:val="0"/>
        <w:adjustRightInd w:val="0"/>
        <w:spacing w:after="100" w:afterAutospacing="1"/>
        <w:contextualSpacing/>
        <w:jc w:val="both"/>
        <w:rPr>
          <w:color w:val="000000"/>
        </w:rPr>
      </w:pPr>
    </w:p>
    <w:p w:rsidR="004F3971" w:rsidRPr="00670552" w:rsidRDefault="004F3971" w:rsidP="004F3971">
      <w:pPr>
        <w:widowControl w:val="0"/>
        <w:autoSpaceDE w:val="0"/>
        <w:autoSpaceDN w:val="0"/>
        <w:adjustRightInd w:val="0"/>
        <w:spacing w:after="100" w:afterAutospacing="1"/>
        <w:contextualSpacing/>
        <w:jc w:val="both"/>
        <w:rPr>
          <w:color w:val="000000"/>
        </w:rPr>
      </w:pPr>
    </w:p>
    <w:p w:rsidR="004F3971" w:rsidRPr="00670552" w:rsidRDefault="004F3971" w:rsidP="004F3971">
      <w:pPr>
        <w:widowControl w:val="0"/>
        <w:autoSpaceDE w:val="0"/>
        <w:autoSpaceDN w:val="0"/>
        <w:adjustRightInd w:val="0"/>
        <w:spacing w:after="100" w:afterAutospacing="1"/>
        <w:contextualSpacing/>
        <w:jc w:val="both"/>
        <w:rPr>
          <w:color w:val="000000"/>
        </w:rPr>
      </w:pPr>
    </w:p>
    <w:p w:rsidR="004F3971" w:rsidRPr="00670552" w:rsidRDefault="004F3971" w:rsidP="004F3971">
      <w:pPr>
        <w:widowControl w:val="0"/>
        <w:autoSpaceDE w:val="0"/>
        <w:autoSpaceDN w:val="0"/>
        <w:adjustRightInd w:val="0"/>
        <w:spacing w:after="100" w:afterAutospacing="1"/>
        <w:contextualSpacing/>
        <w:jc w:val="both"/>
        <w:rPr>
          <w:color w:val="000000"/>
        </w:rPr>
      </w:pPr>
    </w:p>
    <w:p w:rsidR="004F3971" w:rsidRPr="00670552" w:rsidRDefault="004F3971" w:rsidP="004F3971">
      <w:pPr>
        <w:widowControl w:val="0"/>
        <w:autoSpaceDE w:val="0"/>
        <w:autoSpaceDN w:val="0"/>
        <w:adjustRightInd w:val="0"/>
        <w:spacing w:after="100" w:afterAutospacing="1"/>
        <w:contextualSpacing/>
        <w:jc w:val="both"/>
        <w:rPr>
          <w:color w:val="000000"/>
        </w:rPr>
      </w:pPr>
    </w:p>
    <w:p w:rsidR="004F3971" w:rsidRPr="00670552" w:rsidRDefault="004F3971" w:rsidP="004F3971">
      <w:pPr>
        <w:widowControl w:val="0"/>
        <w:autoSpaceDE w:val="0"/>
        <w:autoSpaceDN w:val="0"/>
        <w:adjustRightInd w:val="0"/>
        <w:spacing w:after="100" w:afterAutospacing="1"/>
        <w:contextualSpacing/>
        <w:jc w:val="both"/>
        <w:rPr>
          <w:color w:val="000000"/>
        </w:rPr>
      </w:pPr>
    </w:p>
    <w:p w:rsidR="001B33E0" w:rsidRPr="00D2504A" w:rsidRDefault="001B33E0" w:rsidP="00D51D2F">
      <w:pPr>
        <w:spacing w:after="100" w:afterAutospacing="1"/>
        <w:contextualSpacing/>
        <w:jc w:val="both"/>
        <w:rPr>
          <w:rFonts w:ascii="Liberation Serif" w:hAnsi="Liberation Serif"/>
        </w:rPr>
      </w:pPr>
    </w:p>
    <w:sectPr w:rsidR="001B33E0" w:rsidRPr="00D2504A" w:rsidSect="00C64D7B">
      <w:pgSz w:w="11906" w:h="16838"/>
      <w:pgMar w:top="284" w:right="567" w:bottom="28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03C" w:rsidRDefault="00E0703C" w:rsidP="00557C9D">
      <w:r>
        <w:separator/>
      </w:r>
    </w:p>
  </w:endnote>
  <w:endnote w:type="continuationSeparator" w:id="0">
    <w:p w:rsidR="00E0703C" w:rsidRDefault="00E0703C" w:rsidP="0055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03C" w:rsidRDefault="00E0703C" w:rsidP="00557C9D">
      <w:r>
        <w:separator/>
      </w:r>
    </w:p>
  </w:footnote>
  <w:footnote w:type="continuationSeparator" w:id="0">
    <w:p w:rsidR="00E0703C" w:rsidRDefault="00E0703C" w:rsidP="00557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115224"/>
      <w:docPartObj>
        <w:docPartGallery w:val="Page Numbers (Top of Page)"/>
        <w:docPartUnique/>
      </w:docPartObj>
    </w:sdtPr>
    <w:sdtContent>
      <w:p w:rsidR="00E0703C" w:rsidRDefault="00E0703C">
        <w:pPr>
          <w:pStyle w:val="a8"/>
          <w:jc w:val="center"/>
        </w:pPr>
        <w:r>
          <w:fldChar w:fldCharType="begin"/>
        </w:r>
        <w:r>
          <w:instrText>PAGE   \* MERGEFORMAT</w:instrText>
        </w:r>
        <w:r>
          <w:fldChar w:fldCharType="separate"/>
        </w:r>
        <w:r w:rsidR="00611E01">
          <w:rPr>
            <w:noProof/>
          </w:rPr>
          <w:t>4</w:t>
        </w:r>
        <w:r>
          <w:fldChar w:fldCharType="end"/>
        </w:r>
      </w:p>
    </w:sdtContent>
  </w:sdt>
  <w:p w:rsidR="00E0703C" w:rsidRDefault="00E0703C">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500443"/>
      <w:docPartObj>
        <w:docPartGallery w:val="Page Numbers (Top of Page)"/>
        <w:docPartUnique/>
      </w:docPartObj>
    </w:sdtPr>
    <w:sdtContent>
      <w:p w:rsidR="00A37427" w:rsidRDefault="00A37427">
        <w:pPr>
          <w:pStyle w:val="a8"/>
          <w:jc w:val="center"/>
        </w:pPr>
        <w:r>
          <w:fldChar w:fldCharType="begin"/>
        </w:r>
        <w:r>
          <w:instrText>PAGE   \* MERGEFORMAT</w:instrText>
        </w:r>
        <w:r>
          <w:fldChar w:fldCharType="separate"/>
        </w:r>
        <w:r w:rsidR="00611E01">
          <w:rPr>
            <w:noProof/>
          </w:rPr>
          <w:t>1</w:t>
        </w:r>
        <w:r>
          <w:fldChar w:fldCharType="end"/>
        </w:r>
      </w:p>
    </w:sdtContent>
  </w:sdt>
  <w:p w:rsidR="00A37427" w:rsidRDefault="00A3742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928E1"/>
    <w:multiLevelType w:val="hybridMultilevel"/>
    <w:tmpl w:val="1DFCC8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4476DB"/>
    <w:multiLevelType w:val="hybridMultilevel"/>
    <w:tmpl w:val="B352D4DC"/>
    <w:lvl w:ilvl="0" w:tplc="AC8E3438">
      <w:start w:val="1"/>
      <w:numFmt w:val="decimal"/>
      <w:lvlText w:val="%1."/>
      <w:lvlJc w:val="left"/>
      <w:pPr>
        <w:tabs>
          <w:tab w:val="num" w:pos="1335"/>
        </w:tabs>
        <w:ind w:left="1335"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A2328E3"/>
    <w:multiLevelType w:val="hybridMultilevel"/>
    <w:tmpl w:val="3ACE52EA"/>
    <w:lvl w:ilvl="0" w:tplc="3D9E6878">
      <w:start w:val="1"/>
      <w:numFmt w:val="decimal"/>
      <w:lvlText w:val="%1)"/>
      <w:lvlJc w:val="left"/>
      <w:pPr>
        <w:ind w:left="660" w:hanging="360"/>
      </w:pPr>
      <w:rPr>
        <w:rFonts w:ascii="Liberation Serif" w:eastAsiaTheme="minorHAnsi" w:hAnsi="Liberation Serif" w:cstheme="minorBidi"/>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327C703C"/>
    <w:multiLevelType w:val="hybridMultilevel"/>
    <w:tmpl w:val="ADCAAD7C"/>
    <w:lvl w:ilvl="0" w:tplc="0A5A59A0">
      <w:start w:val="1"/>
      <w:numFmt w:val="upperRoman"/>
      <w:lvlText w:val="%1."/>
      <w:lvlJc w:val="left"/>
      <w:pPr>
        <w:ind w:left="468" w:hanging="720"/>
      </w:pPr>
      <w:rPr>
        <w:rFonts w:hint="default"/>
      </w:rPr>
    </w:lvl>
    <w:lvl w:ilvl="1" w:tplc="04190019" w:tentative="1">
      <w:start w:val="1"/>
      <w:numFmt w:val="lowerLetter"/>
      <w:lvlText w:val="%2."/>
      <w:lvlJc w:val="left"/>
      <w:pPr>
        <w:ind w:left="828" w:hanging="360"/>
      </w:pPr>
    </w:lvl>
    <w:lvl w:ilvl="2" w:tplc="0419001B" w:tentative="1">
      <w:start w:val="1"/>
      <w:numFmt w:val="lowerRoman"/>
      <w:lvlText w:val="%3."/>
      <w:lvlJc w:val="right"/>
      <w:pPr>
        <w:ind w:left="1548" w:hanging="180"/>
      </w:pPr>
    </w:lvl>
    <w:lvl w:ilvl="3" w:tplc="0419000F" w:tentative="1">
      <w:start w:val="1"/>
      <w:numFmt w:val="decimal"/>
      <w:lvlText w:val="%4."/>
      <w:lvlJc w:val="left"/>
      <w:pPr>
        <w:ind w:left="2268" w:hanging="360"/>
      </w:pPr>
    </w:lvl>
    <w:lvl w:ilvl="4" w:tplc="04190019" w:tentative="1">
      <w:start w:val="1"/>
      <w:numFmt w:val="lowerLetter"/>
      <w:lvlText w:val="%5."/>
      <w:lvlJc w:val="left"/>
      <w:pPr>
        <w:ind w:left="2988" w:hanging="360"/>
      </w:pPr>
    </w:lvl>
    <w:lvl w:ilvl="5" w:tplc="0419001B" w:tentative="1">
      <w:start w:val="1"/>
      <w:numFmt w:val="lowerRoman"/>
      <w:lvlText w:val="%6."/>
      <w:lvlJc w:val="right"/>
      <w:pPr>
        <w:ind w:left="3708" w:hanging="180"/>
      </w:pPr>
    </w:lvl>
    <w:lvl w:ilvl="6" w:tplc="0419000F" w:tentative="1">
      <w:start w:val="1"/>
      <w:numFmt w:val="decimal"/>
      <w:lvlText w:val="%7."/>
      <w:lvlJc w:val="left"/>
      <w:pPr>
        <w:ind w:left="4428" w:hanging="360"/>
      </w:pPr>
    </w:lvl>
    <w:lvl w:ilvl="7" w:tplc="04190019" w:tentative="1">
      <w:start w:val="1"/>
      <w:numFmt w:val="lowerLetter"/>
      <w:lvlText w:val="%8."/>
      <w:lvlJc w:val="left"/>
      <w:pPr>
        <w:ind w:left="5148" w:hanging="360"/>
      </w:pPr>
    </w:lvl>
    <w:lvl w:ilvl="8" w:tplc="0419001B" w:tentative="1">
      <w:start w:val="1"/>
      <w:numFmt w:val="lowerRoman"/>
      <w:lvlText w:val="%9."/>
      <w:lvlJc w:val="right"/>
      <w:pPr>
        <w:ind w:left="5868" w:hanging="180"/>
      </w:pPr>
    </w:lvl>
  </w:abstractNum>
  <w:abstractNum w:abstractNumId="4" w15:restartNumberingAfterBreak="0">
    <w:nsid w:val="3494550F"/>
    <w:multiLevelType w:val="hybridMultilevel"/>
    <w:tmpl w:val="64FA4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E73C8B"/>
    <w:multiLevelType w:val="hybridMultilevel"/>
    <w:tmpl w:val="9432A702"/>
    <w:lvl w:ilvl="0" w:tplc="A4FE3E4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5F6A77"/>
    <w:multiLevelType w:val="hybridMultilevel"/>
    <w:tmpl w:val="6A863274"/>
    <w:lvl w:ilvl="0" w:tplc="D5FCE5E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1BC4216"/>
    <w:multiLevelType w:val="hybridMultilevel"/>
    <w:tmpl w:val="AB649268"/>
    <w:lvl w:ilvl="0" w:tplc="4C98F9E8">
      <w:start w:val="5"/>
      <w:numFmt w:val="decimal"/>
      <w:lvlText w:val="%1."/>
      <w:lvlJc w:val="left"/>
      <w:pPr>
        <w:ind w:left="900" w:hanging="360"/>
      </w:pPr>
      <w:rPr>
        <w:rFonts w:hint="default"/>
        <w:b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6AD834BD"/>
    <w:multiLevelType w:val="hybridMultilevel"/>
    <w:tmpl w:val="7F6E1746"/>
    <w:lvl w:ilvl="0" w:tplc="4DC2651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9" w15:restartNumberingAfterBreak="0">
    <w:nsid w:val="6BC12809"/>
    <w:multiLevelType w:val="hybridMultilevel"/>
    <w:tmpl w:val="5628A6CE"/>
    <w:lvl w:ilvl="0" w:tplc="96EEAB02">
      <w:start w:val="1"/>
      <w:numFmt w:val="decimal"/>
      <w:lvlText w:val="%1."/>
      <w:lvlJc w:val="left"/>
      <w:pPr>
        <w:ind w:left="1365" w:hanging="825"/>
      </w:pPr>
      <w:rPr>
        <w:rFonts w:hint="default"/>
        <w:b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6D157E75"/>
    <w:multiLevelType w:val="hybridMultilevel"/>
    <w:tmpl w:val="4D38A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8453B4"/>
    <w:multiLevelType w:val="multilevel"/>
    <w:tmpl w:val="E7A2C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0"/>
  </w:num>
  <w:num w:numId="7">
    <w:abstractNumId w:val="3"/>
  </w:num>
  <w:num w:numId="8">
    <w:abstractNumId w:val="7"/>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31C1"/>
    <w:rsid w:val="000011FA"/>
    <w:rsid w:val="000118C5"/>
    <w:rsid w:val="00017032"/>
    <w:rsid w:val="000203DE"/>
    <w:rsid w:val="00020764"/>
    <w:rsid w:val="000255D7"/>
    <w:rsid w:val="00032CB5"/>
    <w:rsid w:val="00033B49"/>
    <w:rsid w:val="00034658"/>
    <w:rsid w:val="00035EE4"/>
    <w:rsid w:val="00036812"/>
    <w:rsid w:val="000432A2"/>
    <w:rsid w:val="00043932"/>
    <w:rsid w:val="00043C12"/>
    <w:rsid w:val="00052699"/>
    <w:rsid w:val="00056096"/>
    <w:rsid w:val="00056154"/>
    <w:rsid w:val="00061E5D"/>
    <w:rsid w:val="00065A66"/>
    <w:rsid w:val="00067B4B"/>
    <w:rsid w:val="0007168A"/>
    <w:rsid w:val="0007419B"/>
    <w:rsid w:val="00076863"/>
    <w:rsid w:val="00080726"/>
    <w:rsid w:val="00080F72"/>
    <w:rsid w:val="0008281A"/>
    <w:rsid w:val="00082B91"/>
    <w:rsid w:val="0008371B"/>
    <w:rsid w:val="00085FD7"/>
    <w:rsid w:val="000925E6"/>
    <w:rsid w:val="0009583E"/>
    <w:rsid w:val="00096951"/>
    <w:rsid w:val="00097C6B"/>
    <w:rsid w:val="000A394C"/>
    <w:rsid w:val="000C2800"/>
    <w:rsid w:val="000D2001"/>
    <w:rsid w:val="000D28A8"/>
    <w:rsid w:val="000D39AE"/>
    <w:rsid w:val="000F3DE8"/>
    <w:rsid w:val="000F5520"/>
    <w:rsid w:val="000F592D"/>
    <w:rsid w:val="001005D5"/>
    <w:rsid w:val="001034C0"/>
    <w:rsid w:val="00103A17"/>
    <w:rsid w:val="00104906"/>
    <w:rsid w:val="00104FB9"/>
    <w:rsid w:val="00105E96"/>
    <w:rsid w:val="00111177"/>
    <w:rsid w:val="00114F14"/>
    <w:rsid w:val="00114F54"/>
    <w:rsid w:val="00115425"/>
    <w:rsid w:val="001156D2"/>
    <w:rsid w:val="00117699"/>
    <w:rsid w:val="00120975"/>
    <w:rsid w:val="00124EEF"/>
    <w:rsid w:val="0013286C"/>
    <w:rsid w:val="00140211"/>
    <w:rsid w:val="00142D7E"/>
    <w:rsid w:val="0014361B"/>
    <w:rsid w:val="00146583"/>
    <w:rsid w:val="001473E4"/>
    <w:rsid w:val="00151793"/>
    <w:rsid w:val="00152142"/>
    <w:rsid w:val="00155ECF"/>
    <w:rsid w:val="00161ECB"/>
    <w:rsid w:val="0016255A"/>
    <w:rsid w:val="00162B28"/>
    <w:rsid w:val="001636A5"/>
    <w:rsid w:val="0016394B"/>
    <w:rsid w:val="001735A4"/>
    <w:rsid w:val="00176C8D"/>
    <w:rsid w:val="00180795"/>
    <w:rsid w:val="00182841"/>
    <w:rsid w:val="001833D4"/>
    <w:rsid w:val="0018780B"/>
    <w:rsid w:val="00197A68"/>
    <w:rsid w:val="001A0343"/>
    <w:rsid w:val="001A685D"/>
    <w:rsid w:val="001B22CA"/>
    <w:rsid w:val="001B33E0"/>
    <w:rsid w:val="001B6DBC"/>
    <w:rsid w:val="001C076A"/>
    <w:rsid w:val="001C2DA5"/>
    <w:rsid w:val="001C6CCB"/>
    <w:rsid w:val="001C75DF"/>
    <w:rsid w:val="001D4E31"/>
    <w:rsid w:val="001E0F4D"/>
    <w:rsid w:val="001E4F97"/>
    <w:rsid w:val="001F3099"/>
    <w:rsid w:val="001F6C5F"/>
    <w:rsid w:val="00201511"/>
    <w:rsid w:val="0020172D"/>
    <w:rsid w:val="00202857"/>
    <w:rsid w:val="0020688F"/>
    <w:rsid w:val="00215611"/>
    <w:rsid w:val="0022584D"/>
    <w:rsid w:val="002326EB"/>
    <w:rsid w:val="00236745"/>
    <w:rsid w:val="00237109"/>
    <w:rsid w:val="00237419"/>
    <w:rsid w:val="00237CAB"/>
    <w:rsid w:val="00240A12"/>
    <w:rsid w:val="002416BE"/>
    <w:rsid w:val="00246B53"/>
    <w:rsid w:val="0025211C"/>
    <w:rsid w:val="00254FAB"/>
    <w:rsid w:val="00261C99"/>
    <w:rsid w:val="002625A2"/>
    <w:rsid w:val="00264C4E"/>
    <w:rsid w:val="00264DBF"/>
    <w:rsid w:val="002658FF"/>
    <w:rsid w:val="00266224"/>
    <w:rsid w:val="00271CAC"/>
    <w:rsid w:val="00273117"/>
    <w:rsid w:val="00276947"/>
    <w:rsid w:val="00276EEA"/>
    <w:rsid w:val="00277AC3"/>
    <w:rsid w:val="00280112"/>
    <w:rsid w:val="00285DB5"/>
    <w:rsid w:val="00287840"/>
    <w:rsid w:val="002913C2"/>
    <w:rsid w:val="0029265D"/>
    <w:rsid w:val="002940AB"/>
    <w:rsid w:val="002A33E1"/>
    <w:rsid w:val="002A5203"/>
    <w:rsid w:val="002B1236"/>
    <w:rsid w:val="002C0B93"/>
    <w:rsid w:val="002C182D"/>
    <w:rsid w:val="002C2D2F"/>
    <w:rsid w:val="002C3E9C"/>
    <w:rsid w:val="002C555F"/>
    <w:rsid w:val="002C62A0"/>
    <w:rsid w:val="002D04B4"/>
    <w:rsid w:val="002D160B"/>
    <w:rsid w:val="002D5402"/>
    <w:rsid w:val="002D679A"/>
    <w:rsid w:val="002E44C4"/>
    <w:rsid w:val="002E53A1"/>
    <w:rsid w:val="002F0015"/>
    <w:rsid w:val="002F164F"/>
    <w:rsid w:val="002F26FF"/>
    <w:rsid w:val="002F4F9D"/>
    <w:rsid w:val="002F6AF4"/>
    <w:rsid w:val="002F6DD0"/>
    <w:rsid w:val="00300005"/>
    <w:rsid w:val="003007A6"/>
    <w:rsid w:val="00301C02"/>
    <w:rsid w:val="00302DD2"/>
    <w:rsid w:val="00302DD3"/>
    <w:rsid w:val="0030347F"/>
    <w:rsid w:val="0030370E"/>
    <w:rsid w:val="00304997"/>
    <w:rsid w:val="00310FDE"/>
    <w:rsid w:val="00312681"/>
    <w:rsid w:val="0031684F"/>
    <w:rsid w:val="0033333D"/>
    <w:rsid w:val="003422DD"/>
    <w:rsid w:val="003442FE"/>
    <w:rsid w:val="00345D92"/>
    <w:rsid w:val="003463E6"/>
    <w:rsid w:val="003475DD"/>
    <w:rsid w:val="00352DC3"/>
    <w:rsid w:val="003542FE"/>
    <w:rsid w:val="0035629B"/>
    <w:rsid w:val="00356325"/>
    <w:rsid w:val="003607C4"/>
    <w:rsid w:val="00363587"/>
    <w:rsid w:val="00365C0A"/>
    <w:rsid w:val="003832BB"/>
    <w:rsid w:val="00383F07"/>
    <w:rsid w:val="00391293"/>
    <w:rsid w:val="003926AD"/>
    <w:rsid w:val="0039655C"/>
    <w:rsid w:val="003A4E43"/>
    <w:rsid w:val="003A63B0"/>
    <w:rsid w:val="003A6A59"/>
    <w:rsid w:val="003B077D"/>
    <w:rsid w:val="003B1753"/>
    <w:rsid w:val="003B5E88"/>
    <w:rsid w:val="003C505B"/>
    <w:rsid w:val="003C64C0"/>
    <w:rsid w:val="003D360C"/>
    <w:rsid w:val="003D5D4E"/>
    <w:rsid w:val="003D7A9B"/>
    <w:rsid w:val="003E4ED4"/>
    <w:rsid w:val="003F0D71"/>
    <w:rsid w:val="00401268"/>
    <w:rsid w:val="00403F5A"/>
    <w:rsid w:val="00404DA4"/>
    <w:rsid w:val="0041085A"/>
    <w:rsid w:val="00414903"/>
    <w:rsid w:val="00417958"/>
    <w:rsid w:val="00417DBB"/>
    <w:rsid w:val="00420573"/>
    <w:rsid w:val="00420D4F"/>
    <w:rsid w:val="00423EE8"/>
    <w:rsid w:val="00425829"/>
    <w:rsid w:val="00435E1B"/>
    <w:rsid w:val="00435E52"/>
    <w:rsid w:val="00437161"/>
    <w:rsid w:val="0044087F"/>
    <w:rsid w:val="004419E1"/>
    <w:rsid w:val="0044238C"/>
    <w:rsid w:val="00443243"/>
    <w:rsid w:val="004442A0"/>
    <w:rsid w:val="004531C1"/>
    <w:rsid w:val="004628CF"/>
    <w:rsid w:val="00464CB7"/>
    <w:rsid w:val="004665FF"/>
    <w:rsid w:val="004724BA"/>
    <w:rsid w:val="00474E12"/>
    <w:rsid w:val="00476A25"/>
    <w:rsid w:val="00477AE5"/>
    <w:rsid w:val="00490132"/>
    <w:rsid w:val="0049518C"/>
    <w:rsid w:val="004A45F2"/>
    <w:rsid w:val="004B063F"/>
    <w:rsid w:val="004B271E"/>
    <w:rsid w:val="004B32BE"/>
    <w:rsid w:val="004B33B5"/>
    <w:rsid w:val="004B3824"/>
    <w:rsid w:val="004C051D"/>
    <w:rsid w:val="004C30E5"/>
    <w:rsid w:val="004D1E58"/>
    <w:rsid w:val="004D5528"/>
    <w:rsid w:val="004E51F2"/>
    <w:rsid w:val="004E672F"/>
    <w:rsid w:val="004F168E"/>
    <w:rsid w:val="004F3971"/>
    <w:rsid w:val="004F7472"/>
    <w:rsid w:val="00500673"/>
    <w:rsid w:val="00501BB4"/>
    <w:rsid w:val="00502543"/>
    <w:rsid w:val="00502706"/>
    <w:rsid w:val="00503DB0"/>
    <w:rsid w:val="00505FF2"/>
    <w:rsid w:val="00512CE8"/>
    <w:rsid w:val="005169DB"/>
    <w:rsid w:val="00522FD8"/>
    <w:rsid w:val="00535F65"/>
    <w:rsid w:val="00536D53"/>
    <w:rsid w:val="00543CEF"/>
    <w:rsid w:val="00546B69"/>
    <w:rsid w:val="005518FF"/>
    <w:rsid w:val="0055314D"/>
    <w:rsid w:val="00554D9E"/>
    <w:rsid w:val="0055560D"/>
    <w:rsid w:val="00556388"/>
    <w:rsid w:val="00557C9D"/>
    <w:rsid w:val="00561595"/>
    <w:rsid w:val="00571102"/>
    <w:rsid w:val="005729F2"/>
    <w:rsid w:val="00573B2B"/>
    <w:rsid w:val="00574866"/>
    <w:rsid w:val="0057644B"/>
    <w:rsid w:val="00580853"/>
    <w:rsid w:val="005912F4"/>
    <w:rsid w:val="00591AFE"/>
    <w:rsid w:val="00591B81"/>
    <w:rsid w:val="0059343D"/>
    <w:rsid w:val="0059509F"/>
    <w:rsid w:val="005A4731"/>
    <w:rsid w:val="005A5ABE"/>
    <w:rsid w:val="005A7BD5"/>
    <w:rsid w:val="005B0C10"/>
    <w:rsid w:val="005B4C9C"/>
    <w:rsid w:val="005B70E0"/>
    <w:rsid w:val="005B761F"/>
    <w:rsid w:val="005B79D2"/>
    <w:rsid w:val="005C4AA8"/>
    <w:rsid w:val="005C51BB"/>
    <w:rsid w:val="005D0EFE"/>
    <w:rsid w:val="005D6857"/>
    <w:rsid w:val="005D780D"/>
    <w:rsid w:val="005E3D68"/>
    <w:rsid w:val="005F1F5F"/>
    <w:rsid w:val="005F339B"/>
    <w:rsid w:val="0060425F"/>
    <w:rsid w:val="006060BB"/>
    <w:rsid w:val="00611E01"/>
    <w:rsid w:val="00615594"/>
    <w:rsid w:val="0061670A"/>
    <w:rsid w:val="00623E8C"/>
    <w:rsid w:val="00630857"/>
    <w:rsid w:val="00630FB6"/>
    <w:rsid w:val="00637470"/>
    <w:rsid w:val="00640FEF"/>
    <w:rsid w:val="00642EC5"/>
    <w:rsid w:val="00644297"/>
    <w:rsid w:val="00650C37"/>
    <w:rsid w:val="00654AE2"/>
    <w:rsid w:val="0065692E"/>
    <w:rsid w:val="00666D47"/>
    <w:rsid w:val="00667E28"/>
    <w:rsid w:val="00676810"/>
    <w:rsid w:val="00676DFE"/>
    <w:rsid w:val="00677023"/>
    <w:rsid w:val="00682BCD"/>
    <w:rsid w:val="006835C3"/>
    <w:rsid w:val="006838EB"/>
    <w:rsid w:val="00684622"/>
    <w:rsid w:val="00684EC2"/>
    <w:rsid w:val="006854DC"/>
    <w:rsid w:val="00693021"/>
    <w:rsid w:val="00694DA6"/>
    <w:rsid w:val="00695984"/>
    <w:rsid w:val="006A0EAB"/>
    <w:rsid w:val="006A7DCE"/>
    <w:rsid w:val="006A7E13"/>
    <w:rsid w:val="006B6EEB"/>
    <w:rsid w:val="006C09D7"/>
    <w:rsid w:val="006C2BE3"/>
    <w:rsid w:val="006C6DBF"/>
    <w:rsid w:val="006E0502"/>
    <w:rsid w:val="006E07D7"/>
    <w:rsid w:val="006E1975"/>
    <w:rsid w:val="006E20AC"/>
    <w:rsid w:val="006E3068"/>
    <w:rsid w:val="006E4975"/>
    <w:rsid w:val="006F3F38"/>
    <w:rsid w:val="00700840"/>
    <w:rsid w:val="007015D5"/>
    <w:rsid w:val="00705351"/>
    <w:rsid w:val="00716D04"/>
    <w:rsid w:val="007179A9"/>
    <w:rsid w:val="00733D5F"/>
    <w:rsid w:val="00735366"/>
    <w:rsid w:val="00737DBF"/>
    <w:rsid w:val="00742F39"/>
    <w:rsid w:val="007463D2"/>
    <w:rsid w:val="00747873"/>
    <w:rsid w:val="00751E8C"/>
    <w:rsid w:val="00752C22"/>
    <w:rsid w:val="00754672"/>
    <w:rsid w:val="00755379"/>
    <w:rsid w:val="00755CA7"/>
    <w:rsid w:val="00756A30"/>
    <w:rsid w:val="00764558"/>
    <w:rsid w:val="00764A6F"/>
    <w:rsid w:val="0077393C"/>
    <w:rsid w:val="00775BFA"/>
    <w:rsid w:val="00775DC7"/>
    <w:rsid w:val="00785114"/>
    <w:rsid w:val="007855AA"/>
    <w:rsid w:val="00785ACB"/>
    <w:rsid w:val="007869B3"/>
    <w:rsid w:val="007871DC"/>
    <w:rsid w:val="007921E1"/>
    <w:rsid w:val="0079420A"/>
    <w:rsid w:val="00796DA4"/>
    <w:rsid w:val="007A0F7D"/>
    <w:rsid w:val="007A72FD"/>
    <w:rsid w:val="007B1122"/>
    <w:rsid w:val="007B14D6"/>
    <w:rsid w:val="007B5C3D"/>
    <w:rsid w:val="007B6446"/>
    <w:rsid w:val="007B6DF5"/>
    <w:rsid w:val="007B79B1"/>
    <w:rsid w:val="007B7D0C"/>
    <w:rsid w:val="007C3791"/>
    <w:rsid w:val="007C6458"/>
    <w:rsid w:val="007D020F"/>
    <w:rsid w:val="007D0394"/>
    <w:rsid w:val="007D134C"/>
    <w:rsid w:val="007D2E7E"/>
    <w:rsid w:val="007D71A4"/>
    <w:rsid w:val="007D7D6D"/>
    <w:rsid w:val="007E06F1"/>
    <w:rsid w:val="007E75EB"/>
    <w:rsid w:val="007E7CC9"/>
    <w:rsid w:val="007F1E17"/>
    <w:rsid w:val="007F5528"/>
    <w:rsid w:val="007F72F5"/>
    <w:rsid w:val="007F75B7"/>
    <w:rsid w:val="0080293E"/>
    <w:rsid w:val="00811ACC"/>
    <w:rsid w:val="00813938"/>
    <w:rsid w:val="00813EA3"/>
    <w:rsid w:val="00816C4A"/>
    <w:rsid w:val="00821BDA"/>
    <w:rsid w:val="008229F3"/>
    <w:rsid w:val="00823170"/>
    <w:rsid w:val="008241F6"/>
    <w:rsid w:val="008260E6"/>
    <w:rsid w:val="00826826"/>
    <w:rsid w:val="00830141"/>
    <w:rsid w:val="00832228"/>
    <w:rsid w:val="00842CF3"/>
    <w:rsid w:val="00847A16"/>
    <w:rsid w:val="00851081"/>
    <w:rsid w:val="00852D26"/>
    <w:rsid w:val="00854FB2"/>
    <w:rsid w:val="00855D60"/>
    <w:rsid w:val="008604CE"/>
    <w:rsid w:val="00861648"/>
    <w:rsid w:val="00862F4A"/>
    <w:rsid w:val="008635CA"/>
    <w:rsid w:val="00865683"/>
    <w:rsid w:val="0086584A"/>
    <w:rsid w:val="00870AC1"/>
    <w:rsid w:val="008719B9"/>
    <w:rsid w:val="00872819"/>
    <w:rsid w:val="008755D2"/>
    <w:rsid w:val="00881492"/>
    <w:rsid w:val="008842DC"/>
    <w:rsid w:val="00891C0A"/>
    <w:rsid w:val="00892DD4"/>
    <w:rsid w:val="00893A00"/>
    <w:rsid w:val="00897019"/>
    <w:rsid w:val="008A01EB"/>
    <w:rsid w:val="008A64E3"/>
    <w:rsid w:val="008A6874"/>
    <w:rsid w:val="008B1BF6"/>
    <w:rsid w:val="008B2783"/>
    <w:rsid w:val="008B29E8"/>
    <w:rsid w:val="008B4B39"/>
    <w:rsid w:val="008B584D"/>
    <w:rsid w:val="008B63DD"/>
    <w:rsid w:val="008B7987"/>
    <w:rsid w:val="008C2501"/>
    <w:rsid w:val="008C292A"/>
    <w:rsid w:val="008C7585"/>
    <w:rsid w:val="008C7BC1"/>
    <w:rsid w:val="008D04FD"/>
    <w:rsid w:val="008D1477"/>
    <w:rsid w:val="008D573F"/>
    <w:rsid w:val="008D7C86"/>
    <w:rsid w:val="008E0218"/>
    <w:rsid w:val="008E43B9"/>
    <w:rsid w:val="008E5E4D"/>
    <w:rsid w:val="008E724A"/>
    <w:rsid w:val="008E79DC"/>
    <w:rsid w:val="0090225E"/>
    <w:rsid w:val="00910768"/>
    <w:rsid w:val="0092291B"/>
    <w:rsid w:val="009230DD"/>
    <w:rsid w:val="00924F90"/>
    <w:rsid w:val="00925329"/>
    <w:rsid w:val="00925B1F"/>
    <w:rsid w:val="00936EEA"/>
    <w:rsid w:val="00943A4B"/>
    <w:rsid w:val="009466D4"/>
    <w:rsid w:val="009528D6"/>
    <w:rsid w:val="00952F34"/>
    <w:rsid w:val="0095502A"/>
    <w:rsid w:val="00962905"/>
    <w:rsid w:val="00964A5F"/>
    <w:rsid w:val="00976784"/>
    <w:rsid w:val="00985220"/>
    <w:rsid w:val="0099003D"/>
    <w:rsid w:val="00991C8D"/>
    <w:rsid w:val="009921C9"/>
    <w:rsid w:val="009A09E4"/>
    <w:rsid w:val="009A33E7"/>
    <w:rsid w:val="009A49D9"/>
    <w:rsid w:val="009A7454"/>
    <w:rsid w:val="009B2B84"/>
    <w:rsid w:val="009B3340"/>
    <w:rsid w:val="009B3384"/>
    <w:rsid w:val="009B368E"/>
    <w:rsid w:val="009B521C"/>
    <w:rsid w:val="009C346B"/>
    <w:rsid w:val="009C659D"/>
    <w:rsid w:val="009D70AB"/>
    <w:rsid w:val="009D7827"/>
    <w:rsid w:val="009E16D4"/>
    <w:rsid w:val="009E2BC9"/>
    <w:rsid w:val="009E3F7E"/>
    <w:rsid w:val="009E42BC"/>
    <w:rsid w:val="009F5AC6"/>
    <w:rsid w:val="009F6F76"/>
    <w:rsid w:val="00A11E41"/>
    <w:rsid w:val="00A12E08"/>
    <w:rsid w:val="00A17B82"/>
    <w:rsid w:val="00A22976"/>
    <w:rsid w:val="00A231BD"/>
    <w:rsid w:val="00A34A38"/>
    <w:rsid w:val="00A36E77"/>
    <w:rsid w:val="00A37427"/>
    <w:rsid w:val="00A52BFA"/>
    <w:rsid w:val="00A61919"/>
    <w:rsid w:val="00A62329"/>
    <w:rsid w:val="00A676E5"/>
    <w:rsid w:val="00A7050D"/>
    <w:rsid w:val="00A71D31"/>
    <w:rsid w:val="00A72D5A"/>
    <w:rsid w:val="00A802BE"/>
    <w:rsid w:val="00A8424F"/>
    <w:rsid w:val="00A84718"/>
    <w:rsid w:val="00A84834"/>
    <w:rsid w:val="00A852EC"/>
    <w:rsid w:val="00A85C63"/>
    <w:rsid w:val="00A86008"/>
    <w:rsid w:val="00A93349"/>
    <w:rsid w:val="00AA4B8D"/>
    <w:rsid w:val="00AA594A"/>
    <w:rsid w:val="00AA7E2A"/>
    <w:rsid w:val="00AB32C7"/>
    <w:rsid w:val="00AB57DF"/>
    <w:rsid w:val="00AB7916"/>
    <w:rsid w:val="00AC0F5C"/>
    <w:rsid w:val="00AC43C9"/>
    <w:rsid w:val="00AC5B86"/>
    <w:rsid w:val="00AC7D02"/>
    <w:rsid w:val="00AD3A18"/>
    <w:rsid w:val="00AD64FF"/>
    <w:rsid w:val="00AE1084"/>
    <w:rsid w:val="00AE35C4"/>
    <w:rsid w:val="00AE5AFB"/>
    <w:rsid w:val="00AE5DAF"/>
    <w:rsid w:val="00AF3F7A"/>
    <w:rsid w:val="00AF481C"/>
    <w:rsid w:val="00B02907"/>
    <w:rsid w:val="00B03D13"/>
    <w:rsid w:val="00B05099"/>
    <w:rsid w:val="00B06099"/>
    <w:rsid w:val="00B1251F"/>
    <w:rsid w:val="00B12EDF"/>
    <w:rsid w:val="00B131D4"/>
    <w:rsid w:val="00B137EB"/>
    <w:rsid w:val="00B16B17"/>
    <w:rsid w:val="00B2795C"/>
    <w:rsid w:val="00B339FF"/>
    <w:rsid w:val="00B350FB"/>
    <w:rsid w:val="00B43269"/>
    <w:rsid w:val="00B44D68"/>
    <w:rsid w:val="00B519A4"/>
    <w:rsid w:val="00B5542D"/>
    <w:rsid w:val="00B56548"/>
    <w:rsid w:val="00B63E45"/>
    <w:rsid w:val="00B67FCD"/>
    <w:rsid w:val="00B70FE5"/>
    <w:rsid w:val="00B73285"/>
    <w:rsid w:val="00B753BC"/>
    <w:rsid w:val="00B83B21"/>
    <w:rsid w:val="00B84EF5"/>
    <w:rsid w:val="00B86A1E"/>
    <w:rsid w:val="00B959C9"/>
    <w:rsid w:val="00B96527"/>
    <w:rsid w:val="00B97590"/>
    <w:rsid w:val="00BA04FD"/>
    <w:rsid w:val="00BA2D88"/>
    <w:rsid w:val="00BB168F"/>
    <w:rsid w:val="00BB2087"/>
    <w:rsid w:val="00BB6E46"/>
    <w:rsid w:val="00BC0D15"/>
    <w:rsid w:val="00BC2FD7"/>
    <w:rsid w:val="00BC6097"/>
    <w:rsid w:val="00BC6653"/>
    <w:rsid w:val="00BC67E2"/>
    <w:rsid w:val="00BC6811"/>
    <w:rsid w:val="00BD075C"/>
    <w:rsid w:val="00BD4164"/>
    <w:rsid w:val="00BD48E1"/>
    <w:rsid w:val="00BE14DE"/>
    <w:rsid w:val="00BE453F"/>
    <w:rsid w:val="00BE74B4"/>
    <w:rsid w:val="00BF36D7"/>
    <w:rsid w:val="00BF4644"/>
    <w:rsid w:val="00BF607D"/>
    <w:rsid w:val="00BF6280"/>
    <w:rsid w:val="00BF7DD8"/>
    <w:rsid w:val="00C03AD1"/>
    <w:rsid w:val="00C066FC"/>
    <w:rsid w:val="00C111DD"/>
    <w:rsid w:val="00C14E24"/>
    <w:rsid w:val="00C20C93"/>
    <w:rsid w:val="00C23C3A"/>
    <w:rsid w:val="00C33530"/>
    <w:rsid w:val="00C36664"/>
    <w:rsid w:val="00C4120D"/>
    <w:rsid w:val="00C41541"/>
    <w:rsid w:val="00C43BC7"/>
    <w:rsid w:val="00C46152"/>
    <w:rsid w:val="00C53480"/>
    <w:rsid w:val="00C61D6B"/>
    <w:rsid w:val="00C62857"/>
    <w:rsid w:val="00C62A85"/>
    <w:rsid w:val="00C64D7B"/>
    <w:rsid w:val="00C65339"/>
    <w:rsid w:val="00C66A94"/>
    <w:rsid w:val="00C67431"/>
    <w:rsid w:val="00C70663"/>
    <w:rsid w:val="00C716A2"/>
    <w:rsid w:val="00C72B9F"/>
    <w:rsid w:val="00C742A6"/>
    <w:rsid w:val="00C755FF"/>
    <w:rsid w:val="00C86E88"/>
    <w:rsid w:val="00C913D2"/>
    <w:rsid w:val="00C91E18"/>
    <w:rsid w:val="00C95143"/>
    <w:rsid w:val="00C95D02"/>
    <w:rsid w:val="00CA52D6"/>
    <w:rsid w:val="00CA6329"/>
    <w:rsid w:val="00CA7DB3"/>
    <w:rsid w:val="00CB214D"/>
    <w:rsid w:val="00CB694B"/>
    <w:rsid w:val="00CB6A87"/>
    <w:rsid w:val="00CC0341"/>
    <w:rsid w:val="00CD367E"/>
    <w:rsid w:val="00CD43BC"/>
    <w:rsid w:val="00CD6C2C"/>
    <w:rsid w:val="00CE0B2F"/>
    <w:rsid w:val="00CE3426"/>
    <w:rsid w:val="00CE4A21"/>
    <w:rsid w:val="00CE5941"/>
    <w:rsid w:val="00CE5DB0"/>
    <w:rsid w:val="00CF27E6"/>
    <w:rsid w:val="00CF7CB4"/>
    <w:rsid w:val="00D01FD0"/>
    <w:rsid w:val="00D12DF8"/>
    <w:rsid w:val="00D13C05"/>
    <w:rsid w:val="00D1560B"/>
    <w:rsid w:val="00D16117"/>
    <w:rsid w:val="00D204DB"/>
    <w:rsid w:val="00D20DB3"/>
    <w:rsid w:val="00D2504A"/>
    <w:rsid w:val="00D2509D"/>
    <w:rsid w:val="00D3112B"/>
    <w:rsid w:val="00D31482"/>
    <w:rsid w:val="00D31E70"/>
    <w:rsid w:val="00D40A66"/>
    <w:rsid w:val="00D40E7C"/>
    <w:rsid w:val="00D43444"/>
    <w:rsid w:val="00D509FB"/>
    <w:rsid w:val="00D51D2F"/>
    <w:rsid w:val="00D530C1"/>
    <w:rsid w:val="00D60228"/>
    <w:rsid w:val="00D60DDB"/>
    <w:rsid w:val="00D668A8"/>
    <w:rsid w:val="00D672DB"/>
    <w:rsid w:val="00D7033A"/>
    <w:rsid w:val="00D708A8"/>
    <w:rsid w:val="00D70A01"/>
    <w:rsid w:val="00D7132F"/>
    <w:rsid w:val="00D73BC5"/>
    <w:rsid w:val="00D75B45"/>
    <w:rsid w:val="00D76791"/>
    <w:rsid w:val="00D76846"/>
    <w:rsid w:val="00D769EC"/>
    <w:rsid w:val="00D770A2"/>
    <w:rsid w:val="00D823A2"/>
    <w:rsid w:val="00D8247C"/>
    <w:rsid w:val="00D82BF1"/>
    <w:rsid w:val="00D82E6A"/>
    <w:rsid w:val="00D86600"/>
    <w:rsid w:val="00D875D1"/>
    <w:rsid w:val="00D90CF7"/>
    <w:rsid w:val="00D92686"/>
    <w:rsid w:val="00D92984"/>
    <w:rsid w:val="00D94451"/>
    <w:rsid w:val="00D97432"/>
    <w:rsid w:val="00DA52DF"/>
    <w:rsid w:val="00DA561F"/>
    <w:rsid w:val="00DB551C"/>
    <w:rsid w:val="00DC0D0E"/>
    <w:rsid w:val="00DC35EE"/>
    <w:rsid w:val="00DD0498"/>
    <w:rsid w:val="00DE2950"/>
    <w:rsid w:val="00DE478E"/>
    <w:rsid w:val="00DF024F"/>
    <w:rsid w:val="00DF62DD"/>
    <w:rsid w:val="00E042B4"/>
    <w:rsid w:val="00E0703C"/>
    <w:rsid w:val="00E07C48"/>
    <w:rsid w:val="00E109A8"/>
    <w:rsid w:val="00E11060"/>
    <w:rsid w:val="00E15589"/>
    <w:rsid w:val="00E21882"/>
    <w:rsid w:val="00E21E50"/>
    <w:rsid w:val="00E23385"/>
    <w:rsid w:val="00E27D07"/>
    <w:rsid w:val="00E3335E"/>
    <w:rsid w:val="00E35FC1"/>
    <w:rsid w:val="00E36CAC"/>
    <w:rsid w:val="00E42745"/>
    <w:rsid w:val="00E43CAB"/>
    <w:rsid w:val="00E45741"/>
    <w:rsid w:val="00E51103"/>
    <w:rsid w:val="00E51BDC"/>
    <w:rsid w:val="00E641E0"/>
    <w:rsid w:val="00E663FC"/>
    <w:rsid w:val="00E6671E"/>
    <w:rsid w:val="00E8779F"/>
    <w:rsid w:val="00E973B9"/>
    <w:rsid w:val="00EA1BBB"/>
    <w:rsid w:val="00EA42EB"/>
    <w:rsid w:val="00EA5E3C"/>
    <w:rsid w:val="00EB1ECA"/>
    <w:rsid w:val="00EB2367"/>
    <w:rsid w:val="00EB2EE5"/>
    <w:rsid w:val="00EB3656"/>
    <w:rsid w:val="00EB4FD0"/>
    <w:rsid w:val="00EB79C7"/>
    <w:rsid w:val="00EC433C"/>
    <w:rsid w:val="00EC47EC"/>
    <w:rsid w:val="00EC753E"/>
    <w:rsid w:val="00ED0833"/>
    <w:rsid w:val="00ED1F95"/>
    <w:rsid w:val="00ED2BC2"/>
    <w:rsid w:val="00ED412E"/>
    <w:rsid w:val="00EE6664"/>
    <w:rsid w:val="00EE6A3E"/>
    <w:rsid w:val="00EE7A79"/>
    <w:rsid w:val="00EE7FC8"/>
    <w:rsid w:val="00EF344C"/>
    <w:rsid w:val="00EF6D74"/>
    <w:rsid w:val="00EF7971"/>
    <w:rsid w:val="00F00CA4"/>
    <w:rsid w:val="00F04ACD"/>
    <w:rsid w:val="00F05347"/>
    <w:rsid w:val="00F05A4A"/>
    <w:rsid w:val="00F07EB7"/>
    <w:rsid w:val="00F11E48"/>
    <w:rsid w:val="00F13AC2"/>
    <w:rsid w:val="00F16305"/>
    <w:rsid w:val="00F23726"/>
    <w:rsid w:val="00F2526E"/>
    <w:rsid w:val="00F27566"/>
    <w:rsid w:val="00F27851"/>
    <w:rsid w:val="00F30043"/>
    <w:rsid w:val="00F3322C"/>
    <w:rsid w:val="00F332FC"/>
    <w:rsid w:val="00F33BA0"/>
    <w:rsid w:val="00F40F94"/>
    <w:rsid w:val="00F447C4"/>
    <w:rsid w:val="00F47DBE"/>
    <w:rsid w:val="00F5151A"/>
    <w:rsid w:val="00F53DFB"/>
    <w:rsid w:val="00F57AFE"/>
    <w:rsid w:val="00F62D7A"/>
    <w:rsid w:val="00F651D6"/>
    <w:rsid w:val="00F66310"/>
    <w:rsid w:val="00F66DDF"/>
    <w:rsid w:val="00F67310"/>
    <w:rsid w:val="00F7554E"/>
    <w:rsid w:val="00F75A14"/>
    <w:rsid w:val="00F85F8F"/>
    <w:rsid w:val="00F9107C"/>
    <w:rsid w:val="00FA28A6"/>
    <w:rsid w:val="00FA2F7C"/>
    <w:rsid w:val="00FB164D"/>
    <w:rsid w:val="00FB4771"/>
    <w:rsid w:val="00FC4977"/>
    <w:rsid w:val="00FC4A70"/>
    <w:rsid w:val="00FD0337"/>
    <w:rsid w:val="00FD6F3A"/>
    <w:rsid w:val="00FD7C58"/>
    <w:rsid w:val="00FE03CC"/>
    <w:rsid w:val="00FF4A9E"/>
    <w:rsid w:val="00FF5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AAFF437"/>
  <w15:docId w15:val="{1C7B7F5C-4D64-4D68-BD17-9F0C2007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paragraph" w:customStyle="1" w:styleId="ConsPlusTitle">
    <w:name w:val="ConsPlusTitle"/>
    <w:rsid w:val="00EB23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EB2367"/>
    <w:pPr>
      <w:widowControl w:val="0"/>
      <w:autoSpaceDE w:val="0"/>
      <w:autoSpaceDN w:val="0"/>
      <w:spacing w:after="0" w:line="240" w:lineRule="auto"/>
    </w:pPr>
    <w:rPr>
      <w:rFonts w:ascii="Calibri" w:eastAsia="Times New Roman" w:hAnsi="Calibri" w:cs="Calibri"/>
      <w:szCs w:val="20"/>
      <w:lang w:eastAsia="ru-RU"/>
    </w:rPr>
  </w:style>
  <w:style w:type="paragraph" w:styleId="a8">
    <w:name w:val="header"/>
    <w:basedOn w:val="a"/>
    <w:link w:val="a9"/>
    <w:uiPriority w:val="99"/>
    <w:unhideWhenUsed/>
    <w:rsid w:val="00557C9D"/>
    <w:pPr>
      <w:tabs>
        <w:tab w:val="center" w:pos="4677"/>
        <w:tab w:val="right" w:pos="9355"/>
      </w:tabs>
    </w:pPr>
  </w:style>
  <w:style w:type="character" w:customStyle="1" w:styleId="a9">
    <w:name w:val="Верхний колонтитул Знак"/>
    <w:basedOn w:val="a0"/>
    <w:link w:val="a8"/>
    <w:uiPriority w:val="99"/>
    <w:rsid w:val="00557C9D"/>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557C9D"/>
    <w:pPr>
      <w:tabs>
        <w:tab w:val="center" w:pos="4677"/>
        <w:tab w:val="right" w:pos="9355"/>
      </w:tabs>
    </w:pPr>
  </w:style>
  <w:style w:type="character" w:customStyle="1" w:styleId="ab">
    <w:name w:val="Нижний колонтитул Знак"/>
    <w:basedOn w:val="a0"/>
    <w:link w:val="aa"/>
    <w:uiPriority w:val="99"/>
    <w:rsid w:val="00557C9D"/>
    <w:rPr>
      <w:rFonts w:ascii="Times New Roman" w:eastAsia="Times New Roman" w:hAnsi="Times New Roman" w:cs="Times New Roman"/>
      <w:sz w:val="28"/>
      <w:szCs w:val="28"/>
      <w:lang w:eastAsia="ru-RU"/>
    </w:rPr>
  </w:style>
  <w:style w:type="paragraph" w:customStyle="1" w:styleId="ConsPlusNonformat">
    <w:name w:val="ConsPlusNonformat"/>
    <w:rsid w:val="00F2785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c">
    <w:name w:val="Hyperlink"/>
    <w:rsid w:val="00752C22"/>
    <w:rPr>
      <w:color w:val="0000FF"/>
      <w:u w:val="single"/>
    </w:rPr>
  </w:style>
  <w:style w:type="character" w:customStyle="1" w:styleId="FontStyle11">
    <w:name w:val="Font Style11"/>
    <w:rsid w:val="00752C22"/>
    <w:rPr>
      <w:rFonts w:ascii="Microsoft Sans Serif" w:hAnsi="Microsoft Sans Serif" w:cs="Microsoft Sans Serif"/>
      <w:sz w:val="20"/>
      <w:szCs w:val="20"/>
    </w:rPr>
  </w:style>
  <w:style w:type="paragraph" w:customStyle="1" w:styleId="Style3">
    <w:name w:val="Style3"/>
    <w:basedOn w:val="a"/>
    <w:rsid w:val="00752C22"/>
    <w:pPr>
      <w:widowControl w:val="0"/>
      <w:suppressAutoHyphens/>
      <w:autoSpaceDE w:val="0"/>
      <w:spacing w:line="472" w:lineRule="exact"/>
    </w:pPr>
    <w:rPr>
      <w:rFonts w:ascii="Microsoft Sans Serif" w:hAnsi="Microsoft Sans Serif"/>
      <w:sz w:val="24"/>
      <w:szCs w:val="24"/>
      <w:lang w:eastAsia="ar-SA"/>
    </w:rPr>
  </w:style>
  <w:style w:type="paragraph" w:styleId="ad">
    <w:name w:val="List Paragraph"/>
    <w:basedOn w:val="a"/>
    <w:uiPriority w:val="34"/>
    <w:qFormat/>
    <w:rsid w:val="004B382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0">
    <w:name w:val="10"/>
    <w:basedOn w:val="a"/>
    <w:rsid w:val="00403F5A"/>
    <w:pPr>
      <w:spacing w:before="100" w:beforeAutospacing="1" w:after="100" w:afterAutospacing="1"/>
    </w:pPr>
    <w:rPr>
      <w:sz w:val="24"/>
      <w:szCs w:val="24"/>
    </w:rPr>
  </w:style>
  <w:style w:type="paragraph" w:customStyle="1" w:styleId="western">
    <w:name w:val="western"/>
    <w:basedOn w:val="a"/>
    <w:rsid w:val="00403F5A"/>
    <w:pPr>
      <w:spacing w:before="100" w:beforeAutospacing="1" w:after="100" w:afterAutospacing="1"/>
    </w:pPr>
    <w:rPr>
      <w:sz w:val="24"/>
      <w:szCs w:val="24"/>
    </w:rPr>
  </w:style>
  <w:style w:type="character" w:customStyle="1" w:styleId="ConsPlusNormal0">
    <w:name w:val="ConsPlusNormal Знак"/>
    <w:link w:val="ConsPlusNormal"/>
    <w:locked/>
    <w:rsid w:val="00C62A85"/>
    <w:rPr>
      <w:rFonts w:ascii="Calibri" w:eastAsia="Times New Roman" w:hAnsi="Calibri" w:cs="Calibri"/>
      <w:szCs w:val="20"/>
      <w:lang w:eastAsia="ru-RU"/>
    </w:rPr>
  </w:style>
  <w:style w:type="paragraph" w:styleId="ae">
    <w:name w:val="Body Text"/>
    <w:basedOn w:val="a"/>
    <w:link w:val="af"/>
    <w:rsid w:val="00FE03CC"/>
    <w:pPr>
      <w:spacing w:after="120"/>
    </w:pPr>
    <w:rPr>
      <w:sz w:val="24"/>
      <w:szCs w:val="24"/>
    </w:rPr>
  </w:style>
  <w:style w:type="character" w:customStyle="1" w:styleId="af">
    <w:name w:val="Основной текст Знак"/>
    <w:basedOn w:val="a0"/>
    <w:link w:val="ae"/>
    <w:rsid w:val="00FE03CC"/>
    <w:rPr>
      <w:rFonts w:ascii="Times New Roman" w:eastAsia="Times New Roman" w:hAnsi="Times New Roman" w:cs="Times New Roman"/>
      <w:sz w:val="24"/>
      <w:szCs w:val="24"/>
      <w:lang w:eastAsia="ru-RU"/>
    </w:rPr>
  </w:style>
  <w:style w:type="character" w:customStyle="1" w:styleId="af0">
    <w:name w:val="Основной текст_"/>
    <w:link w:val="3"/>
    <w:rsid w:val="008260E6"/>
    <w:rPr>
      <w:spacing w:val="3"/>
      <w:sz w:val="21"/>
      <w:szCs w:val="21"/>
      <w:shd w:val="clear" w:color="auto" w:fill="FFFFFF"/>
    </w:rPr>
  </w:style>
  <w:style w:type="paragraph" w:customStyle="1" w:styleId="3">
    <w:name w:val="Основной текст3"/>
    <w:basedOn w:val="a"/>
    <w:link w:val="af0"/>
    <w:rsid w:val="008260E6"/>
    <w:pPr>
      <w:widowControl w:val="0"/>
      <w:shd w:val="clear" w:color="auto" w:fill="FFFFFF"/>
      <w:spacing w:line="274" w:lineRule="exact"/>
      <w:ind w:hanging="1340"/>
    </w:pPr>
    <w:rPr>
      <w:rFonts w:asciiTheme="minorHAnsi" w:eastAsiaTheme="minorHAnsi" w:hAnsiTheme="minorHAnsi" w:cstheme="minorBidi"/>
      <w:spacing w:val="3"/>
      <w:sz w:val="21"/>
      <w:szCs w:val="21"/>
      <w:lang w:eastAsia="en-US"/>
    </w:rPr>
  </w:style>
  <w:style w:type="character" w:customStyle="1" w:styleId="30">
    <w:name w:val="Колонтитул (3)_"/>
    <w:link w:val="31"/>
    <w:rsid w:val="00C64D7B"/>
    <w:rPr>
      <w:b/>
      <w:bCs/>
      <w:i/>
      <w:iCs/>
      <w:spacing w:val="2"/>
      <w:shd w:val="clear" w:color="auto" w:fill="FFFFFF"/>
    </w:rPr>
  </w:style>
  <w:style w:type="paragraph" w:customStyle="1" w:styleId="31">
    <w:name w:val="Колонтитул (3)"/>
    <w:basedOn w:val="a"/>
    <w:link w:val="30"/>
    <w:rsid w:val="00C64D7B"/>
    <w:pPr>
      <w:widowControl w:val="0"/>
      <w:shd w:val="clear" w:color="auto" w:fill="FFFFFF"/>
      <w:spacing w:line="0" w:lineRule="atLeast"/>
    </w:pPr>
    <w:rPr>
      <w:rFonts w:asciiTheme="minorHAnsi" w:eastAsiaTheme="minorHAnsi" w:hAnsiTheme="minorHAnsi" w:cstheme="minorBidi"/>
      <w:b/>
      <w:bCs/>
      <w:i/>
      <w:iCs/>
      <w:spacing w:val="2"/>
      <w:sz w:val="22"/>
      <w:szCs w:val="22"/>
      <w:lang w:eastAsia="en-US"/>
    </w:rPr>
  </w:style>
  <w:style w:type="character" w:customStyle="1" w:styleId="21">
    <w:name w:val="Основной текст2"/>
    <w:rsid w:val="00D51D2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B3C6A9AC5253EFFE7B597BEEB2F64E22F933FCA5DA358B7CBE4763EB83B643C4ADC98FE246FE3D943B3B0C1Au8f5J" TargetMode="External"/><Relationship Id="rId18" Type="http://schemas.openxmlformats.org/officeDocument/2006/relationships/hyperlink" Target="consultantplus://offline/ref=43B3C6A9AC5253EFFE7B597BEEB2F64E22F933FCA5DA358B7CBE4763EB83B643D6AD9183E24FE23C952E6D5D5FD90841C9F8347F703162B8u5fCJ" TargetMode="External"/><Relationship Id="rId26" Type="http://schemas.openxmlformats.org/officeDocument/2006/relationships/hyperlink" Target="consultantplus://offline/ref=43B3C6A9AC5253EFFE7B597BEEB2F64E22F933FCA5DA358B7CBE4763EB83B643D6AD9183E24FE23C942E6D5D5FD90841C9F8347F703162B8u5fCJ" TargetMode="External"/><Relationship Id="rId3" Type="http://schemas.openxmlformats.org/officeDocument/2006/relationships/styles" Target="styles.xml"/><Relationship Id="rId21" Type="http://schemas.openxmlformats.org/officeDocument/2006/relationships/hyperlink" Target="consultantplus://offline/ref=43B3C6A9AC5253EFFE7B466EEBB2F64E27F73DFEAF8F62892DEB4966E3D3EC53C0E49C8BFC4FE223942538u0f5J"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3B3C6A9AC5253EFFE7B597BEEB2F64E22F933FCA5DA358B7CBE4763EB83B643D6AD9183E24FE135952E6D5D5FD90841C9F8347F703162B8u5fCJ" TargetMode="External"/><Relationship Id="rId17" Type="http://schemas.openxmlformats.org/officeDocument/2006/relationships/hyperlink" Target="consultantplus://offline/ref=43B3C6A9AC5253EFFE7B597BEEB2F64E22F933FCA5DA358B7CBE4763EB83B643D6AD9183E044B46CD270340C12920543DEE4347Cu6f7J" TargetMode="External"/><Relationship Id="rId25" Type="http://schemas.openxmlformats.org/officeDocument/2006/relationships/hyperlink" Target="consultantplus://offline/ref=43B3C6A9AC5253EFFE7B597BEEB2F64E22F933FCA5DA358B7CBE4763EB83B643D6AD9183E24FE23C972E6D5D5FD90841C9F8347F703162B8u5fCJ"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3B3C6A9AC5253EFFE7B597BEEB2F64E22F933FCA5DA358B7CBE4763EB83B643D6AD9183E24FE53D952E6D5D5FD90841C9F8347F703162B8u5fCJ" TargetMode="External"/><Relationship Id="rId20" Type="http://schemas.openxmlformats.org/officeDocument/2006/relationships/hyperlink" Target="consultantplus://offline/ref=1547D0C7752A84E24CB445A4D9A3905B1C24DDC7AC221E1F65B5486EE4A75EF95E329595FBD1297D1B8494950E0DA7BEB058A986A3gAV9I" TargetMode="External"/><Relationship Id="rId29" Type="http://schemas.openxmlformats.org/officeDocument/2006/relationships/hyperlink" Target="consultantplus://offline/ref=43B3C6A9AC5253EFFE7B597BEEB2F64E22F933FCA5DA358B7CBE4763EB83B643D6AD9183E24FE23C922E6D5D5FD90841C9F8347F703162B8u5fC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EBCD3571CCBDCD0D60B5034B02C78EC3A82150D6B4B6EAEC31CE4C7A51589BB09AFB3D43D125F1E158230E4133045B77JAK1J" TargetMode="External"/><Relationship Id="rId24" Type="http://schemas.openxmlformats.org/officeDocument/2006/relationships/hyperlink" Target="consultantplus://offline/ref=43B3C6A9AC5253EFFE7B597BEEB2F64E22F933FCA5DA358B7CBE4763EB83B643D6AD9183E24FE23C972E6D5D5FD90841C9F8347F703162B8u5fCJ" TargetMode="External"/><Relationship Id="rId32" Type="http://schemas.openxmlformats.org/officeDocument/2006/relationships/hyperlink" Target="consultantplus://offline/ref=43B3C6A9AC5253EFFE7B597BEEB2F64E23F036F4A0D9358B7CBE4763EB83B643C4ADC98FE246FE3D943B3B0C1Au8f5J" TargetMode="External"/><Relationship Id="rId5" Type="http://schemas.openxmlformats.org/officeDocument/2006/relationships/webSettings" Target="webSettings.xml"/><Relationship Id="rId15" Type="http://schemas.openxmlformats.org/officeDocument/2006/relationships/hyperlink" Target="consultantplus://offline/ref=1547D0C7752A84E24CB445A4D9A3905B1C24DDC7AC221E1F65B5486EE4A75EF95E329595FBD1297D1B8494950E0DA7BEB058A986A3gAV9I" TargetMode="External"/><Relationship Id="rId23" Type="http://schemas.openxmlformats.org/officeDocument/2006/relationships/hyperlink" Target="consultantplus://offline/ref=43B3C6A9AC5253EFFE7B597BEEB2F64E22F933FCA5DA358B7CBE4763EB83B643D6AD9183E24FE23C952E6D5D5FD90841C9F8347F703162B8u5fCJ" TargetMode="External"/><Relationship Id="rId28" Type="http://schemas.openxmlformats.org/officeDocument/2006/relationships/hyperlink" Target="consultantplus://offline/ref=43B3C6A9AC5253EFFE7B597BEEB2F64E22F933FCA5DA358B7CBE4763EB83B643D6AD9183E24FE23C932E6D5D5FD90841C9F8347F703162B8u5fCJ" TargetMode="External"/><Relationship Id="rId10" Type="http://schemas.openxmlformats.org/officeDocument/2006/relationships/hyperlink" Target="consultantplus://offline/ref=10EBCD3571CCBDCD0D60B5034B02C78EC3A82150D6B4B5E2E137CE4C7A51589BB09AFB3D51D17DFDE3513D0B4D26520A31F59FC4E5335524B0803E4CJ7K0J" TargetMode="External"/><Relationship Id="rId19" Type="http://schemas.openxmlformats.org/officeDocument/2006/relationships/hyperlink" Target="consultantplus://offline/ref=1547D0C7752A84E24CB445A4D9A3905B1C20DDC5AE231E1F65B5486EE4A75EF94C32CD9AF9D03C2943DEC3980Eg0VEI"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10EBCD3571CCBDCD0D60AB0E5D6E9984C1A67B58D6B1BCB5B564C81B25015ECEF0DAFD68129570FDE65A695F01780B597CBE92C2F22F5522JAKFJ" TargetMode="External"/><Relationship Id="rId14" Type="http://schemas.openxmlformats.org/officeDocument/2006/relationships/hyperlink" Target="consultantplus://offline/ref=1547D0C7752A84E24CB445A4D9A3905B1C20DDC5AE231E1F65B5486EE4A75EF94C32CD9AF9D03C2943DEC3980Eg0VEI" TargetMode="External"/><Relationship Id="rId22" Type="http://schemas.openxmlformats.org/officeDocument/2006/relationships/hyperlink" Target="consultantplus://offline/ref=43B3C6A9AC5253EFFE7B5A6EF7B2F64E21F931FDA6D2688174E74B61EC8CE946D1BC9182EB51E03F8827390Du1f2J" TargetMode="External"/><Relationship Id="rId27" Type="http://schemas.openxmlformats.org/officeDocument/2006/relationships/hyperlink" Target="consultantplus://offline/ref=43B3C6A9AC5253EFFE7B597BEEB2F64E22F933FCA5DA358B7CBE4763EB83B643D6AD9183E24FE23C952E6D5D5FD90841C9F8347F703162B8u5fCJ" TargetMode="External"/><Relationship Id="rId30" Type="http://schemas.openxmlformats.org/officeDocument/2006/relationships/header" Target="header1.xml"/><Relationship Id="rId8"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2E50C5-74C7-4B26-B812-49CE5FB5A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2420</TotalTime>
  <Pages>34</Pages>
  <Words>11762</Words>
  <Characters>67050</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Oksana V. Konkova</cp:lastModifiedBy>
  <cp:revision>59</cp:revision>
  <cp:lastPrinted>2021-05-14T10:28:00Z</cp:lastPrinted>
  <dcterms:created xsi:type="dcterms:W3CDTF">2017-01-13T03:14:00Z</dcterms:created>
  <dcterms:modified xsi:type="dcterms:W3CDTF">2021-05-14T10:37:00Z</dcterms:modified>
</cp:coreProperties>
</file>