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32"/>
        <w:gridCol w:w="625"/>
        <w:gridCol w:w="624"/>
        <w:gridCol w:w="623"/>
        <w:gridCol w:w="623"/>
        <w:gridCol w:w="623"/>
        <w:gridCol w:w="623"/>
        <w:gridCol w:w="623"/>
        <w:gridCol w:w="623"/>
        <w:gridCol w:w="8325"/>
      </w:tblGrid>
      <w:tr w:rsidR="008C6C97" w:rsidRPr="00380A08" w:rsidTr="00380A08">
        <w:trPr>
          <w:trHeight w:val="139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F46620">
            <w:pPr>
              <w:spacing w:after="0" w:line="240" w:lineRule="auto"/>
              <w:ind w:left="3471"/>
              <w:contextualSpacing w:val="0"/>
              <w:rPr>
                <w:rFonts w:ascii="Liberation Serif" w:hAnsi="Liberation Serif" w:cs="Arial"/>
                <w:sz w:val="24"/>
                <w:szCs w:val="24"/>
              </w:rPr>
            </w:pP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 w:rsidR="00BA21DD">
              <w:rPr>
                <w:rFonts w:ascii="Liberation Serif" w:hAnsi="Liberation Serif" w:cs="Arial"/>
                <w:sz w:val="24"/>
                <w:szCs w:val="24"/>
              </w:rPr>
              <w:t>_________</w:t>
            </w: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№ </w:t>
            </w:r>
            <w:r w:rsidR="00BA21DD">
              <w:rPr>
                <w:rFonts w:ascii="Liberation Serif" w:hAnsi="Liberation Serif" w:cs="Arial"/>
                <w:sz w:val="24"/>
                <w:szCs w:val="24"/>
              </w:rPr>
              <w:t>_________</w:t>
            </w: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                                                            «Приложение № 2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  <w:p w:rsidR="008C6C97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F46620" w:rsidRPr="00380A08" w:rsidRDefault="00F46620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380A08" w:rsidRPr="00380A08" w:rsidTr="0007655B">
        <w:trPr>
          <w:trHeight w:val="1357"/>
        </w:trPr>
        <w:tc>
          <w:tcPr>
            <w:tcW w:w="149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ЦЕЛИ, ЗАДАЧИ И ЦЕЛЕВЫЕ ПОКАЗАТЕЛИ</w:t>
            </w:r>
          </w:p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gramStart"/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реализации</w:t>
            </w:r>
            <w:proofErr w:type="gramEnd"/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  <w:p w:rsid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sz w:val="28"/>
                <w:szCs w:val="28"/>
              </w:rPr>
              <w:t>«Развитие системы образования в Невьянском городском округе до 2024 года»</w:t>
            </w:r>
          </w:p>
          <w:p w:rsidR="00F46620" w:rsidRPr="00380A08" w:rsidRDefault="00F46620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B55CA" w:rsidRPr="00380A08" w:rsidRDefault="00CB55CA" w:rsidP="008C6C97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8C6C97" w:rsidRPr="00380A08" w:rsidRDefault="008C6C97" w:rsidP="00380A08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255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Достижение 100-процентной доступности дошкольного образования для детей в возрасте от 1,5 до 3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</w:t>
            </w:r>
            <w:proofErr w:type="gramStart"/>
            <w:r w:rsidR="00380A08">
              <w:rPr>
                <w:rFonts w:ascii="Liberation Serif" w:hAnsi="Liberation Serif"/>
                <w:sz w:val="20"/>
                <w:szCs w:val="20"/>
              </w:rPr>
              <w:t>года  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</w:t>
            </w: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года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образовании в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Российской Федерации»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380A08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«</w:t>
            </w:r>
            <w:r w:rsidR="008C6C97"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2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7655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</w:t>
            </w:r>
            <w:proofErr w:type="gramStart"/>
            <w:r w:rsidR="0007655B">
              <w:rPr>
                <w:rFonts w:ascii="Liberation Serif" w:hAnsi="Liberation Serif"/>
                <w:sz w:val="20"/>
                <w:szCs w:val="20"/>
              </w:rPr>
              <w:t>года  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</w:t>
            </w: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года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 класс - 2014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</w:t>
            </w: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года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 класс - 2015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</w:t>
            </w: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 класс - 2016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</w:t>
            </w: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2.2.1.2.4.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 класс - 2017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 класс - 2018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2.2.1.2.8.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. 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</w:t>
            </w: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получающих  бесплатное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№621-ПП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4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8C6C9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2.2.4.3.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A0A4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№620-ПП 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lastRenderedPageBreak/>
              <w:t>2.2.4.5.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BA21DD">
              <w:rPr>
                <w:rFonts w:ascii="Liberation Serif" w:hAnsi="Liberation Serif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9954D2"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BA21D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BA21D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5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Сохранение и развитие спортивной инфраструктуры общеобразовательных организаций</w:t>
            </w:r>
          </w:p>
        </w:tc>
      </w:tr>
      <w:tr w:rsidR="00BA21DD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2.2.5.2.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Развитие системы образования и реализация молодежной </w:t>
            </w:r>
            <w:proofErr w:type="gramStart"/>
            <w:r w:rsidRPr="003753D4">
              <w:rPr>
                <w:rFonts w:ascii="Liberation Serif" w:hAnsi="Liberation Serif"/>
                <w:sz w:val="20"/>
                <w:szCs w:val="20"/>
              </w:rPr>
              <w:t>политики  Свердловской</w:t>
            </w:r>
            <w:proofErr w:type="gramEnd"/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 области до 2025 года»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560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Ука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з Президента РФ от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24.03.2014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172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"О Всероссийском физкультурно-спортивном комплексе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обороне!" (ГТО)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системы дополнительного образования детей</w:t>
            </w:r>
          </w:p>
        </w:tc>
      </w:tr>
      <w:tr w:rsidR="00BA21DD" w:rsidRPr="00380A08" w:rsidTr="008665A5">
        <w:trPr>
          <w:cantSplit/>
          <w:trHeight w:val="9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A4" w:rsidRPr="00380A08" w:rsidRDefault="00BA21DD" w:rsidP="008665A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C549A4">
              <w:rPr>
                <w:rFonts w:ascii="Liberation Serif" w:hAnsi="Liberation Serif"/>
                <w:sz w:val="19"/>
                <w:szCs w:val="19"/>
              </w:rPr>
              <w:t>Государственная программа Свердловской области «Развитие системы образования и реализация молодежной политики  Свердловской области до 2025 года», утвержденная постановлением Правительства Свердловской области от 19.12.2019               № 920-ПП «Об утверждении государственной программы Свердловской области «Развитие системы образования и реализация молодежной политики  Свердловской области до 2025 года»,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65A5" w:rsidRDefault="008665A5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 детей </w:t>
            </w:r>
          </w:p>
        </w:tc>
      </w:tr>
      <w:tr w:rsidR="00BA21DD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BA21DD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не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менее 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не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менее 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BA21DD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не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менее 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не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менее 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не</w:t>
            </w:r>
            <w:proofErr w:type="gramEnd"/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менее 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Совершенствование форм организации отдыха и оздоровления детей</w:t>
            </w:r>
          </w:p>
        </w:tc>
      </w:tr>
      <w:tr w:rsidR="00BA21DD" w:rsidRPr="00380A08" w:rsidTr="008C6C97">
        <w:trPr>
          <w:cantSplit/>
          <w:trHeight w:val="3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03.08.2017 года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558-ПП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Развитие системы образования и реализация молодежной </w:t>
            </w:r>
            <w:proofErr w:type="gramStart"/>
            <w:r w:rsidRPr="003753D4">
              <w:rPr>
                <w:rFonts w:ascii="Liberation Serif" w:hAnsi="Liberation Serif"/>
                <w:sz w:val="20"/>
                <w:szCs w:val="20"/>
              </w:rPr>
              <w:t>политики  Свердловской</w:t>
            </w:r>
            <w:proofErr w:type="gramEnd"/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 городском округе до 2024 года»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BA21DD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4.4.1.2.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30.12.2009 N 384-ФЗ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Доля целевых показателей муниципальной программы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Невьянского городского округа до 2024 года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BA21DD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BA21DD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</w:t>
            </w:r>
            <w:r>
              <w:rPr>
                <w:rFonts w:ascii="Liberation Serif" w:hAnsi="Liberation Serif"/>
                <w:sz w:val="20"/>
                <w:szCs w:val="20"/>
              </w:rPr>
              <w:t>азовании в Российской Федерации»</w:t>
            </w:r>
          </w:p>
        </w:tc>
      </w:tr>
    </w:tbl>
    <w:p w:rsidR="008C6C97" w:rsidRPr="00380A08" w:rsidRDefault="008C6C97" w:rsidP="008C6C97">
      <w:pPr>
        <w:spacing w:after="0" w:line="240" w:lineRule="auto"/>
        <w:rPr>
          <w:rFonts w:ascii="Liberation Serif" w:hAnsi="Liberation Serif"/>
        </w:rPr>
      </w:pPr>
    </w:p>
    <w:sectPr w:rsidR="008C6C97" w:rsidRPr="00380A08" w:rsidSect="002E4AD1">
      <w:headerReference w:type="default" r:id="rId7"/>
      <w:pgSz w:w="16838" w:h="11906" w:orient="landscape"/>
      <w:pgMar w:top="1134" w:right="850" w:bottom="567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A1" w:rsidRDefault="00D16EA1" w:rsidP="00746716">
      <w:pPr>
        <w:spacing w:after="0" w:line="240" w:lineRule="auto"/>
      </w:pPr>
      <w:r>
        <w:separator/>
      </w:r>
    </w:p>
  </w:endnote>
  <w:endnote w:type="continuationSeparator" w:id="0">
    <w:p w:rsidR="00D16EA1" w:rsidRDefault="00D16EA1" w:rsidP="007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A1" w:rsidRDefault="00D16EA1" w:rsidP="00746716">
      <w:pPr>
        <w:spacing w:after="0" w:line="240" w:lineRule="auto"/>
      </w:pPr>
      <w:r>
        <w:separator/>
      </w:r>
    </w:p>
  </w:footnote>
  <w:footnote w:type="continuationSeparator" w:id="0">
    <w:p w:rsidR="00D16EA1" w:rsidRDefault="00D16EA1" w:rsidP="007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30219"/>
      <w:docPartObj>
        <w:docPartGallery w:val="Page Numbers (Top of Page)"/>
        <w:docPartUnique/>
      </w:docPartObj>
    </w:sdtPr>
    <w:sdtEndPr/>
    <w:sdtContent>
      <w:p w:rsidR="002E4AD1" w:rsidRDefault="00127853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418465" cy="237901"/>
                  <wp:effectExtent l="0" t="0" r="635" b="10160"/>
                  <wp:docPr id="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23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AD1" w:rsidRPr="00DF5D05" w:rsidRDefault="002E4AD1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</w:pP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8665A5" w:rsidRPr="008665A5">
                                <w:rPr>
                                  <w:rFonts w:ascii="Liberation Serif" w:hAnsi="Liberation Serif"/>
                                  <w:iCs/>
                                  <w:noProof/>
                                  <w:sz w:val="26"/>
                                  <w:szCs w:val="26"/>
                                </w:rPr>
                                <w:t>12</w:t>
                              </w:r>
                              <w:r w:rsidRPr="00DF5D05">
                                <w:rPr>
                                  <w:rFonts w:ascii="Liberation Serif" w:hAnsi="Liberation Serif"/>
                                  <w:iCs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6" type="#_x0000_t202" style="width:32.9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k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" filled="f" stroked="f">
                  <v:textbox inset="0,0,0,0">
                    <w:txbxContent>
                      <w:p w:rsidR="002E4AD1" w:rsidRPr="00DF5D05" w:rsidRDefault="002E4AD1">
                        <w:pPr>
                          <w:jc w:val="center"/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</w:pP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begin"/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separate"/>
                        </w:r>
                        <w:r w:rsidR="008665A5" w:rsidRPr="008665A5">
                          <w:rPr>
                            <w:rFonts w:ascii="Liberation Serif" w:hAnsi="Liberation Serif"/>
                            <w:iCs/>
                            <w:noProof/>
                            <w:sz w:val="26"/>
                            <w:szCs w:val="26"/>
                          </w:rPr>
                          <w:t>12</w:t>
                        </w:r>
                        <w:r w:rsidRPr="00DF5D05">
                          <w:rPr>
                            <w:rFonts w:ascii="Liberation Serif" w:hAnsi="Liberation Serif"/>
                            <w:i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:rsidR="00B60621" w:rsidRDefault="00B60621" w:rsidP="001A2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7"/>
    <w:rsid w:val="0007655B"/>
    <w:rsid w:val="0008198B"/>
    <w:rsid w:val="000D4621"/>
    <w:rsid w:val="00127853"/>
    <w:rsid w:val="001A2396"/>
    <w:rsid w:val="0021778F"/>
    <w:rsid w:val="00241632"/>
    <w:rsid w:val="002E19EA"/>
    <w:rsid w:val="002E4AD1"/>
    <w:rsid w:val="003753D4"/>
    <w:rsid w:val="00380A08"/>
    <w:rsid w:val="00403EF3"/>
    <w:rsid w:val="00463B0F"/>
    <w:rsid w:val="00605AA2"/>
    <w:rsid w:val="00654030"/>
    <w:rsid w:val="00746716"/>
    <w:rsid w:val="007C3F67"/>
    <w:rsid w:val="008664F9"/>
    <w:rsid w:val="008665A5"/>
    <w:rsid w:val="00866753"/>
    <w:rsid w:val="008C6C97"/>
    <w:rsid w:val="009954D2"/>
    <w:rsid w:val="00A01091"/>
    <w:rsid w:val="00A1215B"/>
    <w:rsid w:val="00AA0A44"/>
    <w:rsid w:val="00AC5DEF"/>
    <w:rsid w:val="00B250CE"/>
    <w:rsid w:val="00B60621"/>
    <w:rsid w:val="00BA21DD"/>
    <w:rsid w:val="00BF290D"/>
    <w:rsid w:val="00C00844"/>
    <w:rsid w:val="00C05B8C"/>
    <w:rsid w:val="00C549A4"/>
    <w:rsid w:val="00C640F6"/>
    <w:rsid w:val="00C73563"/>
    <w:rsid w:val="00CB55CA"/>
    <w:rsid w:val="00D16EA1"/>
    <w:rsid w:val="00D67590"/>
    <w:rsid w:val="00D708FF"/>
    <w:rsid w:val="00DE5C07"/>
    <w:rsid w:val="00DF5D05"/>
    <w:rsid w:val="00E61645"/>
    <w:rsid w:val="00EE0C30"/>
    <w:rsid w:val="00F46620"/>
    <w:rsid w:val="00F72BF4"/>
    <w:rsid w:val="00F7362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48B9C-3344-425A-9059-9D608E5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1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1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86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7204-B0EF-478E-B9F2-B50F52C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OBSPiL_s</dc:creator>
  <cp:lastModifiedBy>NATALIA BUSUNOVA</cp:lastModifiedBy>
  <cp:revision>32</cp:revision>
  <cp:lastPrinted>2022-03-03T08:09:00Z</cp:lastPrinted>
  <dcterms:created xsi:type="dcterms:W3CDTF">2022-01-17T13:01:00Z</dcterms:created>
  <dcterms:modified xsi:type="dcterms:W3CDTF">2022-03-03T08:09:00Z</dcterms:modified>
</cp:coreProperties>
</file>