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09.02.2023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8F1CDE" w:rsidRDefault="008F1CDE" w:rsidP="00667228">
      <w:pPr>
        <w:rPr>
          <w:rFonts w:ascii="Liberation Serif" w:hAnsi="Liberation Serif"/>
        </w:rPr>
      </w:pPr>
    </w:p>
    <w:p w:rsidR="00667228" w:rsidRPr="006153CA" w:rsidRDefault="00667228" w:rsidP="00667228">
      <w:pPr>
        <w:ind w:left="-142" w:hanging="142"/>
        <w:jc w:val="center"/>
        <w:rPr>
          <w:rFonts w:ascii="Liberation Serif" w:hAnsi="Liberation Serif"/>
          <w:b/>
          <w:szCs w:val="20"/>
        </w:rPr>
      </w:pPr>
      <w:r w:rsidRPr="006153CA">
        <w:rPr>
          <w:rFonts w:ascii="Liberation Serif" w:hAnsi="Liberation Serif"/>
          <w:b/>
          <w:szCs w:val="20"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</w:t>
      </w:r>
      <w:r w:rsidR="006153CA" w:rsidRPr="006153CA">
        <w:rPr>
          <w:rFonts w:ascii="Liberation Serif" w:hAnsi="Liberation Serif"/>
          <w:b/>
          <w:szCs w:val="20"/>
        </w:rPr>
        <w:t xml:space="preserve"> </w:t>
      </w:r>
      <w:r w:rsidRPr="006153CA">
        <w:rPr>
          <w:rFonts w:ascii="Liberation Serif" w:hAnsi="Liberation Serif"/>
          <w:b/>
          <w:szCs w:val="20"/>
        </w:rPr>
        <w:t>до 2027 года», утвержденную постановлением администрации Невьянского городского округа от 20.10.2014 № 2548-п</w:t>
      </w:r>
    </w:p>
    <w:p w:rsidR="00667228" w:rsidRPr="006153CA" w:rsidRDefault="00667228" w:rsidP="00667228">
      <w:pPr>
        <w:rPr>
          <w:rFonts w:ascii="Liberation Serif" w:hAnsi="Liberation Serif"/>
        </w:rPr>
      </w:pPr>
    </w:p>
    <w:p w:rsidR="00667228" w:rsidRPr="001F6886" w:rsidRDefault="00667228" w:rsidP="00667228">
      <w:pPr>
        <w:rPr>
          <w:rFonts w:ascii="Liberation Serif" w:hAnsi="Liberation Serif"/>
          <w:b/>
        </w:rPr>
      </w:pPr>
    </w:p>
    <w:p w:rsidR="00667228" w:rsidRPr="00667228" w:rsidRDefault="00667228" w:rsidP="00667228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</w:t>
      </w:r>
      <w:r w:rsidR="00005D82">
        <w:rPr>
          <w:rFonts w:ascii="Liberation Serif" w:hAnsi="Liberation Serif"/>
        </w:rPr>
        <w:t xml:space="preserve"> округа, подпунктом 1</w:t>
      </w:r>
      <w:r w:rsidR="00005D82">
        <w:rPr>
          <w:rFonts w:ascii="Liberation Serif" w:hAnsi="Liberation Serif"/>
          <w:lang w:val="en-US"/>
        </w:rPr>
        <w:t> </w:t>
      </w:r>
      <w:r w:rsidRPr="00667228">
        <w:rPr>
          <w:rFonts w:ascii="Liberation Serif" w:hAnsi="Liberation Serif"/>
        </w:rPr>
        <w:t>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</w:t>
      </w:r>
      <w:r w:rsidR="00005D82">
        <w:rPr>
          <w:rFonts w:ascii="Liberation Serif" w:hAnsi="Liberation Serif"/>
        </w:rPr>
        <w:t>руга от 23.10.2013 № 3129-п «Об</w:t>
      </w:r>
      <w:r w:rsidR="00005D82">
        <w:rPr>
          <w:rFonts w:ascii="Liberation Serif" w:hAnsi="Liberation Serif"/>
          <w:lang w:val="en-US"/>
        </w:rPr>
        <w:t> </w:t>
      </w:r>
      <w:r w:rsidRPr="00667228">
        <w:rPr>
          <w:rFonts w:ascii="Liberation Serif" w:hAnsi="Liberation Serif"/>
        </w:rPr>
        <w:t xml:space="preserve">утверждении Порядка формирования и реализации муниципальных программ Невьянского городского округа» </w:t>
      </w:r>
    </w:p>
    <w:p w:rsidR="00667228" w:rsidRPr="00667228" w:rsidRDefault="00667228" w:rsidP="0066722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667228" w:rsidRPr="00667228" w:rsidRDefault="00667228" w:rsidP="0066722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667228">
        <w:rPr>
          <w:rFonts w:ascii="Liberation Serif" w:hAnsi="Liberation Serif"/>
          <w:b/>
        </w:rPr>
        <w:t>ПОСТАНОВЛЯЕТ:</w:t>
      </w:r>
    </w:p>
    <w:p w:rsidR="00667228" w:rsidRPr="00667228" w:rsidRDefault="00667228" w:rsidP="0066722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t xml:space="preserve">   </w:t>
      </w:r>
    </w:p>
    <w:p w:rsidR="00667228" w:rsidRPr="00667228" w:rsidRDefault="00667228" w:rsidP="00667228">
      <w:pPr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t>1. Внести следующие изменения в муниципальную программу «Социальная поддержка и социальное обслуживание населения Невьянского городского округа до 2027 года», утвержденную постановлением администрации Невьянского городского ок</w:t>
      </w:r>
      <w:r w:rsidR="00005D82">
        <w:rPr>
          <w:rFonts w:ascii="Liberation Serif" w:hAnsi="Liberation Serif"/>
        </w:rPr>
        <w:t>руга от 20.10.2014 № 2548-п «Об</w:t>
      </w:r>
      <w:r w:rsidR="00005D82">
        <w:rPr>
          <w:rFonts w:ascii="Liberation Serif" w:hAnsi="Liberation Serif"/>
          <w:lang w:val="en-US"/>
        </w:rPr>
        <w:t> </w:t>
      </w:r>
      <w:r w:rsidRPr="00667228">
        <w:rPr>
          <w:rFonts w:ascii="Liberation Serif" w:hAnsi="Liberation Serif"/>
        </w:rPr>
        <w:t>утверждении муниципальной п</w:t>
      </w:r>
      <w:r w:rsidR="00005D82">
        <w:rPr>
          <w:rFonts w:ascii="Liberation Serif" w:hAnsi="Liberation Serif"/>
        </w:rPr>
        <w:t>рограммы Социальная поддержка и</w:t>
      </w:r>
      <w:r w:rsidR="00005D82">
        <w:rPr>
          <w:rFonts w:ascii="Liberation Serif" w:hAnsi="Liberation Serif"/>
          <w:lang w:val="en-US"/>
        </w:rPr>
        <w:t> </w:t>
      </w:r>
      <w:r w:rsidRPr="00667228">
        <w:rPr>
          <w:rFonts w:ascii="Liberation Serif" w:hAnsi="Liberation Serif"/>
        </w:rPr>
        <w:t>социальное обслуживание населения Невьян</w:t>
      </w:r>
      <w:r w:rsidR="00005D82">
        <w:rPr>
          <w:rFonts w:ascii="Liberation Serif" w:hAnsi="Liberation Serif"/>
        </w:rPr>
        <w:t>ского городского округа до</w:t>
      </w:r>
      <w:r w:rsidR="00005D82">
        <w:rPr>
          <w:rFonts w:ascii="Liberation Serif" w:hAnsi="Liberation Serif"/>
          <w:lang w:val="en-US"/>
        </w:rPr>
        <w:t> </w:t>
      </w:r>
      <w:r w:rsidR="00005D82">
        <w:rPr>
          <w:rFonts w:ascii="Liberation Serif" w:hAnsi="Liberation Serif"/>
        </w:rPr>
        <w:t>2027</w:t>
      </w:r>
      <w:r w:rsidR="00005D82">
        <w:rPr>
          <w:rFonts w:ascii="Liberation Serif" w:hAnsi="Liberation Serif"/>
          <w:lang w:val="en-US"/>
        </w:rPr>
        <w:t> </w:t>
      </w:r>
      <w:r w:rsidRPr="00667228">
        <w:rPr>
          <w:rFonts w:ascii="Liberation Serif" w:hAnsi="Liberation Serif"/>
        </w:rPr>
        <w:t xml:space="preserve">года» (далее-муниципальная программа): </w:t>
      </w:r>
    </w:p>
    <w:p w:rsidR="00667228" w:rsidRPr="00667228" w:rsidRDefault="00667228" w:rsidP="00667228">
      <w:pPr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667228" w:rsidRPr="00667228" w:rsidRDefault="00667228" w:rsidP="00667228">
      <w:pPr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667228" w:rsidRPr="00667228" w:rsidTr="006672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8" w:rsidRPr="00667228" w:rsidRDefault="00667228" w:rsidP="0066722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667228" w:rsidRPr="00667228" w:rsidRDefault="00667228" w:rsidP="00667228">
            <w:pPr>
              <w:jc w:val="both"/>
              <w:rPr>
                <w:rFonts w:ascii="Liberation Serif" w:hAnsi="Liberation Serif"/>
                <w:lang w:eastAsia="en-US"/>
              </w:rPr>
            </w:pPr>
          </w:p>
          <w:p w:rsidR="00667228" w:rsidRPr="00667228" w:rsidRDefault="00667228" w:rsidP="00667228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ВСЕГО:</w:t>
            </w:r>
          </w:p>
          <w:p w:rsidR="00667228" w:rsidRPr="00667228" w:rsidRDefault="00181047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1134</w:t>
            </w:r>
            <w:r w:rsidRPr="00181047">
              <w:rPr>
                <w:rFonts w:ascii="Liberation Serif" w:hAnsi="Liberation Serif"/>
                <w:lang w:eastAsia="en-US"/>
              </w:rPr>
              <w:t>421,96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667228" w:rsidRPr="00667228">
              <w:rPr>
                <w:rFonts w:ascii="Liberation Serif" w:hAnsi="Liberation Serif"/>
                <w:lang w:eastAsia="en-US"/>
              </w:rPr>
              <w:t>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в том числе: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 год - 152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762,82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2021 год - 130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500,76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2022 год - 131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350,27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2023 год - 137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008,35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2024 год - 141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948,89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2025 год - 146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950,29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2026 год - </w:t>
            </w:r>
            <w:r w:rsidR="00181047">
              <w:rPr>
                <w:rFonts w:ascii="Liberation Serif" w:hAnsi="Liberation Serif"/>
                <w:lang w:eastAsia="en-US"/>
              </w:rPr>
              <w:t>146</w:t>
            </w:r>
            <w:r w:rsidR="00181047" w:rsidRPr="00667228">
              <w:rPr>
                <w:rFonts w:ascii="Liberation Serif" w:hAnsi="Liberation Serif"/>
                <w:lang w:eastAsia="en-US"/>
              </w:rPr>
              <w:t xml:space="preserve">950,29 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2027 год - </w:t>
            </w:r>
            <w:r w:rsidR="00181047">
              <w:rPr>
                <w:rFonts w:ascii="Liberation Serif" w:hAnsi="Liberation Serif"/>
                <w:lang w:eastAsia="en-US"/>
              </w:rPr>
              <w:t>146</w:t>
            </w:r>
            <w:r w:rsidR="00181047" w:rsidRPr="00667228">
              <w:rPr>
                <w:rFonts w:ascii="Liberation Serif" w:hAnsi="Liberation Serif"/>
                <w:lang w:eastAsia="en-US"/>
              </w:rPr>
              <w:t xml:space="preserve">950,29 </w:t>
            </w:r>
            <w:r w:rsidR="00667228" w:rsidRPr="00667228">
              <w:rPr>
                <w:rFonts w:ascii="Liberation Serif" w:hAnsi="Liberation Serif"/>
                <w:lang w:eastAsia="en-US"/>
              </w:rPr>
              <w:t>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из них: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областной бюджет</w:t>
            </w:r>
          </w:p>
          <w:p w:rsidR="00667228" w:rsidRPr="00667228" w:rsidRDefault="00181047" w:rsidP="00181047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856</w:t>
            </w:r>
            <w:r w:rsidRPr="00181047">
              <w:rPr>
                <w:rFonts w:ascii="Liberation Serif" w:hAnsi="Liberation Serif"/>
                <w:lang w:eastAsia="en-US"/>
              </w:rPr>
              <w:t>580,10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667228" w:rsidRPr="00667228">
              <w:rPr>
                <w:rFonts w:ascii="Liberation Serif" w:hAnsi="Liberation Serif"/>
                <w:lang w:eastAsia="en-US"/>
              </w:rPr>
              <w:t>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в том числе: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2020 год – 97045,20 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2021 год – 100464,90 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2022 год – 100568,00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2023 год - </w:t>
            </w:r>
            <w:r w:rsidR="00181047">
              <w:rPr>
                <w:rFonts w:ascii="Liberation Serif" w:hAnsi="Liberation Serif"/>
                <w:lang w:eastAsia="en-US"/>
              </w:rPr>
              <w:t>105</w:t>
            </w:r>
            <w:r w:rsidR="00181047" w:rsidRPr="00181047">
              <w:rPr>
                <w:rFonts w:ascii="Liberation Serif" w:hAnsi="Liberation Serif"/>
                <w:lang w:eastAsia="en-US"/>
              </w:rPr>
              <w:t>661,80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2024 год - </w:t>
            </w:r>
            <w:r w:rsidR="00181047" w:rsidRPr="00181047">
              <w:rPr>
                <w:rFonts w:ascii="Liberation Serif" w:hAnsi="Liberation Serif"/>
                <w:lang w:eastAsia="en-US"/>
              </w:rPr>
              <w:t>109 899,70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2025 год –</w:t>
            </w:r>
            <w:r w:rsidR="00181047">
              <w:rPr>
                <w:rFonts w:ascii="Liberation Serif" w:hAnsi="Liberation Serif"/>
                <w:lang w:eastAsia="en-US"/>
              </w:rPr>
              <w:t xml:space="preserve"> 114</w:t>
            </w:r>
            <w:r w:rsidR="00181047" w:rsidRPr="00181047">
              <w:rPr>
                <w:rFonts w:ascii="Liberation Serif" w:hAnsi="Liberation Serif"/>
                <w:lang w:eastAsia="en-US"/>
              </w:rPr>
              <w:t>313,50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2026 год –</w:t>
            </w:r>
            <w:r w:rsidR="00181047">
              <w:rPr>
                <w:rFonts w:ascii="Liberation Serif" w:hAnsi="Liberation Serif"/>
                <w:lang w:eastAsia="en-US"/>
              </w:rPr>
              <w:t xml:space="preserve"> 114</w:t>
            </w:r>
            <w:r w:rsidR="00181047" w:rsidRPr="00181047">
              <w:rPr>
                <w:rFonts w:ascii="Liberation Serif" w:hAnsi="Liberation Serif"/>
                <w:lang w:eastAsia="en-US"/>
              </w:rPr>
              <w:t>313,50</w:t>
            </w:r>
            <w:r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2027 год –</w:t>
            </w:r>
            <w:r w:rsidR="00181047">
              <w:rPr>
                <w:rFonts w:ascii="Liberation Serif" w:hAnsi="Liberation Serif"/>
                <w:lang w:eastAsia="en-US"/>
              </w:rPr>
              <w:t xml:space="preserve"> 114</w:t>
            </w:r>
            <w:r w:rsidR="00181047" w:rsidRPr="00181047">
              <w:rPr>
                <w:rFonts w:ascii="Liberation Serif" w:hAnsi="Liberation Serif"/>
                <w:lang w:eastAsia="en-US"/>
              </w:rPr>
              <w:t>313,50</w:t>
            </w:r>
            <w:r w:rsidRPr="00667228">
              <w:rPr>
                <w:rFonts w:ascii="Liberation Serif" w:hAnsi="Liberation Serif"/>
                <w:lang w:eastAsia="en-US"/>
              </w:rPr>
              <w:t>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федеральный бюджет</w:t>
            </w:r>
          </w:p>
          <w:p w:rsidR="00667228" w:rsidRPr="00667228" w:rsidRDefault="00181047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138</w:t>
            </w:r>
            <w:r w:rsidRPr="00181047">
              <w:rPr>
                <w:rFonts w:ascii="Liberation Serif" w:hAnsi="Liberation Serif"/>
                <w:lang w:eastAsia="en-US"/>
              </w:rPr>
              <w:t>882,30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667228" w:rsidRPr="00667228">
              <w:rPr>
                <w:rFonts w:ascii="Liberation Serif" w:hAnsi="Liberation Serif"/>
                <w:lang w:eastAsia="en-US"/>
              </w:rPr>
              <w:t>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в том числе: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2020 год – 17000,20 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2021 год – 17324,20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2022 год - 17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991,70 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2023 год –</w:t>
            </w:r>
            <w:r w:rsidR="00181047">
              <w:rPr>
                <w:rFonts w:ascii="Liberation Serif" w:hAnsi="Liberation Serif"/>
                <w:lang w:eastAsia="en-US"/>
              </w:rPr>
              <w:t xml:space="preserve">  17</w:t>
            </w:r>
            <w:r w:rsidR="00181047" w:rsidRPr="00181047">
              <w:rPr>
                <w:rFonts w:ascii="Liberation Serif" w:hAnsi="Liberation Serif"/>
                <w:lang w:eastAsia="en-US"/>
              </w:rPr>
              <w:t>315,60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2024 год –</w:t>
            </w:r>
            <w:r w:rsidR="00181047">
              <w:rPr>
                <w:rFonts w:ascii="Liberation Serif" w:hAnsi="Liberation Serif"/>
                <w:lang w:eastAsia="en-US"/>
              </w:rPr>
              <w:t xml:space="preserve">  17</w:t>
            </w:r>
            <w:r w:rsidR="00181047" w:rsidRPr="00181047">
              <w:rPr>
                <w:rFonts w:ascii="Liberation Serif" w:hAnsi="Liberation Serif"/>
                <w:lang w:eastAsia="en-US"/>
              </w:rPr>
              <w:t>313,40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2025 год –</w:t>
            </w:r>
            <w:r w:rsidR="00181047">
              <w:rPr>
                <w:rFonts w:ascii="Liberation Serif" w:hAnsi="Liberation Serif"/>
                <w:lang w:eastAsia="en-US"/>
              </w:rPr>
              <w:t xml:space="preserve"> 17</w:t>
            </w:r>
            <w:r w:rsidR="00181047" w:rsidRPr="00181047">
              <w:rPr>
                <w:rFonts w:ascii="Liberation Serif" w:hAnsi="Liberation Serif"/>
                <w:lang w:eastAsia="en-US"/>
              </w:rPr>
              <w:t>312,40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2026 год - </w:t>
            </w:r>
            <w:r w:rsidR="00181047">
              <w:rPr>
                <w:rFonts w:ascii="Liberation Serif" w:hAnsi="Liberation Serif"/>
                <w:lang w:eastAsia="en-US"/>
              </w:rPr>
              <w:t>17</w:t>
            </w:r>
            <w:r w:rsidR="00181047" w:rsidRPr="00181047">
              <w:rPr>
                <w:rFonts w:ascii="Liberation Serif" w:hAnsi="Liberation Serif"/>
                <w:lang w:eastAsia="en-US"/>
              </w:rPr>
              <w:t>312,40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2027 год - </w:t>
            </w:r>
            <w:r w:rsidR="00181047">
              <w:rPr>
                <w:rFonts w:ascii="Liberation Serif" w:hAnsi="Liberation Serif"/>
                <w:lang w:eastAsia="en-US"/>
              </w:rPr>
              <w:t>17</w:t>
            </w:r>
            <w:r w:rsidR="00181047" w:rsidRPr="00181047">
              <w:rPr>
                <w:rFonts w:ascii="Liberation Serif" w:hAnsi="Liberation Serif"/>
                <w:lang w:eastAsia="en-US"/>
              </w:rPr>
              <w:t>312,40</w:t>
            </w:r>
            <w:r w:rsidR="00181047">
              <w:rPr>
                <w:rFonts w:ascii="Liberation Serif" w:hAnsi="Liberation Serif"/>
                <w:lang w:eastAsia="en-US"/>
              </w:rPr>
              <w:t xml:space="preserve"> </w:t>
            </w:r>
            <w:r w:rsidR="00667228" w:rsidRPr="00667228">
              <w:rPr>
                <w:rFonts w:ascii="Liberation Serif" w:hAnsi="Liberation Serif"/>
                <w:lang w:eastAsia="en-US"/>
              </w:rPr>
              <w:t>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местный бюджет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138</w:t>
            </w:r>
            <w:r w:rsidR="00667228" w:rsidRPr="00667228">
              <w:rPr>
                <w:rFonts w:ascii="Liberation Serif" w:hAnsi="Liberation Serif"/>
                <w:lang w:eastAsia="en-US"/>
              </w:rPr>
              <w:t>959,56 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в том числе: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 год - 38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717,42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2021 год - 12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711,66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2022 год - 12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790,57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2023 год - 14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030,95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2024 год - 14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735,79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2025 год - 15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324,39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2026 год - 15</w:t>
            </w:r>
            <w:r w:rsidR="00667228" w:rsidRPr="00667228">
              <w:rPr>
                <w:rFonts w:ascii="Liberation Serif" w:hAnsi="Liberation Serif"/>
                <w:lang w:eastAsia="en-US"/>
              </w:rPr>
              <w:t xml:space="preserve">324,39 тыс. рублей, </w:t>
            </w:r>
          </w:p>
          <w:p w:rsidR="00667228" w:rsidRPr="00667228" w:rsidRDefault="005A45DD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2027 год - 15</w:t>
            </w:r>
            <w:r w:rsidR="00667228" w:rsidRPr="00667228">
              <w:rPr>
                <w:rFonts w:ascii="Liberation Serif" w:hAnsi="Liberation Serif"/>
                <w:lang w:eastAsia="en-US"/>
              </w:rPr>
              <w:t>324,39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Подпрограмма 1. «Дополнительные меры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 xml:space="preserve">социальной поддержки населения Невьянского 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городского округа на 2020 – 2027 годы»: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Всего:</w:t>
            </w:r>
          </w:p>
          <w:p w:rsidR="00667228" w:rsidRPr="00667228" w:rsidRDefault="002D433B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138</w:t>
            </w:r>
            <w:r w:rsidR="00667228" w:rsidRPr="00667228">
              <w:rPr>
                <w:rFonts w:ascii="Liberation Serif" w:hAnsi="Liberation Serif"/>
                <w:lang w:eastAsia="en-US"/>
              </w:rPr>
              <w:t>959,56 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2020 год – 38717,42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2021 год – 12711,66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2022 год – 12790,57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2023 год – 14030,95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lastRenderedPageBreak/>
              <w:t>2024 год – 14735,79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2025 год – 15324,39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2026 год – 15324,39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2027 год – 15324,39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Подпрограмма 2. «Адресная поддержка населения Невьянского городского округа на 2020 –2027 годы»: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Всего: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995429,90 тыс. рублей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2020 год – 114045,40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2021 год – 117789,10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2022 год – 118559,70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2023 год – 122977,40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2024 год – 127213,10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2025 год – 131625,90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2026 год – 131616,90 тыс. рублей;</w:t>
            </w:r>
          </w:p>
          <w:p w:rsidR="00667228" w:rsidRPr="00667228" w:rsidRDefault="00667228" w:rsidP="00667228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667228">
              <w:rPr>
                <w:rFonts w:ascii="Liberation Serif" w:hAnsi="Liberation Serif"/>
                <w:lang w:eastAsia="en-US"/>
              </w:rPr>
              <w:t>2027 год – 131616,90 тыс. рублей;</w:t>
            </w:r>
          </w:p>
        </w:tc>
      </w:tr>
    </w:tbl>
    <w:p w:rsidR="00667228" w:rsidRPr="00667228" w:rsidRDefault="00667228" w:rsidP="00667228">
      <w:pPr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»;</w:t>
      </w:r>
    </w:p>
    <w:p w:rsidR="00667228" w:rsidRPr="00667228" w:rsidRDefault="00667228" w:rsidP="00667228">
      <w:pPr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t>2) приложение № 2 к муниципальной программе «План мероприятий по выполнению муниципальной программы «Социальная поддержка и социальное обслуживание населения Невьянского городского округа до 2027 года» изложить в новой редакции (прилагается).</w:t>
      </w:r>
    </w:p>
    <w:p w:rsidR="00667228" w:rsidRPr="00667228" w:rsidRDefault="00667228" w:rsidP="0066722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67228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667228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667228">
        <w:rPr>
          <w:rFonts w:ascii="Liberation Serif" w:eastAsia="Calibri" w:hAnsi="Liberation Serif"/>
          <w:lang w:eastAsia="en-US"/>
        </w:rPr>
        <w:t>«</w:t>
      </w:r>
      <w:r w:rsidRPr="00667228">
        <w:rPr>
          <w:rFonts w:ascii="Liberation Serif" w:eastAsia="Calibri" w:hAnsi="Liberation Serif"/>
          <w:lang w:val="x-none" w:eastAsia="en-US"/>
        </w:rPr>
        <w:t>Интернет</w:t>
      </w:r>
      <w:r w:rsidRPr="00667228">
        <w:rPr>
          <w:rFonts w:ascii="Liberation Serif" w:eastAsia="Calibri" w:hAnsi="Liberation Serif"/>
          <w:lang w:eastAsia="en-US"/>
        </w:rPr>
        <w:t>»</w:t>
      </w:r>
      <w:r w:rsidRPr="00667228">
        <w:rPr>
          <w:rFonts w:ascii="Liberation Serif" w:eastAsia="Calibri" w:hAnsi="Liberation Serif"/>
          <w:lang w:val="x-none" w:eastAsia="en-US"/>
        </w:rPr>
        <w:t>.</w:t>
      </w:r>
      <w:r w:rsidRPr="00667228">
        <w:rPr>
          <w:rFonts w:ascii="Liberation Serif" w:hAnsi="Liberation Serif"/>
          <w:lang w:val="x-none"/>
        </w:rPr>
        <w:t xml:space="preserve"> </w:t>
      </w:r>
    </w:p>
    <w:p w:rsidR="00667228" w:rsidRPr="00667228" w:rsidRDefault="00667228" w:rsidP="0066722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C4517C" w:rsidRDefault="00C4517C" w:rsidP="00667228">
            <w:pPr>
              <w:jc w:val="center"/>
              <w:rPr>
                <w:rFonts w:ascii="Liberation Serif" w:hAnsi="Liberation Serif"/>
              </w:rPr>
            </w:pPr>
          </w:p>
          <w:p w:rsidR="00414D7A" w:rsidRPr="00BD48BD" w:rsidRDefault="00414D7A" w:rsidP="00667228">
            <w:pPr>
              <w:jc w:val="center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2" w:name="_GoBack"/>
            <w:bookmarkEnd w:id="2"/>
          </w:p>
        </w:tc>
      </w:tr>
    </w:tbl>
    <w:p w:rsidR="00DD6C9E" w:rsidRDefault="00DD6C9E" w:rsidP="00BE3246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C2" w:rsidRDefault="008007C2" w:rsidP="00485EDB">
      <w:r>
        <w:separator/>
      </w:r>
    </w:p>
  </w:endnote>
  <w:endnote w:type="continuationSeparator" w:id="0">
    <w:p w:rsidR="008007C2" w:rsidRDefault="008007C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C2" w:rsidRDefault="008007C2" w:rsidP="00485EDB">
      <w:r>
        <w:separator/>
      </w:r>
    </w:p>
  </w:footnote>
  <w:footnote w:type="continuationSeparator" w:id="0">
    <w:p w:rsidR="008007C2" w:rsidRDefault="008007C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7681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C0A5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05D82"/>
    <w:rsid w:val="000906B4"/>
    <w:rsid w:val="000962E1"/>
    <w:rsid w:val="000A2102"/>
    <w:rsid w:val="000C7A7B"/>
    <w:rsid w:val="0015531C"/>
    <w:rsid w:val="00181047"/>
    <w:rsid w:val="001A4FDE"/>
    <w:rsid w:val="001F6886"/>
    <w:rsid w:val="002D433B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A45DD"/>
    <w:rsid w:val="006072DD"/>
    <w:rsid w:val="00610F70"/>
    <w:rsid w:val="006153CA"/>
    <w:rsid w:val="0062553F"/>
    <w:rsid w:val="0062652F"/>
    <w:rsid w:val="00636ABC"/>
    <w:rsid w:val="0065717B"/>
    <w:rsid w:val="00667228"/>
    <w:rsid w:val="006A1713"/>
    <w:rsid w:val="006E2FC9"/>
    <w:rsid w:val="00706F32"/>
    <w:rsid w:val="007525FC"/>
    <w:rsid w:val="00755417"/>
    <w:rsid w:val="007A24A2"/>
    <w:rsid w:val="007B20D4"/>
    <w:rsid w:val="007F26BA"/>
    <w:rsid w:val="008007C2"/>
    <w:rsid w:val="00826B43"/>
    <w:rsid w:val="00830396"/>
    <w:rsid w:val="0083796C"/>
    <w:rsid w:val="008F1CDE"/>
    <w:rsid w:val="00927EA6"/>
    <w:rsid w:val="00951108"/>
    <w:rsid w:val="00976815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BE3246"/>
    <w:rsid w:val="00C4517C"/>
    <w:rsid w:val="00C61E34"/>
    <w:rsid w:val="00C64063"/>
    <w:rsid w:val="00C70654"/>
    <w:rsid w:val="00C92666"/>
    <w:rsid w:val="00CD628F"/>
    <w:rsid w:val="00D91935"/>
    <w:rsid w:val="00DA3509"/>
    <w:rsid w:val="00DD6C9E"/>
    <w:rsid w:val="00DE2B81"/>
    <w:rsid w:val="00E83FBF"/>
    <w:rsid w:val="00EB48B9"/>
    <w:rsid w:val="00EE1C2F"/>
    <w:rsid w:val="00EE20FA"/>
    <w:rsid w:val="00F614BA"/>
    <w:rsid w:val="00FA0F5D"/>
    <w:rsid w:val="00FB771E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6BD1A"/>
  <w15:docId w15:val="{A69E81B0-56B3-42F9-B47E-E725C40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2023-02-10T03:00:00Z</dcterms:created>
  <dcterms:modified xsi:type="dcterms:W3CDTF">2023-02-10T03:00:00Z</dcterms:modified>
</cp:coreProperties>
</file>