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F426" w14:textId="6128C5C0" w:rsidR="004C6A11" w:rsidRPr="0017589C" w:rsidRDefault="004C6A11" w:rsidP="004C6A11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17589C">
        <w:rPr>
          <w:rFonts w:ascii="Liberation Serif" w:hAnsi="Liberation Serif"/>
          <w:sz w:val="28"/>
          <w:szCs w:val="28"/>
        </w:rPr>
        <w:t>У</w:t>
      </w:r>
      <w:r w:rsidR="00D230D7">
        <w:rPr>
          <w:rFonts w:ascii="Liberation Serif" w:hAnsi="Liberation Serif"/>
          <w:sz w:val="28"/>
          <w:szCs w:val="28"/>
        </w:rPr>
        <w:t>ТВЕРЖДЕН</w:t>
      </w:r>
    </w:p>
    <w:p w14:paraId="098934BE" w14:textId="47CEAEA7" w:rsidR="004C6A11" w:rsidRPr="0017589C" w:rsidRDefault="00D230D7" w:rsidP="004C6A1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</w:t>
      </w:r>
      <w:r w:rsidR="004C6A11" w:rsidRPr="0017589C">
        <w:rPr>
          <w:rFonts w:ascii="Liberation Serif" w:hAnsi="Liberation Serif"/>
          <w:sz w:val="28"/>
          <w:szCs w:val="28"/>
        </w:rPr>
        <w:t>становлением администрации</w:t>
      </w:r>
    </w:p>
    <w:p w14:paraId="6FB915D1" w14:textId="77777777" w:rsidR="004C6A11" w:rsidRPr="0017589C" w:rsidRDefault="004C6A11" w:rsidP="004C6A1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7589C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14:paraId="2A86E6FE" w14:textId="77777777" w:rsidR="004C6A11" w:rsidRPr="0017589C" w:rsidRDefault="004C6A11" w:rsidP="004C6A1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7589C">
        <w:rPr>
          <w:rFonts w:ascii="Liberation Serif" w:hAnsi="Liberation Serif"/>
          <w:sz w:val="28"/>
          <w:szCs w:val="28"/>
        </w:rPr>
        <w:t>от ____________ № __________</w:t>
      </w:r>
    </w:p>
    <w:p w14:paraId="14585FB0" w14:textId="77777777" w:rsidR="004C6A11" w:rsidRPr="00FF3087" w:rsidRDefault="004C6A11" w:rsidP="004C6A11">
      <w:pPr>
        <w:pStyle w:val="ConsPlusNormal"/>
        <w:jc w:val="both"/>
        <w:rPr>
          <w:rFonts w:ascii="Liberation Serif" w:hAnsi="Liberation Serif"/>
        </w:rPr>
      </w:pPr>
    </w:p>
    <w:bookmarkStart w:id="1" w:name="P33"/>
    <w:bookmarkEnd w:id="1"/>
    <w:p w14:paraId="1D5BAC5F" w14:textId="77777777" w:rsidR="004C6A11" w:rsidRDefault="004C6A11" w:rsidP="004C6A11">
      <w:pPr>
        <w:pStyle w:val="ConsPlusNormal"/>
        <w:spacing w:after="1"/>
        <w:jc w:val="center"/>
        <w:rPr>
          <w:rFonts w:ascii="Liberation Serif" w:hAnsi="Liberation Serif"/>
          <w:b/>
          <w:sz w:val="28"/>
          <w:szCs w:val="28"/>
        </w:rPr>
      </w:pPr>
      <w:r w:rsidRPr="00B86676">
        <w:rPr>
          <w:rFonts w:ascii="Liberation Serif" w:hAnsi="Liberation Serif"/>
          <w:b/>
          <w:sz w:val="28"/>
          <w:szCs w:val="28"/>
        </w:rPr>
        <w:fldChar w:fldCharType="begin"/>
      </w:r>
      <w:r w:rsidRPr="00B86676">
        <w:rPr>
          <w:rFonts w:ascii="Liberation Serif" w:hAnsi="Liberation Serif"/>
          <w:b/>
          <w:sz w:val="28"/>
          <w:szCs w:val="28"/>
        </w:rPr>
        <w:instrText xml:space="preserve"> HYPERLINK \l "P33" \h </w:instrText>
      </w:r>
      <w:r w:rsidRPr="00B86676">
        <w:rPr>
          <w:rFonts w:ascii="Liberation Serif" w:hAnsi="Liberation Serif"/>
          <w:b/>
          <w:sz w:val="28"/>
          <w:szCs w:val="28"/>
        </w:rPr>
        <w:fldChar w:fldCharType="separate"/>
      </w:r>
      <w:r w:rsidRPr="00B86676">
        <w:rPr>
          <w:rFonts w:ascii="Liberation Serif" w:hAnsi="Liberation Serif"/>
          <w:b/>
          <w:sz w:val="28"/>
          <w:szCs w:val="28"/>
        </w:rPr>
        <w:t>Порядок</w:t>
      </w:r>
      <w:r w:rsidRPr="00B86676">
        <w:rPr>
          <w:rFonts w:ascii="Liberation Serif" w:hAnsi="Liberation Serif"/>
          <w:b/>
          <w:sz w:val="28"/>
          <w:szCs w:val="28"/>
        </w:rPr>
        <w:fldChar w:fldCharType="end"/>
      </w:r>
      <w:r w:rsidRPr="00B86676">
        <w:rPr>
          <w:rFonts w:ascii="Liberation Serif" w:hAnsi="Liberation Serif"/>
          <w:b/>
          <w:sz w:val="28"/>
          <w:szCs w:val="28"/>
        </w:rPr>
        <w:t xml:space="preserve"> </w:t>
      </w:r>
    </w:p>
    <w:p w14:paraId="60F06C49" w14:textId="77777777" w:rsidR="004C6A11" w:rsidRPr="00B86676" w:rsidRDefault="004C6A11" w:rsidP="004C6A11">
      <w:pPr>
        <w:pStyle w:val="ConsPlusNormal"/>
        <w:spacing w:after="1"/>
        <w:jc w:val="center"/>
        <w:rPr>
          <w:rFonts w:ascii="Liberation Serif" w:hAnsi="Liberation Serif"/>
          <w:b/>
        </w:rPr>
      </w:pPr>
      <w:r w:rsidRPr="00B86676">
        <w:rPr>
          <w:rFonts w:ascii="Liberation Serif" w:hAnsi="Liberation Serif"/>
          <w:b/>
          <w:sz w:val="28"/>
          <w:szCs w:val="28"/>
        </w:rPr>
        <w:t>сбора и обмена информацией по вопросам защиты населения и территорий от чрезвычайных ситуаций природного и техногенного характера на территории Невьянского городского округа</w:t>
      </w:r>
    </w:p>
    <w:p w14:paraId="02771A12" w14:textId="77777777" w:rsidR="004C6A11" w:rsidRPr="00B86676" w:rsidRDefault="004C6A11" w:rsidP="004C6A11">
      <w:pPr>
        <w:pStyle w:val="ConsPlusNormal"/>
        <w:jc w:val="center"/>
        <w:rPr>
          <w:rFonts w:ascii="Liberation Serif" w:hAnsi="Liberation Serif"/>
          <w:b/>
        </w:rPr>
      </w:pPr>
    </w:p>
    <w:p w14:paraId="2E2FC715" w14:textId="77777777" w:rsidR="004C6A11" w:rsidRPr="00B86676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6676">
        <w:rPr>
          <w:rFonts w:ascii="Liberation Serif" w:hAnsi="Liberation Serif"/>
          <w:sz w:val="28"/>
          <w:szCs w:val="28"/>
        </w:rPr>
        <w:t xml:space="preserve">1. Настоящий порядок определяет правила представления информации по вопросам защиты населения и территорий от чрезвычайных ситуаций природного и техногенного характера на территории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B86676">
        <w:rPr>
          <w:rFonts w:ascii="Liberation Serif" w:hAnsi="Liberation Serif"/>
          <w:sz w:val="28"/>
          <w:szCs w:val="28"/>
        </w:rPr>
        <w:t xml:space="preserve"> городского округа в администрацию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B86676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14:paraId="79F5405A" w14:textId="77777777" w:rsidR="004C6A11" w:rsidRPr="00B86676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6676">
        <w:rPr>
          <w:rFonts w:ascii="Liberation Serif" w:hAnsi="Liberation Serif"/>
          <w:sz w:val="28"/>
          <w:szCs w:val="28"/>
        </w:rPr>
        <w:t xml:space="preserve">Информация по вопросам защиты населения и территорий от чрезвычайных ситуаций природного и техногенного характера на территории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B86676">
        <w:rPr>
          <w:rFonts w:ascii="Liberation Serif" w:hAnsi="Liberation Serif"/>
          <w:sz w:val="28"/>
          <w:szCs w:val="28"/>
        </w:rPr>
        <w:t xml:space="preserve"> городского округа (далее </w:t>
      </w:r>
      <w:r>
        <w:rPr>
          <w:rFonts w:ascii="Liberation Serif" w:hAnsi="Liberation Serif"/>
          <w:sz w:val="28"/>
          <w:szCs w:val="28"/>
        </w:rPr>
        <w:t>–</w:t>
      </w:r>
      <w:r w:rsidRPr="00B86676">
        <w:rPr>
          <w:rFonts w:ascii="Liberation Serif" w:hAnsi="Liberation Serif"/>
          <w:sz w:val="28"/>
          <w:szCs w:val="28"/>
        </w:rPr>
        <w:t xml:space="preserve"> информация) должна содержать сведения о прогнозируемых и возникших чрезвычайных ситуациях природного и техногенного характера (далее </w:t>
      </w:r>
      <w:r>
        <w:rPr>
          <w:rFonts w:ascii="Liberation Serif" w:hAnsi="Liberation Serif"/>
          <w:sz w:val="28"/>
          <w:szCs w:val="28"/>
        </w:rPr>
        <w:t>–</w:t>
      </w:r>
      <w:r w:rsidRPr="00B86676">
        <w:rPr>
          <w:rFonts w:ascii="Liberation Serif" w:hAnsi="Liberation Serif"/>
          <w:sz w:val="28"/>
          <w:szCs w:val="28"/>
        </w:rPr>
        <w:t xml:space="preserve"> чрезвычайная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6676">
        <w:rPr>
          <w:rFonts w:ascii="Liberation Serif" w:hAnsi="Liberation Serif"/>
          <w:sz w:val="28"/>
          <w:szCs w:val="28"/>
        </w:rPr>
        <w:t>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чрезвычайной ситуации, радиационной, химической, медико-биологической, взрывной, пожарной и экологической безопасности на соответствующих объектах и территориях, а также о деятельности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 чрезвычайных ситуаций.</w:t>
      </w:r>
    </w:p>
    <w:p w14:paraId="50B2B7BA" w14:textId="77777777" w:rsidR="004C6A11" w:rsidRPr="00B86676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6676">
        <w:rPr>
          <w:rFonts w:ascii="Liberation Serif" w:hAnsi="Liberation Serif"/>
          <w:sz w:val="28"/>
          <w:szCs w:val="28"/>
        </w:rPr>
        <w:t xml:space="preserve">2. Сбор и обмен информацией осуществляется администрацией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B86676">
        <w:rPr>
          <w:rFonts w:ascii="Liberation Serif" w:hAnsi="Liberation Serif"/>
          <w:sz w:val="28"/>
          <w:szCs w:val="28"/>
        </w:rPr>
        <w:t xml:space="preserve"> городского округа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14:paraId="733F3E4C" w14:textId="77777777" w:rsidR="004C6A11" w:rsidRPr="00B86676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6676">
        <w:rPr>
          <w:rFonts w:ascii="Liberation Serif" w:hAnsi="Liberation Serif"/>
          <w:sz w:val="28"/>
          <w:szCs w:val="28"/>
        </w:rPr>
        <w:t xml:space="preserve">Сбор и обмен информацией осуществляется через органы повседневного управления единой государственной системы предупреждения и ликвидации чрезвычайных ситуаций, а при их отсутствии в организации </w:t>
      </w:r>
      <w:r>
        <w:rPr>
          <w:rFonts w:ascii="Liberation Serif" w:hAnsi="Liberation Serif"/>
          <w:sz w:val="28"/>
          <w:szCs w:val="28"/>
        </w:rPr>
        <w:t>–</w:t>
      </w:r>
      <w:r w:rsidRPr="00B86676">
        <w:rPr>
          <w:rFonts w:ascii="Liberation Serif" w:hAnsi="Liberation Serif"/>
          <w:sz w:val="28"/>
          <w:szCs w:val="28"/>
        </w:rPr>
        <w:t xml:space="preserve"> через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6676">
        <w:rPr>
          <w:rFonts w:ascii="Liberation Serif" w:hAnsi="Liberation Serif"/>
          <w:sz w:val="28"/>
          <w:szCs w:val="28"/>
        </w:rPr>
        <w:t>подразделения или должностных лиц, уполномоченных решением соответствующего руководителя организации.</w:t>
      </w:r>
    </w:p>
    <w:p w14:paraId="5C45E0BE" w14:textId="77777777" w:rsidR="004C6A11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6676">
        <w:rPr>
          <w:rFonts w:ascii="Liberation Serif" w:hAnsi="Liberation Serif"/>
          <w:sz w:val="28"/>
          <w:szCs w:val="28"/>
        </w:rPr>
        <w:t xml:space="preserve">3. Организации представляют информацию в администрацию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B86676">
        <w:rPr>
          <w:rFonts w:ascii="Liberation Serif" w:hAnsi="Liberation Serif"/>
          <w:sz w:val="28"/>
          <w:szCs w:val="28"/>
        </w:rPr>
        <w:t xml:space="preserve"> городского округа через </w:t>
      </w:r>
      <w:r>
        <w:rPr>
          <w:rFonts w:ascii="Liberation Serif" w:hAnsi="Liberation Serif"/>
          <w:sz w:val="28"/>
          <w:szCs w:val="28"/>
        </w:rPr>
        <w:t>М</w:t>
      </w:r>
      <w:r w:rsidRPr="00B86676">
        <w:rPr>
          <w:rFonts w:ascii="Liberation Serif" w:hAnsi="Liberation Serif"/>
          <w:sz w:val="28"/>
          <w:szCs w:val="28"/>
        </w:rPr>
        <w:t>униципально</w:t>
      </w:r>
      <w:r>
        <w:rPr>
          <w:rFonts w:ascii="Liberation Serif" w:hAnsi="Liberation Serif"/>
          <w:sz w:val="28"/>
          <w:szCs w:val="28"/>
        </w:rPr>
        <w:t xml:space="preserve">е </w:t>
      </w:r>
      <w:r w:rsidRPr="00B86676">
        <w:rPr>
          <w:rFonts w:ascii="Liberation Serif" w:hAnsi="Liberation Serif"/>
          <w:sz w:val="28"/>
          <w:szCs w:val="28"/>
        </w:rPr>
        <w:t>казенно</w:t>
      </w:r>
      <w:r>
        <w:rPr>
          <w:rFonts w:ascii="Liberation Serif" w:hAnsi="Liberation Serif"/>
          <w:sz w:val="28"/>
          <w:szCs w:val="28"/>
        </w:rPr>
        <w:t xml:space="preserve">е </w:t>
      </w:r>
      <w:r w:rsidRPr="00B86676">
        <w:rPr>
          <w:rFonts w:ascii="Liberation Serif" w:hAnsi="Liberation Serif"/>
          <w:sz w:val="28"/>
          <w:szCs w:val="28"/>
        </w:rPr>
        <w:t>учреждени</w:t>
      </w:r>
      <w:r>
        <w:rPr>
          <w:rFonts w:ascii="Liberation Serif" w:hAnsi="Liberation Serif"/>
          <w:sz w:val="28"/>
          <w:szCs w:val="28"/>
        </w:rPr>
        <w:t>е</w:t>
      </w:r>
      <w:r w:rsidRPr="00B8667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«Е</w:t>
      </w:r>
      <w:r w:rsidRPr="00B86676">
        <w:rPr>
          <w:rFonts w:ascii="Liberation Serif" w:hAnsi="Liberation Serif"/>
          <w:sz w:val="28"/>
          <w:szCs w:val="28"/>
        </w:rPr>
        <w:t>дин</w:t>
      </w:r>
      <w:r>
        <w:rPr>
          <w:rFonts w:ascii="Liberation Serif" w:hAnsi="Liberation Serif"/>
          <w:sz w:val="28"/>
          <w:szCs w:val="28"/>
        </w:rPr>
        <w:t xml:space="preserve">ая </w:t>
      </w:r>
      <w:r w:rsidRPr="00B86676">
        <w:rPr>
          <w:rFonts w:ascii="Liberation Serif" w:hAnsi="Liberation Serif"/>
          <w:sz w:val="28"/>
          <w:szCs w:val="28"/>
        </w:rPr>
        <w:t>дежурно-диспетчерск</w:t>
      </w:r>
      <w:r>
        <w:rPr>
          <w:rFonts w:ascii="Liberation Serif" w:hAnsi="Liberation Serif"/>
          <w:sz w:val="28"/>
          <w:szCs w:val="28"/>
        </w:rPr>
        <w:t xml:space="preserve">ая </w:t>
      </w:r>
      <w:r w:rsidRPr="00B86676">
        <w:rPr>
          <w:rFonts w:ascii="Liberation Serif" w:hAnsi="Liberation Serif"/>
          <w:sz w:val="28"/>
          <w:szCs w:val="28"/>
        </w:rPr>
        <w:t>служб</w:t>
      </w:r>
      <w:r>
        <w:rPr>
          <w:rFonts w:ascii="Liberation Serif" w:hAnsi="Liberation Serif"/>
          <w:sz w:val="28"/>
          <w:szCs w:val="28"/>
        </w:rPr>
        <w:t>а Невьянского</w:t>
      </w:r>
      <w:r w:rsidRPr="00B86676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».</w:t>
      </w:r>
    </w:p>
    <w:p w14:paraId="7FCBD207" w14:textId="77777777" w:rsidR="004C6A11" w:rsidRPr="00B86676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377B2">
        <w:rPr>
          <w:rFonts w:ascii="Liberation Serif" w:hAnsi="Liberation Serif"/>
          <w:sz w:val="28"/>
          <w:szCs w:val="28"/>
        </w:rPr>
        <w:t xml:space="preserve">Муниципальное казенное учреждение «Единая дежурно-диспетчерская служба Невьянского городского округа» осуществляет сбор, обработку и обмен </w:t>
      </w:r>
      <w:r w:rsidRPr="00D377B2">
        <w:rPr>
          <w:rFonts w:ascii="Liberation Serif" w:hAnsi="Liberation Serif"/>
          <w:sz w:val="28"/>
          <w:szCs w:val="28"/>
        </w:rPr>
        <w:lastRenderedPageBreak/>
        <w:t>информацией на территории Невьянского городского округа и представляет информацию в Главное управление МЧС России по Свердловской области и Министерство общественной безопасности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49456428" w14:textId="77777777" w:rsidR="004C6A11" w:rsidRPr="00B86676" w:rsidRDefault="00A73AB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w:anchor="P64">
        <w:r w:rsidR="004C6A11" w:rsidRPr="00D377B2">
          <w:rPr>
            <w:rFonts w:ascii="Liberation Serif" w:hAnsi="Liberation Serif"/>
            <w:sz w:val="28"/>
            <w:szCs w:val="28"/>
          </w:rPr>
          <w:t>Перечень</w:t>
        </w:r>
      </w:hyperlink>
      <w:r w:rsidR="004C6A11" w:rsidRPr="00B86676">
        <w:rPr>
          <w:rFonts w:ascii="Liberation Serif" w:hAnsi="Liberation Serif"/>
          <w:sz w:val="28"/>
          <w:szCs w:val="28"/>
        </w:rPr>
        <w:t xml:space="preserve"> информации о происшествиях природного, техногенного и биолого-социального характера на территории </w:t>
      </w:r>
      <w:r w:rsidR="004C6A11">
        <w:rPr>
          <w:rFonts w:ascii="Liberation Serif" w:hAnsi="Liberation Serif"/>
          <w:sz w:val="28"/>
          <w:szCs w:val="28"/>
        </w:rPr>
        <w:t xml:space="preserve">Невьянского </w:t>
      </w:r>
      <w:r w:rsidR="004C6A11" w:rsidRPr="00B86676">
        <w:rPr>
          <w:rFonts w:ascii="Liberation Serif" w:hAnsi="Liberation Serif"/>
          <w:sz w:val="28"/>
          <w:szCs w:val="28"/>
        </w:rPr>
        <w:t xml:space="preserve">городского округа приведен в приложении </w:t>
      </w:r>
      <w:r w:rsidR="004C6A11" w:rsidRPr="00D377B2">
        <w:rPr>
          <w:rFonts w:ascii="Liberation Serif" w:hAnsi="Liberation Serif"/>
          <w:sz w:val="28"/>
          <w:szCs w:val="28"/>
        </w:rPr>
        <w:t>№ 1</w:t>
      </w:r>
      <w:r w:rsidR="004C6A11" w:rsidRPr="00B86676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14:paraId="06203810" w14:textId="77777777" w:rsidR="004C6A11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6676"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Алгоритм с</w:t>
      </w:r>
      <w:r w:rsidRPr="005A106F">
        <w:rPr>
          <w:rFonts w:ascii="Liberation Serif" w:hAnsi="Liberation Serif"/>
          <w:sz w:val="28"/>
          <w:szCs w:val="28"/>
        </w:rPr>
        <w:t>рок</w:t>
      </w:r>
      <w:r>
        <w:rPr>
          <w:rFonts w:ascii="Liberation Serif" w:hAnsi="Liberation Serif"/>
          <w:sz w:val="28"/>
          <w:szCs w:val="28"/>
        </w:rPr>
        <w:t xml:space="preserve">ов </w:t>
      </w:r>
      <w:r w:rsidRPr="005A106F">
        <w:rPr>
          <w:rFonts w:ascii="Liberation Serif" w:hAnsi="Liberation Serif"/>
          <w:sz w:val="28"/>
          <w:szCs w:val="28"/>
        </w:rPr>
        <w:t>и формы предоставления оперативной и текущей информации (донесений)</w:t>
      </w:r>
      <w:r>
        <w:rPr>
          <w:rFonts w:ascii="Liberation Serif" w:hAnsi="Liberation Serif"/>
          <w:sz w:val="28"/>
          <w:szCs w:val="28"/>
        </w:rPr>
        <w:t xml:space="preserve"> в </w:t>
      </w:r>
      <w:r w:rsidRPr="00B86676">
        <w:rPr>
          <w:rFonts w:ascii="Liberation Serif" w:hAnsi="Liberation Serif"/>
          <w:sz w:val="28"/>
          <w:szCs w:val="28"/>
        </w:rPr>
        <w:t xml:space="preserve">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Liberation Serif" w:hAnsi="Liberation Serif"/>
          <w:sz w:val="28"/>
          <w:szCs w:val="28"/>
        </w:rPr>
        <w:t>Невьянского</w:t>
      </w:r>
      <w:r w:rsidRPr="00B86676">
        <w:rPr>
          <w:rFonts w:ascii="Liberation Serif" w:hAnsi="Liberation Serif"/>
          <w:sz w:val="28"/>
          <w:szCs w:val="28"/>
        </w:rPr>
        <w:t xml:space="preserve"> городского округа представлен в приложении </w:t>
      </w:r>
      <w:r w:rsidRPr="00D377B2">
        <w:rPr>
          <w:rFonts w:ascii="Liberation Serif" w:hAnsi="Liberation Serif"/>
          <w:sz w:val="28"/>
          <w:szCs w:val="28"/>
        </w:rPr>
        <w:t>№ 2</w:t>
      </w:r>
      <w:r w:rsidRPr="00B86676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14:paraId="1D137603" w14:textId="77777777" w:rsidR="004C6A11" w:rsidRPr="00B86676" w:rsidRDefault="004C6A11" w:rsidP="004C6A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86676">
        <w:rPr>
          <w:rFonts w:ascii="Liberation Serif" w:hAnsi="Liberation Serif"/>
          <w:sz w:val="28"/>
          <w:szCs w:val="28"/>
        </w:rPr>
        <w:t>5. Критерии, сроки и формы представления информации установлены приказами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0EA30D69" w14:textId="77777777" w:rsidR="004C6A11" w:rsidRPr="00B86676" w:rsidRDefault="004C6A11" w:rsidP="004C6A1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20463117" w14:textId="77777777" w:rsidR="004C6A11" w:rsidRPr="00FF3087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3FD5FED2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F9D925D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2B04A59F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6C528233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3459DCA2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7672014C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EA8C7A2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7BFF519D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CEAE3FB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2A38D60C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6178573C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60B78092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7ACC50D4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B45D585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111D1694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23F7D547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75BDD065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DF09719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61E15CD7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1DB39E3E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ECA66DA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5D860C3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5904C8B8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2795174F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1DABEAB9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67587773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47EB521D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29BA0C7C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617DC4BD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30F182BE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3C318512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52CAD968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4B034AC4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58580ED4" w14:textId="77777777" w:rsidR="004C6A11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453DBBC0" w14:textId="77777777" w:rsidR="004C6A11" w:rsidRDefault="004C6A11" w:rsidP="00BA2788">
      <w:pPr>
        <w:pStyle w:val="ConsPlusNormal"/>
        <w:jc w:val="center"/>
        <w:rPr>
          <w:rFonts w:ascii="Liberation Serif" w:hAnsi="Liberation Serif"/>
        </w:rPr>
      </w:pPr>
    </w:p>
    <w:p w14:paraId="6C587B54" w14:textId="77777777" w:rsidR="004C6A11" w:rsidRPr="00FF3087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198049C4" w14:textId="77777777" w:rsidR="004C6A11" w:rsidRPr="00FF3087" w:rsidRDefault="004C6A11" w:rsidP="004C6A11">
      <w:pPr>
        <w:pStyle w:val="ConsPlusNormal"/>
        <w:jc w:val="right"/>
        <w:outlineLvl w:val="1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>№</w:t>
      </w:r>
      <w:r w:rsidRPr="00FF3087">
        <w:rPr>
          <w:rFonts w:ascii="Liberation Serif" w:hAnsi="Liberation Serif"/>
        </w:rPr>
        <w:t xml:space="preserve"> 1</w:t>
      </w:r>
    </w:p>
    <w:p w14:paraId="699AAE9B" w14:textId="77777777" w:rsidR="004C6A11" w:rsidRPr="00FF3087" w:rsidRDefault="004C6A11" w:rsidP="004C6A11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к Порядку сбора и обмена</w:t>
      </w:r>
    </w:p>
    <w:p w14:paraId="6E29584E" w14:textId="77777777" w:rsidR="004C6A11" w:rsidRPr="00FF3087" w:rsidRDefault="004C6A11" w:rsidP="004C6A11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информацией по вопросам защиты</w:t>
      </w:r>
    </w:p>
    <w:p w14:paraId="432DAD09" w14:textId="77777777" w:rsidR="004C6A11" w:rsidRPr="00FF3087" w:rsidRDefault="004C6A11" w:rsidP="004C6A11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населения и территорий</w:t>
      </w:r>
    </w:p>
    <w:p w14:paraId="4A54001F" w14:textId="77777777" w:rsidR="004C6A11" w:rsidRPr="00FF3087" w:rsidRDefault="004C6A11" w:rsidP="004C6A11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от чрезвычайных ситуаций природного</w:t>
      </w:r>
    </w:p>
    <w:p w14:paraId="1395748A" w14:textId="77777777" w:rsidR="004C6A11" w:rsidRPr="00FF3087" w:rsidRDefault="004C6A11" w:rsidP="004C6A11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и техногенного характера</w:t>
      </w:r>
    </w:p>
    <w:p w14:paraId="67A48C5A" w14:textId="77777777" w:rsidR="004C6A11" w:rsidRPr="00FF3087" w:rsidRDefault="004C6A11" w:rsidP="004C6A11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на территории</w:t>
      </w:r>
    </w:p>
    <w:p w14:paraId="2EA937B5" w14:textId="77777777" w:rsidR="004C6A11" w:rsidRPr="00FF3087" w:rsidRDefault="004C6A11" w:rsidP="004C6A11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</w:t>
      </w:r>
      <w:r w:rsidRPr="00FF3087">
        <w:rPr>
          <w:rFonts w:ascii="Liberation Serif" w:hAnsi="Liberation Serif"/>
        </w:rPr>
        <w:t xml:space="preserve"> городского округа</w:t>
      </w:r>
    </w:p>
    <w:p w14:paraId="2CCADA85" w14:textId="77777777" w:rsidR="004C6A11" w:rsidRPr="00FF3087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7D2DE9E5" w14:textId="77777777" w:rsidR="004C6A11" w:rsidRDefault="004C6A11" w:rsidP="004C6A11">
      <w:pPr>
        <w:pStyle w:val="ConsPlusTitle"/>
        <w:jc w:val="center"/>
        <w:rPr>
          <w:rFonts w:ascii="Liberation Serif" w:hAnsi="Liberation Serif"/>
        </w:rPr>
      </w:pPr>
      <w:bookmarkStart w:id="2" w:name="P64"/>
      <w:bookmarkEnd w:id="2"/>
    </w:p>
    <w:p w14:paraId="6572DE44" w14:textId="77777777" w:rsidR="004C6A11" w:rsidRDefault="004C6A11" w:rsidP="004C6A11">
      <w:pPr>
        <w:pStyle w:val="ConsPlusTitle"/>
        <w:jc w:val="center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еречень </w:t>
      </w:r>
    </w:p>
    <w:p w14:paraId="02C5BC16" w14:textId="77777777" w:rsidR="004C6A11" w:rsidRPr="00FF3087" w:rsidRDefault="004C6A11" w:rsidP="004C6A11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информации о происшествиях природного, техногенного и биолого-социального характера на территории Невьянского городского округа </w:t>
      </w:r>
    </w:p>
    <w:p w14:paraId="76CD4240" w14:textId="77777777" w:rsidR="004C6A11" w:rsidRPr="00FF3087" w:rsidRDefault="004C6A11" w:rsidP="004C6A11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5"/>
        <w:gridCol w:w="3742"/>
        <w:gridCol w:w="4309"/>
      </w:tblGrid>
      <w:tr w:rsidR="004C6A11" w:rsidRPr="00FF3087" w14:paraId="3175B5B7" w14:textId="77777777" w:rsidTr="009F729C">
        <w:tc>
          <w:tcPr>
            <w:tcW w:w="995" w:type="dxa"/>
          </w:tcPr>
          <w:p w14:paraId="3B737C2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3742" w:type="dxa"/>
          </w:tcPr>
          <w:p w14:paraId="586F9C8B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Наименование происшествия</w:t>
            </w:r>
          </w:p>
        </w:tc>
        <w:tc>
          <w:tcPr>
            <w:tcW w:w="4309" w:type="dxa"/>
          </w:tcPr>
          <w:p w14:paraId="4CD5644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Параметры информации</w:t>
            </w:r>
          </w:p>
        </w:tc>
      </w:tr>
      <w:tr w:rsidR="004C6A11" w:rsidRPr="00FF3087" w14:paraId="292B8CFD" w14:textId="77777777" w:rsidTr="009F729C">
        <w:tc>
          <w:tcPr>
            <w:tcW w:w="995" w:type="dxa"/>
          </w:tcPr>
          <w:p w14:paraId="0BC8FBD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</w:t>
            </w:r>
          </w:p>
        </w:tc>
        <w:tc>
          <w:tcPr>
            <w:tcW w:w="8051" w:type="dxa"/>
            <w:gridSpan w:val="2"/>
          </w:tcPr>
          <w:p w14:paraId="3872DA40" w14:textId="77777777" w:rsidR="004C6A11" w:rsidRPr="00FF3087" w:rsidRDefault="004C6A11" w:rsidP="009F729C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Техногенные происшествия</w:t>
            </w:r>
          </w:p>
        </w:tc>
      </w:tr>
      <w:tr w:rsidR="004C6A11" w:rsidRPr="00FF3087" w14:paraId="49549BD8" w14:textId="77777777" w:rsidTr="009F729C">
        <w:tc>
          <w:tcPr>
            <w:tcW w:w="995" w:type="dxa"/>
          </w:tcPr>
          <w:p w14:paraId="06CC812F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</w:t>
            </w:r>
          </w:p>
        </w:tc>
        <w:tc>
          <w:tcPr>
            <w:tcW w:w="3742" w:type="dxa"/>
          </w:tcPr>
          <w:p w14:paraId="6E848F2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Транспортные аварии (катастрофы)</w:t>
            </w:r>
          </w:p>
        </w:tc>
        <w:tc>
          <w:tcPr>
            <w:tcW w:w="4309" w:type="dxa"/>
          </w:tcPr>
          <w:p w14:paraId="6E75F73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с гибелью 2 и более человек;</w:t>
            </w:r>
          </w:p>
          <w:p w14:paraId="3E9A87B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число госпитализированных </w:t>
            </w:r>
            <w:r>
              <w:rPr>
                <w:rFonts w:ascii="Liberation Serif" w:hAnsi="Liberation Serif"/>
              </w:rPr>
              <w:t>–</w:t>
            </w:r>
            <w:r w:rsidRPr="00FF3087">
              <w:rPr>
                <w:rFonts w:ascii="Liberation Serif" w:hAnsi="Liberation Serif"/>
              </w:rPr>
              <w:t xml:space="preserve"> 4</w:t>
            </w:r>
            <w:r>
              <w:rPr>
                <w:rFonts w:ascii="Liberation Serif" w:hAnsi="Liberation Serif"/>
              </w:rPr>
              <w:t xml:space="preserve"> </w:t>
            </w:r>
            <w:r w:rsidRPr="00FF3087">
              <w:rPr>
                <w:rFonts w:ascii="Liberation Serif" w:hAnsi="Liberation Serif"/>
              </w:rPr>
              <w:t>и более человек</w:t>
            </w:r>
          </w:p>
        </w:tc>
      </w:tr>
      <w:tr w:rsidR="004C6A11" w:rsidRPr="00FF3087" w14:paraId="3DEBFEA7" w14:textId="77777777" w:rsidTr="009F729C">
        <w:tc>
          <w:tcPr>
            <w:tcW w:w="995" w:type="dxa"/>
          </w:tcPr>
          <w:p w14:paraId="4DEB81B0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</w:t>
            </w:r>
          </w:p>
        </w:tc>
        <w:tc>
          <w:tcPr>
            <w:tcW w:w="3742" w:type="dxa"/>
          </w:tcPr>
          <w:p w14:paraId="5EDB1D1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Крушения и аварии грузовых и пассажирских поездов и поездов метрополитена</w:t>
            </w:r>
          </w:p>
        </w:tc>
        <w:tc>
          <w:tcPr>
            <w:tcW w:w="4309" w:type="dxa"/>
          </w:tcPr>
          <w:p w14:paraId="16F7171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Любой факт повреждения вагонов, перевозящих опасные грузы.</w:t>
            </w:r>
          </w:p>
          <w:p w14:paraId="203E18F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Повреждения железнодорожных вагонов, в результате которых пострадали люди.</w:t>
            </w:r>
          </w:p>
          <w:p w14:paraId="094F768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Перерывы в движении:</w:t>
            </w:r>
          </w:p>
          <w:p w14:paraId="4882A32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на главных путях железнодорожных магистралей - любой факт;</w:t>
            </w:r>
          </w:p>
          <w:p w14:paraId="56BA236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на метрополитене - 30 минут и более</w:t>
            </w:r>
          </w:p>
        </w:tc>
      </w:tr>
      <w:tr w:rsidR="004C6A11" w:rsidRPr="00FF3087" w14:paraId="6E57EF72" w14:textId="77777777" w:rsidTr="009F729C">
        <w:tc>
          <w:tcPr>
            <w:tcW w:w="995" w:type="dxa"/>
          </w:tcPr>
          <w:p w14:paraId="21953246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4.</w:t>
            </w:r>
          </w:p>
        </w:tc>
        <w:tc>
          <w:tcPr>
            <w:tcW w:w="3742" w:type="dxa"/>
          </w:tcPr>
          <w:p w14:paraId="73B6669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Аварии, повреждения грузовых, пассажирских судов, маломерных судов, повреждения судами береговых, гидротехнических и других объектов</w:t>
            </w:r>
          </w:p>
        </w:tc>
        <w:tc>
          <w:tcPr>
            <w:tcW w:w="4309" w:type="dxa"/>
          </w:tcPr>
          <w:p w14:paraId="378AB3C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Повреждение, столкновение, опрокидывание, затопление, выбрасывание на берег, посадка на мель судов с гибелью людей или пострадавшими в количестве 4 и более человек.</w:t>
            </w:r>
          </w:p>
          <w:p w14:paraId="5F1FBC1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Аварии на судах, перевозящих опасные грузы.</w:t>
            </w:r>
          </w:p>
          <w:p w14:paraId="5F80E18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Любой факт повреждения судами береговых, гидротехнических и других объектов</w:t>
            </w:r>
          </w:p>
        </w:tc>
      </w:tr>
      <w:tr w:rsidR="004C6A11" w:rsidRPr="00FF3087" w14:paraId="222A6BF8" w14:textId="77777777" w:rsidTr="009F729C">
        <w:tc>
          <w:tcPr>
            <w:tcW w:w="995" w:type="dxa"/>
          </w:tcPr>
          <w:p w14:paraId="3E89E399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5.</w:t>
            </w:r>
          </w:p>
        </w:tc>
        <w:tc>
          <w:tcPr>
            <w:tcW w:w="3742" w:type="dxa"/>
          </w:tcPr>
          <w:p w14:paraId="4AED2FB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Аварийный разлив нефти и нефтепродуктов в водные объекты в объеме 500 литров и более.</w:t>
            </w:r>
          </w:p>
          <w:p w14:paraId="084D204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Аварийное попадание в водоемы жидких и сыпучих токсичных веществ с превышением предельной допустимой концентрации в 5 и более раз, за исключением мест, где в соответствии с нормативными документами допускается большая концентрация загрязняющих веществ (например, в местах выпуска сточных </w:t>
            </w:r>
            <w:r w:rsidRPr="00FF3087">
              <w:rPr>
                <w:rFonts w:ascii="Liberation Serif" w:hAnsi="Liberation Serif"/>
              </w:rPr>
              <w:lastRenderedPageBreak/>
              <w:t>вод)</w:t>
            </w:r>
          </w:p>
        </w:tc>
        <w:tc>
          <w:tcPr>
            <w:tcW w:w="4309" w:type="dxa"/>
          </w:tcPr>
          <w:p w14:paraId="11DB391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>любой факт</w:t>
            </w:r>
          </w:p>
        </w:tc>
      </w:tr>
      <w:tr w:rsidR="004C6A11" w:rsidRPr="00FF3087" w14:paraId="3FA93B56" w14:textId="77777777" w:rsidTr="009F729C">
        <w:tc>
          <w:tcPr>
            <w:tcW w:w="995" w:type="dxa"/>
          </w:tcPr>
          <w:p w14:paraId="507CD48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6.</w:t>
            </w:r>
          </w:p>
        </w:tc>
        <w:tc>
          <w:tcPr>
            <w:tcW w:w="3742" w:type="dxa"/>
          </w:tcPr>
          <w:p w14:paraId="5FF2D55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Авиационные катастрофы, ракетно-космические катастрофы и аварии. Аварийная посадка (крушение, разрушение) воздушного судна. Аварии в аэропортах, на аэродромах, вертолетных и стартовых площадках</w:t>
            </w:r>
          </w:p>
        </w:tc>
        <w:tc>
          <w:tcPr>
            <w:tcW w:w="4309" w:type="dxa"/>
          </w:tcPr>
          <w:p w14:paraId="01EEC28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F65D736" w14:textId="77777777" w:rsidTr="009F729C">
        <w:tc>
          <w:tcPr>
            <w:tcW w:w="995" w:type="dxa"/>
          </w:tcPr>
          <w:p w14:paraId="5A5635F9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7.</w:t>
            </w:r>
          </w:p>
        </w:tc>
        <w:tc>
          <w:tcPr>
            <w:tcW w:w="3742" w:type="dxa"/>
          </w:tcPr>
          <w:p w14:paraId="3861793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на магистральных газо-, нефте- и продуктопроводах</w:t>
            </w:r>
          </w:p>
        </w:tc>
        <w:tc>
          <w:tcPr>
            <w:tcW w:w="4309" w:type="dxa"/>
          </w:tcPr>
          <w:p w14:paraId="0E74BC3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1016BF45" w14:textId="77777777" w:rsidTr="009F729C">
        <w:tc>
          <w:tcPr>
            <w:tcW w:w="995" w:type="dxa"/>
          </w:tcPr>
          <w:p w14:paraId="70FDF9C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8.</w:t>
            </w:r>
          </w:p>
        </w:tc>
        <w:tc>
          <w:tcPr>
            <w:tcW w:w="3742" w:type="dxa"/>
          </w:tcPr>
          <w:p w14:paraId="5A64F66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на транспорте с выбросом и (или) сбросом (угрозой выброса и (или) сброса) аварийных химических опасных веществ (далее - АХОВ)</w:t>
            </w:r>
          </w:p>
        </w:tc>
        <w:tc>
          <w:tcPr>
            <w:tcW w:w="4309" w:type="dxa"/>
          </w:tcPr>
          <w:p w14:paraId="6E4CB70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6063E137" w14:textId="77777777" w:rsidTr="009F729C">
        <w:tc>
          <w:tcPr>
            <w:tcW w:w="995" w:type="dxa"/>
          </w:tcPr>
          <w:p w14:paraId="53B47C3A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9.</w:t>
            </w:r>
          </w:p>
        </w:tc>
        <w:tc>
          <w:tcPr>
            <w:tcW w:w="3742" w:type="dxa"/>
          </w:tcPr>
          <w:p w14:paraId="4E0EA5D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(катастрофы) на автодорогах, крупные дорожно-транспортные происшествия (далее - ДТП). Транспортные катастрофы и аварии на мостах, переправах, в тоннелях, горных выработках, на железнодорожных переездах</w:t>
            </w:r>
          </w:p>
        </w:tc>
        <w:tc>
          <w:tcPr>
            <w:tcW w:w="4309" w:type="dxa"/>
          </w:tcPr>
          <w:p w14:paraId="22FC409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С гибелью 2 и более человек или госпитализацией 4 и более человек.</w:t>
            </w:r>
          </w:p>
          <w:p w14:paraId="42465F0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Повреждение 5 и более автотранспортных единиц в одном ДТП.</w:t>
            </w:r>
          </w:p>
          <w:p w14:paraId="20B98E8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Угроза прекращения движения на данном участке на 4 часа и более.</w:t>
            </w:r>
          </w:p>
          <w:p w14:paraId="099CAC5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4. Прекращение движения на данном участке на 4 часа и более вследствие ДТП.</w:t>
            </w:r>
          </w:p>
          <w:p w14:paraId="5A8CC91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5. Любой факт аварии на автомобильном транспорте, перевозящем опасные грузы.</w:t>
            </w:r>
          </w:p>
          <w:p w14:paraId="660B73B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6. Любой факт аварийного разлива нефти и нефтепродуктов</w:t>
            </w:r>
          </w:p>
        </w:tc>
      </w:tr>
      <w:tr w:rsidR="004C6A11" w:rsidRPr="00FF3087" w14:paraId="6E850739" w14:textId="77777777" w:rsidTr="009F729C">
        <w:tc>
          <w:tcPr>
            <w:tcW w:w="995" w:type="dxa"/>
          </w:tcPr>
          <w:p w14:paraId="72C3E6B9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10.</w:t>
            </w:r>
          </w:p>
        </w:tc>
        <w:tc>
          <w:tcPr>
            <w:tcW w:w="3742" w:type="dxa"/>
          </w:tcPr>
          <w:p w14:paraId="60774F0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ДТП с участием общественного транспорта</w:t>
            </w:r>
          </w:p>
        </w:tc>
        <w:tc>
          <w:tcPr>
            <w:tcW w:w="4309" w:type="dxa"/>
          </w:tcPr>
          <w:p w14:paraId="5C208BB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С гибелью людей или госпитализацией.</w:t>
            </w:r>
          </w:p>
          <w:p w14:paraId="679C340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С транспортным средством, перевозящим детей</w:t>
            </w:r>
          </w:p>
        </w:tc>
      </w:tr>
      <w:tr w:rsidR="004C6A11" w:rsidRPr="00FF3087" w14:paraId="5033EE61" w14:textId="77777777" w:rsidTr="009F729C">
        <w:tc>
          <w:tcPr>
            <w:tcW w:w="995" w:type="dxa"/>
          </w:tcPr>
          <w:p w14:paraId="0072FA44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11.</w:t>
            </w:r>
          </w:p>
        </w:tc>
        <w:tc>
          <w:tcPr>
            <w:tcW w:w="3742" w:type="dxa"/>
          </w:tcPr>
          <w:p w14:paraId="55F7AD3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Авария с выбросом и (или) сбросом (угрозой выброса и (или) сброса) АХОВ, радиоактивных веществ, патогенных для человека микроорганизмов:</w:t>
            </w:r>
          </w:p>
        </w:tc>
        <w:tc>
          <w:tcPr>
            <w:tcW w:w="4309" w:type="dxa"/>
          </w:tcPr>
          <w:p w14:paraId="19BBE3E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Любой факт.</w:t>
            </w:r>
          </w:p>
          <w:p w14:paraId="5822F59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С гибелью людей или госпитализацией 2 и более человек</w:t>
            </w:r>
          </w:p>
        </w:tc>
      </w:tr>
      <w:tr w:rsidR="004C6A11" w:rsidRPr="00FF3087" w14:paraId="63421EF6" w14:textId="77777777" w:rsidTr="009F729C">
        <w:tc>
          <w:tcPr>
            <w:tcW w:w="995" w:type="dxa"/>
          </w:tcPr>
          <w:p w14:paraId="734CE13E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12.</w:t>
            </w:r>
          </w:p>
        </w:tc>
        <w:tc>
          <w:tcPr>
            <w:tcW w:w="3742" w:type="dxa"/>
          </w:tcPr>
          <w:p w14:paraId="6769F7D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авария с выбросом и (или) сбросом (угрозой выброса и (или) сброса) АХОВ</w:t>
            </w:r>
          </w:p>
        </w:tc>
        <w:tc>
          <w:tcPr>
            <w:tcW w:w="4309" w:type="dxa"/>
          </w:tcPr>
          <w:p w14:paraId="6755D7B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024E0B94" w14:textId="77777777" w:rsidTr="009F729C">
        <w:tc>
          <w:tcPr>
            <w:tcW w:w="995" w:type="dxa"/>
          </w:tcPr>
          <w:p w14:paraId="7AAAB122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13.</w:t>
            </w:r>
          </w:p>
        </w:tc>
        <w:tc>
          <w:tcPr>
            <w:tcW w:w="3742" w:type="dxa"/>
          </w:tcPr>
          <w:p w14:paraId="015A698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обнаружение (утрата) источников АХОВ, разлив ртути</w:t>
            </w:r>
          </w:p>
        </w:tc>
        <w:tc>
          <w:tcPr>
            <w:tcW w:w="4309" w:type="dxa"/>
          </w:tcPr>
          <w:p w14:paraId="048F236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7BBBB7AF" w14:textId="77777777" w:rsidTr="009F729C">
        <w:tc>
          <w:tcPr>
            <w:tcW w:w="995" w:type="dxa"/>
          </w:tcPr>
          <w:p w14:paraId="071ECD9F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14.</w:t>
            </w:r>
          </w:p>
        </w:tc>
        <w:tc>
          <w:tcPr>
            <w:tcW w:w="3742" w:type="dxa"/>
          </w:tcPr>
          <w:p w14:paraId="43C2FE5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выбросы метана, углекислого газа и других опасных химических веществ</w:t>
            </w:r>
          </w:p>
        </w:tc>
        <w:tc>
          <w:tcPr>
            <w:tcW w:w="4309" w:type="dxa"/>
          </w:tcPr>
          <w:p w14:paraId="2AA44A1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742C2F62" w14:textId="77777777" w:rsidTr="009F729C">
        <w:tc>
          <w:tcPr>
            <w:tcW w:w="995" w:type="dxa"/>
          </w:tcPr>
          <w:p w14:paraId="6B82B88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15.</w:t>
            </w:r>
          </w:p>
        </w:tc>
        <w:tc>
          <w:tcPr>
            <w:tcW w:w="3742" w:type="dxa"/>
          </w:tcPr>
          <w:p w14:paraId="10EDC19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с боевыми отравляющими веществами</w:t>
            </w:r>
          </w:p>
        </w:tc>
        <w:tc>
          <w:tcPr>
            <w:tcW w:w="4309" w:type="dxa"/>
          </w:tcPr>
          <w:p w14:paraId="0C27F69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1EC39DFD" w14:textId="77777777" w:rsidTr="009F729C">
        <w:tc>
          <w:tcPr>
            <w:tcW w:w="995" w:type="dxa"/>
          </w:tcPr>
          <w:p w14:paraId="5E22C0B4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16.</w:t>
            </w:r>
          </w:p>
        </w:tc>
        <w:tc>
          <w:tcPr>
            <w:tcW w:w="3742" w:type="dxa"/>
          </w:tcPr>
          <w:p w14:paraId="7647AE3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на атомной электростанции</w:t>
            </w:r>
          </w:p>
        </w:tc>
        <w:tc>
          <w:tcPr>
            <w:tcW w:w="4309" w:type="dxa"/>
          </w:tcPr>
          <w:p w14:paraId="36F2E18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04873F5B" w14:textId="77777777" w:rsidTr="009F729C">
        <w:tc>
          <w:tcPr>
            <w:tcW w:w="995" w:type="dxa"/>
          </w:tcPr>
          <w:p w14:paraId="5190BC7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17.</w:t>
            </w:r>
          </w:p>
        </w:tc>
        <w:tc>
          <w:tcPr>
            <w:tcW w:w="3742" w:type="dxa"/>
          </w:tcPr>
          <w:p w14:paraId="389BEF7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аварии на промышленных, экспериментальных и исследовательских реакторах и </w:t>
            </w:r>
            <w:r w:rsidRPr="00FF3087">
              <w:rPr>
                <w:rFonts w:ascii="Liberation Serif" w:hAnsi="Liberation Serif"/>
              </w:rPr>
              <w:lastRenderedPageBreak/>
              <w:t>ядерных экспериментальных установках</w:t>
            </w:r>
          </w:p>
        </w:tc>
        <w:tc>
          <w:tcPr>
            <w:tcW w:w="4309" w:type="dxa"/>
          </w:tcPr>
          <w:p w14:paraId="513F4D5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>любой факт</w:t>
            </w:r>
          </w:p>
        </w:tc>
      </w:tr>
      <w:tr w:rsidR="004C6A11" w:rsidRPr="00FF3087" w14:paraId="39B6A4D8" w14:textId="77777777" w:rsidTr="009F729C">
        <w:tc>
          <w:tcPr>
            <w:tcW w:w="995" w:type="dxa"/>
          </w:tcPr>
          <w:p w14:paraId="53962860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18.</w:t>
            </w:r>
          </w:p>
        </w:tc>
        <w:tc>
          <w:tcPr>
            <w:tcW w:w="3742" w:type="dxa"/>
          </w:tcPr>
          <w:p w14:paraId="4297CC0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с выбросом и (или) сбросом (угрозой выброса и (или) сброса) радиоактивных веществ на предприятиях ядерно-топливного цикла</w:t>
            </w:r>
          </w:p>
        </w:tc>
        <w:tc>
          <w:tcPr>
            <w:tcW w:w="4309" w:type="dxa"/>
          </w:tcPr>
          <w:p w14:paraId="547C257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17E7D41" w14:textId="77777777" w:rsidTr="009F729C">
        <w:tc>
          <w:tcPr>
            <w:tcW w:w="995" w:type="dxa"/>
          </w:tcPr>
          <w:p w14:paraId="2EDEBF0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19.</w:t>
            </w:r>
          </w:p>
        </w:tc>
        <w:tc>
          <w:tcPr>
            <w:tcW w:w="3742" w:type="dxa"/>
          </w:tcPr>
          <w:p w14:paraId="3253FB4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обнаружение (утрата) источников ионизирующего излучения</w:t>
            </w:r>
          </w:p>
        </w:tc>
        <w:tc>
          <w:tcPr>
            <w:tcW w:w="4309" w:type="dxa"/>
          </w:tcPr>
          <w:p w14:paraId="5ADB134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 утери, хищения или обнаружения источников, ионизирующих излучение</w:t>
            </w:r>
          </w:p>
        </w:tc>
      </w:tr>
      <w:tr w:rsidR="004C6A11" w:rsidRPr="00FF3087" w14:paraId="5BECC17F" w14:textId="77777777" w:rsidTr="009F729C">
        <w:tc>
          <w:tcPr>
            <w:tcW w:w="995" w:type="dxa"/>
          </w:tcPr>
          <w:p w14:paraId="0C97FBE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20.</w:t>
            </w:r>
          </w:p>
        </w:tc>
        <w:tc>
          <w:tcPr>
            <w:tcW w:w="3742" w:type="dxa"/>
          </w:tcPr>
          <w:p w14:paraId="3DA6DBB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в пунктах хранения радиоактивных отходов или отработавшего ядерного топлива</w:t>
            </w:r>
          </w:p>
        </w:tc>
        <w:tc>
          <w:tcPr>
            <w:tcW w:w="4309" w:type="dxa"/>
          </w:tcPr>
          <w:p w14:paraId="4547509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35CFCE9D" w14:textId="77777777" w:rsidTr="009F729C">
        <w:tc>
          <w:tcPr>
            <w:tcW w:w="995" w:type="dxa"/>
          </w:tcPr>
          <w:p w14:paraId="24C807E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21.</w:t>
            </w:r>
          </w:p>
        </w:tc>
        <w:tc>
          <w:tcPr>
            <w:tcW w:w="3742" w:type="dxa"/>
          </w:tcPr>
          <w:p w14:paraId="28E39F1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с выбросом и (или) сбросом (угрозой выброса и (или) сброса) патогенных для человека микроорганизмов</w:t>
            </w:r>
          </w:p>
        </w:tc>
        <w:tc>
          <w:tcPr>
            <w:tcW w:w="4309" w:type="dxa"/>
          </w:tcPr>
          <w:p w14:paraId="3F5B8A2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0150AE27" w14:textId="77777777" w:rsidTr="009F729C">
        <w:tc>
          <w:tcPr>
            <w:tcW w:w="995" w:type="dxa"/>
          </w:tcPr>
          <w:p w14:paraId="00362BB7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22.</w:t>
            </w:r>
          </w:p>
        </w:tc>
        <w:tc>
          <w:tcPr>
            <w:tcW w:w="3742" w:type="dxa"/>
          </w:tcPr>
          <w:p w14:paraId="3937B45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обнаружение (утрата) патогенных для человека микроорганизмов</w:t>
            </w:r>
          </w:p>
        </w:tc>
        <w:tc>
          <w:tcPr>
            <w:tcW w:w="4309" w:type="dxa"/>
          </w:tcPr>
          <w:p w14:paraId="290D610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402933AD" w14:textId="77777777" w:rsidTr="009F729C">
        <w:tc>
          <w:tcPr>
            <w:tcW w:w="995" w:type="dxa"/>
          </w:tcPr>
          <w:p w14:paraId="0F35C8C4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23.</w:t>
            </w:r>
          </w:p>
        </w:tc>
        <w:tc>
          <w:tcPr>
            <w:tcW w:w="3742" w:type="dxa"/>
          </w:tcPr>
          <w:p w14:paraId="1D63BC5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Пожары и взрывы (с возможным последующим горением):</w:t>
            </w:r>
          </w:p>
        </w:tc>
        <w:tc>
          <w:tcPr>
            <w:tcW w:w="4309" w:type="dxa"/>
          </w:tcPr>
          <w:p w14:paraId="163CBF8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Любой факт с гибелью людей или госпитализацией 2 и более человек.</w:t>
            </w:r>
          </w:p>
          <w:p w14:paraId="338CEB3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2. По повышенному рангу (ранг пожара </w:t>
            </w:r>
            <w:r>
              <w:rPr>
                <w:rFonts w:ascii="Liberation Serif" w:hAnsi="Liberation Serif"/>
              </w:rPr>
              <w:t>№</w:t>
            </w:r>
            <w:r w:rsidRPr="00FF3087">
              <w:rPr>
                <w:rFonts w:ascii="Liberation Serif" w:hAnsi="Liberation Serif"/>
              </w:rPr>
              <w:t xml:space="preserve"> 2 и выше) пожара</w:t>
            </w:r>
          </w:p>
        </w:tc>
      </w:tr>
      <w:tr w:rsidR="004C6A11" w:rsidRPr="00FF3087" w14:paraId="362778A5" w14:textId="77777777" w:rsidTr="009F729C">
        <w:tc>
          <w:tcPr>
            <w:tcW w:w="995" w:type="dxa"/>
          </w:tcPr>
          <w:p w14:paraId="07B05200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24.</w:t>
            </w:r>
          </w:p>
        </w:tc>
        <w:tc>
          <w:tcPr>
            <w:tcW w:w="3742" w:type="dxa"/>
          </w:tcPr>
          <w:p w14:paraId="1246733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на объектах административного назначения (здания администрации </w:t>
            </w:r>
            <w:r>
              <w:rPr>
                <w:rFonts w:ascii="Liberation Serif" w:hAnsi="Liberation Serif"/>
              </w:rPr>
              <w:t>Невьянского</w:t>
            </w:r>
            <w:r w:rsidRPr="00FF3087">
              <w:rPr>
                <w:rFonts w:ascii="Liberation Serif" w:hAnsi="Liberation Serif"/>
              </w:rPr>
              <w:t xml:space="preserve"> городского округа, органов государственной власти Свердловской области, территориальных органов федеральных органов исполнительной власти, правоохранительных органов, органов Федеральной службы безопасности Российской Федерации, Министерства обороны Российской Федерации, телерадиоцентров, дипломатических, торговых и иных представительств зарубежных стран), учебно-воспитательного и социального назначения, здравоохранения, объектах с круглосуточным пребыванием людей, в торговых и торгово-развлекательных центрах, в культурно-развлекательных и на спортивных сооружениях</w:t>
            </w:r>
          </w:p>
        </w:tc>
        <w:tc>
          <w:tcPr>
            <w:tcW w:w="4309" w:type="dxa"/>
          </w:tcPr>
          <w:p w14:paraId="33BEB4B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44EF9400" w14:textId="77777777" w:rsidTr="009F729C">
        <w:tc>
          <w:tcPr>
            <w:tcW w:w="995" w:type="dxa"/>
          </w:tcPr>
          <w:p w14:paraId="234C133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25.</w:t>
            </w:r>
          </w:p>
        </w:tc>
        <w:tc>
          <w:tcPr>
            <w:tcW w:w="3742" w:type="dxa"/>
          </w:tcPr>
          <w:p w14:paraId="388993B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на объектах производственного назначения, в помещениях предприятий торговли, в том числе </w:t>
            </w:r>
            <w:r w:rsidRPr="00FF3087">
              <w:rPr>
                <w:rFonts w:ascii="Liberation Serif" w:hAnsi="Liberation Serif"/>
              </w:rPr>
              <w:lastRenderedPageBreak/>
              <w:t>складских помещениях и на сооружениях</w:t>
            </w:r>
          </w:p>
        </w:tc>
        <w:tc>
          <w:tcPr>
            <w:tcW w:w="4309" w:type="dxa"/>
          </w:tcPr>
          <w:p w14:paraId="10F5E8C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 xml:space="preserve">по повышенному рангу (ранг пожара </w:t>
            </w:r>
            <w:r>
              <w:rPr>
                <w:rFonts w:ascii="Liberation Serif" w:hAnsi="Liberation Serif"/>
              </w:rPr>
              <w:t>№</w:t>
            </w:r>
            <w:r w:rsidRPr="00FF3087">
              <w:rPr>
                <w:rFonts w:ascii="Liberation Serif" w:hAnsi="Liberation Serif"/>
              </w:rPr>
              <w:t xml:space="preserve"> 2 и выше) пожара</w:t>
            </w:r>
          </w:p>
        </w:tc>
      </w:tr>
      <w:tr w:rsidR="004C6A11" w:rsidRPr="00FF3087" w14:paraId="009CEE0A" w14:textId="77777777" w:rsidTr="009F729C">
        <w:tc>
          <w:tcPr>
            <w:tcW w:w="995" w:type="dxa"/>
          </w:tcPr>
          <w:p w14:paraId="360D93F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26.</w:t>
            </w:r>
          </w:p>
        </w:tc>
        <w:tc>
          <w:tcPr>
            <w:tcW w:w="3742" w:type="dxa"/>
          </w:tcPr>
          <w:p w14:paraId="41F1A3D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на магистральных газо- и нефтепроводах</w:t>
            </w:r>
          </w:p>
        </w:tc>
        <w:tc>
          <w:tcPr>
            <w:tcW w:w="4309" w:type="dxa"/>
          </w:tcPr>
          <w:p w14:paraId="6E279C1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4E78B75" w14:textId="77777777" w:rsidTr="009F729C">
        <w:tc>
          <w:tcPr>
            <w:tcW w:w="995" w:type="dxa"/>
          </w:tcPr>
          <w:p w14:paraId="1F649F8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27.</w:t>
            </w:r>
          </w:p>
        </w:tc>
        <w:tc>
          <w:tcPr>
            <w:tcW w:w="3742" w:type="dxa"/>
          </w:tcPr>
          <w:p w14:paraId="7248796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на транспортных средствах, перевозящих опасные грузы</w:t>
            </w:r>
          </w:p>
        </w:tc>
        <w:tc>
          <w:tcPr>
            <w:tcW w:w="4309" w:type="dxa"/>
          </w:tcPr>
          <w:p w14:paraId="6166195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72CD9BBC" w14:textId="77777777" w:rsidTr="009F729C">
        <w:tc>
          <w:tcPr>
            <w:tcW w:w="995" w:type="dxa"/>
          </w:tcPr>
          <w:p w14:paraId="61DDC159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28.</w:t>
            </w:r>
          </w:p>
        </w:tc>
        <w:tc>
          <w:tcPr>
            <w:tcW w:w="3742" w:type="dxa"/>
          </w:tcPr>
          <w:p w14:paraId="134F55D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 шахтах, подземных и горных выработках</w:t>
            </w:r>
          </w:p>
        </w:tc>
        <w:tc>
          <w:tcPr>
            <w:tcW w:w="4309" w:type="dxa"/>
          </w:tcPr>
          <w:p w14:paraId="659DD3A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6A886375" w14:textId="77777777" w:rsidTr="009F729C">
        <w:tc>
          <w:tcPr>
            <w:tcW w:w="995" w:type="dxa"/>
          </w:tcPr>
          <w:p w14:paraId="54DC74FB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29.</w:t>
            </w:r>
          </w:p>
        </w:tc>
        <w:tc>
          <w:tcPr>
            <w:tcW w:w="3742" w:type="dxa"/>
          </w:tcPr>
          <w:p w14:paraId="28809A6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 метрополитене</w:t>
            </w:r>
          </w:p>
        </w:tc>
        <w:tc>
          <w:tcPr>
            <w:tcW w:w="4309" w:type="dxa"/>
          </w:tcPr>
          <w:p w14:paraId="68B107E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17CF0A99" w14:textId="77777777" w:rsidTr="009F729C">
        <w:tc>
          <w:tcPr>
            <w:tcW w:w="995" w:type="dxa"/>
          </w:tcPr>
          <w:p w14:paraId="0D5C7119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30.</w:t>
            </w:r>
          </w:p>
        </w:tc>
        <w:tc>
          <w:tcPr>
            <w:tcW w:w="3742" w:type="dxa"/>
          </w:tcPr>
          <w:p w14:paraId="2E6B8DA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 зданиях и сооружениях сельскохозяйственного назначения</w:t>
            </w:r>
          </w:p>
        </w:tc>
        <w:tc>
          <w:tcPr>
            <w:tcW w:w="4309" w:type="dxa"/>
          </w:tcPr>
          <w:p w14:paraId="6F25CA4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BCB1A74" w14:textId="77777777" w:rsidTr="009F729C">
        <w:tc>
          <w:tcPr>
            <w:tcW w:w="995" w:type="dxa"/>
          </w:tcPr>
          <w:p w14:paraId="7CD65796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31.</w:t>
            </w:r>
          </w:p>
        </w:tc>
        <w:tc>
          <w:tcPr>
            <w:tcW w:w="3742" w:type="dxa"/>
          </w:tcPr>
          <w:p w14:paraId="45EB04B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пожары на транспортных средствах (в том числе на железнодорожном, водном, воздушном транспорте)</w:t>
            </w:r>
          </w:p>
        </w:tc>
        <w:tc>
          <w:tcPr>
            <w:tcW w:w="4309" w:type="dxa"/>
          </w:tcPr>
          <w:p w14:paraId="641F9CB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7B7C6390" w14:textId="77777777" w:rsidTr="009F729C">
        <w:tc>
          <w:tcPr>
            <w:tcW w:w="995" w:type="dxa"/>
          </w:tcPr>
          <w:p w14:paraId="29C29A0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32.</w:t>
            </w:r>
          </w:p>
        </w:tc>
        <w:tc>
          <w:tcPr>
            <w:tcW w:w="3742" w:type="dxa"/>
          </w:tcPr>
          <w:p w14:paraId="299CAA4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пожары на объектах другого назначения</w:t>
            </w:r>
          </w:p>
        </w:tc>
        <w:tc>
          <w:tcPr>
            <w:tcW w:w="4309" w:type="dxa"/>
          </w:tcPr>
          <w:p w14:paraId="7A3C6F0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по повышенному рангу (ранг пожара </w:t>
            </w:r>
            <w:r>
              <w:rPr>
                <w:rFonts w:ascii="Liberation Serif" w:hAnsi="Liberation Serif"/>
              </w:rPr>
              <w:t>№</w:t>
            </w:r>
            <w:r w:rsidRPr="00FF3087">
              <w:rPr>
                <w:rFonts w:ascii="Liberation Serif" w:hAnsi="Liberation Serif"/>
              </w:rPr>
              <w:t xml:space="preserve"> 2 и выше) пожара</w:t>
            </w:r>
          </w:p>
        </w:tc>
      </w:tr>
      <w:tr w:rsidR="004C6A11" w:rsidRPr="00FF3087" w14:paraId="01B1249F" w14:textId="77777777" w:rsidTr="009F729C">
        <w:tc>
          <w:tcPr>
            <w:tcW w:w="995" w:type="dxa"/>
          </w:tcPr>
          <w:p w14:paraId="6E048D9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33.</w:t>
            </w:r>
          </w:p>
        </w:tc>
        <w:tc>
          <w:tcPr>
            <w:tcW w:w="3742" w:type="dxa"/>
          </w:tcPr>
          <w:p w14:paraId="3FB9951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обнаружение неразорвавшихся боеприпасов, обнаружение (утрата) взрывчатых веществ (боеприпасов), обнаружение взрывного устройства или его муляжа</w:t>
            </w:r>
          </w:p>
        </w:tc>
        <w:tc>
          <w:tcPr>
            <w:tcW w:w="4309" w:type="dxa"/>
          </w:tcPr>
          <w:p w14:paraId="4D99006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5F6CBB5" w14:textId="77777777" w:rsidTr="009F729C">
        <w:tc>
          <w:tcPr>
            <w:tcW w:w="995" w:type="dxa"/>
          </w:tcPr>
          <w:p w14:paraId="03D699E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34.</w:t>
            </w:r>
          </w:p>
        </w:tc>
        <w:tc>
          <w:tcPr>
            <w:tcW w:w="3742" w:type="dxa"/>
          </w:tcPr>
          <w:p w14:paraId="5ADA872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Аварии, инциденты на объектах жилищно-коммунального хозяйства и системах жизнеобеспечения населения:</w:t>
            </w:r>
          </w:p>
        </w:tc>
        <w:tc>
          <w:tcPr>
            <w:tcW w:w="4309" w:type="dxa"/>
          </w:tcPr>
          <w:p w14:paraId="0C801DB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Любой факт с гибелью людей или госпитализацией 2 и более человек.</w:t>
            </w:r>
          </w:p>
          <w:p w14:paraId="2A01646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Обрушение зданий, сооружений, породы.</w:t>
            </w:r>
          </w:p>
          <w:p w14:paraId="12768D1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С массовой эвакуацией людей или отселением людей в маневренный фонд.</w:t>
            </w:r>
          </w:p>
          <w:p w14:paraId="691000A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4. Аварийное отключение систем жизнеобеспечения населения</w:t>
            </w:r>
          </w:p>
        </w:tc>
      </w:tr>
      <w:tr w:rsidR="004C6A11" w:rsidRPr="00FF3087" w14:paraId="52D5B21B" w14:textId="77777777" w:rsidTr="009F729C">
        <w:tc>
          <w:tcPr>
            <w:tcW w:w="995" w:type="dxa"/>
          </w:tcPr>
          <w:p w14:paraId="07F1B6F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35.</w:t>
            </w:r>
          </w:p>
        </w:tc>
        <w:tc>
          <w:tcPr>
            <w:tcW w:w="3742" w:type="dxa"/>
          </w:tcPr>
          <w:p w14:paraId="5F0433B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обрушение зданий (отдельных частей здания), сооружений, породы</w:t>
            </w:r>
          </w:p>
        </w:tc>
        <w:tc>
          <w:tcPr>
            <w:tcW w:w="4309" w:type="dxa"/>
          </w:tcPr>
          <w:p w14:paraId="3F419AA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38642470" w14:textId="77777777" w:rsidTr="009F729C">
        <w:tc>
          <w:tcPr>
            <w:tcW w:w="995" w:type="dxa"/>
          </w:tcPr>
          <w:p w14:paraId="6B1EA8A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36.</w:t>
            </w:r>
          </w:p>
        </w:tc>
        <w:tc>
          <w:tcPr>
            <w:tcW w:w="3742" w:type="dxa"/>
          </w:tcPr>
          <w:p w14:paraId="1239B9C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нарушение в сфере эксплуатации жилищного фонда</w:t>
            </w:r>
          </w:p>
        </w:tc>
        <w:tc>
          <w:tcPr>
            <w:tcW w:w="4309" w:type="dxa"/>
          </w:tcPr>
          <w:p w14:paraId="4B990BB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Неконтролируемый взрыв (хлопок) газовоздушной смеси, воспламенение при использовании бытового газового оборудования, утечка газа.</w:t>
            </w:r>
          </w:p>
          <w:p w14:paraId="49625D9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Разрушение либо частичное разрушение конструктивных элементов зданий, сооружений и оборудования, падение элементов ограждающих конструкций.</w:t>
            </w:r>
          </w:p>
          <w:p w14:paraId="5DAC5C7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Падение снега и (или) наледи, иные ситуации, связанные с ненадлежащим обслуживанием объекта жилищного фонда, повлекшие причинение вреда жизни или здоровью людей</w:t>
            </w:r>
          </w:p>
        </w:tc>
      </w:tr>
      <w:tr w:rsidR="004C6A11" w:rsidRPr="00FF3087" w14:paraId="44A1BBC1" w14:textId="77777777" w:rsidTr="009F729C">
        <w:tc>
          <w:tcPr>
            <w:tcW w:w="995" w:type="dxa"/>
          </w:tcPr>
          <w:p w14:paraId="74D6A30B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37.</w:t>
            </w:r>
          </w:p>
        </w:tc>
        <w:tc>
          <w:tcPr>
            <w:tcW w:w="3742" w:type="dxa"/>
          </w:tcPr>
          <w:p w14:paraId="6939CC5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Теплоснабжение:</w:t>
            </w:r>
          </w:p>
          <w:p w14:paraId="6960FC7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разрушение или повреждение оборудования объектов, которое </w:t>
            </w:r>
            <w:r w:rsidRPr="00FF3087">
              <w:rPr>
                <w:rFonts w:ascii="Liberation Serif" w:hAnsi="Liberation Serif"/>
              </w:rPr>
              <w:lastRenderedPageBreak/>
              <w:t>привело к выходу из строя источников тепловой энергии или тепловых сетей</w:t>
            </w:r>
          </w:p>
        </w:tc>
        <w:tc>
          <w:tcPr>
            <w:tcW w:w="4309" w:type="dxa"/>
          </w:tcPr>
          <w:p w14:paraId="48C18F4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>любой факт</w:t>
            </w:r>
          </w:p>
        </w:tc>
      </w:tr>
      <w:tr w:rsidR="004C6A11" w:rsidRPr="00FF3087" w14:paraId="18D4945A" w14:textId="77777777" w:rsidTr="009F729C">
        <w:tc>
          <w:tcPr>
            <w:tcW w:w="995" w:type="dxa"/>
          </w:tcPr>
          <w:p w14:paraId="0BACC0B8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38.</w:t>
            </w:r>
          </w:p>
        </w:tc>
        <w:tc>
          <w:tcPr>
            <w:tcW w:w="3742" w:type="dxa"/>
          </w:tcPr>
          <w:p w14:paraId="7D6A120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Прекращение теплоснабжения и горячего водоснабжения в течение отопительного периода</w:t>
            </w:r>
          </w:p>
        </w:tc>
        <w:tc>
          <w:tcPr>
            <w:tcW w:w="4309" w:type="dxa"/>
          </w:tcPr>
          <w:p w14:paraId="6941B54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полное или частичное прекращение теплоснабжения и горячего водоснабжения населенного пункта или отдельного его района, многоквартирного жилого дома, 10 и более домов частного сектора</w:t>
            </w:r>
          </w:p>
        </w:tc>
      </w:tr>
      <w:tr w:rsidR="004C6A11" w:rsidRPr="00FF3087" w14:paraId="74EFE5F2" w14:textId="77777777" w:rsidTr="009F729C">
        <w:tc>
          <w:tcPr>
            <w:tcW w:w="995" w:type="dxa"/>
          </w:tcPr>
          <w:p w14:paraId="2E4C0A9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39.</w:t>
            </w:r>
          </w:p>
        </w:tc>
        <w:tc>
          <w:tcPr>
            <w:tcW w:w="3742" w:type="dxa"/>
          </w:tcPr>
          <w:p w14:paraId="363E86F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Электроснабжение:</w:t>
            </w:r>
          </w:p>
          <w:p w14:paraId="17CD6CB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разрушение (повреждение) зданий, основного оборудования подстанций (силовые трансформаторы, оборудование распределительных устройств)</w:t>
            </w:r>
          </w:p>
        </w:tc>
        <w:tc>
          <w:tcPr>
            <w:tcW w:w="4309" w:type="dxa"/>
          </w:tcPr>
          <w:p w14:paraId="3ED10D1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3BE7438A" w14:textId="77777777" w:rsidTr="009F729C">
        <w:tc>
          <w:tcPr>
            <w:tcW w:w="995" w:type="dxa"/>
          </w:tcPr>
          <w:p w14:paraId="325576C4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40.</w:t>
            </w:r>
          </w:p>
        </w:tc>
        <w:tc>
          <w:tcPr>
            <w:tcW w:w="3742" w:type="dxa"/>
          </w:tcPr>
          <w:p w14:paraId="13BA0EC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Повреждение оборудования, вызвавшее перерыв электроснабжения. Неисправности оборудования и линий электропередачи</w:t>
            </w:r>
          </w:p>
        </w:tc>
        <w:tc>
          <w:tcPr>
            <w:tcW w:w="4309" w:type="dxa"/>
          </w:tcPr>
          <w:p w14:paraId="63D6A0E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полное или частичное прекращение электроснабжения населенного пункта или отдельного его района, многоквартирного жилого дома, 5 и более домов частного сектора</w:t>
            </w:r>
          </w:p>
        </w:tc>
      </w:tr>
      <w:tr w:rsidR="004C6A11" w:rsidRPr="00FF3087" w14:paraId="2584A755" w14:textId="77777777" w:rsidTr="009F729C">
        <w:tc>
          <w:tcPr>
            <w:tcW w:w="995" w:type="dxa"/>
          </w:tcPr>
          <w:p w14:paraId="3216D08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41.</w:t>
            </w:r>
          </w:p>
        </w:tc>
        <w:tc>
          <w:tcPr>
            <w:tcW w:w="3742" w:type="dxa"/>
          </w:tcPr>
          <w:p w14:paraId="304A011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4309" w:type="dxa"/>
          </w:tcPr>
          <w:p w14:paraId="22189E7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факт, влияющий на жизнеобеспечение населения и работу объектов экономики</w:t>
            </w:r>
          </w:p>
        </w:tc>
      </w:tr>
      <w:tr w:rsidR="004C6A11" w:rsidRPr="00FF3087" w14:paraId="4B50D08B" w14:textId="77777777" w:rsidTr="009F729C">
        <w:tc>
          <w:tcPr>
            <w:tcW w:w="995" w:type="dxa"/>
          </w:tcPr>
          <w:p w14:paraId="6D1428C4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42.</w:t>
            </w:r>
          </w:p>
        </w:tc>
        <w:tc>
          <w:tcPr>
            <w:tcW w:w="3742" w:type="dxa"/>
          </w:tcPr>
          <w:p w14:paraId="396CCC9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Аварии на электроэнергетических системах (сетях) с долговременным перерывом электроснабжения основных потребителей и населения</w:t>
            </w:r>
          </w:p>
        </w:tc>
        <w:tc>
          <w:tcPr>
            <w:tcW w:w="4309" w:type="dxa"/>
          </w:tcPr>
          <w:p w14:paraId="1DF140D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факт, влияющий на жизнеобеспечение населения и работу объектов экономики</w:t>
            </w:r>
          </w:p>
        </w:tc>
      </w:tr>
      <w:tr w:rsidR="004C6A11" w:rsidRPr="00FF3087" w14:paraId="05E96CD5" w14:textId="77777777" w:rsidTr="009F729C">
        <w:tc>
          <w:tcPr>
            <w:tcW w:w="995" w:type="dxa"/>
          </w:tcPr>
          <w:p w14:paraId="765D41EE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43.</w:t>
            </w:r>
          </w:p>
        </w:tc>
        <w:tc>
          <w:tcPr>
            <w:tcW w:w="3742" w:type="dxa"/>
          </w:tcPr>
          <w:p w14:paraId="72B734B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Выход из строя транспортных электрических контактных сетей</w:t>
            </w:r>
          </w:p>
        </w:tc>
        <w:tc>
          <w:tcPr>
            <w:tcW w:w="4309" w:type="dxa"/>
          </w:tcPr>
          <w:p w14:paraId="796DD74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факт, влияющий на жизнеобеспечение населения и работу объектов экономики</w:t>
            </w:r>
          </w:p>
        </w:tc>
      </w:tr>
      <w:tr w:rsidR="004C6A11" w:rsidRPr="00FF3087" w14:paraId="77C93963" w14:textId="77777777" w:rsidTr="009F729C">
        <w:tc>
          <w:tcPr>
            <w:tcW w:w="995" w:type="dxa"/>
          </w:tcPr>
          <w:p w14:paraId="6700E258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44.</w:t>
            </w:r>
          </w:p>
        </w:tc>
        <w:tc>
          <w:tcPr>
            <w:tcW w:w="3742" w:type="dxa"/>
          </w:tcPr>
          <w:p w14:paraId="27F8484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Водоснабжение:</w:t>
            </w:r>
          </w:p>
          <w:p w14:paraId="7AFA6EE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разрушение или повреждение сооружений, в которых находятся объекты водоснабжения, водоотведения, которое привело к прекращению или ограничению режимов водоснабжения</w:t>
            </w:r>
          </w:p>
        </w:tc>
        <w:tc>
          <w:tcPr>
            <w:tcW w:w="4309" w:type="dxa"/>
          </w:tcPr>
          <w:p w14:paraId="747CEE2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4433AA9D" w14:textId="77777777" w:rsidTr="009F729C">
        <w:tc>
          <w:tcPr>
            <w:tcW w:w="995" w:type="dxa"/>
          </w:tcPr>
          <w:p w14:paraId="7DAB8877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45.</w:t>
            </w:r>
          </w:p>
        </w:tc>
        <w:tc>
          <w:tcPr>
            <w:tcW w:w="3742" w:type="dxa"/>
          </w:tcPr>
          <w:p w14:paraId="389F470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Разрушение или повреждение технических устройств (оборудования), сетей</w:t>
            </w:r>
          </w:p>
        </w:tc>
        <w:tc>
          <w:tcPr>
            <w:tcW w:w="4309" w:type="dxa"/>
          </w:tcPr>
          <w:p w14:paraId="51748C8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Полное или частичное прекращение водоснабжения населенного пункта или отдельного его района, многоквартирного жилого дома, 10 и более домов частного сектора.</w:t>
            </w:r>
          </w:p>
          <w:p w14:paraId="7F3F8DE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Существенное ухудшение качества питьевой воды</w:t>
            </w:r>
          </w:p>
        </w:tc>
      </w:tr>
      <w:tr w:rsidR="004C6A11" w:rsidRPr="00FF3087" w14:paraId="32C079A6" w14:textId="77777777" w:rsidTr="009F729C">
        <w:tc>
          <w:tcPr>
            <w:tcW w:w="995" w:type="dxa"/>
          </w:tcPr>
          <w:p w14:paraId="0D251ED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46.</w:t>
            </w:r>
          </w:p>
        </w:tc>
        <w:tc>
          <w:tcPr>
            <w:tcW w:w="3742" w:type="dxa"/>
          </w:tcPr>
          <w:p w14:paraId="641C840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Водоотведение:</w:t>
            </w:r>
          </w:p>
          <w:p w14:paraId="3501F8A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нарушение режима работы систем водоотведения и их закупорка, приведшие к прекращению или </w:t>
            </w:r>
            <w:r w:rsidRPr="00FF3087">
              <w:rPr>
                <w:rFonts w:ascii="Liberation Serif" w:hAnsi="Liberation Serif"/>
              </w:rPr>
              <w:lastRenderedPageBreak/>
              <w:t>ограничению отведения сточных вод, массовому сбросу неочищенных сточных вод в водоемы или на рельеф, в подвалы жилых домов</w:t>
            </w:r>
          </w:p>
        </w:tc>
        <w:tc>
          <w:tcPr>
            <w:tcW w:w="4309" w:type="dxa"/>
          </w:tcPr>
          <w:p w14:paraId="27ACFF0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>любой факт</w:t>
            </w:r>
          </w:p>
        </w:tc>
      </w:tr>
      <w:tr w:rsidR="004C6A11" w:rsidRPr="00FF3087" w14:paraId="3E44D698" w14:textId="77777777" w:rsidTr="009F729C">
        <w:tc>
          <w:tcPr>
            <w:tcW w:w="995" w:type="dxa"/>
          </w:tcPr>
          <w:p w14:paraId="1D07A16F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47.</w:t>
            </w:r>
          </w:p>
        </w:tc>
        <w:tc>
          <w:tcPr>
            <w:tcW w:w="3742" w:type="dxa"/>
          </w:tcPr>
          <w:p w14:paraId="48C8E7C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Газоснабжение:</w:t>
            </w:r>
          </w:p>
          <w:p w14:paraId="5E70AFE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      </w:r>
          </w:p>
          <w:p w14:paraId="241A3A3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разрушение или повреждение сооружений, в которых находятся объекты, которое привело к прекращению теплоснабжения потребителей;</w:t>
            </w:r>
          </w:p>
          <w:p w14:paraId="1D383A6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разрушение или повреждение технических устройств, приведшее к полному или частичному ограничению режима газоснабжения потребителей</w:t>
            </w:r>
          </w:p>
        </w:tc>
        <w:tc>
          <w:tcPr>
            <w:tcW w:w="4309" w:type="dxa"/>
          </w:tcPr>
          <w:p w14:paraId="1124726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7B4D9FE3" w14:textId="77777777" w:rsidTr="009F729C">
        <w:tc>
          <w:tcPr>
            <w:tcW w:w="995" w:type="dxa"/>
          </w:tcPr>
          <w:p w14:paraId="71E9598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48.</w:t>
            </w:r>
          </w:p>
        </w:tc>
        <w:tc>
          <w:tcPr>
            <w:tcW w:w="3742" w:type="dxa"/>
          </w:tcPr>
          <w:p w14:paraId="201BDDB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Гидродинамические аварии (аварии на гидротехнических сооружениях)</w:t>
            </w:r>
          </w:p>
        </w:tc>
        <w:tc>
          <w:tcPr>
            <w:tcW w:w="4309" w:type="dxa"/>
          </w:tcPr>
          <w:p w14:paraId="6814A6B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BA7D53A" w14:textId="77777777" w:rsidTr="009F729C">
        <w:tc>
          <w:tcPr>
            <w:tcW w:w="995" w:type="dxa"/>
          </w:tcPr>
          <w:p w14:paraId="6BFBB1A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49.</w:t>
            </w:r>
          </w:p>
        </w:tc>
        <w:tc>
          <w:tcPr>
            <w:tcW w:w="8051" w:type="dxa"/>
            <w:gridSpan w:val="2"/>
          </w:tcPr>
          <w:p w14:paraId="31DAA2E4" w14:textId="77777777" w:rsidR="004C6A11" w:rsidRPr="00FF3087" w:rsidRDefault="004C6A11" w:rsidP="009F729C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Природные происшествия</w:t>
            </w:r>
          </w:p>
        </w:tc>
      </w:tr>
      <w:tr w:rsidR="004C6A11" w:rsidRPr="00FF3087" w14:paraId="3EADE4CF" w14:textId="77777777" w:rsidTr="009F729C">
        <w:tc>
          <w:tcPr>
            <w:tcW w:w="995" w:type="dxa"/>
          </w:tcPr>
          <w:p w14:paraId="60ABE816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50.</w:t>
            </w:r>
          </w:p>
        </w:tc>
        <w:tc>
          <w:tcPr>
            <w:tcW w:w="3742" w:type="dxa"/>
          </w:tcPr>
          <w:p w14:paraId="3DF381E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Опасные геофизические, геологические, метеорологические, гидрологические, гидрометеорологические явления. Природные пожары</w:t>
            </w:r>
          </w:p>
        </w:tc>
        <w:tc>
          <w:tcPr>
            <w:tcW w:w="4309" w:type="dxa"/>
          </w:tcPr>
          <w:p w14:paraId="41CBB36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с гибелью людей или госпитализацией 2 и более человек</w:t>
            </w:r>
          </w:p>
        </w:tc>
      </w:tr>
      <w:tr w:rsidR="004C6A11" w:rsidRPr="00FF3087" w14:paraId="2737FB71" w14:textId="77777777" w:rsidTr="009F729C">
        <w:tc>
          <w:tcPr>
            <w:tcW w:w="995" w:type="dxa"/>
          </w:tcPr>
          <w:p w14:paraId="302FBF1A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51.</w:t>
            </w:r>
          </w:p>
        </w:tc>
        <w:tc>
          <w:tcPr>
            <w:tcW w:w="3742" w:type="dxa"/>
          </w:tcPr>
          <w:p w14:paraId="32C3237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Землетрясения</w:t>
            </w:r>
          </w:p>
        </w:tc>
        <w:tc>
          <w:tcPr>
            <w:tcW w:w="4309" w:type="dxa"/>
          </w:tcPr>
          <w:p w14:paraId="03351A2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3AC28F62" w14:textId="77777777" w:rsidTr="009F729C">
        <w:tc>
          <w:tcPr>
            <w:tcW w:w="995" w:type="dxa"/>
          </w:tcPr>
          <w:p w14:paraId="29B5F246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52.</w:t>
            </w:r>
          </w:p>
        </w:tc>
        <w:tc>
          <w:tcPr>
            <w:tcW w:w="3742" w:type="dxa"/>
          </w:tcPr>
          <w:p w14:paraId="441C383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Опасные метеорологические явления</w:t>
            </w:r>
          </w:p>
        </w:tc>
        <w:tc>
          <w:tcPr>
            <w:tcW w:w="4309" w:type="dxa"/>
          </w:tcPr>
          <w:p w14:paraId="09A4F56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При повреждении систем жизнеобеспечения (в том числе жилых домов, социально значимых объектов и объектов экономики) населенного пункта.</w:t>
            </w:r>
          </w:p>
          <w:p w14:paraId="1866B04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При подтоплении (затоплении) территорий населенных пунктов, социально значимых объектов и объектов экономики вследствие дождевых паводков или нарушении их жизнеобеспечения.</w:t>
            </w:r>
          </w:p>
          <w:p w14:paraId="3685816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С гибелью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4C6A11" w:rsidRPr="00FF3087" w14:paraId="1927E74A" w14:textId="77777777" w:rsidTr="009F729C">
        <w:tc>
          <w:tcPr>
            <w:tcW w:w="995" w:type="dxa"/>
          </w:tcPr>
          <w:p w14:paraId="55036E34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53.</w:t>
            </w:r>
          </w:p>
        </w:tc>
        <w:tc>
          <w:tcPr>
            <w:tcW w:w="3742" w:type="dxa"/>
          </w:tcPr>
          <w:p w14:paraId="7FA7A54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Опасные гидрологические явления (половодье, дождевой паводок, заторы, высокие/низкие уровни воды)</w:t>
            </w:r>
          </w:p>
        </w:tc>
        <w:tc>
          <w:tcPr>
            <w:tcW w:w="4309" w:type="dxa"/>
          </w:tcPr>
          <w:p w14:paraId="5D7D175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При (угрозе) подтоплении (затоплении) домов, придомовых территорий, территорий населенных пунктов, социально значимых объектов и объектов экономики или нарушении их жизнеобеспечения.</w:t>
            </w:r>
          </w:p>
          <w:p w14:paraId="22F66B5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2. С гибелью посевов сельскохозяйственных культур или природной растительности единовременно </w:t>
            </w:r>
            <w:r w:rsidRPr="00FF3087">
              <w:rPr>
                <w:rFonts w:ascii="Liberation Serif" w:hAnsi="Liberation Serif"/>
              </w:rPr>
              <w:lastRenderedPageBreak/>
              <w:t>на площади 50 га и более.</w:t>
            </w:r>
          </w:p>
          <w:p w14:paraId="628165B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Скопление льдин в русле реки во время ледохода и связанный с этим подъем уровня воды</w:t>
            </w:r>
          </w:p>
        </w:tc>
      </w:tr>
      <w:tr w:rsidR="004C6A11" w:rsidRPr="00FF3087" w14:paraId="77432DAD" w14:textId="77777777" w:rsidTr="009F729C">
        <w:tc>
          <w:tcPr>
            <w:tcW w:w="995" w:type="dxa"/>
          </w:tcPr>
          <w:p w14:paraId="2AE0B22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>54.</w:t>
            </w:r>
          </w:p>
        </w:tc>
        <w:tc>
          <w:tcPr>
            <w:tcW w:w="3742" w:type="dxa"/>
          </w:tcPr>
          <w:p w14:paraId="091EC1A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Опасные гидрометеорологические явления</w:t>
            </w:r>
          </w:p>
        </w:tc>
        <w:tc>
          <w:tcPr>
            <w:tcW w:w="4309" w:type="dxa"/>
          </w:tcPr>
          <w:p w14:paraId="7BF814C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 отрыва льдин с людьми</w:t>
            </w:r>
          </w:p>
        </w:tc>
      </w:tr>
      <w:tr w:rsidR="004C6A11" w:rsidRPr="00FF3087" w14:paraId="1E954495" w14:textId="77777777" w:rsidTr="009F729C">
        <w:tc>
          <w:tcPr>
            <w:tcW w:w="995" w:type="dxa"/>
          </w:tcPr>
          <w:p w14:paraId="673C360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55.</w:t>
            </w:r>
          </w:p>
        </w:tc>
        <w:tc>
          <w:tcPr>
            <w:tcW w:w="3742" w:type="dxa"/>
          </w:tcPr>
          <w:p w14:paraId="0BF10E2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Опасные геологические явления (оползни, карстовые провалы, эрозия, склоновый смыв и иные)</w:t>
            </w:r>
          </w:p>
        </w:tc>
        <w:tc>
          <w:tcPr>
            <w:tcW w:w="4309" w:type="dxa"/>
          </w:tcPr>
          <w:p w14:paraId="39B8815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Разрушение почвенного покрова с угрозой обрушения зданий и сооружений.</w:t>
            </w:r>
          </w:p>
          <w:p w14:paraId="7647205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Разрушение почвенного покрова на площади 5 га и более.</w:t>
            </w:r>
          </w:p>
          <w:p w14:paraId="21B1018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Гибель посевов сельскохозяйственных культур или природной растительности единовременно на площади 50 га и более</w:t>
            </w:r>
          </w:p>
        </w:tc>
      </w:tr>
      <w:tr w:rsidR="004C6A11" w:rsidRPr="00FF3087" w14:paraId="4E777674" w14:textId="77777777" w:rsidTr="009F729C">
        <w:tc>
          <w:tcPr>
            <w:tcW w:w="995" w:type="dxa"/>
          </w:tcPr>
          <w:p w14:paraId="5F74D11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56.</w:t>
            </w:r>
          </w:p>
        </w:tc>
        <w:tc>
          <w:tcPr>
            <w:tcW w:w="3742" w:type="dxa"/>
          </w:tcPr>
          <w:p w14:paraId="1F86F5D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Возникновение природных пожаров</w:t>
            </w:r>
          </w:p>
        </w:tc>
        <w:tc>
          <w:tcPr>
            <w:tcW w:w="4309" w:type="dxa"/>
          </w:tcPr>
          <w:p w14:paraId="1792FF3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Любой факт.</w:t>
            </w:r>
          </w:p>
          <w:p w14:paraId="7D54E7D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С угрозой распространения природных (ландшафтных) пожаров на населенные пункты или объекты экономики (ближе 10 км).</w:t>
            </w:r>
          </w:p>
          <w:p w14:paraId="3D4E482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3. С угрозой возникновения (развития) крупного природного (ландшафтного) пожара, для наземной охраны лесов на площади 25 га и более, авиационной охраны лесов на площади 200 га и более.</w:t>
            </w:r>
          </w:p>
          <w:p w14:paraId="7F3279C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4. С угрозой возникновения (развития) природного (ландшафтного) пожара на особо охраняемой природной территории</w:t>
            </w:r>
          </w:p>
        </w:tc>
      </w:tr>
      <w:tr w:rsidR="004C6A11" w:rsidRPr="00FF3087" w14:paraId="7DA3B651" w14:textId="77777777" w:rsidTr="009F729C">
        <w:tc>
          <w:tcPr>
            <w:tcW w:w="995" w:type="dxa"/>
          </w:tcPr>
          <w:p w14:paraId="580816FB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57.</w:t>
            </w:r>
          </w:p>
        </w:tc>
        <w:tc>
          <w:tcPr>
            <w:tcW w:w="8051" w:type="dxa"/>
            <w:gridSpan w:val="2"/>
          </w:tcPr>
          <w:p w14:paraId="49668907" w14:textId="77777777" w:rsidR="004C6A11" w:rsidRPr="00FF3087" w:rsidRDefault="004C6A11" w:rsidP="009F729C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Биолого-социальные происшествия</w:t>
            </w:r>
          </w:p>
        </w:tc>
      </w:tr>
      <w:tr w:rsidR="004C6A11" w:rsidRPr="00FF3087" w14:paraId="21E27BBB" w14:textId="77777777" w:rsidTr="009F729C">
        <w:tc>
          <w:tcPr>
            <w:tcW w:w="995" w:type="dxa"/>
          </w:tcPr>
          <w:p w14:paraId="0C964D6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58.</w:t>
            </w:r>
          </w:p>
        </w:tc>
        <w:tc>
          <w:tcPr>
            <w:tcW w:w="3742" w:type="dxa"/>
          </w:tcPr>
          <w:p w14:paraId="7D23DADA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Инфекционные, паразитарные болезни и отравления людей</w:t>
            </w:r>
          </w:p>
        </w:tc>
        <w:tc>
          <w:tcPr>
            <w:tcW w:w="4309" w:type="dxa"/>
          </w:tcPr>
          <w:p w14:paraId="638FE21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каждый случай с гибелью людей или госпитализацией 5 и более человек</w:t>
            </w:r>
          </w:p>
        </w:tc>
      </w:tr>
      <w:tr w:rsidR="004C6A11" w:rsidRPr="00FF3087" w14:paraId="6FE2FA47" w14:textId="77777777" w:rsidTr="009F729C">
        <w:tc>
          <w:tcPr>
            <w:tcW w:w="995" w:type="dxa"/>
          </w:tcPr>
          <w:p w14:paraId="08B17ED1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59.</w:t>
            </w:r>
          </w:p>
        </w:tc>
        <w:tc>
          <w:tcPr>
            <w:tcW w:w="3742" w:type="dxa"/>
          </w:tcPr>
          <w:p w14:paraId="1C5ACF2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Особо опасные болезни людей (холера, чума, туляремия, сибирская язва, мелиоидоз, лихорадка Ласса, болезни, вызванные вирусами Марбург и Эбола)</w:t>
            </w:r>
          </w:p>
        </w:tc>
        <w:tc>
          <w:tcPr>
            <w:tcW w:w="4309" w:type="dxa"/>
          </w:tcPr>
          <w:p w14:paraId="62C9B99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 (каждый случай особо опасного заболевания)</w:t>
            </w:r>
          </w:p>
        </w:tc>
      </w:tr>
      <w:tr w:rsidR="004C6A11" w:rsidRPr="00FF3087" w14:paraId="0296764F" w14:textId="77777777" w:rsidTr="009F729C">
        <w:tc>
          <w:tcPr>
            <w:tcW w:w="995" w:type="dxa"/>
          </w:tcPr>
          <w:p w14:paraId="71A856BF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60.</w:t>
            </w:r>
          </w:p>
        </w:tc>
        <w:tc>
          <w:tcPr>
            <w:tcW w:w="3742" w:type="dxa"/>
          </w:tcPr>
          <w:p w14:paraId="6214DF6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Опасные кишечные инфекции по </w:t>
            </w:r>
            <w:hyperlink r:id="rId6">
              <w:r w:rsidRPr="00FF3087">
                <w:rPr>
                  <w:rFonts w:ascii="Liberation Serif" w:hAnsi="Liberation Serif"/>
                  <w:color w:val="0000FF"/>
                </w:rPr>
                <w:t>СанПиН 3.3686-21</w:t>
              </w:r>
            </w:hyperlink>
          </w:p>
        </w:tc>
        <w:tc>
          <w:tcPr>
            <w:tcW w:w="4309" w:type="dxa"/>
          </w:tcPr>
          <w:p w14:paraId="55CAB87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Групповые случаи заболевания (5 и более человек).</w:t>
            </w:r>
          </w:p>
          <w:p w14:paraId="5D14D0A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Смерть в течение одного инкубационного периода 2 и более человек</w:t>
            </w:r>
          </w:p>
        </w:tc>
      </w:tr>
      <w:tr w:rsidR="004C6A11" w:rsidRPr="00FF3087" w14:paraId="5CD6BCE4" w14:textId="77777777" w:rsidTr="009F729C">
        <w:tc>
          <w:tcPr>
            <w:tcW w:w="995" w:type="dxa"/>
          </w:tcPr>
          <w:p w14:paraId="61457908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61.</w:t>
            </w:r>
          </w:p>
        </w:tc>
        <w:tc>
          <w:tcPr>
            <w:tcW w:w="3742" w:type="dxa"/>
          </w:tcPr>
          <w:p w14:paraId="41411AE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Инфекционные заболевания людей невыясненной этиологии</w:t>
            </w:r>
          </w:p>
        </w:tc>
        <w:tc>
          <w:tcPr>
            <w:tcW w:w="4309" w:type="dxa"/>
          </w:tcPr>
          <w:p w14:paraId="79B2B99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Групповые случаи заболевания (5 и более человек).</w:t>
            </w:r>
          </w:p>
          <w:p w14:paraId="5887626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Смерть в течение одного инкубационного периода 1 и более человек</w:t>
            </w:r>
          </w:p>
        </w:tc>
      </w:tr>
      <w:tr w:rsidR="004C6A11" w:rsidRPr="00FF3087" w14:paraId="58C4A8A7" w14:textId="77777777" w:rsidTr="009F729C">
        <w:tc>
          <w:tcPr>
            <w:tcW w:w="995" w:type="dxa"/>
          </w:tcPr>
          <w:p w14:paraId="35196ED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62.</w:t>
            </w:r>
          </w:p>
        </w:tc>
        <w:tc>
          <w:tcPr>
            <w:tcW w:w="3742" w:type="dxa"/>
          </w:tcPr>
          <w:p w14:paraId="2BBEEDA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Отравления людей</w:t>
            </w:r>
          </w:p>
        </w:tc>
        <w:tc>
          <w:tcPr>
            <w:tcW w:w="4309" w:type="dxa"/>
          </w:tcPr>
          <w:p w14:paraId="56B0D41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групповые случаи отравления (5 и более человек)</w:t>
            </w:r>
          </w:p>
        </w:tc>
      </w:tr>
      <w:tr w:rsidR="004C6A11" w:rsidRPr="00FF3087" w14:paraId="6715C871" w14:textId="77777777" w:rsidTr="009F729C">
        <w:tc>
          <w:tcPr>
            <w:tcW w:w="995" w:type="dxa"/>
          </w:tcPr>
          <w:p w14:paraId="0B870103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63.</w:t>
            </w:r>
          </w:p>
        </w:tc>
        <w:tc>
          <w:tcPr>
            <w:tcW w:w="3742" w:type="dxa"/>
          </w:tcPr>
          <w:p w14:paraId="553E8A9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Особо опасные болезни сельскохозяйственных животных</w:t>
            </w:r>
          </w:p>
        </w:tc>
        <w:tc>
          <w:tcPr>
            <w:tcW w:w="4309" w:type="dxa"/>
          </w:tcPr>
          <w:p w14:paraId="5B585731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гибель 5 и более голов животных в пределах одного или нескольких административных районов, городских </w:t>
            </w:r>
            <w:r w:rsidRPr="00FF3087">
              <w:rPr>
                <w:rFonts w:ascii="Liberation Serif" w:hAnsi="Liberation Serif"/>
              </w:rPr>
              <w:lastRenderedPageBreak/>
              <w:t>округов</w:t>
            </w:r>
          </w:p>
        </w:tc>
      </w:tr>
      <w:tr w:rsidR="004C6A11" w:rsidRPr="00FF3087" w14:paraId="33EC3613" w14:textId="77777777" w:rsidTr="009F729C">
        <w:tc>
          <w:tcPr>
            <w:tcW w:w="995" w:type="dxa"/>
          </w:tcPr>
          <w:p w14:paraId="49B7887E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>64.</w:t>
            </w:r>
          </w:p>
        </w:tc>
        <w:tc>
          <w:tcPr>
            <w:tcW w:w="3742" w:type="dxa"/>
          </w:tcPr>
          <w:p w14:paraId="20FC23C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Особо опасные острые инфекционные болезни сельскохозяйственных животных: ящур, бешенство, сибирская язва, лептоспироз, туляремия, мелиоидоз, листериоз, чума (крупного рогатого скота, мелкого рогатого скота), чума свиней, болезнь Ньюкасла, оспа, контагиозная плевропневмония.</w:t>
            </w:r>
          </w:p>
          <w:p w14:paraId="03F4CF7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Экзотические болезни животных и болезни невыясненной этиологии</w:t>
            </w:r>
          </w:p>
        </w:tc>
        <w:tc>
          <w:tcPr>
            <w:tcW w:w="4309" w:type="dxa"/>
          </w:tcPr>
          <w:p w14:paraId="61C73FE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 (каждый отдельный (спорадический) случай острой инфекционной болезни)</w:t>
            </w:r>
          </w:p>
        </w:tc>
      </w:tr>
      <w:tr w:rsidR="004C6A11" w:rsidRPr="00FF3087" w14:paraId="673BE621" w14:textId="77777777" w:rsidTr="009F729C">
        <w:tc>
          <w:tcPr>
            <w:tcW w:w="995" w:type="dxa"/>
          </w:tcPr>
          <w:p w14:paraId="07E33B9E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65.</w:t>
            </w:r>
          </w:p>
        </w:tc>
        <w:tc>
          <w:tcPr>
            <w:tcW w:w="3742" w:type="dxa"/>
          </w:tcPr>
          <w:p w14:paraId="3372BF2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Прочие острые инфекционные болезни сельскохозяйственных животных, хронические инфекционные болезни сельскохозяйственных животных (бруцеллез, туберкулез, лейкоз, сап и другие)</w:t>
            </w:r>
          </w:p>
        </w:tc>
        <w:tc>
          <w:tcPr>
            <w:tcW w:w="4309" w:type="dxa"/>
          </w:tcPr>
          <w:p w14:paraId="541C92E3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массовое заболевание животных в пределах одного или нескольких административных районов, городских округов - 25 и более голов (эпизоотия)</w:t>
            </w:r>
          </w:p>
        </w:tc>
      </w:tr>
      <w:tr w:rsidR="004C6A11" w:rsidRPr="00FF3087" w14:paraId="433BF2C0" w14:textId="77777777" w:rsidTr="009F729C">
        <w:tc>
          <w:tcPr>
            <w:tcW w:w="995" w:type="dxa"/>
          </w:tcPr>
          <w:p w14:paraId="7FF86DC1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66.</w:t>
            </w:r>
          </w:p>
        </w:tc>
        <w:tc>
          <w:tcPr>
            <w:tcW w:w="3742" w:type="dxa"/>
          </w:tcPr>
          <w:p w14:paraId="7897894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Массовая гибель рыб</w:t>
            </w:r>
          </w:p>
        </w:tc>
        <w:tc>
          <w:tcPr>
            <w:tcW w:w="4309" w:type="dxa"/>
          </w:tcPr>
          <w:p w14:paraId="687A9F3E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 отнесения к угрозе чрезвычайной ситуации</w:t>
            </w:r>
          </w:p>
        </w:tc>
      </w:tr>
      <w:tr w:rsidR="004C6A11" w:rsidRPr="00FF3087" w14:paraId="5FF55C94" w14:textId="77777777" w:rsidTr="009F729C">
        <w:tc>
          <w:tcPr>
            <w:tcW w:w="995" w:type="dxa"/>
          </w:tcPr>
          <w:p w14:paraId="6DDC98C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67.</w:t>
            </w:r>
          </w:p>
        </w:tc>
        <w:tc>
          <w:tcPr>
            <w:tcW w:w="3742" w:type="dxa"/>
          </w:tcPr>
          <w:p w14:paraId="42DEBD4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Массовое поражение растений болезнями и вредителями</w:t>
            </w:r>
          </w:p>
        </w:tc>
        <w:tc>
          <w:tcPr>
            <w:tcW w:w="4309" w:type="dxa"/>
          </w:tcPr>
          <w:p w14:paraId="7610074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болезни растений, приведшие к гибели растений или экономически значимому недобору урожая на площади 100 га и более</w:t>
            </w:r>
          </w:p>
        </w:tc>
      </w:tr>
      <w:tr w:rsidR="004C6A11" w:rsidRPr="00FF3087" w14:paraId="33D17217" w14:textId="77777777" w:rsidTr="009F729C">
        <w:tc>
          <w:tcPr>
            <w:tcW w:w="995" w:type="dxa"/>
          </w:tcPr>
          <w:p w14:paraId="62ED95C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68.</w:t>
            </w:r>
          </w:p>
        </w:tc>
        <w:tc>
          <w:tcPr>
            <w:tcW w:w="3742" w:type="dxa"/>
          </w:tcPr>
          <w:p w14:paraId="4F97980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Массовое поражение леса болезнями и вредителями</w:t>
            </w:r>
          </w:p>
        </w:tc>
        <w:tc>
          <w:tcPr>
            <w:tcW w:w="4309" w:type="dxa"/>
          </w:tcPr>
          <w:p w14:paraId="05AF5EB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при отнесении случаев болезней леса к чрезвычайной ситуации</w:t>
            </w:r>
          </w:p>
        </w:tc>
      </w:tr>
      <w:tr w:rsidR="004C6A11" w:rsidRPr="00FF3087" w14:paraId="136E88D1" w14:textId="77777777" w:rsidTr="009F729C">
        <w:tc>
          <w:tcPr>
            <w:tcW w:w="995" w:type="dxa"/>
          </w:tcPr>
          <w:p w14:paraId="0512AD82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69.</w:t>
            </w:r>
          </w:p>
        </w:tc>
        <w:tc>
          <w:tcPr>
            <w:tcW w:w="8051" w:type="dxa"/>
            <w:gridSpan w:val="2"/>
          </w:tcPr>
          <w:p w14:paraId="3896FCD7" w14:textId="77777777" w:rsidR="004C6A11" w:rsidRPr="00FF3087" w:rsidRDefault="004C6A11" w:rsidP="009F729C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Прочие происшествия</w:t>
            </w:r>
          </w:p>
        </w:tc>
      </w:tr>
      <w:tr w:rsidR="004C6A11" w:rsidRPr="00FF3087" w14:paraId="19426137" w14:textId="77777777" w:rsidTr="009F729C">
        <w:tc>
          <w:tcPr>
            <w:tcW w:w="995" w:type="dxa"/>
          </w:tcPr>
          <w:p w14:paraId="1283830F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70.</w:t>
            </w:r>
          </w:p>
        </w:tc>
        <w:tc>
          <w:tcPr>
            <w:tcW w:w="3742" w:type="dxa"/>
          </w:tcPr>
          <w:p w14:paraId="5A4794B7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Террористический акт</w:t>
            </w:r>
          </w:p>
        </w:tc>
        <w:tc>
          <w:tcPr>
            <w:tcW w:w="4309" w:type="dxa"/>
          </w:tcPr>
          <w:p w14:paraId="0721082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5CAD26A1" w14:textId="77777777" w:rsidTr="009F729C">
        <w:tc>
          <w:tcPr>
            <w:tcW w:w="995" w:type="dxa"/>
          </w:tcPr>
          <w:p w14:paraId="2298326E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71.</w:t>
            </w:r>
          </w:p>
        </w:tc>
        <w:tc>
          <w:tcPr>
            <w:tcW w:w="3742" w:type="dxa"/>
          </w:tcPr>
          <w:p w14:paraId="43D3695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Сообщения о минировании объектов, угроза взрыва, обнаружение бесхозных предметов и взрывчатых веществ</w:t>
            </w:r>
          </w:p>
        </w:tc>
        <w:tc>
          <w:tcPr>
            <w:tcW w:w="4309" w:type="dxa"/>
          </w:tcPr>
          <w:p w14:paraId="207C53F2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883C4E0" w14:textId="77777777" w:rsidTr="009F729C">
        <w:tc>
          <w:tcPr>
            <w:tcW w:w="995" w:type="dxa"/>
          </w:tcPr>
          <w:p w14:paraId="79AFE5C5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72.</w:t>
            </w:r>
          </w:p>
        </w:tc>
        <w:tc>
          <w:tcPr>
            <w:tcW w:w="3742" w:type="dxa"/>
          </w:tcPr>
          <w:p w14:paraId="6C0EBD5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Происшествия на водных объектах</w:t>
            </w:r>
          </w:p>
        </w:tc>
        <w:tc>
          <w:tcPr>
            <w:tcW w:w="4309" w:type="dxa"/>
          </w:tcPr>
          <w:p w14:paraId="0C8369F0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 с гибелью людей или госпитализацией 1 и более человек</w:t>
            </w:r>
          </w:p>
        </w:tc>
      </w:tr>
      <w:tr w:rsidR="004C6A11" w:rsidRPr="00FF3087" w14:paraId="3C45195A" w14:textId="77777777" w:rsidTr="009F729C">
        <w:tc>
          <w:tcPr>
            <w:tcW w:w="995" w:type="dxa"/>
          </w:tcPr>
          <w:p w14:paraId="6224910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73.</w:t>
            </w:r>
          </w:p>
        </w:tc>
        <w:tc>
          <w:tcPr>
            <w:tcW w:w="3742" w:type="dxa"/>
          </w:tcPr>
          <w:p w14:paraId="2FDD8B1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Происшествия с несовершеннолетними детьми</w:t>
            </w:r>
          </w:p>
        </w:tc>
        <w:tc>
          <w:tcPr>
            <w:tcW w:w="4309" w:type="dxa"/>
          </w:tcPr>
          <w:p w14:paraId="612DFCB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 гибели детей или госпитализацией 1 и более человек</w:t>
            </w:r>
          </w:p>
        </w:tc>
      </w:tr>
      <w:tr w:rsidR="004C6A11" w:rsidRPr="00FF3087" w14:paraId="13F2A63A" w14:textId="77777777" w:rsidTr="009F729C">
        <w:tc>
          <w:tcPr>
            <w:tcW w:w="995" w:type="dxa"/>
          </w:tcPr>
          <w:p w14:paraId="41EA6ADC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74.</w:t>
            </w:r>
          </w:p>
        </w:tc>
        <w:tc>
          <w:tcPr>
            <w:tcW w:w="3742" w:type="dxa"/>
          </w:tcPr>
          <w:p w14:paraId="5912599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Выезд (привлечение) подразделений для проведения аварийно-спасательных и поисково-спасательных работ</w:t>
            </w:r>
          </w:p>
        </w:tc>
        <w:tc>
          <w:tcPr>
            <w:tcW w:w="4309" w:type="dxa"/>
          </w:tcPr>
          <w:p w14:paraId="3004676D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1. По поиску людей (в лесу, горах, обвалах, завалах и прочее).</w:t>
            </w:r>
          </w:p>
          <w:p w14:paraId="34008B7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2. На водных объектах</w:t>
            </w:r>
          </w:p>
        </w:tc>
      </w:tr>
      <w:tr w:rsidR="004C6A11" w:rsidRPr="00FF3087" w14:paraId="4B90E967" w14:textId="77777777" w:rsidTr="009F729C">
        <w:tc>
          <w:tcPr>
            <w:tcW w:w="995" w:type="dxa"/>
          </w:tcPr>
          <w:p w14:paraId="5EDFC4A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75.</w:t>
            </w:r>
          </w:p>
        </w:tc>
        <w:tc>
          <w:tcPr>
            <w:tcW w:w="3742" w:type="dxa"/>
          </w:tcPr>
          <w:p w14:paraId="4989173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Происшествия с руководителями федеральных органов государственной власти, членами Совета Федерации Федерального Собрания Российской Федерации и депутатами Государственной Думы </w:t>
            </w:r>
            <w:r w:rsidRPr="00FF3087">
              <w:rPr>
                <w:rFonts w:ascii="Liberation Serif" w:hAnsi="Liberation Serif"/>
              </w:rPr>
              <w:lastRenderedPageBreak/>
              <w:t xml:space="preserve">Федерального Собрания Российской Федерации, руководителями органов государственной власти Свердловской области, депутатами Законодательного Собрания Свердловской области, руководителями администрации </w:t>
            </w:r>
            <w:r>
              <w:rPr>
                <w:rFonts w:ascii="Liberation Serif" w:hAnsi="Liberation Serif"/>
              </w:rPr>
              <w:t>Невьянского</w:t>
            </w:r>
            <w:r w:rsidRPr="00FF3087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4309" w:type="dxa"/>
          </w:tcPr>
          <w:p w14:paraId="2B4D3256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lastRenderedPageBreak/>
              <w:t>любой факт</w:t>
            </w:r>
          </w:p>
        </w:tc>
      </w:tr>
      <w:tr w:rsidR="004C6A11" w:rsidRPr="00FF3087" w14:paraId="51347E48" w14:textId="77777777" w:rsidTr="009F729C">
        <w:tc>
          <w:tcPr>
            <w:tcW w:w="995" w:type="dxa"/>
          </w:tcPr>
          <w:p w14:paraId="1156FE4B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76.</w:t>
            </w:r>
          </w:p>
        </w:tc>
        <w:tc>
          <w:tcPr>
            <w:tcW w:w="3742" w:type="dxa"/>
          </w:tcPr>
          <w:p w14:paraId="51664FF9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 xml:space="preserve">При возникновении (угрозе возникновения) опасного геофизического, геологического, метеорологического, гидрологического, гидрометеорологического явлений на территории </w:t>
            </w:r>
            <w:r>
              <w:rPr>
                <w:rFonts w:ascii="Liberation Serif" w:hAnsi="Liberation Serif"/>
              </w:rPr>
              <w:t>Невьянского</w:t>
            </w:r>
            <w:r w:rsidRPr="00FF3087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4309" w:type="dxa"/>
          </w:tcPr>
          <w:p w14:paraId="5D16DD4B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0BB2A471" w14:textId="77777777" w:rsidTr="009F729C">
        <w:tc>
          <w:tcPr>
            <w:tcW w:w="995" w:type="dxa"/>
          </w:tcPr>
          <w:p w14:paraId="65DD698B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77.</w:t>
            </w:r>
          </w:p>
        </w:tc>
        <w:tc>
          <w:tcPr>
            <w:tcW w:w="3742" w:type="dxa"/>
          </w:tcPr>
          <w:p w14:paraId="7A26EE15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Нарушение движения и скопление (заторы) транспорта по причине неблагоприятных и опасных метеорологических явлений</w:t>
            </w:r>
          </w:p>
        </w:tc>
        <w:tc>
          <w:tcPr>
            <w:tcW w:w="4309" w:type="dxa"/>
          </w:tcPr>
          <w:p w14:paraId="42888DBF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23925A28" w14:textId="77777777" w:rsidTr="009F729C">
        <w:tc>
          <w:tcPr>
            <w:tcW w:w="995" w:type="dxa"/>
          </w:tcPr>
          <w:p w14:paraId="5F5B4489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78.</w:t>
            </w:r>
          </w:p>
        </w:tc>
        <w:tc>
          <w:tcPr>
            <w:tcW w:w="3742" w:type="dxa"/>
          </w:tcPr>
          <w:p w14:paraId="4B613288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Проведение несанкционированных массовых мероприятий</w:t>
            </w:r>
          </w:p>
        </w:tc>
        <w:tc>
          <w:tcPr>
            <w:tcW w:w="4309" w:type="dxa"/>
          </w:tcPr>
          <w:p w14:paraId="6ADC616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  <w:tr w:rsidR="004C6A11" w:rsidRPr="00FF3087" w14:paraId="0C7EF04E" w14:textId="77777777" w:rsidTr="009F729C">
        <w:tc>
          <w:tcPr>
            <w:tcW w:w="995" w:type="dxa"/>
          </w:tcPr>
          <w:p w14:paraId="409975FD" w14:textId="77777777" w:rsidR="004C6A11" w:rsidRPr="00FF3087" w:rsidRDefault="004C6A11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79.</w:t>
            </w:r>
          </w:p>
        </w:tc>
        <w:tc>
          <w:tcPr>
            <w:tcW w:w="3742" w:type="dxa"/>
          </w:tcPr>
          <w:p w14:paraId="5A50535C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Происшествия, вызвавшие широкий общественный резонанс в средствах массовой информации</w:t>
            </w:r>
          </w:p>
        </w:tc>
        <w:tc>
          <w:tcPr>
            <w:tcW w:w="4309" w:type="dxa"/>
          </w:tcPr>
          <w:p w14:paraId="569AD234" w14:textId="77777777" w:rsidR="004C6A11" w:rsidRPr="00FF3087" w:rsidRDefault="004C6A11" w:rsidP="009F729C">
            <w:pPr>
              <w:pStyle w:val="ConsPlusNormal"/>
              <w:rPr>
                <w:rFonts w:ascii="Liberation Serif" w:hAnsi="Liberation Serif"/>
              </w:rPr>
            </w:pPr>
            <w:r w:rsidRPr="00FF3087">
              <w:rPr>
                <w:rFonts w:ascii="Liberation Serif" w:hAnsi="Liberation Serif"/>
              </w:rPr>
              <w:t>любой факт</w:t>
            </w:r>
          </w:p>
        </w:tc>
      </w:tr>
    </w:tbl>
    <w:p w14:paraId="7CD5AAE3" w14:textId="77777777" w:rsidR="004C6A11" w:rsidRPr="00FF3087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2C09BC67" w14:textId="77777777" w:rsidR="004C6A11" w:rsidRPr="00FF3087" w:rsidRDefault="004C6A11" w:rsidP="004C6A11">
      <w:pPr>
        <w:pStyle w:val="ConsPlusNormal"/>
        <w:jc w:val="both"/>
        <w:rPr>
          <w:rFonts w:ascii="Liberation Serif" w:hAnsi="Liberation Serif"/>
        </w:rPr>
      </w:pPr>
    </w:p>
    <w:p w14:paraId="0C8D91AA" w14:textId="77777777" w:rsidR="001024B4" w:rsidRDefault="001024B4">
      <w:pPr>
        <w:rPr>
          <w:rFonts w:ascii="Liberation Serif" w:hAnsi="Liberation Serif"/>
          <w:sz w:val="24"/>
          <w:szCs w:val="24"/>
        </w:rPr>
      </w:pPr>
    </w:p>
    <w:p w14:paraId="2E19DCDC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313A9CF2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30A3AC28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121055DF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17BB0F9A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7E523446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32AC5D83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198C3CA4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33FF0F15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5AF2789C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2309ECAA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p w14:paraId="4EC8F020" w14:textId="77777777" w:rsidR="00263B50" w:rsidRDefault="00263B50">
      <w:pPr>
        <w:rPr>
          <w:rFonts w:ascii="Liberation Serif" w:hAnsi="Liberation Serif"/>
          <w:sz w:val="24"/>
          <w:szCs w:val="24"/>
        </w:rPr>
        <w:sectPr w:rsidR="00263B50" w:rsidSect="005B6E9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</w:p>
    <w:p w14:paraId="0DB0E893" w14:textId="77777777" w:rsidR="00263B50" w:rsidRPr="00FF3087" w:rsidRDefault="00263B50" w:rsidP="00263B50">
      <w:pPr>
        <w:pStyle w:val="ConsPlusNormal"/>
        <w:jc w:val="right"/>
        <w:outlineLvl w:val="1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lastRenderedPageBreak/>
        <w:t xml:space="preserve">Приложение </w:t>
      </w:r>
      <w:r>
        <w:rPr>
          <w:rFonts w:ascii="Liberation Serif" w:hAnsi="Liberation Serif"/>
        </w:rPr>
        <w:t>№</w:t>
      </w:r>
      <w:r w:rsidRPr="00FF3087">
        <w:rPr>
          <w:rFonts w:ascii="Liberation Serif" w:hAnsi="Liberation Serif"/>
        </w:rPr>
        <w:t xml:space="preserve"> 2</w:t>
      </w:r>
    </w:p>
    <w:p w14:paraId="56D706EC" w14:textId="77777777" w:rsidR="00263B50" w:rsidRPr="00FF3087" w:rsidRDefault="00263B50" w:rsidP="00263B50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к Порядку сбора и обмена</w:t>
      </w:r>
    </w:p>
    <w:p w14:paraId="12317C6E" w14:textId="77777777" w:rsidR="00263B50" w:rsidRPr="00FF3087" w:rsidRDefault="00263B50" w:rsidP="00263B50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информацией по вопросам защиты</w:t>
      </w:r>
    </w:p>
    <w:p w14:paraId="0F7F42A2" w14:textId="77777777" w:rsidR="00263B50" w:rsidRPr="00FF3087" w:rsidRDefault="00263B50" w:rsidP="00263B50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населения и территорий</w:t>
      </w:r>
    </w:p>
    <w:p w14:paraId="202BFCF2" w14:textId="77777777" w:rsidR="00263B50" w:rsidRPr="00FF3087" w:rsidRDefault="00263B50" w:rsidP="00263B50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от чрезвычайных ситуаций природного</w:t>
      </w:r>
    </w:p>
    <w:p w14:paraId="52939D50" w14:textId="77777777" w:rsidR="00263B50" w:rsidRPr="00FF3087" w:rsidRDefault="00263B50" w:rsidP="00263B50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и техногенного характера</w:t>
      </w:r>
    </w:p>
    <w:p w14:paraId="0406F842" w14:textId="77777777" w:rsidR="00263B50" w:rsidRPr="00FF3087" w:rsidRDefault="00263B50" w:rsidP="00263B50">
      <w:pPr>
        <w:pStyle w:val="ConsPlusNormal"/>
        <w:jc w:val="right"/>
        <w:rPr>
          <w:rFonts w:ascii="Liberation Serif" w:hAnsi="Liberation Serif"/>
        </w:rPr>
      </w:pPr>
      <w:r w:rsidRPr="00FF3087">
        <w:rPr>
          <w:rFonts w:ascii="Liberation Serif" w:hAnsi="Liberation Serif"/>
        </w:rPr>
        <w:t>на территории</w:t>
      </w:r>
    </w:p>
    <w:p w14:paraId="1A6EA890" w14:textId="77777777" w:rsidR="00263B50" w:rsidRPr="00FF3087" w:rsidRDefault="00263B50" w:rsidP="00263B50">
      <w:pPr>
        <w:pStyle w:val="ConsPlus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Невьянского </w:t>
      </w:r>
      <w:r w:rsidRPr="00FF3087">
        <w:rPr>
          <w:rFonts w:ascii="Liberation Serif" w:hAnsi="Liberation Serif"/>
        </w:rPr>
        <w:t>городского округа</w:t>
      </w:r>
    </w:p>
    <w:p w14:paraId="224552B6" w14:textId="77777777" w:rsidR="00263B50" w:rsidRPr="00FF3087" w:rsidRDefault="00263B50" w:rsidP="00263B50">
      <w:pPr>
        <w:pStyle w:val="ConsPlusNormal"/>
        <w:jc w:val="both"/>
        <w:rPr>
          <w:rFonts w:ascii="Liberation Serif" w:hAnsi="Liberation Serif"/>
        </w:rPr>
      </w:pPr>
    </w:p>
    <w:p w14:paraId="5882E503" w14:textId="77777777" w:rsidR="00263B50" w:rsidRDefault="00263B50" w:rsidP="00263B50">
      <w:pPr>
        <w:pStyle w:val="ConsPlusTitle"/>
        <w:jc w:val="center"/>
        <w:rPr>
          <w:rFonts w:ascii="Liberation Serif" w:hAnsi="Liberation Serif"/>
        </w:rPr>
      </w:pPr>
      <w:bookmarkStart w:id="3" w:name="P365"/>
      <w:bookmarkEnd w:id="3"/>
      <w:r>
        <w:rPr>
          <w:rFonts w:ascii="Liberation Serif" w:hAnsi="Liberation Serif"/>
        </w:rPr>
        <w:t>Алгоритм с</w:t>
      </w:r>
      <w:r w:rsidRPr="005A106F">
        <w:rPr>
          <w:rFonts w:ascii="Liberation Serif" w:hAnsi="Liberation Serif"/>
        </w:rPr>
        <w:t>рок</w:t>
      </w:r>
      <w:r>
        <w:rPr>
          <w:rFonts w:ascii="Liberation Serif" w:hAnsi="Liberation Serif"/>
        </w:rPr>
        <w:t xml:space="preserve">ов </w:t>
      </w:r>
      <w:r w:rsidRPr="005A106F">
        <w:rPr>
          <w:rFonts w:ascii="Liberation Serif" w:hAnsi="Liberation Serif"/>
        </w:rPr>
        <w:t>и формы предоставления оперативной и текущей информации (донесений) в области защиты населения и территорий от чрезвычайных ситуаций природного и техногенного характера на территории Невьянского городского округа</w:t>
      </w:r>
      <w:r>
        <w:rPr>
          <w:rFonts w:ascii="Liberation Serif" w:hAnsi="Liberation Serif"/>
        </w:rPr>
        <w:t xml:space="preserve"> </w:t>
      </w:r>
    </w:p>
    <w:p w14:paraId="30987636" w14:textId="77777777" w:rsidR="00263B50" w:rsidRDefault="00263B50" w:rsidP="00263B50">
      <w:pPr>
        <w:pStyle w:val="ConsPlusTitle"/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2098"/>
        <w:gridCol w:w="2665"/>
        <w:gridCol w:w="4932"/>
        <w:gridCol w:w="1304"/>
      </w:tblGrid>
      <w:tr w:rsidR="00263B50" w:rsidRPr="0077109F" w14:paraId="76481E23" w14:textId="77777777" w:rsidTr="009F729C">
        <w:tc>
          <w:tcPr>
            <w:tcW w:w="567" w:type="dxa"/>
          </w:tcPr>
          <w:p w14:paraId="63FBD274" w14:textId="77777777" w:rsidR="00263B50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 w14:paraId="4EC58801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п/п</w:t>
            </w:r>
          </w:p>
        </w:tc>
        <w:tc>
          <w:tcPr>
            <w:tcW w:w="2041" w:type="dxa"/>
          </w:tcPr>
          <w:p w14:paraId="0AFF5C5E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Наименование (содержание) донесения</w:t>
            </w:r>
          </w:p>
        </w:tc>
        <w:tc>
          <w:tcPr>
            <w:tcW w:w="2098" w:type="dxa"/>
          </w:tcPr>
          <w:p w14:paraId="01873900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Кто представляет донесение</w:t>
            </w:r>
          </w:p>
        </w:tc>
        <w:tc>
          <w:tcPr>
            <w:tcW w:w="2665" w:type="dxa"/>
          </w:tcPr>
          <w:p w14:paraId="3BA266FA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Кому представляется донесение</w:t>
            </w:r>
          </w:p>
        </w:tc>
        <w:tc>
          <w:tcPr>
            <w:tcW w:w="4932" w:type="dxa"/>
          </w:tcPr>
          <w:p w14:paraId="60556494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Периодичность и сроки представления донесения</w:t>
            </w:r>
          </w:p>
        </w:tc>
        <w:tc>
          <w:tcPr>
            <w:tcW w:w="1304" w:type="dxa"/>
          </w:tcPr>
          <w:p w14:paraId="47006C50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Форма донесения</w:t>
            </w:r>
          </w:p>
        </w:tc>
      </w:tr>
      <w:tr w:rsidR="00263B50" w:rsidRPr="0077109F" w14:paraId="1C627782" w14:textId="77777777" w:rsidTr="009F729C">
        <w:tc>
          <w:tcPr>
            <w:tcW w:w="567" w:type="dxa"/>
            <w:vMerge w:val="restart"/>
          </w:tcPr>
          <w:p w14:paraId="47B92631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1.</w:t>
            </w:r>
          </w:p>
        </w:tc>
        <w:tc>
          <w:tcPr>
            <w:tcW w:w="2041" w:type="dxa"/>
            <w:vMerge w:val="restart"/>
          </w:tcPr>
          <w:p w14:paraId="24FAFAD9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Информация (донесение) об угрозе (прогнозе) чрезвычайной ситуации</w:t>
            </w:r>
          </w:p>
        </w:tc>
        <w:tc>
          <w:tcPr>
            <w:tcW w:w="2098" w:type="dxa"/>
          </w:tcPr>
          <w:p w14:paraId="4B761087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Руководители организаций всех форм собственности</w:t>
            </w:r>
          </w:p>
        </w:tc>
        <w:tc>
          <w:tcPr>
            <w:tcW w:w="2665" w:type="dxa"/>
          </w:tcPr>
          <w:p w14:paraId="0B64DFA4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932" w:type="dxa"/>
          </w:tcPr>
          <w:p w14:paraId="37E44CD4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4C6427F9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донесения в течение 50 минут.</w:t>
            </w:r>
          </w:p>
          <w:p w14:paraId="395E55D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Уточнение обстановки ч/з каждые 2 часа.</w:t>
            </w:r>
          </w:p>
          <w:p w14:paraId="730F3560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При резком изменении обстановки </w:t>
            </w:r>
            <w:r>
              <w:rPr>
                <w:rFonts w:ascii="Liberation Serif" w:hAnsi="Liberation Serif"/>
              </w:rPr>
              <w:t>–</w:t>
            </w:r>
            <w:r w:rsidRPr="0077109F">
              <w:rPr>
                <w:rFonts w:ascii="Liberation Serif" w:hAnsi="Liberation Serif"/>
              </w:rPr>
              <w:t xml:space="preserve"> немедленно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297F86C8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1/ЧС</w:t>
            </w:r>
          </w:p>
        </w:tc>
      </w:tr>
      <w:tr w:rsidR="00263B50" w:rsidRPr="0077109F" w14:paraId="0FDC23CC" w14:textId="77777777" w:rsidTr="009F729C">
        <w:tc>
          <w:tcPr>
            <w:tcW w:w="567" w:type="dxa"/>
            <w:vMerge/>
          </w:tcPr>
          <w:p w14:paraId="088F6955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Merge/>
          </w:tcPr>
          <w:p w14:paraId="00C890B7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</w:tcPr>
          <w:p w14:paraId="29645DC0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665" w:type="dxa"/>
          </w:tcPr>
          <w:p w14:paraId="0A6D5B1B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Главе </w:t>
            </w:r>
            <w:r>
              <w:rPr>
                <w:rFonts w:ascii="Liberation Serif" w:hAnsi="Liberation Serif"/>
              </w:rPr>
              <w:t xml:space="preserve">Невьянского городского округа, </w:t>
            </w:r>
          </w:p>
          <w:p w14:paraId="204CDD4F" w14:textId="77777777" w:rsidR="00263B50" w:rsidRPr="00F30A31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ГУ МЧС России (</w:t>
            </w:r>
            <w:r w:rsidRPr="00F30A31">
              <w:rPr>
                <w:rFonts w:ascii="Liberation Serif" w:hAnsi="Liberation Serif"/>
              </w:rPr>
              <w:t>ОДС ЦУКС),</w:t>
            </w:r>
          </w:p>
          <w:p w14:paraId="3FD2EE43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30A31">
              <w:rPr>
                <w:rFonts w:ascii="Liberation Serif" w:hAnsi="Liberation Serif"/>
              </w:rPr>
              <w:t xml:space="preserve">Министерству (ОДС СКЦ) по Свердловской области ГКУ </w:t>
            </w:r>
            <w:r>
              <w:rPr>
                <w:rFonts w:ascii="Liberation Serif" w:hAnsi="Liberation Serif"/>
              </w:rPr>
              <w:t>«</w:t>
            </w:r>
            <w:r w:rsidRPr="00F30A31">
              <w:rPr>
                <w:rFonts w:ascii="Liberation Serif" w:hAnsi="Liberation Serif"/>
              </w:rPr>
              <w:t>ТЦМ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932" w:type="dxa"/>
          </w:tcPr>
          <w:p w14:paraId="1A0B5845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40461BA5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донесения в течение 50 минут.</w:t>
            </w:r>
          </w:p>
          <w:p w14:paraId="5C9F54D8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Уточнение обстановки ч/з каждые 2 часа.</w:t>
            </w:r>
          </w:p>
          <w:p w14:paraId="6786BC61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При резком изменении обстановки </w:t>
            </w:r>
            <w:r>
              <w:rPr>
                <w:rFonts w:ascii="Liberation Serif" w:hAnsi="Liberation Serif"/>
              </w:rPr>
              <w:t>–</w:t>
            </w:r>
            <w:r w:rsidRPr="0077109F">
              <w:rPr>
                <w:rFonts w:ascii="Liberation Serif" w:hAnsi="Liberation Serif"/>
              </w:rPr>
              <w:t xml:space="preserve"> немедленно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04" w:type="dxa"/>
            <w:vMerge/>
          </w:tcPr>
          <w:p w14:paraId="36F5D43E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63B50" w:rsidRPr="0077109F" w14:paraId="22C88C85" w14:textId="77777777" w:rsidTr="009F729C">
        <w:tc>
          <w:tcPr>
            <w:tcW w:w="567" w:type="dxa"/>
            <w:vMerge w:val="restart"/>
          </w:tcPr>
          <w:p w14:paraId="0B55F159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2.</w:t>
            </w:r>
          </w:p>
        </w:tc>
        <w:tc>
          <w:tcPr>
            <w:tcW w:w="2041" w:type="dxa"/>
            <w:vMerge w:val="restart"/>
          </w:tcPr>
          <w:p w14:paraId="7B18AB8F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Донесение о факте и основных параметрах чрезвычайной ситуации</w:t>
            </w:r>
          </w:p>
        </w:tc>
        <w:tc>
          <w:tcPr>
            <w:tcW w:w="2098" w:type="dxa"/>
          </w:tcPr>
          <w:p w14:paraId="7C7A910B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Руководители организаций всех форм собственности</w:t>
            </w:r>
          </w:p>
        </w:tc>
        <w:tc>
          <w:tcPr>
            <w:tcW w:w="2665" w:type="dxa"/>
          </w:tcPr>
          <w:p w14:paraId="051B5C3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932" w:type="dxa"/>
          </w:tcPr>
          <w:p w14:paraId="05AC8DC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47C709AB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донесения в течение 50 минут.</w:t>
            </w:r>
          </w:p>
          <w:p w14:paraId="39CAB5D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Уточнение обстановки в первые сутки ч/з каждые 2 часа.</w:t>
            </w:r>
          </w:p>
          <w:p w14:paraId="30AE04D1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В дальнейшем ежесуточно к 06.00 (мск) и 18.00 (мск) по состоянию на 5.00 (мск) и 17.00 (мск) </w:t>
            </w:r>
            <w:r w:rsidRPr="0077109F">
              <w:rPr>
                <w:rFonts w:ascii="Liberation Serif" w:hAnsi="Liberation Serif"/>
              </w:rPr>
              <w:lastRenderedPageBreak/>
              <w:t>соответственно.</w:t>
            </w:r>
          </w:p>
          <w:p w14:paraId="1EFBA35D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При резком изменении обстановки </w:t>
            </w:r>
            <w:r>
              <w:rPr>
                <w:rFonts w:ascii="Liberation Serif" w:hAnsi="Liberation Serif"/>
              </w:rPr>
              <w:t>–</w:t>
            </w:r>
            <w:r w:rsidRPr="0077109F">
              <w:rPr>
                <w:rFonts w:ascii="Liberation Serif" w:hAnsi="Liberation Serif"/>
              </w:rPr>
              <w:t xml:space="preserve"> немедленно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14:paraId="36B6EDAB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lastRenderedPageBreak/>
              <w:t>2/ЧС</w:t>
            </w:r>
          </w:p>
        </w:tc>
      </w:tr>
      <w:tr w:rsidR="00263B50" w:rsidRPr="0077109F" w14:paraId="37BF2B47" w14:textId="77777777" w:rsidTr="009F729C">
        <w:tc>
          <w:tcPr>
            <w:tcW w:w="567" w:type="dxa"/>
            <w:vMerge/>
          </w:tcPr>
          <w:p w14:paraId="02C3842A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Merge/>
          </w:tcPr>
          <w:p w14:paraId="21B1FB6D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</w:tcPr>
          <w:p w14:paraId="440758F8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665" w:type="dxa"/>
          </w:tcPr>
          <w:p w14:paraId="68ED00CD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Главе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Pr="0077109F">
              <w:rPr>
                <w:rFonts w:ascii="Liberation Serif" w:hAnsi="Liberation Serif"/>
              </w:rPr>
              <w:t>,</w:t>
            </w:r>
          </w:p>
          <w:p w14:paraId="6744A916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ГУ МЧС России (ОДС ЦУКС),</w:t>
            </w:r>
          </w:p>
          <w:p w14:paraId="5017B16B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Министерству (ОДС СКЦ) по Свердловской области ГКУ </w:t>
            </w:r>
            <w:r>
              <w:rPr>
                <w:rFonts w:ascii="Liberation Serif" w:hAnsi="Liberation Serif"/>
              </w:rPr>
              <w:t>«ТЦМ»</w:t>
            </w:r>
          </w:p>
        </w:tc>
        <w:tc>
          <w:tcPr>
            <w:tcW w:w="4932" w:type="dxa"/>
          </w:tcPr>
          <w:p w14:paraId="37FE3C73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2F61D4CE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донесения в течение 50 минут.</w:t>
            </w:r>
          </w:p>
          <w:p w14:paraId="572DB22F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Уточнение обстановки в первые сутки ч/з каждые 2 часа.</w:t>
            </w:r>
          </w:p>
          <w:p w14:paraId="0F199CA1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В дальнейшем ежесуточно к 06.00 (мск) и 18.00 (мск) по состоянию на 5.00 (мск) и 17.00 (мск) соответственно.</w:t>
            </w:r>
          </w:p>
          <w:p w14:paraId="649A8103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При резком изменении обстановки </w:t>
            </w:r>
            <w:r>
              <w:rPr>
                <w:rFonts w:ascii="Liberation Serif" w:hAnsi="Liberation Serif"/>
              </w:rPr>
              <w:t>–</w:t>
            </w:r>
            <w:r w:rsidRPr="0077109F">
              <w:rPr>
                <w:rFonts w:ascii="Liberation Serif" w:hAnsi="Liberation Serif"/>
              </w:rPr>
              <w:t xml:space="preserve"> немедленно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304" w:type="dxa"/>
            <w:vMerge/>
          </w:tcPr>
          <w:p w14:paraId="16543698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63B50" w:rsidRPr="0077109F" w14:paraId="3F719362" w14:textId="77777777" w:rsidTr="009F729C">
        <w:tc>
          <w:tcPr>
            <w:tcW w:w="567" w:type="dxa"/>
            <w:vMerge w:val="restart"/>
          </w:tcPr>
          <w:p w14:paraId="3BEC1643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3.</w:t>
            </w:r>
          </w:p>
        </w:tc>
        <w:tc>
          <w:tcPr>
            <w:tcW w:w="2041" w:type="dxa"/>
            <w:vMerge w:val="restart"/>
          </w:tcPr>
          <w:p w14:paraId="6B1EEF84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2098" w:type="dxa"/>
          </w:tcPr>
          <w:p w14:paraId="1CD7795E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Руководители организаций всех форм собственности</w:t>
            </w:r>
          </w:p>
        </w:tc>
        <w:tc>
          <w:tcPr>
            <w:tcW w:w="2665" w:type="dxa"/>
          </w:tcPr>
          <w:p w14:paraId="1157B988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932" w:type="dxa"/>
          </w:tcPr>
          <w:p w14:paraId="6D755A97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4A2137EF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донесения не позднее 1 часа 20 минут с момента уведомления о факте возникновения ЧС.</w:t>
            </w:r>
          </w:p>
          <w:p w14:paraId="776BA70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В дальнейшем ежесуточно к 06.00 (мск) и 18.00 (мск) по состоянию на 5.00 (мск) и 17.00 (мск) соответственно</w:t>
            </w:r>
          </w:p>
        </w:tc>
        <w:tc>
          <w:tcPr>
            <w:tcW w:w="1304" w:type="dxa"/>
            <w:vMerge w:val="restart"/>
          </w:tcPr>
          <w:p w14:paraId="77F2FA19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3/ЧС</w:t>
            </w:r>
          </w:p>
        </w:tc>
      </w:tr>
      <w:tr w:rsidR="00263B50" w:rsidRPr="0077109F" w14:paraId="37D1EE73" w14:textId="77777777" w:rsidTr="009F729C">
        <w:tc>
          <w:tcPr>
            <w:tcW w:w="567" w:type="dxa"/>
            <w:vMerge/>
          </w:tcPr>
          <w:p w14:paraId="032FEBA6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Merge/>
          </w:tcPr>
          <w:p w14:paraId="606FF8FF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</w:tcPr>
          <w:p w14:paraId="42B04999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665" w:type="dxa"/>
          </w:tcPr>
          <w:p w14:paraId="00043FD6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Главе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Pr="0077109F">
              <w:rPr>
                <w:rFonts w:ascii="Liberation Serif" w:hAnsi="Liberation Serif"/>
              </w:rPr>
              <w:t>,</w:t>
            </w:r>
          </w:p>
          <w:p w14:paraId="3E11B2A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ГУ МЧС России (ОДС ЦУКС),</w:t>
            </w:r>
          </w:p>
          <w:p w14:paraId="47FECC0A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Министерству (ОДС СКЦ) по Свердловской области ГКУ </w:t>
            </w:r>
            <w:r>
              <w:rPr>
                <w:rFonts w:ascii="Liberation Serif" w:hAnsi="Liberation Serif"/>
              </w:rPr>
              <w:t>«</w:t>
            </w:r>
            <w:r w:rsidRPr="0077109F">
              <w:rPr>
                <w:rFonts w:ascii="Liberation Serif" w:hAnsi="Liberation Serif"/>
              </w:rPr>
              <w:t>ТЦМ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932" w:type="dxa"/>
          </w:tcPr>
          <w:p w14:paraId="14E6858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6A9C98F3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донесения не позднее 1 часа 20 минут с момента уведомления о факте возникновения ЧС.</w:t>
            </w:r>
          </w:p>
          <w:p w14:paraId="14A4A27C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В дальнейшем ежесуточно к 06.00 (мск) и 18.00 (мск) по состоянию на 5.00 (мск) и 17.00 (мск) соответственно</w:t>
            </w:r>
          </w:p>
        </w:tc>
        <w:tc>
          <w:tcPr>
            <w:tcW w:w="1304" w:type="dxa"/>
            <w:vMerge/>
          </w:tcPr>
          <w:p w14:paraId="0AFA1A5C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63B50" w:rsidRPr="0077109F" w14:paraId="64B3C020" w14:textId="77777777" w:rsidTr="009F729C">
        <w:tc>
          <w:tcPr>
            <w:tcW w:w="567" w:type="dxa"/>
            <w:vMerge w:val="restart"/>
          </w:tcPr>
          <w:p w14:paraId="0BB5800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4.</w:t>
            </w:r>
          </w:p>
        </w:tc>
        <w:tc>
          <w:tcPr>
            <w:tcW w:w="2041" w:type="dxa"/>
            <w:vMerge w:val="restart"/>
          </w:tcPr>
          <w:p w14:paraId="4CFC721E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О силах и средствах, задействованных для ликвидации ЧС</w:t>
            </w:r>
          </w:p>
        </w:tc>
        <w:tc>
          <w:tcPr>
            <w:tcW w:w="2098" w:type="dxa"/>
          </w:tcPr>
          <w:p w14:paraId="0BB2B4E1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Руководители организаций всех форм собственности</w:t>
            </w:r>
          </w:p>
        </w:tc>
        <w:tc>
          <w:tcPr>
            <w:tcW w:w="2665" w:type="dxa"/>
          </w:tcPr>
          <w:p w14:paraId="61D1D641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932" w:type="dxa"/>
          </w:tcPr>
          <w:p w14:paraId="4A15767F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346FBBC8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донесения не позднее 1 часа 20 минут с момента уведомления о факте возникновения ЧС.</w:t>
            </w:r>
          </w:p>
          <w:p w14:paraId="3D83B2BC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В дальнейшем ежесуточно к 06.00 (мск) и 18.00 (мск) по состоянию на 5.00 (мск) и 17.00 (мск) соответственно</w:t>
            </w:r>
          </w:p>
        </w:tc>
        <w:tc>
          <w:tcPr>
            <w:tcW w:w="1304" w:type="dxa"/>
            <w:vMerge w:val="restart"/>
          </w:tcPr>
          <w:p w14:paraId="006CB04A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4/ЧС</w:t>
            </w:r>
          </w:p>
        </w:tc>
      </w:tr>
      <w:tr w:rsidR="00263B50" w:rsidRPr="0077109F" w14:paraId="419DC0E4" w14:textId="77777777" w:rsidTr="009F729C">
        <w:tc>
          <w:tcPr>
            <w:tcW w:w="567" w:type="dxa"/>
            <w:vMerge/>
          </w:tcPr>
          <w:p w14:paraId="5EDE8323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Merge/>
          </w:tcPr>
          <w:p w14:paraId="1959B028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</w:tcPr>
          <w:p w14:paraId="20C7AB3A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665" w:type="dxa"/>
          </w:tcPr>
          <w:p w14:paraId="2700887E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Главе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Pr="0077109F">
              <w:rPr>
                <w:rFonts w:ascii="Liberation Serif" w:hAnsi="Liberation Serif"/>
              </w:rPr>
              <w:t>,</w:t>
            </w:r>
          </w:p>
          <w:p w14:paraId="5A811AFF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ГУ МЧС России (ОДС ЦУКС),</w:t>
            </w:r>
          </w:p>
          <w:p w14:paraId="25F57E95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Министерству (ОДС СКЦ) по Свердловской области ГКУ </w:t>
            </w:r>
            <w:r>
              <w:rPr>
                <w:rFonts w:ascii="Liberation Serif" w:hAnsi="Liberation Serif"/>
              </w:rPr>
              <w:t>«ТЦМ»</w:t>
            </w:r>
          </w:p>
        </w:tc>
        <w:tc>
          <w:tcPr>
            <w:tcW w:w="4932" w:type="dxa"/>
          </w:tcPr>
          <w:p w14:paraId="5605DAB7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Немедленно.</w:t>
            </w:r>
          </w:p>
          <w:p w14:paraId="39A48E59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Письменное уточнение донесение не позднее 1 часа 20 минут с момента уведомления о факте возникновения ЧС.</w:t>
            </w:r>
          </w:p>
          <w:p w14:paraId="78F5CD70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В дальнейшем ежесуточно к 06.00 (мск) и 18.00 (мск) по состоянию на 5.00 (мск) и 17.00 (мск) соответственно</w:t>
            </w:r>
          </w:p>
        </w:tc>
        <w:tc>
          <w:tcPr>
            <w:tcW w:w="1304" w:type="dxa"/>
            <w:vMerge/>
          </w:tcPr>
          <w:p w14:paraId="08D72B1E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263B50" w:rsidRPr="0077109F" w14:paraId="7E065F45" w14:textId="77777777" w:rsidTr="009F729C">
        <w:tc>
          <w:tcPr>
            <w:tcW w:w="567" w:type="dxa"/>
            <w:vMerge w:val="restart"/>
          </w:tcPr>
          <w:p w14:paraId="5BFDBDFF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5.</w:t>
            </w:r>
          </w:p>
        </w:tc>
        <w:tc>
          <w:tcPr>
            <w:tcW w:w="2041" w:type="dxa"/>
            <w:vMerge w:val="restart"/>
          </w:tcPr>
          <w:p w14:paraId="306ED14E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Донесения о ликвидации ЧС</w:t>
            </w:r>
          </w:p>
        </w:tc>
        <w:tc>
          <w:tcPr>
            <w:tcW w:w="2098" w:type="dxa"/>
          </w:tcPr>
          <w:p w14:paraId="266065DE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Руководители организаций всех форм собственности</w:t>
            </w:r>
          </w:p>
        </w:tc>
        <w:tc>
          <w:tcPr>
            <w:tcW w:w="2665" w:type="dxa"/>
          </w:tcPr>
          <w:p w14:paraId="5B30C8E4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932" w:type="dxa"/>
          </w:tcPr>
          <w:p w14:paraId="7997CB76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 позднее 14 суток после ликвидации ЧС</w:t>
            </w:r>
          </w:p>
        </w:tc>
        <w:tc>
          <w:tcPr>
            <w:tcW w:w="1304" w:type="dxa"/>
            <w:vMerge w:val="restart"/>
          </w:tcPr>
          <w:p w14:paraId="4F6558A4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5/ЧС</w:t>
            </w:r>
          </w:p>
        </w:tc>
      </w:tr>
      <w:tr w:rsidR="00263B50" w:rsidRPr="0077109F" w14:paraId="56B368D3" w14:textId="77777777" w:rsidTr="009F729C">
        <w:tc>
          <w:tcPr>
            <w:tcW w:w="567" w:type="dxa"/>
            <w:vMerge/>
          </w:tcPr>
          <w:p w14:paraId="5581D626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41" w:type="dxa"/>
            <w:vMerge/>
          </w:tcPr>
          <w:p w14:paraId="710141D9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2098" w:type="dxa"/>
          </w:tcPr>
          <w:p w14:paraId="58481E10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77109F">
              <w:rPr>
                <w:rFonts w:ascii="Liberation Serif" w:hAnsi="Liberation Serif"/>
              </w:rPr>
              <w:t>ЕДДС Н</w:t>
            </w:r>
            <w:r>
              <w:rPr>
                <w:rFonts w:ascii="Liberation Serif" w:hAnsi="Liberation Serif"/>
              </w:rPr>
              <w:t xml:space="preserve">евьянского </w:t>
            </w:r>
            <w:r w:rsidRPr="0077109F">
              <w:rPr>
                <w:rFonts w:ascii="Liberation Serif" w:hAnsi="Liberation Serif"/>
              </w:rPr>
              <w:t>городского округа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665" w:type="dxa"/>
          </w:tcPr>
          <w:p w14:paraId="61B62BF2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Главе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Pr="0077109F">
              <w:rPr>
                <w:rFonts w:ascii="Liberation Serif" w:hAnsi="Liberation Serif"/>
              </w:rPr>
              <w:t>,</w:t>
            </w:r>
          </w:p>
          <w:p w14:paraId="24C0BE7A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ГУ МЧС России (ОДС ЦУКС),</w:t>
            </w:r>
          </w:p>
          <w:p w14:paraId="115826D0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 xml:space="preserve">Министерству (ОДС СКЦ) по Свердловской области ГКУ </w:t>
            </w:r>
            <w:r>
              <w:rPr>
                <w:rFonts w:ascii="Liberation Serif" w:hAnsi="Liberation Serif"/>
              </w:rPr>
              <w:t>«ТЦМ»</w:t>
            </w:r>
          </w:p>
        </w:tc>
        <w:tc>
          <w:tcPr>
            <w:tcW w:w="4932" w:type="dxa"/>
          </w:tcPr>
          <w:p w14:paraId="7DD5C0E4" w14:textId="77777777" w:rsidR="00263B50" w:rsidRPr="0077109F" w:rsidRDefault="00263B50" w:rsidP="009F729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109F">
              <w:rPr>
                <w:rFonts w:ascii="Liberation Serif" w:hAnsi="Liberation Serif"/>
              </w:rPr>
              <w:t>Не позднее 14 суток после ликвидации ЧС</w:t>
            </w:r>
          </w:p>
        </w:tc>
        <w:tc>
          <w:tcPr>
            <w:tcW w:w="1304" w:type="dxa"/>
            <w:vMerge/>
          </w:tcPr>
          <w:p w14:paraId="0C55E809" w14:textId="77777777" w:rsidR="00263B50" w:rsidRPr="0077109F" w:rsidRDefault="00263B50" w:rsidP="009F729C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14:paraId="3BC95266" w14:textId="77777777" w:rsidR="00263B50" w:rsidRPr="0077109F" w:rsidRDefault="00263B50" w:rsidP="00263B50">
      <w:pPr>
        <w:rPr>
          <w:rFonts w:ascii="Liberation Serif" w:hAnsi="Liberation Serif"/>
        </w:rPr>
      </w:pPr>
    </w:p>
    <w:p w14:paraId="356AF48A" w14:textId="77777777" w:rsidR="00263B50" w:rsidRDefault="00263B50" w:rsidP="00263B50">
      <w:pPr>
        <w:pStyle w:val="ConsPlusTitle"/>
        <w:jc w:val="center"/>
        <w:rPr>
          <w:rFonts w:ascii="Liberation Serif" w:hAnsi="Liberation Serif"/>
        </w:rPr>
      </w:pPr>
    </w:p>
    <w:p w14:paraId="633411AC" w14:textId="77777777" w:rsidR="00263B50" w:rsidRDefault="00263B50">
      <w:pPr>
        <w:rPr>
          <w:rFonts w:ascii="Liberation Serif" w:hAnsi="Liberation Serif"/>
          <w:sz w:val="24"/>
          <w:szCs w:val="24"/>
        </w:rPr>
      </w:pPr>
    </w:p>
    <w:sectPr w:rsidR="00263B50" w:rsidSect="00EF4491">
      <w:pgSz w:w="16838" w:h="11906" w:orient="landscape" w:code="9"/>
      <w:pgMar w:top="1701" w:right="1134" w:bottom="567" w:left="1134" w:header="709" w:footer="709" w:gutter="0"/>
      <w:pgNumType w:start="1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C695" w14:textId="77777777" w:rsidR="00EA1857" w:rsidRDefault="00EA1857" w:rsidP="0045537F">
      <w:r>
        <w:separator/>
      </w:r>
    </w:p>
  </w:endnote>
  <w:endnote w:type="continuationSeparator" w:id="0">
    <w:p w14:paraId="55E58D8E" w14:textId="77777777" w:rsidR="00EA1857" w:rsidRDefault="00EA1857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F800" w14:textId="77777777" w:rsidR="00EA1857" w:rsidRDefault="00EA1857" w:rsidP="0045537F">
      <w:r>
        <w:separator/>
      </w:r>
    </w:p>
  </w:footnote>
  <w:footnote w:type="continuationSeparator" w:id="0">
    <w:p w14:paraId="348123E6" w14:textId="77777777" w:rsidR="00EA1857" w:rsidRDefault="00EA1857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2C908AA2" w14:textId="12BD1035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A73AB1">
          <w:rPr>
            <w:rFonts w:ascii="Liberation Serif" w:hAnsi="Liberation Serif"/>
            <w:noProof/>
            <w:sz w:val="24"/>
            <w:szCs w:val="24"/>
          </w:rPr>
          <w:t>16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4023434A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693261"/>
      <w:docPartObj>
        <w:docPartGallery w:val="Page Numbers (Top of Page)"/>
        <w:docPartUnique/>
      </w:docPartObj>
    </w:sdtPr>
    <w:sdtEndPr/>
    <w:sdtContent>
      <w:p w14:paraId="532960B2" w14:textId="3E16B209" w:rsidR="0004393F" w:rsidRDefault="000439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B1">
          <w:rPr>
            <w:noProof/>
          </w:rPr>
          <w:t>3</w:t>
        </w:r>
        <w:r>
          <w:fldChar w:fldCharType="end"/>
        </w:r>
      </w:p>
    </w:sdtContent>
  </w:sdt>
  <w:p w14:paraId="200F6845" w14:textId="77777777"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4393F"/>
    <w:rsid w:val="000B79D4"/>
    <w:rsid w:val="000C3BCB"/>
    <w:rsid w:val="001024B4"/>
    <w:rsid w:val="00133385"/>
    <w:rsid w:val="00162491"/>
    <w:rsid w:val="00176692"/>
    <w:rsid w:val="00263B50"/>
    <w:rsid w:val="00300D13"/>
    <w:rsid w:val="00313584"/>
    <w:rsid w:val="00325A77"/>
    <w:rsid w:val="0036071A"/>
    <w:rsid w:val="003F1FE0"/>
    <w:rsid w:val="0045537F"/>
    <w:rsid w:val="004763F8"/>
    <w:rsid w:val="00483123"/>
    <w:rsid w:val="004C6A11"/>
    <w:rsid w:val="005326B8"/>
    <w:rsid w:val="0055161E"/>
    <w:rsid w:val="00597E6F"/>
    <w:rsid w:val="005A4CF3"/>
    <w:rsid w:val="005B6E9C"/>
    <w:rsid w:val="005E767B"/>
    <w:rsid w:val="00617CAA"/>
    <w:rsid w:val="006B0702"/>
    <w:rsid w:val="0073073F"/>
    <w:rsid w:val="007472DF"/>
    <w:rsid w:val="00753D92"/>
    <w:rsid w:val="008B0240"/>
    <w:rsid w:val="008F33C1"/>
    <w:rsid w:val="009312E6"/>
    <w:rsid w:val="009673B7"/>
    <w:rsid w:val="009E16AE"/>
    <w:rsid w:val="00A253D5"/>
    <w:rsid w:val="00A73AB1"/>
    <w:rsid w:val="00AB65A0"/>
    <w:rsid w:val="00B06EB8"/>
    <w:rsid w:val="00BA2788"/>
    <w:rsid w:val="00BE310C"/>
    <w:rsid w:val="00BE4077"/>
    <w:rsid w:val="00BF15A9"/>
    <w:rsid w:val="00C769F7"/>
    <w:rsid w:val="00D0501D"/>
    <w:rsid w:val="00D152AD"/>
    <w:rsid w:val="00D230D7"/>
    <w:rsid w:val="00D6673D"/>
    <w:rsid w:val="00E05FCC"/>
    <w:rsid w:val="00E06152"/>
    <w:rsid w:val="00E63613"/>
    <w:rsid w:val="00EA1857"/>
    <w:rsid w:val="00EB3FE5"/>
    <w:rsid w:val="00EF4491"/>
    <w:rsid w:val="00FB4FB3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7374A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4C6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6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7">
    <w:name w:val="annotation reference"/>
    <w:basedOn w:val="a0"/>
    <w:uiPriority w:val="99"/>
    <w:semiHidden/>
    <w:unhideWhenUsed/>
    <w:rsid w:val="005516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161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1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16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16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887&amp;dst=1000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2024-02-02T08:41:00Z</dcterms:created>
  <dcterms:modified xsi:type="dcterms:W3CDTF">2024-02-02T08:41:00Z</dcterms:modified>
</cp:coreProperties>
</file>