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5EABC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F95D10" w:rsidRDefault="00F95D10" w:rsidP="00577187">
      <w:pPr>
        <w:rPr>
          <w:rFonts w:ascii="Liberation Serif" w:hAnsi="Liberation Serif"/>
          <w:sz w:val="24"/>
          <w:szCs w:val="24"/>
        </w:rPr>
      </w:pPr>
      <w:r w:rsidRPr="00F95D10">
        <w:rPr>
          <w:rFonts w:ascii="Liberation Serif" w:hAnsi="Liberation Serif"/>
          <w:sz w:val="24"/>
          <w:szCs w:val="24"/>
        </w:rPr>
        <w:t>24.02.2022</w:t>
      </w:r>
      <w:r w:rsidR="00577187" w:rsidRPr="00F95D10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</w:t>
      </w:r>
      <w:r w:rsidR="00577187" w:rsidRPr="00F95D10">
        <w:rPr>
          <w:rFonts w:ascii="Liberation Serif" w:hAnsi="Liberation Serif"/>
          <w:sz w:val="24"/>
          <w:szCs w:val="24"/>
        </w:rPr>
        <w:t xml:space="preserve">                                       № </w:t>
      </w:r>
      <w:r w:rsidRPr="00F95D10">
        <w:rPr>
          <w:rFonts w:ascii="Liberation Serif" w:hAnsi="Liberation Serif"/>
        </w:rPr>
        <w:t>20</w:t>
      </w:r>
      <w:r w:rsidR="00577187" w:rsidRPr="00F95D10">
        <w:rPr>
          <w:rFonts w:ascii="Liberation Serif" w:hAnsi="Liberation Serif"/>
        </w:rPr>
        <w:t xml:space="preserve">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1C3D50" w:rsidRDefault="001C3D50" w:rsidP="00D43AA2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D43AA2" w:rsidRPr="00664BD4" w:rsidRDefault="00D43AA2" w:rsidP="00D43AA2">
      <w:pPr>
        <w:jc w:val="center"/>
        <w:rPr>
          <w:rFonts w:ascii="Liberation Serif" w:hAnsi="Liberation Serif"/>
          <w:b/>
          <w:bCs/>
        </w:rPr>
      </w:pPr>
      <w:r w:rsidRPr="00664BD4">
        <w:rPr>
          <w:rFonts w:ascii="Liberation Serif" w:hAnsi="Liberation Serif"/>
          <w:b/>
          <w:bCs/>
        </w:rPr>
        <w:t>О внесении изменени</w:t>
      </w:r>
      <w:r w:rsidR="00FE7CEE" w:rsidRPr="00664BD4">
        <w:rPr>
          <w:rFonts w:ascii="Liberation Serif" w:hAnsi="Liberation Serif"/>
          <w:b/>
          <w:bCs/>
        </w:rPr>
        <w:t>й</w:t>
      </w:r>
      <w:r w:rsidRPr="00664BD4">
        <w:rPr>
          <w:rFonts w:ascii="Liberation Serif" w:hAnsi="Liberation Serif"/>
          <w:b/>
          <w:bCs/>
        </w:rPr>
        <w:t xml:space="preserve"> в Условия размещения нестационарных торговых объектов на территории Невьянского городского округа, утвержденные решением Думы Невьянского городского округа от 26.06.2019 № 67</w:t>
      </w:r>
    </w:p>
    <w:p w:rsidR="00577187" w:rsidRPr="00664BD4" w:rsidRDefault="00577187" w:rsidP="00577187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D43AA2" w:rsidRPr="00664BD4" w:rsidRDefault="006E0BDE" w:rsidP="00837D53">
      <w:pPr>
        <w:ind w:firstLine="709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Рассмотрев обращение </w:t>
      </w:r>
      <w:r w:rsidR="00001965">
        <w:rPr>
          <w:rFonts w:ascii="Liberation Serif" w:hAnsi="Liberation Serif"/>
          <w:bCs/>
          <w:color w:val="000000"/>
        </w:rPr>
        <w:t xml:space="preserve">комитета по управлению муниципальным имуществом администрации Невьянского городского округа, внесенное </w:t>
      </w:r>
      <w:r w:rsidR="008F4591">
        <w:rPr>
          <w:rFonts w:ascii="Liberation Serif" w:hAnsi="Liberation Serif"/>
          <w:bCs/>
          <w:color w:val="000000"/>
        </w:rPr>
        <w:t>по результатам рассмотрения</w:t>
      </w:r>
      <w:r w:rsidR="00001965">
        <w:rPr>
          <w:rFonts w:ascii="Liberation Serif" w:hAnsi="Liberation Serif"/>
          <w:bCs/>
          <w:color w:val="000000"/>
        </w:rPr>
        <w:t xml:space="preserve"> заявления </w:t>
      </w:r>
      <w:r>
        <w:rPr>
          <w:rFonts w:ascii="Liberation Serif" w:hAnsi="Liberation Serif"/>
          <w:bCs/>
          <w:color w:val="000000"/>
        </w:rPr>
        <w:t xml:space="preserve">ООО «Невьянский ряд» от 29.12.2021 </w:t>
      </w:r>
      <w:r w:rsidR="00236D71">
        <w:rPr>
          <w:rFonts w:ascii="Liberation Serif" w:hAnsi="Liberation Serif"/>
          <w:bCs/>
          <w:color w:val="000000"/>
        </w:rPr>
        <w:br/>
      </w:r>
      <w:r>
        <w:rPr>
          <w:rFonts w:ascii="Liberation Serif" w:hAnsi="Liberation Serif"/>
          <w:bCs/>
          <w:color w:val="000000"/>
        </w:rPr>
        <w:t>№ 13016, р</w:t>
      </w:r>
      <w:r w:rsidR="00D43AA2" w:rsidRPr="00664BD4">
        <w:rPr>
          <w:rFonts w:ascii="Liberation Serif" w:hAnsi="Liberation Serif"/>
          <w:bCs/>
          <w:color w:val="000000"/>
        </w:rPr>
        <w:t>уководствуясь подпунктом 12 пункта 3 статьи 23 Устава Невьянского городского округа, Дума Невьянского городского округа</w:t>
      </w:r>
    </w:p>
    <w:p w:rsidR="00577187" w:rsidRPr="00664BD4" w:rsidRDefault="00577187" w:rsidP="0057718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77187" w:rsidRPr="00664BD4" w:rsidRDefault="00577187" w:rsidP="00577187">
      <w:pPr>
        <w:rPr>
          <w:rFonts w:ascii="Liberation Serif" w:hAnsi="Liberation Serif"/>
          <w:b/>
          <w:sz w:val="26"/>
          <w:szCs w:val="26"/>
        </w:rPr>
      </w:pPr>
      <w:r w:rsidRPr="00664BD4">
        <w:rPr>
          <w:rFonts w:ascii="Liberation Serif" w:hAnsi="Liberation Serif"/>
          <w:b/>
          <w:sz w:val="26"/>
          <w:szCs w:val="26"/>
        </w:rPr>
        <w:t>РЕШИЛА:</w:t>
      </w:r>
    </w:p>
    <w:p w:rsidR="00577187" w:rsidRPr="00664BD4" w:rsidRDefault="00577187" w:rsidP="00577187">
      <w:pPr>
        <w:ind w:firstLine="709"/>
        <w:rPr>
          <w:rFonts w:ascii="Liberation Serif" w:hAnsi="Liberation Serif"/>
          <w:b/>
          <w:sz w:val="26"/>
          <w:szCs w:val="26"/>
        </w:rPr>
      </w:pPr>
    </w:p>
    <w:p w:rsidR="004B54C6" w:rsidRPr="006C2840" w:rsidRDefault="004B54C6" w:rsidP="006C2840">
      <w:pPr>
        <w:pStyle w:val="a6"/>
        <w:numPr>
          <w:ilvl w:val="0"/>
          <w:numId w:val="6"/>
        </w:numPr>
        <w:ind w:left="0" w:firstLine="567"/>
        <w:jc w:val="both"/>
        <w:rPr>
          <w:rFonts w:ascii="Liberation Serif" w:hAnsi="Liberation Serif"/>
        </w:rPr>
      </w:pPr>
      <w:r w:rsidRPr="006C2840">
        <w:rPr>
          <w:rFonts w:ascii="Liberation Serif" w:hAnsi="Liberation Serif"/>
        </w:rPr>
        <w:t>Внести следующие изменения в</w:t>
      </w:r>
      <w:r w:rsidR="006C2840" w:rsidRPr="006C2840">
        <w:rPr>
          <w:rFonts w:ascii="Liberation Serif" w:hAnsi="Liberation Serif"/>
        </w:rPr>
        <w:t xml:space="preserve"> Условия размещения нестационарных торговых объектов на территории Невьянского городского округа, утвержденны</w:t>
      </w:r>
      <w:r w:rsidR="00257764">
        <w:rPr>
          <w:rFonts w:ascii="Liberation Serif" w:hAnsi="Liberation Serif"/>
        </w:rPr>
        <w:t>е</w:t>
      </w:r>
      <w:r w:rsidR="006C2840" w:rsidRPr="006C2840">
        <w:rPr>
          <w:rFonts w:ascii="Liberation Serif" w:hAnsi="Liberation Serif"/>
        </w:rPr>
        <w:t xml:space="preserve"> решением Думы Невьянского городского округа </w:t>
      </w:r>
      <w:r w:rsidR="006C2840" w:rsidRPr="006C2840">
        <w:rPr>
          <w:rFonts w:ascii="Liberation Serif" w:hAnsi="Liberation Serif"/>
        </w:rPr>
        <w:br/>
        <w:t>от 26.06.2019 № 67 «Об утверждении Условий размещения нестационарных торговых объектов на территории Невьянского городского округа»</w:t>
      </w:r>
      <w:r w:rsidR="00257764">
        <w:rPr>
          <w:rFonts w:ascii="Liberation Serif" w:hAnsi="Liberation Serif"/>
        </w:rPr>
        <w:t>,</w:t>
      </w:r>
      <w:r w:rsidRPr="006C2840">
        <w:rPr>
          <w:rFonts w:ascii="Liberation Serif" w:hAnsi="Liberation Serif"/>
        </w:rPr>
        <w:t xml:space="preserve"> </w:t>
      </w:r>
      <w:r w:rsidR="006C2840" w:rsidRPr="006C2840">
        <w:rPr>
          <w:rFonts w:ascii="Liberation Serif" w:hAnsi="Liberation Serif"/>
        </w:rPr>
        <w:t>(далее-Условия)</w:t>
      </w:r>
      <w:r w:rsidR="00257764">
        <w:rPr>
          <w:rFonts w:ascii="Liberation Serif" w:hAnsi="Liberation Serif"/>
        </w:rPr>
        <w:t>:</w:t>
      </w:r>
      <w:r w:rsidR="006C2840">
        <w:rPr>
          <w:rFonts w:ascii="Liberation Serif" w:hAnsi="Liberation Serif"/>
        </w:rPr>
        <w:t xml:space="preserve"> в </w:t>
      </w:r>
      <w:r w:rsidRPr="006C2840">
        <w:rPr>
          <w:rFonts w:ascii="Liberation Serif" w:hAnsi="Liberation Serif"/>
        </w:rPr>
        <w:t>приложени</w:t>
      </w:r>
      <w:r w:rsidR="00257764">
        <w:rPr>
          <w:rFonts w:ascii="Liberation Serif" w:hAnsi="Liberation Serif"/>
        </w:rPr>
        <w:t>и</w:t>
      </w:r>
      <w:r w:rsidRPr="006C2840">
        <w:rPr>
          <w:rFonts w:ascii="Liberation Serif" w:hAnsi="Liberation Serif"/>
        </w:rPr>
        <w:t xml:space="preserve"> № 1 </w:t>
      </w:r>
      <w:r w:rsidR="006C2840">
        <w:rPr>
          <w:rFonts w:ascii="Liberation Serif" w:hAnsi="Liberation Serif"/>
        </w:rPr>
        <w:t xml:space="preserve">к </w:t>
      </w:r>
      <w:r w:rsidRPr="006C2840">
        <w:rPr>
          <w:rFonts w:ascii="Liberation Serif" w:hAnsi="Liberation Serif"/>
        </w:rPr>
        <w:t>Услови</w:t>
      </w:r>
      <w:r w:rsidR="006C2840">
        <w:rPr>
          <w:rFonts w:ascii="Liberation Serif" w:hAnsi="Liberation Serif"/>
        </w:rPr>
        <w:t>ям</w:t>
      </w:r>
      <w:r w:rsidR="00257764">
        <w:rPr>
          <w:rFonts w:ascii="Liberation Serif" w:hAnsi="Liberation Serif"/>
        </w:rPr>
        <w:t>,</w:t>
      </w:r>
      <w:r w:rsidRPr="006C2840">
        <w:rPr>
          <w:rFonts w:ascii="Liberation Serif" w:hAnsi="Liberation Serif"/>
        </w:rPr>
        <w:t xml:space="preserve"> в</w:t>
      </w:r>
      <w:r w:rsidR="006E0BDE" w:rsidRPr="006C2840">
        <w:rPr>
          <w:rFonts w:ascii="Liberation Serif" w:hAnsi="Liberation Serif"/>
        </w:rPr>
        <w:t xml:space="preserve"> разделе </w:t>
      </w:r>
      <w:r w:rsidRPr="006C2840">
        <w:rPr>
          <w:rFonts w:ascii="Liberation Serif" w:hAnsi="Liberation Serif"/>
        </w:rPr>
        <w:t xml:space="preserve"> </w:t>
      </w:r>
      <w:r w:rsidR="006E0BDE" w:rsidRPr="006C2840">
        <w:rPr>
          <w:rFonts w:ascii="Liberation Serif" w:hAnsi="Liberation Serif"/>
        </w:rPr>
        <w:t>«</w:t>
      </w:r>
      <w:r w:rsidRPr="006C2840">
        <w:rPr>
          <w:rFonts w:ascii="Liberation Serif" w:hAnsi="Liberation Serif"/>
          <w:lang w:val="x-none"/>
        </w:rPr>
        <w:t>Требования к отделочным материалам</w:t>
      </w:r>
      <w:r w:rsidRPr="006C2840">
        <w:rPr>
          <w:rFonts w:ascii="Liberation Serif" w:hAnsi="Liberation Serif"/>
        </w:rPr>
        <w:t xml:space="preserve">, </w:t>
      </w:r>
      <w:r w:rsidRPr="006C2840">
        <w:rPr>
          <w:rFonts w:ascii="Liberation Serif" w:hAnsi="Liberation Serif"/>
          <w:lang w:val="x-none"/>
        </w:rPr>
        <w:t xml:space="preserve">применяемым при оформлении фасадов </w:t>
      </w:r>
      <w:r w:rsidRPr="006C2840">
        <w:rPr>
          <w:rFonts w:ascii="Liberation Serif" w:hAnsi="Liberation Serif"/>
        </w:rPr>
        <w:t>нестационарных торговых объектов, расположенных на гостевом маршруте города Невьянска</w:t>
      </w:r>
      <w:r w:rsidR="006E0BDE" w:rsidRPr="006C2840">
        <w:rPr>
          <w:rFonts w:ascii="Liberation Serif" w:hAnsi="Liberation Serif"/>
        </w:rPr>
        <w:t>»</w:t>
      </w:r>
      <w:r w:rsidR="00C06A32" w:rsidRPr="006C2840">
        <w:rPr>
          <w:rFonts w:ascii="Liberation Serif" w:hAnsi="Liberation Serif"/>
        </w:rPr>
        <w:t xml:space="preserve"> слов</w:t>
      </w:r>
      <w:r w:rsidR="006E0BDE" w:rsidRPr="006C2840">
        <w:rPr>
          <w:rFonts w:ascii="Liberation Serif" w:hAnsi="Liberation Serif"/>
        </w:rPr>
        <w:t>а</w:t>
      </w:r>
      <w:r w:rsidR="00C06A32" w:rsidRPr="006C2840">
        <w:rPr>
          <w:rFonts w:ascii="Liberation Serif" w:hAnsi="Liberation Serif"/>
        </w:rPr>
        <w:t xml:space="preserve"> «не более 3,5 м» </w:t>
      </w:r>
      <w:r w:rsidR="006E0BDE" w:rsidRPr="006C2840">
        <w:rPr>
          <w:rFonts w:ascii="Liberation Serif" w:hAnsi="Liberation Serif"/>
        </w:rPr>
        <w:t>заменить</w:t>
      </w:r>
      <w:r w:rsidR="00C06A32" w:rsidRPr="006C2840">
        <w:rPr>
          <w:rFonts w:ascii="Liberation Serif" w:hAnsi="Liberation Serif"/>
        </w:rPr>
        <w:t xml:space="preserve"> слова</w:t>
      </w:r>
      <w:r w:rsidR="006E0BDE" w:rsidRPr="006C2840">
        <w:rPr>
          <w:rFonts w:ascii="Liberation Serif" w:hAnsi="Liberation Serif"/>
        </w:rPr>
        <w:t>ми</w:t>
      </w:r>
      <w:r w:rsidR="00C06A32" w:rsidRPr="006C2840">
        <w:rPr>
          <w:rFonts w:ascii="Liberation Serif" w:hAnsi="Liberation Serif"/>
        </w:rPr>
        <w:t xml:space="preserve"> «не более 5 м»</w:t>
      </w:r>
      <w:r w:rsidR="00664BD4" w:rsidRPr="006C2840">
        <w:rPr>
          <w:rFonts w:ascii="Liberation Serif" w:hAnsi="Liberation Serif"/>
        </w:rPr>
        <w:t>.</w:t>
      </w:r>
    </w:p>
    <w:p w:rsidR="00C47926" w:rsidRPr="00664BD4" w:rsidRDefault="00C47926" w:rsidP="006C2840">
      <w:pPr>
        <w:ind w:firstLine="567"/>
        <w:jc w:val="both"/>
        <w:rPr>
          <w:rFonts w:ascii="Liberation Serif" w:hAnsi="Liberation Serif"/>
        </w:rPr>
      </w:pPr>
      <w:r w:rsidRPr="00664BD4">
        <w:rPr>
          <w:rFonts w:ascii="Liberation Serif" w:hAnsi="Liberation Serif"/>
        </w:rPr>
        <w:t xml:space="preserve">2. </w:t>
      </w:r>
      <w:r w:rsidR="00664BD4" w:rsidRPr="00664BD4">
        <w:rPr>
          <w:rFonts w:ascii="Liberation Serif" w:hAnsi="Liberation Serif"/>
        </w:rPr>
        <w:t>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47926" w:rsidRPr="007D4AA3" w:rsidRDefault="00C47926" w:rsidP="00C479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187" w:rsidRPr="00EA6080" w:rsidRDefault="00577187" w:rsidP="00577187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19"/>
        <w:gridCol w:w="9879"/>
      </w:tblGrid>
      <w:tr w:rsidR="00577187" w:rsidRPr="00EA6080" w:rsidTr="00A520C9">
        <w:tc>
          <w:tcPr>
            <w:tcW w:w="425" w:type="dxa"/>
          </w:tcPr>
          <w:p w:rsidR="00577187" w:rsidRPr="00EA6080" w:rsidRDefault="00577187" w:rsidP="00A520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293" w:type="dxa"/>
          </w:tcPr>
          <w:tbl>
            <w:tblPr>
              <w:tblW w:w="20777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104"/>
              <w:gridCol w:w="5104"/>
              <w:gridCol w:w="5465"/>
            </w:tblGrid>
            <w:tr w:rsidR="0080603B" w:rsidRPr="00EA6080" w:rsidTr="0080603B">
              <w:tc>
                <w:tcPr>
                  <w:tcW w:w="5104" w:type="dxa"/>
                </w:tcPr>
                <w:p w:rsidR="0080603B" w:rsidRPr="006D7749" w:rsidRDefault="0080603B" w:rsidP="0080603B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r w:rsidRPr="006D7749">
                    <w:rPr>
                      <w:rFonts w:ascii="Liberation Serif" w:hAnsi="Liberation Serif"/>
                    </w:rPr>
                    <w:t xml:space="preserve">Глава Невьянского </w:t>
                  </w:r>
                </w:p>
                <w:p w:rsidR="0080603B" w:rsidRPr="006D7749" w:rsidRDefault="0080603B" w:rsidP="0080603B">
                  <w:pPr>
                    <w:rPr>
                      <w:rFonts w:ascii="Liberation Serif" w:hAnsi="Liberation Serif"/>
                    </w:rPr>
                  </w:pPr>
                  <w:r w:rsidRPr="006D7749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80603B" w:rsidRPr="006D7749" w:rsidRDefault="0080603B" w:rsidP="0080603B">
                  <w:pPr>
                    <w:ind w:right="-108"/>
                    <w:rPr>
                      <w:rFonts w:ascii="Liberation Serif" w:hAnsi="Liberation Serif"/>
                    </w:rPr>
                  </w:pPr>
                  <w:r w:rsidRPr="006D7749">
                    <w:rPr>
                      <w:rFonts w:ascii="Liberation Serif" w:hAnsi="Liberation Serif"/>
                    </w:rPr>
                    <w:t xml:space="preserve">                                              </w:t>
                  </w:r>
                </w:p>
                <w:p w:rsidR="0080603B" w:rsidRPr="006D7749" w:rsidRDefault="0080603B" w:rsidP="0080603B">
                  <w:pPr>
                    <w:ind w:right="-108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                           </w:t>
                  </w:r>
                  <w:r w:rsidRPr="006D7749">
                    <w:rPr>
                      <w:rFonts w:ascii="Liberation Serif" w:hAnsi="Liberation Serif"/>
                    </w:rPr>
                    <w:t xml:space="preserve">А.А. </w:t>
                  </w:r>
                  <w:proofErr w:type="spellStart"/>
                  <w:r w:rsidRPr="006D7749">
                    <w:rPr>
                      <w:rFonts w:ascii="Liberation Serif" w:hAnsi="Liberation Serif"/>
                    </w:rPr>
                    <w:t>Берчук</w:t>
                  </w:r>
                  <w:proofErr w:type="spellEnd"/>
                </w:p>
              </w:tc>
              <w:tc>
                <w:tcPr>
                  <w:tcW w:w="5104" w:type="dxa"/>
                </w:tcPr>
                <w:p w:rsidR="0080603B" w:rsidRPr="006D7749" w:rsidRDefault="0080603B" w:rsidP="0080603B">
                  <w:pPr>
                    <w:pStyle w:val="a3"/>
                    <w:rPr>
                      <w:rFonts w:ascii="Liberation Serif" w:hAnsi="Liberation Serif"/>
                    </w:rPr>
                  </w:pPr>
                  <w:r w:rsidRPr="006D7749">
                    <w:rPr>
                      <w:rFonts w:ascii="Liberation Serif" w:hAnsi="Liberation Serif"/>
                    </w:rPr>
                    <w:t>Председатель Думы Невьянского</w:t>
                  </w:r>
                </w:p>
                <w:p w:rsidR="0080603B" w:rsidRPr="006D7749" w:rsidRDefault="0080603B" w:rsidP="0080603B">
                  <w:pPr>
                    <w:pStyle w:val="a3"/>
                    <w:rPr>
                      <w:rFonts w:ascii="Liberation Serif" w:hAnsi="Liberation Serif"/>
                    </w:rPr>
                  </w:pPr>
                  <w:r w:rsidRPr="006D7749">
                    <w:rPr>
                      <w:rFonts w:ascii="Liberation Serif" w:hAnsi="Liberation Serif"/>
                    </w:rPr>
                    <w:t xml:space="preserve">городского округа </w:t>
                  </w:r>
                </w:p>
                <w:p w:rsidR="0080603B" w:rsidRPr="006D7749" w:rsidRDefault="0080603B" w:rsidP="0080603B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 w:rsidRPr="006D7749">
                    <w:rPr>
                      <w:rFonts w:ascii="Liberation Serif" w:hAnsi="Liberation Serif"/>
                    </w:rPr>
                    <w:t xml:space="preserve">                                    </w:t>
                  </w:r>
                </w:p>
                <w:p w:rsidR="0080603B" w:rsidRPr="006D7749" w:rsidRDefault="0080603B" w:rsidP="0080603B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                           </w:t>
                  </w:r>
                  <w:r w:rsidRPr="006D7749">
                    <w:rPr>
                      <w:rFonts w:ascii="Liberation Serif" w:hAnsi="Liberation Serif"/>
                    </w:rPr>
                    <w:t>Л.Я. Замятина</w:t>
                  </w:r>
                </w:p>
              </w:tc>
              <w:tc>
                <w:tcPr>
                  <w:tcW w:w="5104" w:type="dxa"/>
                </w:tcPr>
                <w:p w:rsidR="0080603B" w:rsidRPr="00664BD4" w:rsidRDefault="0080603B" w:rsidP="0080603B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r w:rsidRPr="00664BD4">
                    <w:rPr>
                      <w:rFonts w:ascii="Liberation Serif" w:hAnsi="Liberation Serif"/>
                    </w:rPr>
                    <w:t xml:space="preserve">Глава Невьянского </w:t>
                  </w:r>
                </w:p>
                <w:p w:rsidR="0080603B" w:rsidRPr="00664BD4" w:rsidRDefault="0080603B" w:rsidP="0080603B">
                  <w:pPr>
                    <w:rPr>
                      <w:rFonts w:ascii="Liberation Serif" w:hAnsi="Liberation Serif"/>
                    </w:rPr>
                  </w:pPr>
                  <w:r w:rsidRPr="00664BD4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80603B" w:rsidRPr="00664BD4" w:rsidRDefault="0080603B" w:rsidP="0080603B">
                  <w:pPr>
                    <w:ind w:right="-108"/>
                    <w:rPr>
                      <w:rFonts w:ascii="Liberation Serif" w:hAnsi="Liberation Serif"/>
                    </w:rPr>
                  </w:pPr>
                  <w:r w:rsidRPr="00664BD4">
                    <w:rPr>
                      <w:rFonts w:ascii="Liberation Serif" w:hAnsi="Liberation Serif"/>
                    </w:rPr>
                    <w:t xml:space="preserve">                                              А.А. Берчук</w:t>
                  </w:r>
                </w:p>
              </w:tc>
              <w:tc>
                <w:tcPr>
                  <w:tcW w:w="5465" w:type="dxa"/>
                  <w:hideMark/>
                </w:tcPr>
                <w:p w:rsidR="0080603B" w:rsidRPr="00664BD4" w:rsidRDefault="0080603B" w:rsidP="0080603B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664BD4">
                    <w:rPr>
                      <w:rFonts w:ascii="Liberation Serif" w:hAnsi="Liberation Serif"/>
                    </w:rPr>
                    <w:t>Председатель Думы Невьянского</w:t>
                  </w:r>
                </w:p>
                <w:p w:rsidR="0080603B" w:rsidRPr="00664BD4" w:rsidRDefault="0080603B" w:rsidP="0080603B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664BD4">
                    <w:rPr>
                      <w:rFonts w:ascii="Liberation Serif" w:hAnsi="Liberation Serif"/>
                    </w:rPr>
                    <w:t xml:space="preserve">городского округа </w:t>
                  </w:r>
                </w:p>
                <w:p w:rsidR="0080603B" w:rsidRPr="00664BD4" w:rsidRDefault="0080603B" w:rsidP="0080603B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 w:rsidRPr="00664BD4">
                    <w:rPr>
                      <w:rFonts w:ascii="Liberation Serif" w:hAnsi="Liberation Serif"/>
                    </w:rPr>
                    <w:t xml:space="preserve">                                     Л.Я. Замятина</w:t>
                  </w:r>
                </w:p>
              </w:tc>
            </w:tr>
          </w:tbl>
          <w:p w:rsidR="00577187" w:rsidRPr="00EA6080" w:rsidRDefault="00577187" w:rsidP="00A520C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301275" w:rsidRDefault="00301275" w:rsidP="00577187">
      <w:pPr>
        <w:jc w:val="center"/>
        <w:rPr>
          <w:rFonts w:ascii="Liberation Serif" w:hAnsi="Liberation Serif"/>
          <w:b/>
        </w:rPr>
      </w:pPr>
    </w:p>
    <w:p w:rsidR="00664BD4" w:rsidRDefault="00664BD4" w:rsidP="00577187">
      <w:pPr>
        <w:jc w:val="center"/>
        <w:rPr>
          <w:rFonts w:ascii="Liberation Serif" w:hAnsi="Liberation Serif"/>
          <w:b/>
        </w:rPr>
      </w:pPr>
    </w:p>
    <w:p w:rsidR="00664BD4" w:rsidRDefault="00664BD4" w:rsidP="00577187">
      <w:pPr>
        <w:jc w:val="center"/>
        <w:rPr>
          <w:rFonts w:ascii="Liberation Serif" w:hAnsi="Liberation Serif"/>
          <w:b/>
        </w:rPr>
      </w:pPr>
    </w:p>
    <w:p w:rsidR="00664BD4" w:rsidRDefault="00664BD4" w:rsidP="00577187">
      <w:pPr>
        <w:jc w:val="center"/>
        <w:rPr>
          <w:rFonts w:ascii="Liberation Serif" w:hAnsi="Liberation Serif"/>
          <w:b/>
        </w:rPr>
      </w:pPr>
    </w:p>
    <w:p w:rsidR="00664BD4" w:rsidRDefault="00664BD4" w:rsidP="004E31F1">
      <w:pPr>
        <w:rPr>
          <w:rFonts w:ascii="Liberation Serif" w:hAnsi="Liberation Serif"/>
          <w:b/>
        </w:rPr>
      </w:pPr>
      <w:bookmarkStart w:id="0" w:name="_GoBack"/>
      <w:bookmarkEnd w:id="0"/>
    </w:p>
    <w:sectPr w:rsidR="00664BD4" w:rsidSect="003C7AEB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59CD"/>
    <w:multiLevelType w:val="hybridMultilevel"/>
    <w:tmpl w:val="860A9B32"/>
    <w:lvl w:ilvl="0" w:tplc="14E4F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4D48BD"/>
    <w:multiLevelType w:val="hybridMultilevel"/>
    <w:tmpl w:val="9632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0E22"/>
    <w:multiLevelType w:val="hybridMultilevel"/>
    <w:tmpl w:val="008EAB14"/>
    <w:lvl w:ilvl="0" w:tplc="60B44568">
      <w:start w:val="1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287953"/>
    <w:multiLevelType w:val="hybridMultilevel"/>
    <w:tmpl w:val="9632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41B71"/>
    <w:multiLevelType w:val="hybridMultilevel"/>
    <w:tmpl w:val="C0FC2696"/>
    <w:lvl w:ilvl="0" w:tplc="6ABAE6E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98"/>
    <w:rsid w:val="00001965"/>
    <w:rsid w:val="00011458"/>
    <w:rsid w:val="000E5892"/>
    <w:rsid w:val="001729B5"/>
    <w:rsid w:val="001B371A"/>
    <w:rsid w:val="001C3D50"/>
    <w:rsid w:val="001C6CF5"/>
    <w:rsid w:val="001D0A62"/>
    <w:rsid w:val="00236D71"/>
    <w:rsid w:val="00257764"/>
    <w:rsid w:val="002814A6"/>
    <w:rsid w:val="002D5714"/>
    <w:rsid w:val="00301275"/>
    <w:rsid w:val="00365C78"/>
    <w:rsid w:val="003C7AEB"/>
    <w:rsid w:val="004B54C6"/>
    <w:rsid w:val="004C6D40"/>
    <w:rsid w:val="004C6FC9"/>
    <w:rsid w:val="004C7B20"/>
    <w:rsid w:val="004E31F1"/>
    <w:rsid w:val="00577187"/>
    <w:rsid w:val="0060161E"/>
    <w:rsid w:val="006427F1"/>
    <w:rsid w:val="00664BD4"/>
    <w:rsid w:val="006740DA"/>
    <w:rsid w:val="006C2840"/>
    <w:rsid w:val="006D7E98"/>
    <w:rsid w:val="006E0BDE"/>
    <w:rsid w:val="00724F8C"/>
    <w:rsid w:val="00772A71"/>
    <w:rsid w:val="007A3D74"/>
    <w:rsid w:val="007B5301"/>
    <w:rsid w:val="007F4FD7"/>
    <w:rsid w:val="007F6254"/>
    <w:rsid w:val="00802774"/>
    <w:rsid w:val="0080603B"/>
    <w:rsid w:val="00837D53"/>
    <w:rsid w:val="008F4591"/>
    <w:rsid w:val="00921648"/>
    <w:rsid w:val="00A309F3"/>
    <w:rsid w:val="00AE4029"/>
    <w:rsid w:val="00AF48AA"/>
    <w:rsid w:val="00B77B96"/>
    <w:rsid w:val="00B94C90"/>
    <w:rsid w:val="00C06A32"/>
    <w:rsid w:val="00C30E42"/>
    <w:rsid w:val="00C47926"/>
    <w:rsid w:val="00CC2DC4"/>
    <w:rsid w:val="00CF28AB"/>
    <w:rsid w:val="00D0223C"/>
    <w:rsid w:val="00D43AA2"/>
    <w:rsid w:val="00D951B7"/>
    <w:rsid w:val="00DA3854"/>
    <w:rsid w:val="00EA33C7"/>
    <w:rsid w:val="00EA6080"/>
    <w:rsid w:val="00EB1803"/>
    <w:rsid w:val="00F16393"/>
    <w:rsid w:val="00F825B4"/>
    <w:rsid w:val="00F95D10"/>
    <w:rsid w:val="00FD6BCC"/>
    <w:rsid w:val="00FE7CEE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8F9B"/>
  <w15:docId w15:val="{5E0AADAC-3332-4681-B192-1BE72B66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43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A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E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21648"/>
    <w:pPr>
      <w:ind w:left="720"/>
      <w:contextualSpacing/>
    </w:pPr>
  </w:style>
  <w:style w:type="paragraph" w:styleId="a7">
    <w:name w:val="Body Text Indent"/>
    <w:basedOn w:val="a"/>
    <w:link w:val="a8"/>
    <w:rsid w:val="00C47926"/>
    <w:pPr>
      <w:ind w:left="851"/>
    </w:pPr>
    <w:rPr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4792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Olga B. Korukova</cp:lastModifiedBy>
  <cp:revision>14</cp:revision>
  <cp:lastPrinted>2022-02-25T03:04:00Z</cp:lastPrinted>
  <dcterms:created xsi:type="dcterms:W3CDTF">2022-01-13T10:00:00Z</dcterms:created>
  <dcterms:modified xsi:type="dcterms:W3CDTF">2022-02-28T10:02:00Z</dcterms:modified>
</cp:coreProperties>
</file>