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39" w:rsidRPr="00180439" w:rsidRDefault="00180439" w:rsidP="00180439">
      <w:pPr>
        <w:pStyle w:val="af2"/>
        <w:ind w:firstLine="0"/>
        <w:rPr>
          <w:rFonts w:ascii="Liberation Serif" w:hAnsi="Liberation Serif" w:cs="Liberation Serif"/>
          <w:sz w:val="22"/>
          <w:szCs w:val="22"/>
        </w:rPr>
      </w:pPr>
      <w:bookmarkStart w:id="0" w:name="_title_1"/>
      <w:bookmarkStart w:id="1" w:name="_ref_190246"/>
      <w:r w:rsidRPr="00180439">
        <w:rPr>
          <w:rFonts w:ascii="Liberation Serif" w:hAnsi="Liberation Serif" w:cs="Liberation Serif"/>
          <w:sz w:val="22"/>
          <w:szCs w:val="22"/>
        </w:rPr>
        <w:t xml:space="preserve">Муниципальный контракт № </w:t>
      </w:r>
      <w:bookmarkEnd w:id="0"/>
      <w:bookmarkEnd w:id="1"/>
      <w:r w:rsidR="00766E2D">
        <w:rPr>
          <w:rFonts w:ascii="Liberation Serif" w:hAnsi="Liberation Serif" w:cs="Liberation Serif"/>
          <w:sz w:val="22"/>
          <w:szCs w:val="22"/>
        </w:rPr>
        <w:t>17-ЭА-24</w:t>
      </w:r>
    </w:p>
    <w:p w:rsidR="004F1C55" w:rsidRPr="007134B8" w:rsidRDefault="004F1C55" w:rsidP="00DD74C2">
      <w:pPr>
        <w:pStyle w:val="ConsPlusNormal"/>
        <w:jc w:val="center"/>
        <w:rPr>
          <w:rFonts w:ascii="Liberation Serif" w:hAnsi="Liberation Serif" w:cs="Liberation Serif"/>
          <w:szCs w:val="22"/>
        </w:rPr>
      </w:pPr>
      <w:r w:rsidRPr="007134B8">
        <w:rPr>
          <w:rFonts w:ascii="Liberation Serif" w:hAnsi="Liberation Serif" w:cs="Liberation Serif"/>
          <w:b/>
          <w:szCs w:val="22"/>
        </w:rPr>
        <w:t>на оказание услуг по организации мероприятий</w:t>
      </w:r>
    </w:p>
    <w:p w:rsidR="004F1C55" w:rsidRPr="007134B8" w:rsidRDefault="004F1C55" w:rsidP="00DD74C2">
      <w:pPr>
        <w:pStyle w:val="ConsPlusNormal"/>
        <w:jc w:val="center"/>
        <w:rPr>
          <w:rFonts w:ascii="Liberation Serif" w:hAnsi="Liberation Serif" w:cs="Liberation Serif"/>
          <w:szCs w:val="22"/>
        </w:rPr>
      </w:pPr>
      <w:r w:rsidRPr="007134B8">
        <w:rPr>
          <w:rFonts w:ascii="Liberation Serif" w:hAnsi="Liberation Serif" w:cs="Liberation Serif"/>
          <w:b/>
          <w:szCs w:val="22"/>
        </w:rPr>
        <w:t>при осуществлении деятельности по обращению</w:t>
      </w:r>
    </w:p>
    <w:p w:rsidR="004F1C55" w:rsidRPr="007134B8" w:rsidRDefault="004F1C55" w:rsidP="00DD74C2">
      <w:pPr>
        <w:pStyle w:val="ConsPlusNormal"/>
        <w:jc w:val="center"/>
        <w:rPr>
          <w:rFonts w:ascii="Liberation Serif" w:hAnsi="Liberation Serif" w:cs="Liberation Serif"/>
          <w:szCs w:val="22"/>
        </w:rPr>
      </w:pPr>
      <w:r w:rsidRPr="007134B8">
        <w:rPr>
          <w:rFonts w:ascii="Liberation Serif" w:hAnsi="Liberation Serif" w:cs="Liberation Serif"/>
          <w:b/>
          <w:szCs w:val="22"/>
        </w:rPr>
        <w:t>с животными без владельцев</w:t>
      </w:r>
      <w:r w:rsidR="00915EFB" w:rsidRPr="007134B8">
        <w:rPr>
          <w:rFonts w:ascii="Liberation Serif" w:hAnsi="Liberation Serif" w:cs="Liberation Serif"/>
          <w:b/>
          <w:szCs w:val="22"/>
        </w:rPr>
        <w:t xml:space="preserve"> на территории Невьянского городского округа</w:t>
      </w:r>
    </w:p>
    <w:p w:rsidR="004F1C55" w:rsidRPr="007134B8" w:rsidRDefault="004F1C55" w:rsidP="00DD74C2">
      <w:pPr>
        <w:pStyle w:val="ConsPlusNormal"/>
        <w:jc w:val="center"/>
        <w:rPr>
          <w:rFonts w:ascii="Liberation Serif" w:hAnsi="Liberation Serif" w:cs="Liberation Serif"/>
          <w:szCs w:val="22"/>
        </w:rPr>
      </w:pPr>
    </w:p>
    <w:p w:rsidR="004F1C55" w:rsidRPr="007134B8" w:rsidRDefault="004F1C55" w:rsidP="00DD74C2">
      <w:pPr>
        <w:pStyle w:val="ConsPlusNormal"/>
        <w:jc w:val="both"/>
        <w:rPr>
          <w:rFonts w:ascii="Liberation Serif" w:hAnsi="Liberation Serif" w:cs="Liberation Serif"/>
          <w:szCs w:val="22"/>
        </w:rPr>
      </w:pPr>
    </w:p>
    <w:p w:rsidR="00C57109" w:rsidRPr="007134B8" w:rsidRDefault="00C57109" w:rsidP="00DD74C2">
      <w:pPr>
        <w:rPr>
          <w:rFonts w:ascii="Liberation Serif" w:hAnsi="Liberation Serif" w:cs="Liberation Serif"/>
          <w:b/>
          <w:sz w:val="22"/>
          <w:szCs w:val="22"/>
        </w:rPr>
      </w:pPr>
      <w:r w:rsidRPr="007134B8">
        <w:rPr>
          <w:rFonts w:ascii="Liberation Serif" w:hAnsi="Liberation Serif" w:cs="Liberation Serif"/>
          <w:sz w:val="22"/>
          <w:szCs w:val="22"/>
        </w:rPr>
        <w:t xml:space="preserve">г. Невьянск </w:t>
      </w:r>
      <w:r w:rsidRPr="007134B8">
        <w:rPr>
          <w:rFonts w:ascii="Liberation Serif" w:hAnsi="Liberation Serif" w:cs="Liberation Serif"/>
          <w:sz w:val="22"/>
          <w:szCs w:val="22"/>
        </w:rPr>
        <w:tab/>
      </w:r>
      <w:r w:rsidRPr="007134B8">
        <w:rPr>
          <w:rFonts w:ascii="Liberation Serif" w:hAnsi="Liberation Serif" w:cs="Liberation Serif"/>
          <w:sz w:val="22"/>
          <w:szCs w:val="22"/>
        </w:rPr>
        <w:tab/>
      </w:r>
      <w:r w:rsidRPr="007134B8">
        <w:rPr>
          <w:rFonts w:ascii="Liberation Serif" w:hAnsi="Liberation Serif" w:cs="Liberation Serif"/>
          <w:sz w:val="22"/>
          <w:szCs w:val="22"/>
        </w:rPr>
        <w:tab/>
      </w:r>
      <w:r w:rsidRPr="007134B8">
        <w:rPr>
          <w:rFonts w:ascii="Liberation Serif" w:hAnsi="Liberation Serif" w:cs="Liberation Serif"/>
          <w:sz w:val="22"/>
          <w:szCs w:val="22"/>
        </w:rPr>
        <w:tab/>
      </w:r>
      <w:r w:rsidRPr="007134B8">
        <w:rPr>
          <w:rFonts w:ascii="Liberation Serif" w:hAnsi="Liberation Serif" w:cs="Liberation Serif"/>
          <w:sz w:val="22"/>
          <w:szCs w:val="22"/>
        </w:rPr>
        <w:tab/>
      </w:r>
      <w:r w:rsidRPr="007134B8">
        <w:rPr>
          <w:rFonts w:ascii="Liberation Serif" w:hAnsi="Liberation Serif" w:cs="Liberation Serif"/>
          <w:sz w:val="22"/>
          <w:szCs w:val="22"/>
        </w:rPr>
        <w:tab/>
        <w:t xml:space="preserve">                                  </w:t>
      </w:r>
      <w:r w:rsidR="00180439">
        <w:rPr>
          <w:rFonts w:ascii="Liberation Serif" w:hAnsi="Liberation Serif" w:cs="Liberation Serif"/>
          <w:sz w:val="22"/>
          <w:szCs w:val="22"/>
        </w:rPr>
        <w:t xml:space="preserve">    </w:t>
      </w:r>
      <w:r w:rsidR="00766E2D">
        <w:rPr>
          <w:rFonts w:ascii="Liberation Serif" w:hAnsi="Liberation Serif" w:cs="Liberation Serif"/>
          <w:sz w:val="22"/>
          <w:szCs w:val="22"/>
        </w:rPr>
        <w:t xml:space="preserve">           </w:t>
      </w:r>
      <w:r w:rsidR="00180439">
        <w:rPr>
          <w:rFonts w:ascii="Liberation Serif" w:hAnsi="Liberation Serif" w:cs="Liberation Serif"/>
          <w:sz w:val="22"/>
          <w:szCs w:val="22"/>
        </w:rPr>
        <w:t xml:space="preserve">      </w:t>
      </w:r>
      <w:proofErr w:type="gramStart"/>
      <w:r w:rsidR="00180439">
        <w:rPr>
          <w:rFonts w:ascii="Liberation Serif" w:hAnsi="Liberation Serif" w:cs="Liberation Serif"/>
          <w:sz w:val="22"/>
          <w:szCs w:val="22"/>
        </w:rPr>
        <w:t xml:space="preserve">   «</w:t>
      </w:r>
      <w:proofErr w:type="gramEnd"/>
      <w:r w:rsidR="00766E2D">
        <w:rPr>
          <w:rFonts w:ascii="Liberation Serif" w:hAnsi="Liberation Serif" w:cs="Liberation Serif"/>
          <w:sz w:val="22"/>
          <w:szCs w:val="22"/>
        </w:rPr>
        <w:t>04</w:t>
      </w:r>
      <w:r w:rsidR="00180439">
        <w:rPr>
          <w:rFonts w:ascii="Liberation Serif" w:hAnsi="Liberation Serif" w:cs="Liberation Serif"/>
          <w:sz w:val="22"/>
          <w:szCs w:val="22"/>
        </w:rPr>
        <w:t>»</w:t>
      </w:r>
      <w:r w:rsidR="00766E2D">
        <w:rPr>
          <w:rFonts w:ascii="Liberation Serif" w:hAnsi="Liberation Serif" w:cs="Liberation Serif"/>
          <w:sz w:val="22"/>
          <w:szCs w:val="22"/>
        </w:rPr>
        <w:t xml:space="preserve"> марта </w:t>
      </w:r>
      <w:r w:rsidR="00180439">
        <w:rPr>
          <w:rFonts w:ascii="Liberation Serif" w:hAnsi="Liberation Serif" w:cs="Liberation Serif"/>
          <w:sz w:val="22"/>
          <w:szCs w:val="22"/>
        </w:rPr>
        <w:t>202</w:t>
      </w:r>
      <w:r w:rsidR="00B90257">
        <w:rPr>
          <w:rFonts w:ascii="Liberation Serif" w:hAnsi="Liberation Serif" w:cs="Liberation Serif"/>
          <w:sz w:val="22"/>
          <w:szCs w:val="22"/>
        </w:rPr>
        <w:t>4</w:t>
      </w:r>
      <w:r w:rsidRPr="007134B8">
        <w:rPr>
          <w:rFonts w:ascii="Liberation Serif" w:hAnsi="Liberation Serif" w:cs="Liberation Serif"/>
          <w:sz w:val="22"/>
          <w:szCs w:val="22"/>
        </w:rPr>
        <w:t xml:space="preserve"> г.</w:t>
      </w:r>
    </w:p>
    <w:p w:rsidR="004F1C55" w:rsidRPr="007134B8" w:rsidRDefault="004F1C55" w:rsidP="00DD74C2">
      <w:pPr>
        <w:pStyle w:val="ConsPlusNormal"/>
        <w:jc w:val="both"/>
        <w:rPr>
          <w:rFonts w:ascii="Liberation Serif" w:hAnsi="Liberation Serif" w:cs="Liberation Serif"/>
          <w:szCs w:val="22"/>
        </w:rPr>
      </w:pPr>
    </w:p>
    <w:p w:rsidR="00885279" w:rsidRPr="007134B8" w:rsidRDefault="00885279" w:rsidP="00FA5E8A">
      <w:pPr>
        <w:ind w:firstLine="567"/>
        <w:jc w:val="both"/>
        <w:rPr>
          <w:rFonts w:ascii="Liberation Serif" w:hAnsi="Liberation Serif" w:cs="Liberation Serif"/>
          <w:sz w:val="22"/>
          <w:szCs w:val="22"/>
        </w:rPr>
      </w:pPr>
      <w:r w:rsidRPr="00FA5E8A">
        <w:rPr>
          <w:rFonts w:ascii="Liberation Serif" w:hAnsi="Liberation Serif"/>
          <w:b/>
          <w:sz w:val="22"/>
          <w:szCs w:val="22"/>
        </w:rPr>
        <w:t>Администрация Невьянского городского округа</w:t>
      </w:r>
      <w:r w:rsidRPr="007134B8">
        <w:rPr>
          <w:rFonts w:ascii="Liberation Serif" w:hAnsi="Liberation Serif"/>
          <w:sz w:val="22"/>
          <w:szCs w:val="22"/>
        </w:rPr>
        <w:t xml:space="preserve">, именуемая в дальнейшем </w:t>
      </w:r>
      <w:r w:rsidRPr="00DE2FE5">
        <w:rPr>
          <w:rFonts w:ascii="Liberation Serif" w:hAnsi="Liberation Serif"/>
          <w:b/>
          <w:sz w:val="22"/>
          <w:szCs w:val="22"/>
        </w:rPr>
        <w:t>«Заказчик»,</w:t>
      </w:r>
      <w:r w:rsidRPr="007134B8">
        <w:rPr>
          <w:rFonts w:ascii="Liberation Serif" w:hAnsi="Liberation Serif"/>
          <w:sz w:val="22"/>
          <w:szCs w:val="22"/>
        </w:rPr>
        <w:t xml:space="preserve"> в лице главы Невьянского городского округа Берчука Александра Александровича, исполняющего полномочия главы администрации Невьянского городского округа, действующего на основании Устава Невьянского городского округа </w:t>
      </w:r>
      <w:r w:rsidR="00FA5E8A">
        <w:rPr>
          <w:rFonts w:ascii="Liberation Serif" w:hAnsi="Liberation Serif" w:cs="Liberation Serif"/>
          <w:sz w:val="22"/>
          <w:szCs w:val="22"/>
        </w:rPr>
        <w:t xml:space="preserve">и, </w:t>
      </w:r>
      <w:r w:rsidR="00C45C32" w:rsidRPr="00C45C32">
        <w:rPr>
          <w:rFonts w:ascii="Liberation Serif" w:hAnsi="Liberation Serif" w:cs="Liberation Serif"/>
          <w:b/>
          <w:sz w:val="22"/>
          <w:szCs w:val="22"/>
        </w:rPr>
        <w:t>МЕС</w:t>
      </w:r>
      <w:r w:rsidR="00C45C32">
        <w:rPr>
          <w:rFonts w:ascii="Liberation Serif" w:hAnsi="Liberation Serif" w:cs="Liberation Serif"/>
          <w:b/>
          <w:sz w:val="22"/>
          <w:szCs w:val="22"/>
        </w:rPr>
        <w:t>ТНАЯ ОБЩЕСТВЕННАЯ ОРГАНИЗАЦИЯ «</w:t>
      </w:r>
      <w:r w:rsidR="00C45C32" w:rsidRPr="00C45C32">
        <w:rPr>
          <w:rFonts w:ascii="Liberation Serif" w:hAnsi="Liberation Serif" w:cs="Liberation Serif"/>
          <w:b/>
          <w:sz w:val="22"/>
          <w:szCs w:val="22"/>
        </w:rPr>
        <w:t>ПЕРВОУРАЛЬСКОЕ ГОРОДСКОЕ ОБЩЕСТВО ЗАЩИТЫ ЖИВОТНЫХ</w:t>
      </w:r>
      <w:r w:rsidR="00C45C32">
        <w:rPr>
          <w:rFonts w:ascii="Liberation Serif" w:hAnsi="Liberation Serif" w:cs="Liberation Serif"/>
          <w:b/>
          <w:sz w:val="22"/>
          <w:szCs w:val="22"/>
        </w:rPr>
        <w:t>»</w:t>
      </w:r>
      <w:r w:rsidRPr="007134B8">
        <w:rPr>
          <w:rFonts w:ascii="Liberation Serif" w:hAnsi="Liberation Serif" w:cs="Liberation Serif"/>
          <w:sz w:val="22"/>
          <w:szCs w:val="22"/>
        </w:rPr>
        <w:t xml:space="preserve">, в лице </w:t>
      </w:r>
      <w:r w:rsidR="00EC6CC0">
        <w:rPr>
          <w:rFonts w:ascii="Liberation Serif" w:hAnsi="Liberation Serif" w:cs="Liberation Serif"/>
          <w:sz w:val="22"/>
          <w:szCs w:val="22"/>
        </w:rPr>
        <w:t>сопредседателя</w:t>
      </w:r>
      <w:r w:rsidR="00EC6CC0" w:rsidRPr="004657E1">
        <w:rPr>
          <w:rFonts w:ascii="Liberation Serif" w:hAnsi="Liberation Serif" w:cs="Liberation Serif"/>
          <w:sz w:val="22"/>
          <w:szCs w:val="22"/>
        </w:rPr>
        <w:t xml:space="preserve"> </w:t>
      </w:r>
      <w:r w:rsidR="004657E1" w:rsidRPr="004657E1">
        <w:rPr>
          <w:rFonts w:ascii="Liberation Serif" w:hAnsi="Liberation Serif" w:cs="Liberation Serif"/>
          <w:sz w:val="22"/>
          <w:szCs w:val="22"/>
        </w:rPr>
        <w:t>Правления</w:t>
      </w:r>
      <w:r w:rsidR="004657E1">
        <w:rPr>
          <w:rFonts w:ascii="Liberation Serif" w:hAnsi="Liberation Serif" w:cs="Liberation Serif"/>
          <w:sz w:val="22"/>
          <w:szCs w:val="22"/>
        </w:rPr>
        <w:t xml:space="preserve"> Ворониной Юлии Михайловны, действующей</w:t>
      </w:r>
      <w:r w:rsidRPr="007134B8">
        <w:rPr>
          <w:rFonts w:ascii="Liberation Serif" w:hAnsi="Liberation Serif" w:cs="Liberation Serif"/>
          <w:sz w:val="22"/>
          <w:szCs w:val="22"/>
        </w:rPr>
        <w:t xml:space="preserve"> на основании</w:t>
      </w:r>
      <w:r w:rsidR="00FA5E8A">
        <w:rPr>
          <w:rFonts w:ascii="Liberation Serif" w:hAnsi="Liberation Serif" w:cs="Liberation Serif"/>
          <w:sz w:val="22"/>
          <w:szCs w:val="22"/>
        </w:rPr>
        <w:t xml:space="preserve"> </w:t>
      </w:r>
      <w:r w:rsidR="004657E1">
        <w:rPr>
          <w:rFonts w:ascii="Liberation Serif" w:hAnsi="Liberation Serif" w:cs="Liberation Serif"/>
          <w:sz w:val="22"/>
          <w:szCs w:val="22"/>
        </w:rPr>
        <w:t>Устава</w:t>
      </w:r>
      <w:r w:rsidR="004B4083">
        <w:rPr>
          <w:rFonts w:ascii="Liberation Serif" w:hAnsi="Liberation Serif" w:cs="Liberation Serif"/>
          <w:sz w:val="22"/>
          <w:szCs w:val="22"/>
        </w:rPr>
        <w:t>, именуем</w:t>
      </w:r>
      <w:r w:rsidR="00B8117F">
        <w:rPr>
          <w:rFonts w:ascii="Liberation Serif" w:hAnsi="Liberation Serif" w:cs="Liberation Serif"/>
          <w:sz w:val="22"/>
          <w:szCs w:val="22"/>
        </w:rPr>
        <w:t>ое</w:t>
      </w:r>
      <w:r w:rsidRPr="007134B8">
        <w:rPr>
          <w:rFonts w:ascii="Liberation Serif" w:hAnsi="Liberation Serif" w:cs="Liberation Serif"/>
          <w:sz w:val="22"/>
          <w:szCs w:val="22"/>
        </w:rPr>
        <w:t xml:space="preserve"> в дальнейшем </w:t>
      </w:r>
      <w:r w:rsidR="00DE2FE5" w:rsidRPr="00DE2FE5">
        <w:rPr>
          <w:rFonts w:ascii="Liberation Serif" w:hAnsi="Liberation Serif" w:cs="Liberation Serif"/>
          <w:b/>
          <w:sz w:val="22"/>
          <w:szCs w:val="22"/>
        </w:rPr>
        <w:t>«</w:t>
      </w:r>
      <w:r w:rsidRPr="007134B8">
        <w:rPr>
          <w:rFonts w:ascii="Liberation Serif" w:hAnsi="Liberation Serif" w:cs="Liberation Serif"/>
          <w:b/>
          <w:sz w:val="22"/>
          <w:szCs w:val="22"/>
        </w:rPr>
        <w:t>Исполнитель</w:t>
      </w:r>
      <w:r w:rsidR="00DE2FE5">
        <w:rPr>
          <w:rFonts w:ascii="Liberation Serif" w:hAnsi="Liberation Serif" w:cs="Liberation Serif"/>
          <w:b/>
          <w:sz w:val="22"/>
          <w:szCs w:val="22"/>
        </w:rPr>
        <w:t>»</w:t>
      </w:r>
      <w:r w:rsidRPr="007134B8">
        <w:rPr>
          <w:rFonts w:ascii="Liberation Serif" w:hAnsi="Liberation Serif" w:cs="Liberation Serif"/>
          <w:sz w:val="22"/>
          <w:szCs w:val="22"/>
        </w:rPr>
        <w:t xml:space="preserve">, вместе именуемые </w:t>
      </w:r>
      <w:r w:rsidR="00DE2FE5" w:rsidRPr="00DE2FE5">
        <w:rPr>
          <w:rFonts w:ascii="Liberation Serif" w:hAnsi="Liberation Serif" w:cs="Liberation Serif"/>
          <w:b/>
          <w:sz w:val="22"/>
          <w:szCs w:val="22"/>
        </w:rPr>
        <w:t>«</w:t>
      </w:r>
      <w:r w:rsidRPr="00DE2FE5">
        <w:rPr>
          <w:rFonts w:ascii="Liberation Serif" w:hAnsi="Liberation Serif" w:cs="Liberation Serif"/>
          <w:b/>
          <w:sz w:val="22"/>
          <w:szCs w:val="22"/>
        </w:rPr>
        <w:t>Стороны</w:t>
      </w:r>
      <w:r w:rsidR="00DE2FE5">
        <w:rPr>
          <w:rFonts w:ascii="Liberation Serif" w:hAnsi="Liberation Serif" w:cs="Liberation Serif"/>
          <w:sz w:val="22"/>
          <w:szCs w:val="22"/>
        </w:rPr>
        <w:t>»</w:t>
      </w:r>
      <w:r w:rsidRPr="007134B8">
        <w:rPr>
          <w:rFonts w:ascii="Liberation Serif" w:hAnsi="Liberation Serif" w:cs="Liberation Serif"/>
          <w:sz w:val="22"/>
          <w:szCs w:val="22"/>
        </w:rPr>
        <w:t xml:space="preserve">, </w:t>
      </w:r>
      <w:r w:rsidRPr="007134B8">
        <w:rPr>
          <w:rFonts w:ascii="Liberation Serif" w:hAnsi="Liberation Serif"/>
          <w:kern w:val="16"/>
          <w:sz w:val="22"/>
          <w:szCs w:val="22"/>
        </w:rPr>
        <w:t xml:space="preserve">в </w:t>
      </w:r>
      <w:r w:rsidRPr="004853F7">
        <w:rPr>
          <w:rFonts w:ascii="Liberation Serif" w:hAnsi="Liberation Serif"/>
          <w:kern w:val="16"/>
          <w:sz w:val="22"/>
          <w:szCs w:val="22"/>
        </w:rPr>
        <w:t xml:space="preserve">соответствии с </w:t>
      </w:r>
      <w:r w:rsidRPr="004853F7">
        <w:rPr>
          <w:rFonts w:ascii="Liberation Serif" w:hAnsi="Liberation Serif"/>
          <w:sz w:val="22"/>
          <w:szCs w:val="22"/>
        </w:rPr>
        <w:t>законодательством Российской Федерации и иными нормативными правовыми актами о контрактной системе в сфере закупок</w:t>
      </w:r>
      <w:r w:rsidRPr="004853F7">
        <w:rPr>
          <w:rFonts w:ascii="Liberation Serif" w:hAnsi="Liberation Serif"/>
          <w:kern w:val="16"/>
          <w:sz w:val="22"/>
          <w:szCs w:val="22"/>
        </w:rPr>
        <w:t xml:space="preserve"> и по результатам проведения электронного аукциона </w:t>
      </w:r>
      <w:r w:rsidRPr="004853F7">
        <w:rPr>
          <w:rFonts w:ascii="Liberation Serif" w:hAnsi="Liberation Serif"/>
          <w:sz w:val="22"/>
          <w:szCs w:val="22"/>
        </w:rPr>
        <w:t>(Извещение о проведении электронного аукц</w:t>
      </w:r>
      <w:r w:rsidR="003A7C93">
        <w:rPr>
          <w:rFonts w:ascii="Liberation Serif" w:hAnsi="Liberation Serif"/>
          <w:sz w:val="22"/>
          <w:szCs w:val="22"/>
        </w:rPr>
        <w:t>иона от «</w:t>
      </w:r>
      <w:r w:rsidR="004B4083">
        <w:rPr>
          <w:rFonts w:ascii="Liberation Serif" w:hAnsi="Liberation Serif"/>
          <w:sz w:val="22"/>
          <w:szCs w:val="22"/>
        </w:rPr>
        <w:t>12</w:t>
      </w:r>
      <w:r w:rsidR="004853F7" w:rsidRPr="004853F7">
        <w:rPr>
          <w:rFonts w:ascii="Liberation Serif" w:hAnsi="Liberation Serif"/>
          <w:sz w:val="22"/>
          <w:szCs w:val="22"/>
        </w:rPr>
        <w:t xml:space="preserve">» </w:t>
      </w:r>
      <w:r w:rsidR="004B4083">
        <w:rPr>
          <w:rFonts w:ascii="Liberation Serif" w:hAnsi="Liberation Serif"/>
          <w:sz w:val="22"/>
          <w:szCs w:val="22"/>
        </w:rPr>
        <w:t xml:space="preserve">февраля </w:t>
      </w:r>
      <w:r w:rsidR="004853F7" w:rsidRPr="004853F7">
        <w:rPr>
          <w:rFonts w:ascii="Liberation Serif" w:hAnsi="Liberation Serif"/>
          <w:sz w:val="22"/>
          <w:szCs w:val="22"/>
        </w:rPr>
        <w:t>202</w:t>
      </w:r>
      <w:r w:rsidR="00DE3022">
        <w:rPr>
          <w:rFonts w:ascii="Liberation Serif" w:hAnsi="Liberation Serif"/>
          <w:sz w:val="22"/>
          <w:szCs w:val="22"/>
        </w:rPr>
        <w:t>4</w:t>
      </w:r>
      <w:r w:rsidR="009965D0">
        <w:rPr>
          <w:rFonts w:ascii="Liberation Serif" w:hAnsi="Liberation Serif"/>
          <w:sz w:val="22"/>
          <w:szCs w:val="22"/>
        </w:rPr>
        <w:t xml:space="preserve"> </w:t>
      </w:r>
      <w:r w:rsidRPr="004853F7">
        <w:rPr>
          <w:rFonts w:ascii="Liberation Serif" w:hAnsi="Liberation Serif"/>
          <w:sz w:val="22"/>
          <w:szCs w:val="22"/>
        </w:rPr>
        <w:t xml:space="preserve">года </w:t>
      </w:r>
      <w:r w:rsidR="003A7C93">
        <w:rPr>
          <w:rFonts w:ascii="Liberation Serif" w:hAnsi="Liberation Serif"/>
          <w:sz w:val="22"/>
          <w:szCs w:val="22"/>
        </w:rPr>
        <w:t xml:space="preserve">               </w:t>
      </w:r>
      <w:r w:rsidRPr="004853F7">
        <w:rPr>
          <w:rFonts w:ascii="Liberation Serif" w:hAnsi="Liberation Serif"/>
          <w:sz w:val="22"/>
          <w:szCs w:val="22"/>
        </w:rPr>
        <w:t xml:space="preserve">№ </w:t>
      </w:r>
      <w:r w:rsidR="004B4083" w:rsidRPr="004B4083">
        <w:rPr>
          <w:rFonts w:ascii="Liberation Serif" w:hAnsi="Liberation Serif"/>
          <w:sz w:val="22"/>
          <w:szCs w:val="22"/>
        </w:rPr>
        <w:t>0162300019824000014</w:t>
      </w:r>
      <w:r w:rsidRPr="004853F7">
        <w:rPr>
          <w:rFonts w:ascii="Liberation Serif" w:hAnsi="Liberation Serif"/>
          <w:sz w:val="22"/>
          <w:szCs w:val="22"/>
        </w:rPr>
        <w:t xml:space="preserve">, Протокол </w:t>
      </w:r>
      <w:r w:rsidR="004853F7" w:rsidRPr="004853F7">
        <w:rPr>
          <w:rFonts w:ascii="Liberation Serif" w:hAnsi="Liberation Serif" w:cs="Liberation Serif"/>
          <w:sz w:val="22"/>
          <w:szCs w:val="22"/>
        </w:rPr>
        <w:t>подведения итогов определения поставщика (подрядчика, исполнителя)</w:t>
      </w:r>
      <w:r w:rsidR="004A5C17">
        <w:rPr>
          <w:rFonts w:ascii="Liberation Serif" w:hAnsi="Liberation Serif" w:cs="Liberation Serif"/>
          <w:sz w:val="22"/>
          <w:szCs w:val="22"/>
        </w:rPr>
        <w:t xml:space="preserve"> </w:t>
      </w:r>
      <w:r w:rsidR="004853F7" w:rsidRPr="004853F7">
        <w:rPr>
          <w:rFonts w:ascii="Liberation Serif" w:hAnsi="Liberation Serif"/>
          <w:sz w:val="22"/>
          <w:szCs w:val="22"/>
        </w:rPr>
        <w:t>от «</w:t>
      </w:r>
      <w:r w:rsidR="00B8117F">
        <w:rPr>
          <w:rFonts w:ascii="Liberation Serif" w:hAnsi="Liberation Serif"/>
          <w:sz w:val="22"/>
          <w:szCs w:val="22"/>
        </w:rPr>
        <w:t>22</w:t>
      </w:r>
      <w:r w:rsidR="003A7C93">
        <w:rPr>
          <w:rFonts w:ascii="Liberation Serif" w:hAnsi="Liberation Serif"/>
          <w:sz w:val="22"/>
          <w:szCs w:val="22"/>
        </w:rPr>
        <w:t xml:space="preserve">» </w:t>
      </w:r>
      <w:r w:rsidR="00B8117F">
        <w:rPr>
          <w:rFonts w:ascii="Liberation Serif" w:hAnsi="Liberation Serif"/>
          <w:sz w:val="22"/>
          <w:szCs w:val="22"/>
        </w:rPr>
        <w:t>февраля</w:t>
      </w:r>
      <w:r w:rsidR="003A7C93">
        <w:rPr>
          <w:rFonts w:ascii="Liberation Serif" w:hAnsi="Liberation Serif"/>
          <w:sz w:val="22"/>
          <w:szCs w:val="22"/>
        </w:rPr>
        <w:t xml:space="preserve"> 202</w:t>
      </w:r>
      <w:r w:rsidR="00DE3022">
        <w:rPr>
          <w:rFonts w:ascii="Liberation Serif" w:hAnsi="Liberation Serif"/>
          <w:sz w:val="22"/>
          <w:szCs w:val="22"/>
        </w:rPr>
        <w:t>4</w:t>
      </w:r>
      <w:r w:rsidRPr="004853F7">
        <w:rPr>
          <w:rFonts w:ascii="Liberation Serif" w:hAnsi="Liberation Serif"/>
          <w:sz w:val="22"/>
          <w:szCs w:val="22"/>
        </w:rPr>
        <w:t xml:space="preserve"> года № </w:t>
      </w:r>
      <w:r w:rsidR="004B4083" w:rsidRPr="004B4083">
        <w:rPr>
          <w:rFonts w:ascii="Liberation Serif" w:hAnsi="Liberation Serif"/>
          <w:sz w:val="22"/>
          <w:szCs w:val="22"/>
        </w:rPr>
        <w:t>0162300019824000014</w:t>
      </w:r>
      <w:r w:rsidRPr="004853F7">
        <w:rPr>
          <w:rFonts w:ascii="Liberation Serif" w:hAnsi="Liberation Serif"/>
          <w:sz w:val="22"/>
          <w:szCs w:val="22"/>
        </w:rPr>
        <w:t>)</w:t>
      </w:r>
      <w:r w:rsidRPr="004853F7">
        <w:rPr>
          <w:rFonts w:ascii="Liberation Serif" w:hAnsi="Liberation Serif"/>
          <w:i/>
          <w:kern w:val="16"/>
          <w:sz w:val="22"/>
          <w:szCs w:val="22"/>
        </w:rPr>
        <w:t>,</w:t>
      </w:r>
      <w:r w:rsidRPr="004853F7">
        <w:rPr>
          <w:rFonts w:ascii="Liberation Serif" w:hAnsi="Liberation Serif"/>
          <w:kern w:val="16"/>
          <w:sz w:val="22"/>
          <w:szCs w:val="22"/>
        </w:rPr>
        <w:t xml:space="preserve"> </w:t>
      </w:r>
      <w:r w:rsidRPr="004853F7">
        <w:rPr>
          <w:rFonts w:ascii="Liberation Serif" w:hAnsi="Liberation Serif"/>
          <w:i/>
          <w:kern w:val="16"/>
          <w:sz w:val="22"/>
          <w:szCs w:val="22"/>
        </w:rPr>
        <w:t>Федерального закона от 5 апреля 2013 года № 44-ФЗ «О контрактной системе в сфере закупок товаров, работ, услуг для обеспечения</w:t>
      </w:r>
      <w:r w:rsidRPr="007134B8">
        <w:rPr>
          <w:rFonts w:ascii="Liberation Serif" w:hAnsi="Liberation Serif"/>
          <w:i/>
          <w:kern w:val="16"/>
          <w:sz w:val="22"/>
          <w:szCs w:val="22"/>
        </w:rPr>
        <w:t xml:space="preserve"> государственных и муниципальных нужд» (далее – Закон о контрактной системе), </w:t>
      </w:r>
      <w:r w:rsidRPr="007134B8">
        <w:rPr>
          <w:rFonts w:ascii="Liberation Serif" w:hAnsi="Liberation Serif"/>
          <w:kern w:val="16"/>
          <w:sz w:val="22"/>
          <w:szCs w:val="22"/>
        </w:rPr>
        <w:t>заключили настоящий кон</w:t>
      </w:r>
      <w:r w:rsidR="004A54D3">
        <w:rPr>
          <w:rFonts w:ascii="Liberation Serif" w:hAnsi="Liberation Serif"/>
          <w:kern w:val="16"/>
          <w:sz w:val="22"/>
          <w:szCs w:val="22"/>
        </w:rPr>
        <w:t>тракт, именуемый в дальнейшем «К</w:t>
      </w:r>
      <w:r w:rsidRPr="007134B8">
        <w:rPr>
          <w:rFonts w:ascii="Liberation Serif" w:hAnsi="Liberation Serif"/>
          <w:kern w:val="16"/>
          <w:sz w:val="22"/>
          <w:szCs w:val="22"/>
        </w:rPr>
        <w:t>онтракт», о нижеследующем:</w:t>
      </w:r>
    </w:p>
    <w:p w:rsidR="004F1C55" w:rsidRPr="007134B8" w:rsidRDefault="004F1C55" w:rsidP="00DD74C2">
      <w:pPr>
        <w:pStyle w:val="ConsPlusNormal"/>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t>1. ПРЕДМЕТ КОНТРАКТА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1.1. Исполнитель обязуется по заданию Заказчика оказать услуги по организации мероприятий при осуществлении деятельности по обращению с животными без владельцев на территории </w:t>
      </w:r>
      <w:r w:rsidR="008A7D09" w:rsidRPr="007134B8">
        <w:rPr>
          <w:rFonts w:ascii="Liberation Serif" w:hAnsi="Liberation Serif" w:cs="Liberation Serif"/>
          <w:szCs w:val="22"/>
        </w:rPr>
        <w:t>Невьянского городского округа</w:t>
      </w:r>
      <w:r w:rsidRPr="007134B8">
        <w:rPr>
          <w:rFonts w:ascii="Liberation Serif" w:hAnsi="Liberation Serif" w:cs="Liberation Serif"/>
          <w:szCs w:val="22"/>
        </w:rPr>
        <w:t xml:space="preserve"> (далее - услуги) в соответствии с </w:t>
      </w:r>
      <w:r w:rsidR="00DE2FE5">
        <w:rPr>
          <w:rFonts w:ascii="Liberation Serif" w:hAnsi="Liberation Serif" w:cs="Liberation Serif"/>
          <w:szCs w:val="22"/>
        </w:rPr>
        <w:t>Описанием объекта закупки</w:t>
      </w:r>
      <w:r w:rsidRPr="007134B8">
        <w:rPr>
          <w:rFonts w:ascii="Liberation Serif" w:hAnsi="Liberation Serif" w:cs="Liberation Serif"/>
          <w:szCs w:val="22"/>
        </w:rPr>
        <w:t xml:space="preserve"> (Приложение N 1 к Контракту), а Заказчик обязуется принять оказанные услуги и оплатить их в порядке и сроки, установленные Контрактом.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1.2. Содержание, технические требования, требования к качеству оказания услуг, а также цена единиц услуг определяются</w:t>
      </w:r>
      <w:r w:rsidR="00A35E88" w:rsidRPr="00A35E88">
        <w:rPr>
          <w:rFonts w:ascii="Liberation Serif" w:hAnsi="Liberation Serif" w:cs="Liberation Serif"/>
          <w:szCs w:val="22"/>
        </w:rPr>
        <w:t xml:space="preserve"> </w:t>
      </w:r>
      <w:r w:rsidR="00A35E88">
        <w:rPr>
          <w:rFonts w:ascii="Liberation Serif" w:hAnsi="Liberation Serif" w:cs="Liberation Serif"/>
          <w:szCs w:val="22"/>
        </w:rPr>
        <w:t>Описанием объекта закупки</w:t>
      </w:r>
      <w:r w:rsidRPr="007134B8">
        <w:rPr>
          <w:rFonts w:ascii="Liberation Serif" w:hAnsi="Liberation Serif" w:cs="Liberation Serif"/>
          <w:szCs w:val="22"/>
        </w:rPr>
        <w:t xml:space="preserve"> (Приложение N 1 к Контракту) (далее - </w:t>
      </w:r>
      <w:r w:rsidR="00827160">
        <w:rPr>
          <w:rFonts w:ascii="Liberation Serif" w:hAnsi="Liberation Serif" w:cs="Liberation Serif"/>
          <w:szCs w:val="22"/>
        </w:rPr>
        <w:t>Описание</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1.3. Объем подлежащих оказанию услуг определяется в ходе исполнения Контракта на основании заявок Заказчика - заказов-нарядов, сформированных на основании обращений физических и юридических лиц, информации от органов государственной власти, органов местного самоуправления, из средств массовой информации.</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Перечень услуг, которые необходимо оказать в отношении каждого животного без </w:t>
      </w:r>
      <w:r w:rsidR="0073296B" w:rsidRPr="007134B8">
        <w:rPr>
          <w:rFonts w:ascii="Liberation Serif" w:hAnsi="Liberation Serif" w:cs="Liberation Serif"/>
          <w:szCs w:val="22"/>
        </w:rPr>
        <w:t>владельца, определен пунктом 1.1</w:t>
      </w:r>
      <w:r w:rsidRPr="007134B8">
        <w:rPr>
          <w:rFonts w:ascii="Liberation Serif" w:hAnsi="Liberation Serif" w:cs="Liberation Serif"/>
          <w:szCs w:val="22"/>
        </w:rPr>
        <w:t xml:space="preserve"> </w:t>
      </w:r>
      <w:hyperlink r:id="rId8" w:history="1">
        <w:r w:rsidR="00827160">
          <w:rPr>
            <w:rFonts w:ascii="Liberation Serif" w:hAnsi="Liberation Serif" w:cs="Liberation Serif"/>
            <w:szCs w:val="22"/>
          </w:rPr>
          <w:t>Описания</w:t>
        </w:r>
      </w:hyperlink>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Перечень услуг для каждого животного без владельца изменяется в зависимости от его состояния, заключения ветеринарного специалиста и общая стоимость оказанных услуг рассчитывается в соответствии с единичными расценк</w:t>
      </w:r>
      <w:r w:rsidR="005076A6" w:rsidRPr="007134B8">
        <w:rPr>
          <w:rFonts w:ascii="Liberation Serif" w:hAnsi="Liberation Serif" w:cs="Liberation Serif"/>
          <w:szCs w:val="22"/>
        </w:rPr>
        <w:t>ами, установленными в пункте 1.1</w:t>
      </w:r>
      <w:r w:rsidRPr="007134B8">
        <w:rPr>
          <w:rFonts w:ascii="Liberation Serif" w:hAnsi="Liberation Serif" w:cs="Liberation Serif"/>
          <w:szCs w:val="22"/>
        </w:rPr>
        <w:t xml:space="preserve"> </w:t>
      </w:r>
      <w:r w:rsidR="00827160">
        <w:rPr>
          <w:rFonts w:ascii="Liberation Serif" w:hAnsi="Liberation Serif" w:cs="Liberation Serif"/>
          <w:szCs w:val="22"/>
        </w:rPr>
        <w:t>Описания</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1.4. Место оказания услуг: </w:t>
      </w:r>
      <w:r w:rsidR="004A54D3">
        <w:rPr>
          <w:rFonts w:ascii="Liberation Serif" w:hAnsi="Liberation Serif" w:cs="Liberation Serif"/>
          <w:szCs w:val="22"/>
        </w:rPr>
        <w:t xml:space="preserve">Свердловская область, </w:t>
      </w:r>
      <w:r w:rsidR="00104E98" w:rsidRPr="007134B8">
        <w:rPr>
          <w:rFonts w:ascii="Liberation Serif" w:hAnsi="Liberation Serif"/>
        </w:rPr>
        <w:t>Невьянский городской округ</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1.5. Срок оказания услуг</w:t>
      </w:r>
      <w:r w:rsidR="00034D3A" w:rsidRPr="007134B8">
        <w:rPr>
          <w:rFonts w:ascii="Liberation Serif" w:hAnsi="Liberation Serif" w:cs="Liberation Serif"/>
          <w:szCs w:val="22"/>
        </w:rPr>
        <w:t>: с даты закл</w:t>
      </w:r>
      <w:r w:rsidR="003A7C93">
        <w:rPr>
          <w:rFonts w:ascii="Liberation Serif" w:hAnsi="Liberation Serif" w:cs="Liberation Serif"/>
          <w:szCs w:val="22"/>
        </w:rPr>
        <w:t xml:space="preserve">ючения Контракта до </w:t>
      </w:r>
      <w:r w:rsidR="007F7215">
        <w:rPr>
          <w:rFonts w:ascii="Liberation Serif" w:hAnsi="Liberation Serif" w:cs="Liberation Serif"/>
          <w:szCs w:val="22"/>
        </w:rPr>
        <w:t>15</w:t>
      </w:r>
      <w:r w:rsidR="00EA239A">
        <w:rPr>
          <w:rFonts w:ascii="Liberation Serif" w:hAnsi="Liberation Serif" w:cs="Liberation Serif"/>
          <w:szCs w:val="22"/>
        </w:rPr>
        <w:t xml:space="preserve"> </w:t>
      </w:r>
      <w:r w:rsidR="007F7215">
        <w:rPr>
          <w:rFonts w:ascii="Liberation Serif" w:hAnsi="Liberation Serif" w:cs="Liberation Serif"/>
          <w:szCs w:val="22"/>
        </w:rPr>
        <w:t>дека</w:t>
      </w:r>
      <w:r w:rsidR="00EA239A">
        <w:rPr>
          <w:rFonts w:ascii="Liberation Serif" w:hAnsi="Liberation Serif" w:cs="Liberation Serif"/>
          <w:szCs w:val="22"/>
        </w:rPr>
        <w:t>бря</w:t>
      </w:r>
      <w:r w:rsidR="00034D3A" w:rsidRPr="007134B8">
        <w:rPr>
          <w:rFonts w:ascii="Liberation Serif" w:hAnsi="Liberation Serif" w:cs="Liberation Serif"/>
          <w:szCs w:val="22"/>
        </w:rPr>
        <w:t xml:space="preserve"> 202</w:t>
      </w:r>
      <w:r w:rsidR="00DE3022">
        <w:rPr>
          <w:rFonts w:ascii="Liberation Serif" w:hAnsi="Liberation Serif" w:cs="Liberation Serif"/>
          <w:szCs w:val="22"/>
        </w:rPr>
        <w:t>4</w:t>
      </w:r>
      <w:r w:rsidRPr="007134B8">
        <w:rPr>
          <w:rFonts w:ascii="Liberation Serif" w:hAnsi="Liberation Serif" w:cs="Liberation Serif"/>
          <w:szCs w:val="22"/>
        </w:rPr>
        <w:t xml:space="preserve"> года</w:t>
      </w:r>
      <w:r w:rsidR="00034D3A" w:rsidRPr="007134B8">
        <w:rPr>
          <w:rFonts w:ascii="Liberation Serif" w:hAnsi="Liberation Serif" w:cs="Liberation Serif"/>
          <w:szCs w:val="22"/>
        </w:rPr>
        <w:t xml:space="preserve"> включительно</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Услуги по каждому заказу-наряду должны быть оказаны Исполнителем в сроки, установленные </w:t>
      </w:r>
      <w:r w:rsidR="00827160">
        <w:rPr>
          <w:rFonts w:ascii="Liberation Serif" w:hAnsi="Liberation Serif" w:cs="Liberation Serif"/>
          <w:szCs w:val="22"/>
        </w:rPr>
        <w:t>Описанием</w:t>
      </w:r>
      <w:r w:rsidRPr="007134B8">
        <w:rPr>
          <w:rFonts w:ascii="Liberation Serif" w:hAnsi="Liberation Serif" w:cs="Liberation Serif"/>
          <w:szCs w:val="22"/>
        </w:rPr>
        <w:t xml:space="preserve"> для каждо</w:t>
      </w:r>
      <w:r w:rsidR="003A7C93">
        <w:rPr>
          <w:rFonts w:ascii="Liberation Serif" w:hAnsi="Liberation Serif" w:cs="Liberation Serif"/>
          <w:szCs w:val="22"/>
        </w:rPr>
        <w:t xml:space="preserve">го вида услуг, но не позднее </w:t>
      </w:r>
      <w:r w:rsidR="007F7215">
        <w:rPr>
          <w:rFonts w:ascii="Liberation Serif" w:hAnsi="Liberation Serif" w:cs="Liberation Serif"/>
          <w:szCs w:val="22"/>
        </w:rPr>
        <w:t>15</w:t>
      </w:r>
      <w:r w:rsidR="00551BBD">
        <w:rPr>
          <w:rFonts w:ascii="Liberation Serif" w:hAnsi="Liberation Serif" w:cs="Liberation Serif"/>
          <w:szCs w:val="22"/>
        </w:rPr>
        <w:t xml:space="preserve"> </w:t>
      </w:r>
      <w:r w:rsidR="007F7215">
        <w:rPr>
          <w:rFonts w:ascii="Liberation Serif" w:hAnsi="Liberation Serif" w:cs="Liberation Serif"/>
          <w:szCs w:val="22"/>
        </w:rPr>
        <w:t>дека</w:t>
      </w:r>
      <w:r w:rsidR="00EA239A">
        <w:rPr>
          <w:rFonts w:ascii="Liberation Serif" w:hAnsi="Liberation Serif" w:cs="Liberation Serif"/>
          <w:szCs w:val="22"/>
        </w:rPr>
        <w:t>бря</w:t>
      </w:r>
      <w:r w:rsidR="005D018C" w:rsidRPr="007134B8">
        <w:rPr>
          <w:rFonts w:ascii="Liberation Serif" w:hAnsi="Liberation Serif" w:cs="Liberation Serif"/>
          <w:szCs w:val="22"/>
        </w:rPr>
        <w:t xml:space="preserve"> 202</w:t>
      </w:r>
      <w:r w:rsidR="00EE0754">
        <w:rPr>
          <w:rFonts w:ascii="Liberation Serif" w:hAnsi="Liberation Serif" w:cs="Liberation Serif"/>
          <w:szCs w:val="22"/>
        </w:rPr>
        <w:t>4</w:t>
      </w:r>
      <w:r w:rsidRPr="007134B8">
        <w:rPr>
          <w:rFonts w:ascii="Liberation Serif" w:hAnsi="Liberation Serif" w:cs="Liberation Serif"/>
          <w:szCs w:val="22"/>
        </w:rPr>
        <w:t xml:space="preserve"> года.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Отчетный период - месяц.</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1.6. Источник финансирования: </w:t>
      </w:r>
      <w:r w:rsidR="00EA3463" w:rsidRPr="007134B8">
        <w:rPr>
          <w:rFonts w:ascii="Liberation Serif" w:hAnsi="Liberation Serif"/>
          <w:bCs/>
          <w:szCs w:val="24"/>
          <w:u w:val="single"/>
        </w:rPr>
        <w:t>бюджет Невьянского городского округа</w:t>
      </w:r>
      <w:r w:rsidRPr="007134B8">
        <w:rPr>
          <w:rFonts w:ascii="Liberation Serif" w:hAnsi="Liberation Serif" w:cs="Liberation Serif"/>
          <w:i/>
          <w:szCs w:val="22"/>
        </w:rPr>
        <w:t>.</w:t>
      </w:r>
    </w:p>
    <w:p w:rsidR="004F1C55"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1.7. Услуги оказываются Исполнителем в соответствии с нормативно-правовыми актами в области охраны окружающей среды, ветеринарии, обращения с животными, санитарно-эпидемиологического благополучия населения, в соответствии с </w:t>
      </w:r>
      <w:r w:rsidR="00827160">
        <w:rPr>
          <w:rFonts w:ascii="Liberation Serif" w:hAnsi="Liberation Serif" w:cs="Liberation Serif"/>
          <w:szCs w:val="22"/>
        </w:rPr>
        <w:t>Описанием</w:t>
      </w:r>
      <w:r w:rsidRPr="007134B8">
        <w:rPr>
          <w:rFonts w:ascii="Liberation Serif" w:hAnsi="Liberation Serif" w:cs="Liberation Serif"/>
          <w:szCs w:val="22"/>
        </w:rPr>
        <w:t>.</w:t>
      </w:r>
    </w:p>
    <w:p w:rsidR="00314508" w:rsidRPr="007134B8" w:rsidRDefault="00314508" w:rsidP="00DD74C2">
      <w:pPr>
        <w:pStyle w:val="ConsPlusNormal"/>
        <w:ind w:firstLine="540"/>
        <w:jc w:val="both"/>
        <w:rPr>
          <w:rFonts w:ascii="Liberation Serif" w:hAnsi="Liberation Serif" w:cs="Liberation Serif"/>
          <w:szCs w:val="22"/>
        </w:rPr>
      </w:pPr>
      <w:r>
        <w:rPr>
          <w:rFonts w:ascii="Liberation Serif" w:hAnsi="Liberation Serif" w:cs="Liberation Serif"/>
          <w:szCs w:val="22"/>
        </w:rPr>
        <w:t xml:space="preserve">1.8. ИКЗ </w:t>
      </w:r>
      <w:r w:rsidRPr="00314508">
        <w:rPr>
          <w:rFonts w:ascii="Liberation Serif" w:hAnsi="Liberation Serif" w:cs="Liberation Serif"/>
          <w:szCs w:val="22"/>
        </w:rPr>
        <w:t>243662100253066820100100240017500244</w:t>
      </w:r>
      <w:r>
        <w:rPr>
          <w:rFonts w:ascii="Liberation Serif" w:hAnsi="Liberation Serif" w:cs="Liberation Serif"/>
          <w:szCs w:val="22"/>
        </w:rPr>
        <w:t>.</w:t>
      </w:r>
    </w:p>
    <w:p w:rsidR="004F1C55" w:rsidRPr="007134B8" w:rsidRDefault="004F1C55" w:rsidP="00DD74C2">
      <w:pPr>
        <w:pStyle w:val="ConsPlusNormal"/>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t>2. ЦЕНА КОНТРАКТА И ПОРЯДОК РАСЧЕТОВ</w:t>
      </w:r>
    </w:p>
    <w:p w:rsidR="004F1C55" w:rsidRPr="007134B8" w:rsidRDefault="004F1C55" w:rsidP="00BC1305">
      <w:pPr>
        <w:pStyle w:val="ConsPlusNormal"/>
        <w:ind w:firstLine="540"/>
        <w:jc w:val="both"/>
        <w:rPr>
          <w:rFonts w:ascii="Liberation Serif" w:hAnsi="Liberation Serif" w:cs="Liberation Serif"/>
          <w:szCs w:val="22"/>
        </w:rPr>
      </w:pPr>
      <w:bookmarkStart w:id="2" w:name="P44"/>
      <w:bookmarkEnd w:id="2"/>
      <w:r w:rsidRPr="007134B8">
        <w:rPr>
          <w:rFonts w:ascii="Liberation Serif" w:hAnsi="Liberation Serif" w:cs="Liberation Serif"/>
          <w:szCs w:val="22"/>
        </w:rPr>
        <w:t xml:space="preserve">2.1. Максимальное значение цены Контракта (цена </w:t>
      </w:r>
      <w:r w:rsidR="00BE52BD">
        <w:rPr>
          <w:rFonts w:ascii="Liberation Serif" w:hAnsi="Liberation Serif" w:cs="Liberation Serif"/>
          <w:szCs w:val="22"/>
        </w:rPr>
        <w:t>к</w:t>
      </w:r>
      <w:r w:rsidRPr="007134B8">
        <w:rPr>
          <w:rFonts w:ascii="Liberation Serif" w:hAnsi="Liberation Serif" w:cs="Liberation Serif"/>
          <w:szCs w:val="22"/>
        </w:rPr>
        <w:t xml:space="preserve">онтракта) составляет </w:t>
      </w:r>
      <w:r w:rsidR="00EE0754" w:rsidRPr="00EE0754">
        <w:rPr>
          <w:rFonts w:ascii="Liberation Serif" w:hAnsi="Liberation Serif" w:cs="Liberation Serif"/>
          <w:b/>
          <w:szCs w:val="22"/>
        </w:rPr>
        <w:t>1</w:t>
      </w:r>
      <w:r w:rsidR="00EE0754">
        <w:rPr>
          <w:rFonts w:ascii="Liberation Serif" w:hAnsi="Liberation Serif" w:cs="Liberation Serif"/>
          <w:szCs w:val="22"/>
        </w:rPr>
        <w:t xml:space="preserve"> </w:t>
      </w:r>
      <w:r w:rsidR="00EE0754">
        <w:rPr>
          <w:rFonts w:ascii="Liberation Serif" w:hAnsi="Liberation Serif" w:cs="Liberation Serif"/>
          <w:b/>
          <w:szCs w:val="22"/>
        </w:rPr>
        <w:t>466</w:t>
      </w:r>
      <w:r w:rsidR="00EA239A" w:rsidRPr="00EA239A">
        <w:rPr>
          <w:rFonts w:ascii="Liberation Serif" w:hAnsi="Liberation Serif" w:cs="Liberation Serif"/>
          <w:b/>
          <w:szCs w:val="22"/>
        </w:rPr>
        <w:t xml:space="preserve"> </w:t>
      </w:r>
      <w:r w:rsidR="00EE0754">
        <w:rPr>
          <w:rFonts w:ascii="Liberation Serif" w:hAnsi="Liberation Serif" w:cs="Liberation Serif"/>
          <w:b/>
          <w:szCs w:val="22"/>
        </w:rPr>
        <w:t>700</w:t>
      </w:r>
      <w:r w:rsidRPr="007134B8">
        <w:rPr>
          <w:rFonts w:ascii="Liberation Serif" w:hAnsi="Liberation Serif" w:cs="Liberation Serif"/>
          <w:szCs w:val="22"/>
        </w:rPr>
        <w:t xml:space="preserve"> </w:t>
      </w:r>
      <w:r w:rsidR="00BC1305" w:rsidRPr="007134B8">
        <w:rPr>
          <w:rFonts w:ascii="Liberation Serif" w:hAnsi="Liberation Serif" w:cs="Liberation Serif"/>
          <w:szCs w:val="22"/>
        </w:rPr>
        <w:t>(</w:t>
      </w:r>
      <w:r w:rsidR="00EE0754">
        <w:rPr>
          <w:rFonts w:ascii="Liberation Serif" w:hAnsi="Liberation Serif" w:cs="Liberation Serif"/>
          <w:szCs w:val="22"/>
        </w:rPr>
        <w:t>Один миллион четыреста шестьдесят шесть тысяч семьсот</w:t>
      </w:r>
      <w:r w:rsidR="00BC1305" w:rsidRPr="007134B8">
        <w:rPr>
          <w:rFonts w:ascii="Liberation Serif" w:hAnsi="Liberation Serif" w:cs="Liberation Serif"/>
          <w:szCs w:val="22"/>
        </w:rPr>
        <w:t xml:space="preserve">) рублей </w:t>
      </w:r>
      <w:r w:rsidR="00BC1305" w:rsidRPr="00EA239A">
        <w:rPr>
          <w:rFonts w:ascii="Liberation Serif" w:hAnsi="Liberation Serif" w:cs="Liberation Serif"/>
          <w:b/>
          <w:szCs w:val="22"/>
        </w:rPr>
        <w:t>00</w:t>
      </w:r>
      <w:r w:rsidR="00BC1305" w:rsidRPr="007134B8">
        <w:rPr>
          <w:rFonts w:ascii="Liberation Serif" w:hAnsi="Liberation Serif" w:cs="Liberation Serif"/>
          <w:szCs w:val="22"/>
        </w:rPr>
        <w:t xml:space="preserve"> копеек</w:t>
      </w:r>
      <w:r w:rsidRPr="007134B8">
        <w:rPr>
          <w:rFonts w:ascii="Liberation Serif" w:hAnsi="Liberation Serif" w:cs="Liberation Serif"/>
          <w:szCs w:val="22"/>
        </w:rPr>
        <w:t xml:space="preserve">, </w:t>
      </w:r>
      <w:r w:rsidR="00BB4654" w:rsidRPr="00BB4654">
        <w:rPr>
          <w:rFonts w:ascii="Liberation Serif" w:hAnsi="Liberation Serif" w:cs="Liberation Serif"/>
          <w:szCs w:val="22"/>
        </w:rPr>
        <w:t>НДС не облагается</w:t>
      </w:r>
      <w:r w:rsidR="00BB4654">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2.2. Цена единиц услуг, на основании которых производятся расчеты с Исполнителем за оказанные</w:t>
      </w:r>
      <w:r w:rsidR="00EB3FA9" w:rsidRPr="007134B8">
        <w:rPr>
          <w:rFonts w:ascii="Liberation Serif" w:hAnsi="Liberation Serif" w:cs="Liberation Serif"/>
          <w:szCs w:val="22"/>
        </w:rPr>
        <w:t xml:space="preserve"> услуги, определена в пункте 1.1</w:t>
      </w:r>
      <w:r w:rsidRPr="007134B8">
        <w:rPr>
          <w:rFonts w:ascii="Liberation Serif" w:hAnsi="Liberation Serif" w:cs="Liberation Serif"/>
          <w:szCs w:val="22"/>
        </w:rPr>
        <w:t xml:space="preserve"> </w:t>
      </w:r>
      <w:r w:rsidR="00F5586C">
        <w:rPr>
          <w:rFonts w:ascii="Liberation Serif" w:hAnsi="Liberation Serif" w:cs="Liberation Serif"/>
          <w:szCs w:val="22"/>
        </w:rPr>
        <w:t>Описания</w:t>
      </w:r>
      <w:r w:rsidRPr="007134B8">
        <w:rPr>
          <w:rFonts w:ascii="Liberation Serif" w:hAnsi="Liberation Serif" w:cs="Liberation Serif"/>
          <w:szCs w:val="22"/>
        </w:rPr>
        <w:t xml:space="preserve"> (цена единиц услуг определена путем уменьшения начальной цены таких единиц, указанных в извещении об осуществлении закупки, пропорционально снижению начальной суммы цен единиц услуг, предложенному участником </w:t>
      </w:r>
      <w:r w:rsidR="004A54D3">
        <w:rPr>
          <w:rFonts w:ascii="Liberation Serif" w:hAnsi="Liberation Serif" w:cs="Liberation Serif"/>
          <w:szCs w:val="22"/>
        </w:rPr>
        <w:t>закупки, с которым заключается К</w:t>
      </w:r>
      <w:r w:rsidRPr="007134B8">
        <w:rPr>
          <w:rFonts w:ascii="Liberation Serif" w:hAnsi="Liberation Serif" w:cs="Liberation Serif"/>
          <w:szCs w:val="22"/>
        </w:rPr>
        <w:t>онтракт).</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lastRenderedPageBreak/>
        <w:t>2.3. Цена оказываемых услуг указана с учетом всех расходов Исполнителя, связанных с выполнением обязательств по Контракту, включая стоимость услуг, транспортные расходы, стоимость технических средств, устройств, препаратов, оборудования, материалов, сумму налогов, сборов и других обязательных платежей, подлежащих уплате в соответствии с законодательством Российской Федерации, а также иные расходы Исполнителя, связанные с выполнением обязательств по Контракту.</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2.4. Заказчик оплачивает стоимость оказанных услуг по цене един</w:t>
      </w:r>
      <w:r w:rsidR="00EB3FA9" w:rsidRPr="007134B8">
        <w:rPr>
          <w:rFonts w:ascii="Liberation Serif" w:hAnsi="Liberation Serif" w:cs="Liberation Serif"/>
          <w:szCs w:val="22"/>
        </w:rPr>
        <w:t xml:space="preserve">иц услуг, указанных в пункте </w:t>
      </w:r>
      <w:r w:rsidR="00AB7437">
        <w:rPr>
          <w:rFonts w:ascii="Liberation Serif" w:hAnsi="Liberation Serif" w:cs="Liberation Serif"/>
          <w:szCs w:val="22"/>
        </w:rPr>
        <w:t xml:space="preserve">                  </w:t>
      </w:r>
      <w:r w:rsidR="00EB3FA9" w:rsidRPr="007134B8">
        <w:rPr>
          <w:rFonts w:ascii="Liberation Serif" w:hAnsi="Liberation Serif" w:cs="Liberation Serif"/>
          <w:szCs w:val="22"/>
        </w:rPr>
        <w:t>1.1</w:t>
      </w:r>
      <w:r w:rsidRPr="007134B8">
        <w:rPr>
          <w:rFonts w:ascii="Liberation Serif" w:hAnsi="Liberation Serif" w:cs="Liberation Serif"/>
          <w:szCs w:val="22"/>
        </w:rPr>
        <w:t xml:space="preserve"> </w:t>
      </w:r>
      <w:r w:rsidR="00F5586C">
        <w:rPr>
          <w:rFonts w:ascii="Liberation Serif" w:hAnsi="Liberation Serif" w:cs="Liberation Serif"/>
          <w:szCs w:val="22"/>
        </w:rPr>
        <w:t>Описания</w:t>
      </w:r>
      <w:r w:rsidRPr="007134B8">
        <w:rPr>
          <w:rFonts w:ascii="Liberation Serif" w:hAnsi="Liberation Serif" w:cs="Liberation Serif"/>
          <w:szCs w:val="22"/>
        </w:rPr>
        <w:t>, исходя из объема фактически оказанных услуг, но в размере, не превышающ</w:t>
      </w:r>
      <w:r w:rsidR="00EE0754">
        <w:rPr>
          <w:rFonts w:ascii="Liberation Serif" w:hAnsi="Liberation Serif" w:cs="Liberation Serif"/>
          <w:szCs w:val="22"/>
        </w:rPr>
        <w:t>ем максимального значения цены К</w:t>
      </w:r>
      <w:r w:rsidRPr="007134B8">
        <w:rPr>
          <w:rFonts w:ascii="Liberation Serif" w:hAnsi="Liberation Serif" w:cs="Liberation Serif"/>
          <w:szCs w:val="22"/>
        </w:rPr>
        <w:t xml:space="preserve">онтракта, указанного в извещении об осуществлении </w:t>
      </w:r>
      <w:r w:rsidR="00CF41E3">
        <w:rPr>
          <w:rFonts w:ascii="Liberation Serif" w:hAnsi="Liberation Serif" w:cs="Liberation Serif"/>
          <w:szCs w:val="22"/>
        </w:rPr>
        <w:t xml:space="preserve">закупки </w:t>
      </w:r>
      <w:r w:rsidRPr="007134B8">
        <w:rPr>
          <w:rFonts w:ascii="Liberation Serif" w:hAnsi="Liberation Serif" w:cs="Liberation Serif"/>
          <w:szCs w:val="22"/>
        </w:rPr>
        <w:t xml:space="preserve">и </w:t>
      </w:r>
      <w:hyperlink w:anchor="P44" w:history="1">
        <w:r w:rsidRPr="007134B8">
          <w:rPr>
            <w:rFonts w:ascii="Liberation Serif" w:hAnsi="Liberation Serif" w:cs="Liberation Serif"/>
            <w:szCs w:val="22"/>
          </w:rPr>
          <w:t>пункте 2.1</w:t>
        </w:r>
      </w:hyperlink>
      <w:r w:rsidRPr="007134B8">
        <w:rPr>
          <w:rFonts w:ascii="Liberation Serif" w:hAnsi="Liberation Serif" w:cs="Liberation Serif"/>
          <w:szCs w:val="22"/>
        </w:rPr>
        <w:t xml:space="preserve"> настоящего Контракта.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Авансирование не предусмотрено.</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2.5. 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2.6. Цена </w:t>
      </w:r>
      <w:r w:rsidR="00BE52BD">
        <w:rPr>
          <w:rFonts w:ascii="Liberation Serif" w:hAnsi="Liberation Serif" w:cs="Liberation Serif"/>
          <w:szCs w:val="22"/>
        </w:rPr>
        <w:t>к</w:t>
      </w:r>
      <w:r w:rsidRPr="007134B8">
        <w:rPr>
          <w:rFonts w:ascii="Liberation Serif" w:hAnsi="Liberation Serif" w:cs="Liberation Serif"/>
          <w:szCs w:val="22"/>
        </w:rPr>
        <w:t>онтракта является твердой и не может изменяться в ходе его исполнения, за исключением случаев, предусмотренных настоящим Контрактом и законодательством Российской Федерации.</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2.7. Оплата по Контракту осуществляется по безналичному расчету путем перечисления Заказчиком денежных средств на банковский счет Исполнителя, указанный в Контракте, в следующем порядке:</w:t>
      </w:r>
    </w:p>
    <w:p w:rsidR="00ED6B82" w:rsidRPr="00ED6B82" w:rsidRDefault="004F1C55" w:rsidP="00ED6B82">
      <w:pPr>
        <w:ind w:firstLine="709"/>
        <w:jc w:val="both"/>
        <w:rPr>
          <w:rFonts w:ascii="Liberation Serif" w:hAnsi="Liberation Serif"/>
          <w:sz w:val="22"/>
          <w:szCs w:val="22"/>
        </w:rPr>
      </w:pPr>
      <w:r w:rsidRPr="00ED6B82">
        <w:rPr>
          <w:rFonts w:ascii="Liberation Serif" w:hAnsi="Liberation Serif" w:cs="Liberation Serif"/>
          <w:sz w:val="22"/>
          <w:szCs w:val="22"/>
        </w:rPr>
        <w:t xml:space="preserve">расчет по факту оказания услуг осуществляется исходя из объема фактически оказанных услуг </w:t>
      </w:r>
      <w:r w:rsidR="00ED6B82" w:rsidRPr="00ED6B82">
        <w:rPr>
          <w:rFonts w:ascii="Liberation Serif" w:hAnsi="Liberation Serif" w:cs="Liberation Serif"/>
          <w:sz w:val="22"/>
          <w:szCs w:val="22"/>
        </w:rPr>
        <w:t>в отчетном периоде в течение 7</w:t>
      </w:r>
      <w:r w:rsidR="00354CF9" w:rsidRPr="00ED6B82">
        <w:rPr>
          <w:rFonts w:ascii="Liberation Serif" w:hAnsi="Liberation Serif" w:cs="Liberation Serif"/>
          <w:sz w:val="22"/>
          <w:szCs w:val="22"/>
        </w:rPr>
        <w:t xml:space="preserve"> рабочих дней</w:t>
      </w:r>
      <w:r w:rsidRPr="00ED6B82">
        <w:rPr>
          <w:rFonts w:ascii="Liberation Serif" w:hAnsi="Liberation Serif" w:cs="Liberation Serif"/>
          <w:sz w:val="22"/>
          <w:szCs w:val="22"/>
        </w:rPr>
        <w:t xml:space="preserve"> с даты подписания Заказчиком Акта оказанных услуг </w:t>
      </w:r>
      <w:r w:rsidR="00ED6B82" w:rsidRPr="00ED6B82">
        <w:rPr>
          <w:rFonts w:ascii="Liberation Serif" w:hAnsi="Liberation Serif"/>
          <w:sz w:val="22"/>
          <w:szCs w:val="22"/>
        </w:rPr>
        <w:t xml:space="preserve">сформированного и размещенного </w:t>
      </w:r>
      <w:r w:rsidR="009C6D90">
        <w:rPr>
          <w:rFonts w:ascii="Liberation Serif" w:hAnsi="Liberation Serif"/>
          <w:sz w:val="22"/>
          <w:szCs w:val="22"/>
        </w:rPr>
        <w:t>Исполнителем</w:t>
      </w:r>
      <w:r w:rsidR="00ED6B82" w:rsidRPr="00ED6B82">
        <w:rPr>
          <w:rFonts w:ascii="Liberation Serif" w:hAnsi="Liberation Serif"/>
          <w:sz w:val="22"/>
          <w:szCs w:val="22"/>
        </w:rPr>
        <w:t xml:space="preserve"> в единой информационной системе </w:t>
      </w:r>
      <w:r w:rsidR="001E2245">
        <w:rPr>
          <w:rFonts w:ascii="Liberation Serif" w:hAnsi="Liberation Serif"/>
          <w:sz w:val="22"/>
          <w:szCs w:val="22"/>
        </w:rPr>
        <w:t xml:space="preserve">в сфере закупок </w:t>
      </w:r>
      <w:r w:rsidR="00ED6B82" w:rsidRPr="00ED6B82">
        <w:rPr>
          <w:rFonts w:ascii="Liberation Serif" w:hAnsi="Liberation Serif"/>
          <w:sz w:val="22"/>
          <w:szCs w:val="22"/>
        </w:rPr>
        <w:t xml:space="preserve">(далее – ЕИС) в электронной форме (далее – документ о приемке) </w:t>
      </w:r>
      <w:r w:rsidR="00ED6B82" w:rsidRPr="00ED6B82">
        <w:rPr>
          <w:rFonts w:ascii="Liberation Serif" w:hAnsi="Liberation Serif" w:cs="Liberation Serif"/>
          <w:iCs/>
          <w:color w:val="000000"/>
          <w:sz w:val="22"/>
          <w:szCs w:val="22"/>
        </w:rPr>
        <w:t>в пределах лимитов бюджетных обязательств.</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2.8. В случае изменения банковских реквизитов Исполнитель обязан в течение 3 (трех) рабочих дней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2.9.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предусмотренных Контрактом обязательств Заказчик вправе произвести оплату по факту оказания услуг за вычетом начисленных штрафа и (или) пени, расчет которых отражается Заказчиком в письменном уведомлении в адрес Исполнителя.</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2.10. Датой оплаты считается дата списания денежных средств с лицевого счета Заказчика.</w:t>
      </w:r>
    </w:p>
    <w:p w:rsidR="004F1C55" w:rsidRPr="007134B8" w:rsidRDefault="004F1C55" w:rsidP="00DD74C2">
      <w:pPr>
        <w:pStyle w:val="ConsPlusNormal"/>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t>3. ПОРЯДОК СДАЧИ-ПРИЕМКИ ОКАЗАННЫХ УСЛУГ</w:t>
      </w:r>
    </w:p>
    <w:p w:rsidR="003F5948" w:rsidRPr="003F5948" w:rsidRDefault="003F5948" w:rsidP="003F5948">
      <w:pPr>
        <w:tabs>
          <w:tab w:val="left" w:pos="709"/>
          <w:tab w:val="left" w:pos="3644"/>
          <w:tab w:val="center" w:pos="5039"/>
        </w:tabs>
        <w:autoSpaceDN w:val="0"/>
        <w:jc w:val="both"/>
        <w:textAlignment w:val="baseline"/>
        <w:rPr>
          <w:rFonts w:ascii="Liberation Serif" w:eastAsia="Calibri" w:hAnsi="Liberation Serif" w:cs="Liberation Serif"/>
          <w:color w:val="000000"/>
          <w:kern w:val="0"/>
          <w:sz w:val="22"/>
          <w:szCs w:val="22"/>
          <w:lang w:eastAsia="en-US" w:bidi="ar-SA"/>
        </w:rPr>
      </w:pPr>
      <w:bookmarkStart w:id="3" w:name="P62"/>
      <w:bookmarkEnd w:id="3"/>
      <w:r>
        <w:rPr>
          <w:rFonts w:ascii="Liberation Serif" w:eastAsia="Calibri" w:hAnsi="Liberation Serif" w:cs="Liberation Serif"/>
          <w:color w:val="000000"/>
          <w:kern w:val="0"/>
          <w:sz w:val="22"/>
          <w:szCs w:val="22"/>
          <w:lang w:eastAsia="en-US" w:bidi="ar-SA"/>
        </w:rPr>
        <w:t xml:space="preserve">          3</w:t>
      </w:r>
      <w:r w:rsidRPr="003F5948">
        <w:rPr>
          <w:rFonts w:ascii="Liberation Serif" w:eastAsia="Calibri" w:hAnsi="Liberation Serif" w:cs="Liberation Serif"/>
          <w:color w:val="000000"/>
          <w:kern w:val="0"/>
          <w:sz w:val="22"/>
          <w:szCs w:val="22"/>
          <w:lang w:eastAsia="en-US" w:bidi="ar-SA"/>
        </w:rPr>
        <w:t xml:space="preserve">.1. Исполнитель ежемесячно </w:t>
      </w:r>
      <w:r w:rsidRPr="003F5948">
        <w:rPr>
          <w:rFonts w:ascii="Liberation Serif" w:eastAsia="Calibri" w:hAnsi="Liberation Serif" w:cs="Liberation Serif"/>
          <w:b/>
          <w:color w:val="000000"/>
          <w:kern w:val="0"/>
          <w:sz w:val="22"/>
          <w:szCs w:val="22"/>
          <w:lang w:eastAsia="en-US" w:bidi="ar-SA"/>
        </w:rPr>
        <w:t>до 10 числа месяца</w:t>
      </w:r>
      <w:r w:rsidRPr="003F5948">
        <w:rPr>
          <w:rFonts w:ascii="Liberation Serif" w:eastAsia="Calibri" w:hAnsi="Liberation Serif" w:cs="Liberation Serif"/>
          <w:color w:val="000000"/>
          <w:kern w:val="0"/>
          <w:sz w:val="22"/>
          <w:szCs w:val="22"/>
          <w:lang w:eastAsia="en-US" w:bidi="ar-SA"/>
        </w:rPr>
        <w:t>, следующего за месяцем оказания услуг, представляет Заказчику следующие документы:</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1) для оплаты оказанных услуг:</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Отчет об оказанных услугах по контракту по форме, приведенной в приложении</w:t>
      </w:r>
      <w:r w:rsidRPr="003F5948">
        <w:rPr>
          <w:rFonts w:ascii="Liberation Serif" w:eastAsia="Calibri" w:hAnsi="Liberation Serif" w:cs="Liberation Serif"/>
          <w:color w:val="000000"/>
          <w:kern w:val="0"/>
          <w:sz w:val="22"/>
          <w:szCs w:val="22"/>
          <w:lang w:eastAsia="en-US" w:bidi="ar-SA"/>
        </w:rPr>
        <w:br/>
        <w:t>№ 3 к Описанию объекта закупки (оригинал документа в бумажной форме представляется по адресу Заказчика);</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Акт оказанных услуг, сформированный с использованием единой информационной системы в сфере закупок (далее – ЕИС) и подписанный усиленной электронной подписью лица, имеющего право действовать от имени Исполнителя (далее – документ о приемке);</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xml:space="preserve">2) для проведения приемки, экспертизы результата оказанных услуг (по адресу Заказчика представляются заверенные копии документов):  </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Карточка учета животного без владельца;</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Акт отлова животных без владельцев;</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Акт приема-передачи животных без владельца в приют;</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Акт обработки автотранспортного средства, используемого для транспортирования животных без владельца;</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xml:space="preserve">– копии документов, подтверждающих, что </w:t>
      </w:r>
      <w:proofErr w:type="spellStart"/>
      <w:r w:rsidRPr="003F5948">
        <w:rPr>
          <w:rFonts w:ascii="Liberation Serif" w:eastAsia="Calibri" w:hAnsi="Liberation Serif" w:cs="Liberation Serif"/>
          <w:color w:val="000000"/>
          <w:kern w:val="0"/>
          <w:sz w:val="22"/>
          <w:szCs w:val="22"/>
          <w:lang w:eastAsia="en-US" w:bidi="ar-SA"/>
        </w:rPr>
        <w:t>карантинирование</w:t>
      </w:r>
      <w:proofErr w:type="spellEnd"/>
      <w:r w:rsidRPr="003F5948">
        <w:rPr>
          <w:rFonts w:ascii="Liberation Serif" w:eastAsia="Calibri" w:hAnsi="Liberation Serif" w:cs="Liberation Serif"/>
          <w:color w:val="000000"/>
          <w:kern w:val="0"/>
          <w:sz w:val="22"/>
          <w:szCs w:val="22"/>
          <w:lang w:eastAsia="en-US" w:bidi="ar-SA"/>
        </w:rPr>
        <w:t xml:space="preserve"> и вакцинация животных без владельцев проведены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w:t>
      </w:r>
    </w:p>
    <w:p w:rsidR="003F5948" w:rsidRPr="003F5948" w:rsidRDefault="003F5948" w:rsidP="003F5948">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ветеринарные сопроводительные документы на транспортировку биологических отходов;</w:t>
      </w:r>
    </w:p>
    <w:p w:rsidR="003F5948" w:rsidRPr="003F5948" w:rsidRDefault="003F5948" w:rsidP="003F5948">
      <w:pPr>
        <w:tabs>
          <w:tab w:val="left" w:pos="709"/>
          <w:tab w:val="left" w:pos="3644"/>
          <w:tab w:val="center" w:pos="5039"/>
        </w:tabs>
        <w:autoSpaceDN w:val="0"/>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 xml:space="preserve">         </w:t>
      </w:r>
      <w:r w:rsidR="0086505E">
        <w:rPr>
          <w:rFonts w:ascii="Liberation Serif" w:eastAsia="Calibri" w:hAnsi="Liberation Serif" w:cs="Liberation Serif"/>
          <w:color w:val="000000"/>
          <w:kern w:val="0"/>
          <w:sz w:val="22"/>
          <w:szCs w:val="22"/>
          <w:lang w:eastAsia="en-US" w:bidi="ar-SA"/>
        </w:rPr>
        <w:t xml:space="preserve"> </w:t>
      </w:r>
      <w:r w:rsidRPr="003F5948">
        <w:rPr>
          <w:rFonts w:ascii="Liberation Serif" w:eastAsia="Calibri" w:hAnsi="Liberation Serif" w:cs="Liberation Serif"/>
          <w:color w:val="000000"/>
          <w:kern w:val="0"/>
          <w:sz w:val="22"/>
          <w:szCs w:val="22"/>
          <w:lang w:eastAsia="en-US" w:bidi="ar-SA"/>
        </w:rPr>
        <w:t xml:space="preserve">   – выписки из журналов: </w:t>
      </w:r>
    </w:p>
    <w:p w:rsidR="003F5948" w:rsidRPr="003F5948" w:rsidRDefault="003F5948" w:rsidP="009C3CE5">
      <w:pPr>
        <w:numPr>
          <w:ilvl w:val="0"/>
          <w:numId w:val="3"/>
        </w:numPr>
        <w:tabs>
          <w:tab w:val="left" w:pos="709"/>
          <w:tab w:val="left" w:pos="3644"/>
          <w:tab w:val="center" w:pos="5039"/>
        </w:tabs>
        <w:autoSpaceDN w:val="0"/>
        <w:ind w:left="1134"/>
        <w:jc w:val="both"/>
        <w:textAlignment w:val="baseline"/>
        <w:rPr>
          <w:rFonts w:ascii="Liberation Serif" w:hAnsi="Liberation Serif" w:cs="Liberation Serif"/>
          <w:color w:val="000000"/>
          <w:kern w:val="0"/>
          <w:sz w:val="22"/>
          <w:szCs w:val="22"/>
          <w:lang w:eastAsia="ru-RU" w:bidi="ar-SA"/>
        </w:rPr>
      </w:pPr>
      <w:r w:rsidRPr="003F5948">
        <w:rPr>
          <w:rFonts w:ascii="Liberation Serif" w:hAnsi="Liberation Serif" w:cs="Liberation Serif"/>
          <w:color w:val="000000"/>
          <w:kern w:val="0"/>
          <w:sz w:val="22"/>
          <w:szCs w:val="22"/>
          <w:lang w:eastAsia="ru-RU" w:bidi="ar-SA"/>
        </w:rPr>
        <w:lastRenderedPageBreak/>
        <w:t>Журнал учета поступления и движения животных в приюте для животных;</w:t>
      </w:r>
    </w:p>
    <w:p w:rsidR="003F5948" w:rsidRPr="003F5948" w:rsidRDefault="003F5948" w:rsidP="009C3CE5">
      <w:pPr>
        <w:numPr>
          <w:ilvl w:val="0"/>
          <w:numId w:val="3"/>
        </w:numPr>
        <w:tabs>
          <w:tab w:val="left" w:pos="709"/>
          <w:tab w:val="left" w:pos="3644"/>
          <w:tab w:val="center" w:pos="5039"/>
        </w:tabs>
        <w:autoSpaceDN w:val="0"/>
        <w:ind w:left="1134"/>
        <w:jc w:val="both"/>
        <w:textAlignment w:val="baseline"/>
        <w:rPr>
          <w:rFonts w:ascii="Liberation Serif" w:hAnsi="Liberation Serif" w:cs="Liberation Serif"/>
          <w:color w:val="000000"/>
          <w:kern w:val="0"/>
          <w:sz w:val="22"/>
          <w:szCs w:val="22"/>
          <w:lang w:eastAsia="ru-RU" w:bidi="ar-SA"/>
        </w:rPr>
      </w:pPr>
      <w:r w:rsidRPr="003F5948">
        <w:rPr>
          <w:rFonts w:ascii="Liberation Serif" w:hAnsi="Liberation Serif" w:cs="Liberation Serif"/>
          <w:color w:val="000000"/>
          <w:kern w:val="0"/>
          <w:sz w:val="22"/>
          <w:szCs w:val="22"/>
          <w:lang w:eastAsia="ru-RU" w:bidi="ar-SA"/>
        </w:rPr>
        <w:t>Журнал учета лечения животных без владельцев в стационаре и изоляторе;</w:t>
      </w:r>
    </w:p>
    <w:p w:rsidR="003F5948" w:rsidRPr="003F5948" w:rsidRDefault="003F5948" w:rsidP="009C3CE5">
      <w:pPr>
        <w:numPr>
          <w:ilvl w:val="0"/>
          <w:numId w:val="3"/>
        </w:numPr>
        <w:tabs>
          <w:tab w:val="left" w:pos="709"/>
          <w:tab w:val="left" w:pos="3644"/>
          <w:tab w:val="center" w:pos="5039"/>
        </w:tabs>
        <w:autoSpaceDN w:val="0"/>
        <w:ind w:left="1134"/>
        <w:jc w:val="both"/>
        <w:textAlignment w:val="baseline"/>
        <w:rPr>
          <w:rFonts w:ascii="Liberation Serif" w:hAnsi="Liberation Serif" w:cs="Liberation Serif"/>
          <w:color w:val="000000"/>
          <w:kern w:val="0"/>
          <w:sz w:val="22"/>
          <w:szCs w:val="22"/>
          <w:lang w:eastAsia="ru-RU" w:bidi="ar-SA"/>
        </w:rPr>
      </w:pPr>
      <w:r w:rsidRPr="003F5948">
        <w:rPr>
          <w:rFonts w:ascii="Liberation Serif" w:hAnsi="Liberation Serif" w:cs="Liberation Serif"/>
          <w:color w:val="000000"/>
          <w:kern w:val="0"/>
          <w:sz w:val="22"/>
          <w:szCs w:val="22"/>
          <w:lang w:eastAsia="ru-RU" w:bidi="ar-SA"/>
        </w:rPr>
        <w:t>Журнал регистрации биологических отходов;</w:t>
      </w:r>
    </w:p>
    <w:p w:rsidR="003F5948" w:rsidRPr="003F5948" w:rsidRDefault="003F5948" w:rsidP="009C3CE5">
      <w:pPr>
        <w:numPr>
          <w:ilvl w:val="0"/>
          <w:numId w:val="3"/>
        </w:numPr>
        <w:tabs>
          <w:tab w:val="left" w:pos="709"/>
          <w:tab w:val="left" w:pos="3644"/>
          <w:tab w:val="center" w:pos="5039"/>
        </w:tabs>
        <w:autoSpaceDN w:val="0"/>
        <w:ind w:left="1134"/>
        <w:jc w:val="both"/>
        <w:textAlignment w:val="baseline"/>
        <w:rPr>
          <w:rFonts w:ascii="Liberation Serif" w:hAnsi="Liberation Serif" w:cs="Liberation Serif"/>
          <w:color w:val="000000"/>
          <w:kern w:val="0"/>
          <w:sz w:val="22"/>
          <w:szCs w:val="22"/>
          <w:lang w:eastAsia="ru-RU" w:bidi="ar-SA"/>
        </w:rPr>
      </w:pPr>
      <w:r w:rsidRPr="003F5948">
        <w:rPr>
          <w:rFonts w:ascii="Liberation Serif" w:hAnsi="Liberation Serif" w:cs="Liberation Serif"/>
          <w:color w:val="000000"/>
          <w:kern w:val="0"/>
          <w:sz w:val="22"/>
          <w:szCs w:val="22"/>
          <w:lang w:eastAsia="ru-RU" w:bidi="ar-SA"/>
        </w:rPr>
        <w:t xml:space="preserve">Журнал проведения дезинфекции, дезинсекции, </w:t>
      </w:r>
      <w:proofErr w:type="spellStart"/>
      <w:r w:rsidRPr="003F5948">
        <w:rPr>
          <w:rFonts w:ascii="Liberation Serif" w:hAnsi="Liberation Serif" w:cs="Liberation Serif"/>
          <w:color w:val="000000"/>
          <w:kern w:val="0"/>
          <w:sz w:val="22"/>
          <w:szCs w:val="22"/>
          <w:lang w:eastAsia="ru-RU" w:bidi="ar-SA"/>
        </w:rPr>
        <w:t>дезинвазии</w:t>
      </w:r>
      <w:proofErr w:type="spellEnd"/>
      <w:r w:rsidRPr="003F5948">
        <w:rPr>
          <w:rFonts w:ascii="Liberation Serif" w:hAnsi="Liberation Serif" w:cs="Liberation Serif"/>
          <w:color w:val="000000"/>
          <w:kern w:val="0"/>
          <w:sz w:val="22"/>
          <w:szCs w:val="22"/>
          <w:lang w:eastAsia="ru-RU" w:bidi="ar-SA"/>
        </w:rPr>
        <w:t xml:space="preserve"> и дератизации;</w:t>
      </w:r>
    </w:p>
    <w:p w:rsidR="003F5948" w:rsidRPr="003F5948" w:rsidRDefault="003F5948" w:rsidP="009C3CE5">
      <w:pPr>
        <w:numPr>
          <w:ilvl w:val="0"/>
          <w:numId w:val="3"/>
        </w:numPr>
        <w:tabs>
          <w:tab w:val="left" w:pos="709"/>
          <w:tab w:val="left" w:pos="3644"/>
          <w:tab w:val="center" w:pos="5039"/>
        </w:tabs>
        <w:autoSpaceDN w:val="0"/>
        <w:ind w:left="1134"/>
        <w:jc w:val="both"/>
        <w:textAlignment w:val="baseline"/>
        <w:rPr>
          <w:rFonts w:ascii="Liberation Serif" w:hAnsi="Liberation Serif" w:cs="Liberation Serif"/>
          <w:color w:val="000000"/>
          <w:kern w:val="0"/>
          <w:sz w:val="22"/>
          <w:szCs w:val="22"/>
          <w:lang w:eastAsia="ru-RU" w:bidi="ar-SA"/>
        </w:rPr>
      </w:pPr>
      <w:r w:rsidRPr="003F5948">
        <w:rPr>
          <w:rFonts w:ascii="Liberation Serif" w:hAnsi="Liberation Serif" w:cs="Liberation Serif"/>
          <w:color w:val="000000"/>
          <w:kern w:val="0"/>
          <w:sz w:val="22"/>
          <w:szCs w:val="22"/>
          <w:lang w:eastAsia="ru-RU" w:bidi="ar-SA"/>
        </w:rPr>
        <w:t>Журнал проведения обработки автотранспортного средства, используемого для</w:t>
      </w:r>
    </w:p>
    <w:p w:rsidR="003F5948" w:rsidRPr="003F5948" w:rsidRDefault="003F5948" w:rsidP="003F5948">
      <w:pPr>
        <w:tabs>
          <w:tab w:val="left" w:pos="709"/>
          <w:tab w:val="left" w:pos="3644"/>
          <w:tab w:val="center" w:pos="5039"/>
        </w:tabs>
        <w:autoSpaceDN w:val="0"/>
        <w:jc w:val="both"/>
        <w:textAlignment w:val="baseline"/>
        <w:rPr>
          <w:rFonts w:ascii="Liberation Serif" w:eastAsia="Calibri" w:hAnsi="Liberation Serif" w:cs="Liberation Serif"/>
          <w:color w:val="000000"/>
          <w:kern w:val="0"/>
          <w:sz w:val="22"/>
          <w:szCs w:val="22"/>
          <w:lang w:eastAsia="en-US" w:bidi="ar-SA"/>
        </w:rPr>
      </w:pPr>
      <w:r w:rsidRPr="003F5948">
        <w:rPr>
          <w:rFonts w:ascii="Liberation Serif" w:eastAsia="Calibri" w:hAnsi="Liberation Serif" w:cs="Liberation Serif"/>
          <w:color w:val="000000"/>
          <w:kern w:val="0"/>
          <w:sz w:val="22"/>
          <w:szCs w:val="22"/>
          <w:lang w:eastAsia="en-US" w:bidi="ar-SA"/>
        </w:rPr>
        <w:t>транспортирования животных без владельца.</w:t>
      </w:r>
    </w:p>
    <w:p w:rsidR="003A2CF0" w:rsidRPr="003A2CF0" w:rsidRDefault="00566E39" w:rsidP="003A2CF0">
      <w:pPr>
        <w:autoSpaceDE w:val="0"/>
        <w:autoSpaceDN w:val="0"/>
        <w:adjustRightInd w:val="0"/>
        <w:ind w:firstLine="567"/>
        <w:jc w:val="both"/>
        <w:rPr>
          <w:rFonts w:ascii="Liberation Serif" w:hAnsi="Liberation Serif"/>
          <w:sz w:val="22"/>
          <w:szCs w:val="22"/>
        </w:rPr>
      </w:pPr>
      <w:r>
        <w:rPr>
          <w:rFonts w:ascii="Liberation Serif" w:hAnsi="Liberation Serif"/>
          <w:sz w:val="22"/>
          <w:szCs w:val="22"/>
        </w:rPr>
        <w:t>3.2</w:t>
      </w:r>
      <w:r w:rsidR="00A16868">
        <w:rPr>
          <w:rFonts w:ascii="Liberation Serif" w:hAnsi="Liberation Serif"/>
          <w:sz w:val="22"/>
          <w:szCs w:val="22"/>
        </w:rPr>
        <w:t xml:space="preserve">. </w:t>
      </w:r>
      <w:r w:rsidR="003A2CF0" w:rsidRPr="003A2CF0">
        <w:rPr>
          <w:rFonts w:ascii="Liberation Serif" w:hAnsi="Liberation Serif"/>
          <w:sz w:val="22"/>
          <w:szCs w:val="22"/>
        </w:rPr>
        <w:t xml:space="preserve">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 Закона о контрактной системе информация, содержащаяся в документе о приемке.</w:t>
      </w:r>
    </w:p>
    <w:p w:rsidR="003A2CF0" w:rsidRPr="00A16868" w:rsidRDefault="00566E39" w:rsidP="00A16868">
      <w:pPr>
        <w:autoSpaceDE w:val="0"/>
        <w:autoSpaceDN w:val="0"/>
        <w:adjustRightInd w:val="0"/>
        <w:ind w:firstLine="567"/>
        <w:jc w:val="both"/>
        <w:rPr>
          <w:rFonts w:ascii="Liberation Serif" w:hAnsi="Liberation Serif"/>
          <w:color w:val="000000"/>
          <w:sz w:val="22"/>
          <w:szCs w:val="22"/>
        </w:rPr>
      </w:pPr>
      <w:bookmarkStart w:id="4" w:name="Par10"/>
      <w:bookmarkEnd w:id="4"/>
      <w:r>
        <w:rPr>
          <w:rFonts w:ascii="Liberation Serif" w:hAnsi="Liberation Serif"/>
          <w:sz w:val="22"/>
          <w:szCs w:val="22"/>
        </w:rPr>
        <w:t>3.3</w:t>
      </w:r>
      <w:r w:rsidR="00A16868" w:rsidRPr="00A16868">
        <w:rPr>
          <w:rFonts w:ascii="Liberation Serif" w:hAnsi="Liberation Serif"/>
          <w:sz w:val="22"/>
          <w:szCs w:val="22"/>
        </w:rPr>
        <w:t>.</w:t>
      </w:r>
      <w:r w:rsidR="003A2CF0" w:rsidRPr="00A16868">
        <w:rPr>
          <w:rFonts w:ascii="Liberation Serif" w:hAnsi="Liberation Serif"/>
          <w:sz w:val="22"/>
          <w:szCs w:val="22"/>
        </w:rPr>
        <w:t xml:space="preserve"> Документ о приемке, подписанный </w:t>
      </w:r>
      <w:r>
        <w:rPr>
          <w:rFonts w:ascii="Liberation Serif" w:hAnsi="Liberation Serif"/>
          <w:color w:val="000000"/>
          <w:sz w:val="22"/>
          <w:szCs w:val="22"/>
        </w:rPr>
        <w:t>Исполнителем</w:t>
      </w:r>
      <w:r w:rsidR="003A2CF0" w:rsidRPr="00A16868">
        <w:rPr>
          <w:rFonts w:ascii="Liberation Serif" w:hAnsi="Liberation Serif"/>
          <w:color w:val="000000"/>
          <w:sz w:val="22"/>
          <w:szCs w:val="22"/>
        </w:rPr>
        <w:t xml:space="preserve">, не позднее одного часа с момента его размещения в ЕИС автоматически с ЕИС направляется Заказчику. Датой поступления Заказчику документа о приемке, подписанного </w:t>
      </w:r>
      <w:r w:rsidR="006F0BCD">
        <w:rPr>
          <w:rFonts w:ascii="Liberation Serif" w:hAnsi="Liberation Serif"/>
          <w:color w:val="000000"/>
          <w:sz w:val="22"/>
          <w:szCs w:val="22"/>
        </w:rPr>
        <w:t>Исполнителем</w:t>
      </w:r>
      <w:r w:rsidR="003A2CF0" w:rsidRPr="00A16868">
        <w:rPr>
          <w:rFonts w:ascii="Liberation Serif" w:hAnsi="Liberation Serif"/>
          <w:color w:val="000000"/>
          <w:sz w:val="22"/>
          <w:szCs w:val="22"/>
        </w:rPr>
        <w:t>, считается дата размещения такого документа в ЕИС в соответствии с часовой зоной, в которой расположен Заказчик.</w:t>
      </w:r>
    </w:p>
    <w:p w:rsidR="003A2CF0" w:rsidRPr="0011559D" w:rsidRDefault="0011559D" w:rsidP="0011559D">
      <w:pPr>
        <w:autoSpaceDE w:val="0"/>
        <w:autoSpaceDN w:val="0"/>
        <w:adjustRightInd w:val="0"/>
        <w:ind w:firstLine="567"/>
        <w:jc w:val="both"/>
        <w:rPr>
          <w:rFonts w:ascii="Liberation Serif" w:hAnsi="Liberation Serif"/>
          <w:color w:val="000000"/>
          <w:sz w:val="22"/>
          <w:szCs w:val="22"/>
        </w:rPr>
      </w:pPr>
      <w:r w:rsidRPr="0011559D">
        <w:rPr>
          <w:rFonts w:ascii="Liberation Serif" w:hAnsi="Liberation Serif"/>
          <w:color w:val="000000"/>
          <w:sz w:val="22"/>
          <w:szCs w:val="22"/>
        </w:rPr>
        <w:t>3.4</w:t>
      </w:r>
      <w:r w:rsidR="003A2CF0" w:rsidRPr="0011559D">
        <w:rPr>
          <w:rFonts w:ascii="Liberation Serif" w:hAnsi="Liberation Serif"/>
          <w:color w:val="000000"/>
          <w:sz w:val="22"/>
          <w:szCs w:val="22"/>
        </w:rPr>
        <w:t>. В течение 20 рабочих дней, следующих за днем поступления документа о приемке, Заказчик (за исключением случая создания приемочной комиссии) осуществляет одно из следующих действий:</w:t>
      </w:r>
    </w:p>
    <w:p w:rsidR="003A2CF0" w:rsidRPr="0011559D" w:rsidRDefault="0011559D" w:rsidP="0011559D">
      <w:pPr>
        <w:autoSpaceDE w:val="0"/>
        <w:autoSpaceDN w:val="0"/>
        <w:adjustRightInd w:val="0"/>
        <w:ind w:firstLine="567"/>
        <w:jc w:val="both"/>
        <w:rPr>
          <w:rFonts w:ascii="Liberation Serif" w:hAnsi="Liberation Serif"/>
          <w:color w:val="000000"/>
          <w:sz w:val="22"/>
          <w:szCs w:val="22"/>
        </w:rPr>
      </w:pPr>
      <w:bookmarkStart w:id="5" w:name="Par12"/>
      <w:bookmarkEnd w:id="5"/>
      <w:r w:rsidRPr="0011559D">
        <w:rPr>
          <w:rFonts w:ascii="Liberation Serif" w:hAnsi="Liberation Serif"/>
          <w:color w:val="000000"/>
          <w:sz w:val="22"/>
          <w:szCs w:val="22"/>
        </w:rPr>
        <w:t>3.4.1.</w:t>
      </w:r>
      <w:r w:rsidR="003A2CF0" w:rsidRPr="0011559D">
        <w:rPr>
          <w:rFonts w:ascii="Liberation Serif" w:hAnsi="Liberation Serif"/>
          <w:color w:val="000000"/>
          <w:sz w:val="22"/>
          <w:szCs w:val="22"/>
        </w:rPr>
        <w:t xml:space="preserve"> подписывает усиленной электронной подписью лица, имеющего право действовать от имени Заказчика, и размещает в ЕИС документ о приемке;</w:t>
      </w:r>
    </w:p>
    <w:p w:rsidR="003A2CF0" w:rsidRPr="0011559D" w:rsidRDefault="0011559D" w:rsidP="0011559D">
      <w:pPr>
        <w:autoSpaceDE w:val="0"/>
        <w:autoSpaceDN w:val="0"/>
        <w:adjustRightInd w:val="0"/>
        <w:ind w:firstLine="567"/>
        <w:jc w:val="both"/>
        <w:rPr>
          <w:rFonts w:ascii="Liberation Serif" w:hAnsi="Liberation Serif"/>
          <w:color w:val="000000"/>
          <w:sz w:val="22"/>
          <w:szCs w:val="22"/>
        </w:rPr>
      </w:pPr>
      <w:bookmarkStart w:id="6" w:name="Par13"/>
      <w:bookmarkEnd w:id="6"/>
      <w:r w:rsidRPr="0011559D">
        <w:rPr>
          <w:rFonts w:ascii="Liberation Serif" w:hAnsi="Liberation Serif"/>
          <w:color w:val="000000"/>
          <w:sz w:val="22"/>
          <w:szCs w:val="22"/>
        </w:rPr>
        <w:t>3.4.2</w:t>
      </w:r>
      <w:r w:rsidR="003A2CF0" w:rsidRPr="0011559D">
        <w:rPr>
          <w:rFonts w:ascii="Liberation Serif" w:hAnsi="Liberation Serif"/>
          <w:color w:val="000000"/>
          <w:sz w:val="22"/>
          <w:szCs w:val="22"/>
        </w:rPr>
        <w:t>.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rsidR="003A2CF0" w:rsidRPr="0011559D" w:rsidRDefault="0011559D" w:rsidP="0011559D">
      <w:pPr>
        <w:autoSpaceDE w:val="0"/>
        <w:autoSpaceDN w:val="0"/>
        <w:adjustRightInd w:val="0"/>
        <w:ind w:firstLine="567"/>
        <w:jc w:val="both"/>
        <w:rPr>
          <w:rFonts w:ascii="Liberation Serif" w:hAnsi="Liberation Serif"/>
          <w:color w:val="000000"/>
          <w:sz w:val="22"/>
          <w:szCs w:val="22"/>
        </w:rPr>
      </w:pPr>
      <w:r w:rsidRPr="0011559D">
        <w:rPr>
          <w:rFonts w:ascii="Liberation Serif" w:hAnsi="Liberation Serif"/>
          <w:color w:val="000000"/>
          <w:sz w:val="22"/>
          <w:szCs w:val="22"/>
        </w:rPr>
        <w:t>3.5</w:t>
      </w:r>
      <w:r w:rsidR="003A2CF0" w:rsidRPr="0011559D">
        <w:rPr>
          <w:rFonts w:ascii="Liberation Serif" w:hAnsi="Liberation Serif"/>
          <w:color w:val="000000"/>
          <w:sz w:val="22"/>
          <w:szCs w:val="22"/>
        </w:rPr>
        <w:t>. В случае создания приемочной комиссии в течение 20 рабочих дней, следующих за днем поступления Заказчику документа о приемке:</w:t>
      </w:r>
    </w:p>
    <w:p w:rsidR="003A2CF0" w:rsidRPr="006F0BCD" w:rsidRDefault="0011559D" w:rsidP="006F0BCD">
      <w:pPr>
        <w:autoSpaceDE w:val="0"/>
        <w:autoSpaceDN w:val="0"/>
        <w:adjustRightInd w:val="0"/>
        <w:ind w:firstLine="567"/>
        <w:jc w:val="both"/>
        <w:rPr>
          <w:rFonts w:ascii="Liberation Serif" w:hAnsi="Liberation Serif"/>
          <w:color w:val="000000"/>
          <w:sz w:val="22"/>
          <w:szCs w:val="22"/>
        </w:rPr>
      </w:pPr>
      <w:bookmarkStart w:id="7" w:name="Par15"/>
      <w:bookmarkEnd w:id="7"/>
      <w:r w:rsidRPr="006F0BCD">
        <w:rPr>
          <w:rFonts w:ascii="Liberation Serif" w:hAnsi="Liberation Serif"/>
          <w:color w:val="000000"/>
          <w:sz w:val="22"/>
          <w:szCs w:val="22"/>
        </w:rPr>
        <w:t>3.5.1.</w:t>
      </w:r>
      <w:r w:rsidR="003A2CF0" w:rsidRPr="006F0BCD">
        <w:rPr>
          <w:rFonts w:ascii="Liberation Serif" w:hAnsi="Liberation Serif"/>
          <w:color w:val="000000"/>
          <w:sz w:val="22"/>
          <w:szCs w:val="22"/>
        </w:rPr>
        <w:t xml:space="preserve"> члены приемочной комиссии подписывают усиленными электронными подписями поступивший документ о приемке или формируют с использованием ЕИС,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3A2CF0" w:rsidRPr="006F0BCD" w:rsidRDefault="006F0BCD" w:rsidP="006F0BCD">
      <w:pPr>
        <w:autoSpaceDE w:val="0"/>
        <w:autoSpaceDN w:val="0"/>
        <w:adjustRightInd w:val="0"/>
        <w:ind w:firstLine="567"/>
        <w:jc w:val="both"/>
        <w:rPr>
          <w:rFonts w:ascii="Liberation Serif" w:hAnsi="Liberation Serif"/>
          <w:color w:val="000000"/>
          <w:sz w:val="22"/>
          <w:szCs w:val="22"/>
        </w:rPr>
      </w:pPr>
      <w:bookmarkStart w:id="8" w:name="Par16"/>
      <w:bookmarkEnd w:id="8"/>
      <w:r w:rsidRPr="006F0BCD">
        <w:rPr>
          <w:rFonts w:ascii="Liberation Serif" w:hAnsi="Liberation Serif"/>
          <w:color w:val="000000"/>
          <w:sz w:val="22"/>
          <w:szCs w:val="22"/>
        </w:rPr>
        <w:t>3.5.2.</w:t>
      </w:r>
      <w:r w:rsidR="003A2CF0" w:rsidRPr="006F0BCD">
        <w:rPr>
          <w:rFonts w:ascii="Liberation Serif" w:hAnsi="Liberation Serif"/>
          <w:color w:val="000000"/>
          <w:sz w:val="22"/>
          <w:szCs w:val="22"/>
        </w:rPr>
        <w:t xml:space="preserve">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Если члены приемочной комиссии не использовали усиленные электронные подписи и ЕИС, Заказчик прилагает подписанные ими документы в форме электрон</w:t>
      </w:r>
      <w:r>
        <w:rPr>
          <w:rFonts w:ascii="Liberation Serif" w:hAnsi="Liberation Serif"/>
          <w:color w:val="000000"/>
          <w:sz w:val="22"/>
          <w:szCs w:val="22"/>
        </w:rPr>
        <w:t>ных образов бумажных документов.</w:t>
      </w:r>
    </w:p>
    <w:p w:rsidR="003A2CF0" w:rsidRPr="006F0BCD" w:rsidRDefault="006F0BCD" w:rsidP="006F0BCD">
      <w:pPr>
        <w:autoSpaceDE w:val="0"/>
        <w:autoSpaceDN w:val="0"/>
        <w:adjustRightInd w:val="0"/>
        <w:ind w:firstLine="567"/>
        <w:jc w:val="both"/>
        <w:rPr>
          <w:rFonts w:ascii="Liberation Serif" w:hAnsi="Liberation Serif"/>
          <w:color w:val="000000"/>
          <w:sz w:val="22"/>
          <w:szCs w:val="22"/>
        </w:rPr>
      </w:pPr>
      <w:bookmarkStart w:id="9" w:name="Par17"/>
      <w:bookmarkEnd w:id="9"/>
      <w:r w:rsidRPr="006F0BCD">
        <w:rPr>
          <w:rFonts w:ascii="Liberation Serif" w:hAnsi="Liberation Serif"/>
          <w:color w:val="000000"/>
          <w:sz w:val="22"/>
          <w:szCs w:val="22"/>
        </w:rPr>
        <w:t>3.6.</w:t>
      </w:r>
      <w:r w:rsidR="003A2CF0" w:rsidRPr="006F0BCD">
        <w:rPr>
          <w:rFonts w:ascii="Liberation Serif" w:hAnsi="Liberation Serif"/>
          <w:color w:val="000000"/>
          <w:sz w:val="22"/>
          <w:szCs w:val="22"/>
        </w:rPr>
        <w:t xml:space="preserve"> Документ о приемке, мотивированный отказ от подписания документа о приемке не позднее одного часа с момента размещения в ЕИС направляются автоматически с использованием ЕИС </w:t>
      </w:r>
      <w:r>
        <w:rPr>
          <w:rFonts w:ascii="Liberation Serif" w:hAnsi="Liberation Serif"/>
          <w:color w:val="000000"/>
          <w:sz w:val="22"/>
          <w:szCs w:val="22"/>
        </w:rPr>
        <w:t>Исполнителю</w:t>
      </w:r>
      <w:r w:rsidR="003A2CF0" w:rsidRPr="006F0BCD">
        <w:rPr>
          <w:rFonts w:ascii="Liberation Serif" w:hAnsi="Liberation Serif"/>
          <w:color w:val="000000"/>
          <w:sz w:val="22"/>
          <w:szCs w:val="22"/>
        </w:rPr>
        <w:t xml:space="preserve">. Датой поступления </w:t>
      </w:r>
      <w:r>
        <w:rPr>
          <w:rFonts w:ascii="Liberation Serif" w:hAnsi="Liberation Serif"/>
          <w:color w:val="000000"/>
          <w:sz w:val="22"/>
          <w:szCs w:val="22"/>
        </w:rPr>
        <w:t>Исполнителю</w:t>
      </w:r>
      <w:r w:rsidR="003A2CF0" w:rsidRPr="006F0BCD">
        <w:rPr>
          <w:rFonts w:ascii="Liberation Serif" w:hAnsi="Liberation Serif"/>
          <w:color w:val="000000"/>
          <w:sz w:val="22"/>
          <w:szCs w:val="22"/>
        </w:rPr>
        <w:t xml:space="preserve">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ЕИС в соответствии с часовой зоной, в которой расположен </w:t>
      </w:r>
      <w:r>
        <w:rPr>
          <w:rFonts w:ascii="Liberation Serif" w:hAnsi="Liberation Serif"/>
          <w:color w:val="000000"/>
          <w:sz w:val="22"/>
          <w:szCs w:val="22"/>
        </w:rPr>
        <w:t>Исполнитель</w:t>
      </w:r>
      <w:r w:rsidR="003A2CF0" w:rsidRPr="006F0BCD">
        <w:rPr>
          <w:rFonts w:ascii="Liberation Serif" w:hAnsi="Liberation Serif"/>
          <w:color w:val="000000"/>
          <w:sz w:val="22"/>
          <w:szCs w:val="22"/>
        </w:rPr>
        <w:t>.</w:t>
      </w:r>
    </w:p>
    <w:p w:rsidR="003A2CF0" w:rsidRPr="006F0BCD" w:rsidRDefault="006F0BCD" w:rsidP="006F0BCD">
      <w:pPr>
        <w:autoSpaceDE w:val="0"/>
        <w:autoSpaceDN w:val="0"/>
        <w:adjustRightInd w:val="0"/>
        <w:ind w:firstLine="567"/>
        <w:jc w:val="both"/>
        <w:rPr>
          <w:rFonts w:ascii="Liberation Serif" w:hAnsi="Liberation Serif"/>
          <w:color w:val="000000"/>
          <w:sz w:val="22"/>
          <w:szCs w:val="22"/>
        </w:rPr>
      </w:pPr>
      <w:r w:rsidRPr="006F0BCD">
        <w:rPr>
          <w:rFonts w:ascii="Liberation Serif" w:hAnsi="Liberation Serif"/>
          <w:color w:val="000000"/>
          <w:sz w:val="22"/>
          <w:szCs w:val="22"/>
        </w:rPr>
        <w:t>3.7.</w:t>
      </w:r>
      <w:r w:rsidR="003A2CF0" w:rsidRPr="006F0BCD">
        <w:rPr>
          <w:rFonts w:ascii="Liberation Serif" w:hAnsi="Liberation Serif"/>
          <w:color w:val="000000"/>
          <w:sz w:val="22"/>
          <w:szCs w:val="22"/>
        </w:rPr>
        <w:t xml:space="preserve"> В случае получения мотивированного отказа от подписания документа о приемке </w:t>
      </w:r>
      <w:r w:rsidR="00EA5B16">
        <w:rPr>
          <w:rFonts w:ascii="Liberation Serif" w:hAnsi="Liberation Serif"/>
          <w:color w:val="000000"/>
          <w:sz w:val="22"/>
          <w:szCs w:val="22"/>
        </w:rPr>
        <w:t>Исполнитель</w:t>
      </w:r>
      <w:r w:rsidR="003A2CF0" w:rsidRPr="006F0BCD">
        <w:rPr>
          <w:rFonts w:ascii="Liberation Serif" w:hAnsi="Liberation Serif"/>
          <w:color w:val="000000"/>
          <w:sz w:val="22"/>
          <w:szCs w:val="22"/>
        </w:rPr>
        <w:t xml:space="preserve"> вправе устранить причины, указанные в таком мотивированном отказе, и направить Заказчику документ о приемке в порядке, ус</w:t>
      </w:r>
      <w:r w:rsidR="003A19EA">
        <w:rPr>
          <w:rFonts w:ascii="Liberation Serif" w:hAnsi="Liberation Serif"/>
          <w:color w:val="000000"/>
          <w:sz w:val="22"/>
          <w:szCs w:val="22"/>
        </w:rPr>
        <w:t>тановленным настоящим разделом К</w:t>
      </w:r>
      <w:r w:rsidR="003A2CF0" w:rsidRPr="006F0BCD">
        <w:rPr>
          <w:rFonts w:ascii="Liberation Serif" w:hAnsi="Liberation Serif"/>
          <w:color w:val="000000"/>
          <w:sz w:val="22"/>
          <w:szCs w:val="22"/>
        </w:rPr>
        <w:t>онтракта.</w:t>
      </w:r>
    </w:p>
    <w:p w:rsidR="003A2CF0" w:rsidRPr="006F0BCD" w:rsidRDefault="006F0BCD" w:rsidP="006F0BCD">
      <w:pPr>
        <w:widowControl w:val="0"/>
        <w:autoSpaceDE w:val="0"/>
        <w:autoSpaceDN w:val="0"/>
        <w:adjustRightInd w:val="0"/>
        <w:ind w:firstLine="567"/>
        <w:jc w:val="both"/>
        <w:rPr>
          <w:rFonts w:ascii="Liberation Serif" w:hAnsi="Liberation Serif"/>
          <w:color w:val="000000"/>
          <w:sz w:val="22"/>
          <w:szCs w:val="22"/>
        </w:rPr>
      </w:pPr>
      <w:r w:rsidRPr="006F0BCD">
        <w:rPr>
          <w:rFonts w:ascii="Liberation Serif" w:hAnsi="Liberation Serif"/>
          <w:color w:val="000000"/>
          <w:sz w:val="22"/>
          <w:szCs w:val="22"/>
        </w:rPr>
        <w:t xml:space="preserve">3.8. </w:t>
      </w:r>
      <w:r w:rsidR="003A2CF0" w:rsidRPr="006F0BCD">
        <w:rPr>
          <w:rFonts w:ascii="Liberation Serif" w:hAnsi="Liberation Serif"/>
          <w:color w:val="000000"/>
          <w:sz w:val="22"/>
          <w:szCs w:val="22"/>
        </w:rPr>
        <w:t xml:space="preserve"> Датой приемки </w:t>
      </w:r>
      <w:r w:rsidR="00BF29BE">
        <w:rPr>
          <w:rFonts w:ascii="Liberation Serif" w:hAnsi="Liberation Serif"/>
          <w:color w:val="000000"/>
          <w:sz w:val="22"/>
          <w:szCs w:val="22"/>
        </w:rPr>
        <w:t>оказанной услуги</w:t>
      </w:r>
      <w:r w:rsidR="003A2CF0" w:rsidRPr="006F0BCD">
        <w:rPr>
          <w:rFonts w:ascii="Liberation Serif" w:hAnsi="Liberation Serif"/>
          <w:color w:val="000000"/>
          <w:sz w:val="22"/>
          <w:szCs w:val="22"/>
        </w:rPr>
        <w:t xml:space="preserve"> считается дата размещения в ЕИС документа о приемке, подписанного Заказчиком.</w:t>
      </w:r>
    </w:p>
    <w:p w:rsidR="003A2CF0" w:rsidRPr="00403C36" w:rsidRDefault="00403C36" w:rsidP="00403C36">
      <w:pPr>
        <w:widowControl w:val="0"/>
        <w:shd w:val="clear" w:color="auto" w:fill="FFFFFF"/>
        <w:autoSpaceDE w:val="0"/>
        <w:autoSpaceDN w:val="0"/>
        <w:adjustRightInd w:val="0"/>
        <w:ind w:firstLine="567"/>
        <w:jc w:val="both"/>
        <w:rPr>
          <w:rFonts w:ascii="Liberation Serif" w:hAnsi="Liberation Serif" w:cs="Liberation Serif"/>
          <w:color w:val="000000"/>
          <w:sz w:val="22"/>
          <w:szCs w:val="22"/>
        </w:rPr>
      </w:pPr>
      <w:r w:rsidRPr="00403C36">
        <w:rPr>
          <w:rFonts w:ascii="Liberation Serif" w:hAnsi="Liberation Serif" w:cs="Liberation Serif"/>
          <w:color w:val="000000"/>
          <w:sz w:val="22"/>
          <w:szCs w:val="22"/>
        </w:rPr>
        <w:t>3.9.</w:t>
      </w:r>
      <w:r w:rsidR="003A2CF0" w:rsidRPr="00403C36">
        <w:rPr>
          <w:rFonts w:ascii="Liberation Serif" w:hAnsi="Liberation Serif" w:cs="Liberation Serif"/>
          <w:color w:val="000000"/>
          <w:sz w:val="22"/>
          <w:szCs w:val="22"/>
        </w:rPr>
        <w:t xml:space="preserve"> Внесение исправлений в документ о прием</w:t>
      </w:r>
      <w:r w:rsidR="00B16B3D">
        <w:rPr>
          <w:rFonts w:ascii="Liberation Serif" w:hAnsi="Liberation Serif" w:cs="Liberation Serif"/>
          <w:color w:val="000000"/>
          <w:sz w:val="22"/>
          <w:szCs w:val="22"/>
        </w:rPr>
        <w:t xml:space="preserve">ке, оформленный в соответствии </w:t>
      </w:r>
      <w:r w:rsidR="003A2CF0" w:rsidRPr="00403C36">
        <w:rPr>
          <w:rFonts w:ascii="Liberation Serif" w:hAnsi="Liberation Serif" w:cs="Liberation Serif"/>
          <w:color w:val="000000"/>
          <w:sz w:val="22"/>
          <w:szCs w:val="22"/>
        </w:rPr>
        <w:t>с частью 13 статьи 94</w:t>
      </w:r>
      <w:r w:rsidR="003A2CF0" w:rsidRPr="00403C36">
        <w:rPr>
          <w:rFonts w:ascii="Liberation Serif" w:hAnsi="Liberation Serif"/>
          <w:sz w:val="22"/>
          <w:szCs w:val="22"/>
        </w:rPr>
        <w:t xml:space="preserve"> Закона о контрактной системе</w:t>
      </w:r>
      <w:r w:rsidR="003A2CF0" w:rsidRPr="00403C36">
        <w:rPr>
          <w:rFonts w:ascii="Liberation Serif" w:hAnsi="Liberation Serif" w:cs="Liberation Serif"/>
          <w:color w:val="000000"/>
          <w:sz w:val="22"/>
          <w:szCs w:val="22"/>
        </w:rPr>
        <w:t xml:space="preserve">, осуществляется путем формирования, подписания усиленными электронными подписями лиц, имеющих право действовать от имени </w:t>
      </w:r>
      <w:r>
        <w:rPr>
          <w:rFonts w:ascii="Liberation Serif" w:hAnsi="Liberation Serif" w:cs="Liberation Serif"/>
          <w:color w:val="000000"/>
          <w:sz w:val="22"/>
          <w:szCs w:val="22"/>
        </w:rPr>
        <w:t>Исполнителя</w:t>
      </w:r>
      <w:r w:rsidR="003A2CF0" w:rsidRPr="00403C36">
        <w:rPr>
          <w:rFonts w:ascii="Liberation Serif" w:hAnsi="Liberation Serif" w:cs="Liberation Serif"/>
          <w:color w:val="000000"/>
          <w:sz w:val="22"/>
          <w:szCs w:val="22"/>
        </w:rPr>
        <w:t>, Заказчика, и размещения в ЕИС исправленного документа о приемке.</w:t>
      </w:r>
    </w:p>
    <w:p w:rsidR="004F1C55" w:rsidRPr="007134B8" w:rsidRDefault="004F1C55" w:rsidP="00DD74C2">
      <w:pPr>
        <w:pStyle w:val="ConsPlusNormal"/>
        <w:ind w:firstLine="540"/>
        <w:jc w:val="both"/>
        <w:rPr>
          <w:rFonts w:ascii="Liberation Serif" w:hAnsi="Liberation Serif" w:cs="Liberation Serif"/>
          <w:szCs w:val="22"/>
        </w:rPr>
      </w:pPr>
      <w:bookmarkStart w:id="10" w:name="P69"/>
      <w:bookmarkEnd w:id="10"/>
      <w:r w:rsidRPr="007134B8">
        <w:rPr>
          <w:rFonts w:ascii="Liberation Serif" w:hAnsi="Liberation Serif" w:cs="Liberation Serif"/>
          <w:szCs w:val="22"/>
        </w:rPr>
        <w:t>3.</w:t>
      </w:r>
      <w:r w:rsidR="002C155E">
        <w:rPr>
          <w:rFonts w:ascii="Liberation Serif" w:hAnsi="Liberation Serif" w:cs="Liberation Serif"/>
          <w:szCs w:val="22"/>
        </w:rPr>
        <w:t>1</w:t>
      </w:r>
      <w:r w:rsidR="0086505E">
        <w:rPr>
          <w:rFonts w:ascii="Liberation Serif" w:hAnsi="Liberation Serif" w:cs="Liberation Serif"/>
          <w:szCs w:val="22"/>
        </w:rPr>
        <w:t>0</w:t>
      </w:r>
      <w:r w:rsidR="003F4EB4" w:rsidRPr="007134B8">
        <w:rPr>
          <w:rFonts w:ascii="Liberation Serif" w:hAnsi="Liberation Serif" w:cs="Liberation Serif"/>
          <w:szCs w:val="22"/>
        </w:rPr>
        <w:t xml:space="preserve">. Заказчик </w:t>
      </w:r>
      <w:r w:rsidRPr="007134B8">
        <w:rPr>
          <w:rFonts w:ascii="Liberation Serif" w:hAnsi="Liberation Serif" w:cs="Liberation Serif"/>
          <w:szCs w:val="22"/>
        </w:rPr>
        <w:t xml:space="preserve">осуществляет приемку оказанных услуг и экспертизу результатов оказанных услуг на предмет соответствия их объема и качества требованиям, изложенным в настоящем Контракте и </w:t>
      </w:r>
      <w:r w:rsidR="006011E7">
        <w:rPr>
          <w:rFonts w:ascii="Liberation Serif" w:hAnsi="Liberation Serif" w:cs="Liberation Serif"/>
          <w:szCs w:val="22"/>
        </w:rPr>
        <w:t>Описании</w:t>
      </w:r>
      <w:r w:rsidRPr="007134B8">
        <w:rPr>
          <w:rFonts w:ascii="Liberation Serif" w:hAnsi="Liberation Serif" w:cs="Liberation Serif"/>
          <w:szCs w:val="22"/>
        </w:rPr>
        <w:t>.</w:t>
      </w:r>
    </w:p>
    <w:p w:rsidR="004F1C55" w:rsidRPr="007134B8" w:rsidRDefault="00BD1BDF" w:rsidP="00DD74C2">
      <w:pPr>
        <w:pStyle w:val="ConsPlusNormal"/>
        <w:ind w:firstLine="540"/>
        <w:jc w:val="both"/>
        <w:rPr>
          <w:rFonts w:ascii="Liberation Serif" w:hAnsi="Liberation Serif" w:cs="Liberation Serif"/>
          <w:szCs w:val="22"/>
        </w:rPr>
      </w:pPr>
      <w:bookmarkStart w:id="11" w:name="P70"/>
      <w:bookmarkEnd w:id="11"/>
      <w:r>
        <w:rPr>
          <w:rFonts w:ascii="Liberation Serif" w:hAnsi="Liberation Serif" w:cs="Liberation Serif"/>
          <w:szCs w:val="22"/>
        </w:rPr>
        <w:t>3.1</w:t>
      </w:r>
      <w:r w:rsidR="00583123">
        <w:rPr>
          <w:rFonts w:ascii="Liberation Serif" w:hAnsi="Liberation Serif" w:cs="Liberation Serif"/>
          <w:szCs w:val="22"/>
        </w:rPr>
        <w:t>1</w:t>
      </w:r>
      <w:r w:rsidR="004F1C55" w:rsidRPr="007134B8">
        <w:rPr>
          <w:rFonts w:ascii="Liberation Serif" w:hAnsi="Liberation Serif" w:cs="Liberation Serif"/>
          <w:szCs w:val="22"/>
        </w:rPr>
        <w:t>. Экспертиза результатов оказанных услуг может быть проведена силами самого Заказчика либо с привлечением экспертов, экспе</w:t>
      </w:r>
      <w:r w:rsidR="00A81EDF">
        <w:rPr>
          <w:rFonts w:ascii="Liberation Serif" w:hAnsi="Liberation Serif" w:cs="Liberation Serif"/>
          <w:szCs w:val="22"/>
        </w:rPr>
        <w:t>ртных организаций на основании К</w:t>
      </w:r>
      <w:r w:rsidR="004F1C55" w:rsidRPr="007134B8">
        <w:rPr>
          <w:rFonts w:ascii="Liberation Serif" w:hAnsi="Liberation Serif" w:cs="Liberation Serif"/>
          <w:szCs w:val="22"/>
        </w:rPr>
        <w:t>онтрактов, заключенных в соответствии с действующим законодательством.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Для проведения экспертизы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4F1C55" w:rsidRPr="007134B8" w:rsidRDefault="004F1C55" w:rsidP="00DD74C2">
      <w:pPr>
        <w:pStyle w:val="ConsPlusNormal"/>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t>4. ПРАВА И ОБЯЗАННОСТИ СТОРОН</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b/>
          <w:szCs w:val="22"/>
        </w:rPr>
        <w:t>4.1. Заказчик вправе:</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4.1.1. Требовать от Исполнителя надлежащего исполнения принятых им обязательств, а также своевременного устранения выявленных недостатков.</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4.1.3. Проверять в любое время ход и качество услуг, оказываемых Исполнителем в рамках настоящего Контракта, в том числе запрашивать у Исполнителя информацию о ходе оказания услуг, а также осуществлять выезд в приют для проверки качества оказываемых услуг.</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4.1.4. Требовать возмещения убытков в соответствии с настоящим Контрактом, причиненных по вине Исполнителя.</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4.1.5. Принять решение об одностороннем отказе от исполнения настоящего Контракта в соответствии с гражданским законодательством.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4.1.6. Осуществлять иные права в соответствии с действующим законодательством Российской Федерации.</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b/>
          <w:szCs w:val="22"/>
        </w:rPr>
        <w:t>4.2. Заказчик обязан:</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4.2.1. 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 </w:t>
      </w:r>
      <w:r w:rsidR="006011E7">
        <w:rPr>
          <w:rFonts w:ascii="Liberation Serif" w:hAnsi="Liberation Serif" w:cs="Liberation Serif"/>
          <w:szCs w:val="22"/>
        </w:rPr>
        <w:t>Описания</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4.2.2. Обеспечить приемку и оплату оказанных услуг в порядке и сроки, предусмотренные настоящим Контрактом.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4.2.3. Провести экспертизу результатов оказанных услуг в части их соответствия условиям Контракта с привлечением экспертов, экспертных организаций либо провести экспертизу собственными силами в соответствии с </w:t>
      </w:r>
      <w:hyperlink r:id="rId9" w:history="1">
        <w:r w:rsidRPr="007134B8">
          <w:rPr>
            <w:rFonts w:ascii="Liberation Serif" w:hAnsi="Liberation Serif" w:cs="Liberation Serif"/>
            <w:szCs w:val="22"/>
          </w:rPr>
          <w:t>частью 3 статьи 94</w:t>
        </w:r>
      </w:hyperlink>
      <w:r w:rsidRPr="007134B8">
        <w:rPr>
          <w:rFonts w:ascii="Liberation Serif" w:hAnsi="Liberation Serif" w:cs="Liberation Serif"/>
          <w:szCs w:val="22"/>
        </w:rPr>
        <w:t xml:space="preserve"> Закона о контрактной системе.</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4.2.4. При обнаружении несоответствия качества, объема и стоимости оказанных Исполнителем услуг условиям Контракта, требовать устранения замечаний.</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4.2.5. Требовать оплаты неустойки (штрафа, пени) в соответствии с условиями настоящего Контракта.</w:t>
      </w:r>
    </w:p>
    <w:p w:rsidR="004F1C55" w:rsidRPr="007134B8" w:rsidRDefault="004014AA" w:rsidP="00DD74C2">
      <w:pPr>
        <w:pStyle w:val="ConsPlusNormal"/>
        <w:ind w:firstLine="540"/>
        <w:jc w:val="both"/>
        <w:rPr>
          <w:rFonts w:ascii="Liberation Serif" w:hAnsi="Liberation Serif" w:cs="Liberation Serif"/>
          <w:szCs w:val="22"/>
        </w:rPr>
      </w:pPr>
      <w:r>
        <w:rPr>
          <w:rFonts w:ascii="Liberation Serif" w:hAnsi="Liberation Serif" w:cs="Liberation Serif"/>
          <w:szCs w:val="22"/>
        </w:rPr>
        <w:t>4.2.6</w:t>
      </w:r>
      <w:r w:rsidR="004F1C55" w:rsidRPr="007134B8">
        <w:rPr>
          <w:rFonts w:ascii="Liberation Serif" w:hAnsi="Liberation Serif" w:cs="Liberation Serif"/>
          <w:szCs w:val="22"/>
        </w:rPr>
        <w:t>. Оказывать содействие Исполнителю по вопросам, имеющим отношение к исполнению настоящего Контракта и не требующим дополнительных материальных затрат.</w:t>
      </w:r>
    </w:p>
    <w:p w:rsidR="004F1C55" w:rsidRPr="007134B8" w:rsidRDefault="004014AA" w:rsidP="00DD74C2">
      <w:pPr>
        <w:pStyle w:val="ConsPlusNormal"/>
        <w:ind w:firstLine="540"/>
        <w:jc w:val="both"/>
        <w:rPr>
          <w:rFonts w:ascii="Liberation Serif" w:hAnsi="Liberation Serif" w:cs="Liberation Serif"/>
          <w:szCs w:val="22"/>
        </w:rPr>
      </w:pPr>
      <w:r>
        <w:rPr>
          <w:rFonts w:ascii="Liberation Serif" w:hAnsi="Liberation Serif" w:cs="Liberation Serif"/>
          <w:szCs w:val="22"/>
        </w:rPr>
        <w:t>4.2.7</w:t>
      </w:r>
      <w:r w:rsidR="004F1C55" w:rsidRPr="007134B8">
        <w:rPr>
          <w:rFonts w:ascii="Liberation Serif" w:hAnsi="Liberation Serif" w:cs="Liberation Serif"/>
          <w:szCs w:val="22"/>
        </w:rPr>
        <w:t>. Определить должностное лицо (должностных лиц) Заказчика, ответственное за взаимодействие с Исполнителем при решении вопросов, связанных с исполнением обязательств по Контракту.</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b/>
          <w:szCs w:val="22"/>
        </w:rPr>
        <w:t>4.3. Исполнитель вправе:</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4.3.1. Требовать своевременной приемки Заказчиком услуг, оказанных Исполнителем по настоящему Контракту.</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4.3.2. Требовать своевременной оплаты надлежащим образом оказанных и принятых Заказчиком услуг на условиях, установленных Контрактом.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4.3.3. Запрашивать у Заказчика разъяснения и уточнения по вопросам оказания услуг по настоящему Контракту.</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4.3.4. Получать от Заказчика содействие при оказании услуг в соответствии с условиями настоящего Контракта.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4.3.5. 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по видам (содержанию) услуг, предусмотренных </w:t>
      </w:r>
      <w:r w:rsidR="00C35FA4">
        <w:rPr>
          <w:rFonts w:ascii="Liberation Serif" w:hAnsi="Liberation Serif" w:cs="Liberation Serif"/>
          <w:szCs w:val="22"/>
        </w:rPr>
        <w:t>Описанием</w:t>
      </w:r>
      <w:r w:rsidRPr="007134B8">
        <w:rPr>
          <w:rFonts w:ascii="Liberation Serif" w:hAnsi="Liberation Serif" w:cs="Liberation Serif"/>
          <w:szCs w:val="22"/>
        </w:rPr>
        <w:t>.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Исполнитель несет ответственность перед Заказчиком за неисполнение или ненадлежащее исполнение обязательств соисполнителями.</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4.3.6. Принять решение об одностороннем отказе от исполнения настоящего Контракта в соответствии с гражданским законодательством.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4.3.7. Осуществлять иные права в соответствии с действующим законодательством Российской Федерации.</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b/>
          <w:szCs w:val="22"/>
        </w:rPr>
        <w:t>4.4. Исполнитель обязан:</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4.4.1. Своевременно и надлежащим образом оказать услуги, предусмотренные настоящим Контрактом, предоставлять Заказчику отчетную документацию об исполнении Контракта, оформленную в соответствии с установленными настоящим Контрактом формами.</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4.4.2. Обеспечить соответствие результатов оказанных услуг требованиям качества, безопасности </w:t>
      </w:r>
      <w:r w:rsidRPr="007134B8">
        <w:rPr>
          <w:rFonts w:ascii="Liberation Serif" w:hAnsi="Liberation Serif" w:cs="Liberation Serif"/>
          <w:szCs w:val="22"/>
        </w:rPr>
        <w:lastRenderedPageBreak/>
        <w:t>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w:t>
      </w:r>
      <w:r w:rsidR="00C35FA4">
        <w:rPr>
          <w:rFonts w:ascii="Liberation Serif" w:hAnsi="Liberation Serif" w:cs="Liberation Serif"/>
          <w:szCs w:val="22"/>
        </w:rPr>
        <w:t>ерации, настоящим Контрактом и Описанием</w:t>
      </w:r>
      <w:r w:rsidRPr="007134B8">
        <w:rPr>
          <w:rFonts w:ascii="Liberation Serif" w:hAnsi="Liberation Serif" w:cs="Liberation Serif"/>
          <w:szCs w:val="22"/>
        </w:rPr>
        <w:t>;</w:t>
      </w:r>
    </w:p>
    <w:p w:rsidR="00682AC1" w:rsidRPr="007134B8" w:rsidRDefault="004F1C55" w:rsidP="00682AC1">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4.4.3. </w:t>
      </w:r>
      <w:r w:rsidR="00682AC1" w:rsidRPr="00682AC1">
        <w:rPr>
          <w:rFonts w:ascii="Liberation Serif" w:hAnsi="Liberation Serif" w:cs="Liberation Serif"/>
          <w:szCs w:val="22"/>
        </w:rPr>
        <w:t>Исполнитель в течение 1 (одного) рабочего дня,</w:t>
      </w:r>
      <w:r w:rsidR="002F3246">
        <w:rPr>
          <w:rFonts w:ascii="Liberation Serif" w:hAnsi="Liberation Serif" w:cs="Liberation Serif"/>
          <w:szCs w:val="22"/>
        </w:rPr>
        <w:t xml:space="preserve"> следующего за днем заключения К</w:t>
      </w:r>
      <w:r w:rsidR="00682AC1" w:rsidRPr="00682AC1">
        <w:rPr>
          <w:rFonts w:ascii="Liberation Serif" w:hAnsi="Liberation Serif" w:cs="Liberation Serif"/>
          <w:szCs w:val="22"/>
        </w:rPr>
        <w:t>онтракта, представляет Заказчику данные для направления заказов-нарядов (номера телефонов, факса, адреса электронной почты, а также должность, фамилию, имя, отчество (при наличии) лица, ответственного за прием заказов-нарядов от Заказчика)</w:t>
      </w:r>
    </w:p>
    <w:p w:rsidR="004F1C55" w:rsidRPr="00873593" w:rsidRDefault="004F1C55" w:rsidP="00DD74C2">
      <w:pPr>
        <w:pStyle w:val="ConsPlusNormal"/>
        <w:ind w:firstLine="540"/>
        <w:jc w:val="both"/>
        <w:rPr>
          <w:rFonts w:ascii="Liberation Serif" w:hAnsi="Liberation Serif" w:cs="Liberation Serif"/>
          <w:i/>
          <w:szCs w:val="22"/>
        </w:rPr>
      </w:pPr>
      <w:r w:rsidRPr="007F5982">
        <w:rPr>
          <w:rFonts w:ascii="Liberation Serif" w:hAnsi="Liberation Serif" w:cs="Liberation Serif"/>
          <w:szCs w:val="22"/>
        </w:rPr>
        <w:t xml:space="preserve">4.4.4. Обеспечить оказание услуг квалифицированными кадрами, </w:t>
      </w:r>
      <w:r w:rsidR="007F5982" w:rsidRPr="007F5982">
        <w:rPr>
          <w:rFonts w:ascii="Liberation Serif" w:hAnsi="Liberation Serif" w:cs="Liberation Serif"/>
          <w:szCs w:val="22"/>
        </w:rPr>
        <w:t>соответствующие требованиям согласно п. 3.1.2 Описания</w:t>
      </w:r>
      <w:r w:rsidR="007F5982">
        <w:rPr>
          <w:rFonts w:ascii="Liberation Serif" w:hAnsi="Liberation Serif" w:cs="Liberation Serif"/>
          <w:i/>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4.4.5. В процессе оказания услуг оформлять документы по учету и регистрации животных без владельцев в соответствии с требованиями законодательства Российской Федерации по формам, установленным </w:t>
      </w:r>
      <w:r w:rsidR="00C35FA4">
        <w:rPr>
          <w:rFonts w:ascii="Liberation Serif" w:hAnsi="Liberation Serif" w:cs="Liberation Serif"/>
          <w:szCs w:val="22"/>
        </w:rPr>
        <w:t>Описанием</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4.4.6. Предоставить надлежаще оформленные документы, предусмотренные Контрактом, а также </w:t>
      </w:r>
      <w:r w:rsidR="006011E7">
        <w:rPr>
          <w:rFonts w:ascii="Liberation Serif" w:hAnsi="Liberation Serif" w:cs="Liberation Serif"/>
          <w:szCs w:val="22"/>
        </w:rPr>
        <w:t>Описанием</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4.4.7.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4.4.8.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4.4.9. Обеспечить за свой счет устранение недостатков, выявленных Заказчиком в оказываемых услугах;</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4.4.10. Нести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4.4.11. Оплатить неустойку (штрафы, пени), предусмотренную Контрактом, а также убытки, понесенные Заказчиком в связи с неисполнением или ненадлежащим исполнением Исполнителем своих обязательств по Контракту.</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4.4.12. Обеспечить беспрепятственный доступ в приют должностных лиц, уполномоченных Заказчиком на осуществление контроля за выполнением условий Контракта.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4.4.13.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 окружающей среде.</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4.4.14.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4.4.15. Исполнять иные обязательства, предусмотренные законодательством Российской Федерации и Контрактом.</w:t>
      </w:r>
    </w:p>
    <w:p w:rsidR="004F1C55" w:rsidRPr="007134B8" w:rsidRDefault="004F1C55" w:rsidP="00DD74C2">
      <w:pPr>
        <w:pStyle w:val="ConsPlusNormal"/>
        <w:jc w:val="both"/>
        <w:rPr>
          <w:rFonts w:ascii="Liberation Serif" w:hAnsi="Liberation Serif" w:cs="Liberation Serif"/>
          <w:szCs w:val="22"/>
        </w:rPr>
      </w:pPr>
    </w:p>
    <w:p w:rsidR="004F1C55" w:rsidRPr="007134B8" w:rsidRDefault="004F1C55" w:rsidP="00DD74C2">
      <w:pPr>
        <w:pStyle w:val="ConsPlusNormal"/>
        <w:jc w:val="center"/>
        <w:outlineLvl w:val="0"/>
        <w:rPr>
          <w:rFonts w:ascii="Liberation Serif" w:hAnsi="Liberation Serif" w:cs="Liberation Serif"/>
          <w:szCs w:val="22"/>
        </w:rPr>
      </w:pPr>
      <w:r w:rsidRPr="007134B8">
        <w:rPr>
          <w:rFonts w:ascii="Liberation Serif" w:hAnsi="Liberation Serif" w:cs="Liberation Serif"/>
          <w:b/>
          <w:szCs w:val="22"/>
        </w:rPr>
        <w:t>5. ОБЕСПЕЧЕНИЕ ИСПОЛНЕНИЯ КОНТРАКТА</w:t>
      </w:r>
      <w:r w:rsidR="00717372">
        <w:rPr>
          <w:rFonts w:ascii="Liberation Serif" w:hAnsi="Liberation Serif" w:cs="Liberation Serif"/>
          <w:b/>
          <w:szCs w:val="22"/>
        </w:rPr>
        <w:t>, ОБЕСПЕЧЕНИЕ ГАРАНТИЙНЫХ ОБЯЗАТЕЛЬСТВ</w:t>
      </w:r>
    </w:p>
    <w:p w:rsidR="004F1C55" w:rsidRPr="007134B8" w:rsidRDefault="004F1C55" w:rsidP="00DD74C2">
      <w:pPr>
        <w:pStyle w:val="ConsPlusNormal"/>
        <w:jc w:val="both"/>
        <w:rPr>
          <w:rFonts w:ascii="Liberation Serif" w:hAnsi="Liberation Serif" w:cs="Liberation Serif"/>
          <w:szCs w:val="22"/>
        </w:rPr>
      </w:pPr>
    </w:p>
    <w:p w:rsidR="00232000" w:rsidRPr="00232000" w:rsidRDefault="00232000" w:rsidP="00232000">
      <w:pPr>
        <w:tabs>
          <w:tab w:val="left" w:pos="709"/>
        </w:tabs>
        <w:autoSpaceDE w:val="0"/>
        <w:autoSpaceDN w:val="0"/>
        <w:adjustRightInd w:val="0"/>
        <w:ind w:firstLine="567"/>
        <w:jc w:val="both"/>
        <w:outlineLvl w:val="1"/>
        <w:rPr>
          <w:rFonts w:ascii="Liberation Serif" w:hAnsi="Liberation Serif" w:cs="Liberation Serif"/>
          <w:sz w:val="22"/>
          <w:szCs w:val="22"/>
        </w:rPr>
      </w:pPr>
      <w:bookmarkStart w:id="12" w:name="P131"/>
      <w:bookmarkEnd w:id="12"/>
      <w:r>
        <w:rPr>
          <w:rFonts w:ascii="Liberation Serif" w:hAnsi="Liberation Serif" w:cs="Liberation Serif"/>
          <w:sz w:val="22"/>
          <w:szCs w:val="22"/>
        </w:rPr>
        <w:t>5</w:t>
      </w:r>
      <w:r w:rsidRPr="00232000">
        <w:rPr>
          <w:rFonts w:ascii="Liberation Serif" w:hAnsi="Liberation Serif" w:cs="Liberation Serif"/>
          <w:sz w:val="22"/>
          <w:szCs w:val="22"/>
        </w:rPr>
        <w:t>.1.</w:t>
      </w:r>
      <w:r w:rsidRPr="00232000">
        <w:rPr>
          <w:rFonts w:ascii="Liberation Serif" w:hAnsi="Liberation Serif" w:cs="Liberation Serif"/>
          <w:b/>
          <w:sz w:val="22"/>
          <w:szCs w:val="22"/>
        </w:rPr>
        <w:t xml:space="preserve"> </w:t>
      </w:r>
      <w:r w:rsidRPr="00232000">
        <w:rPr>
          <w:rFonts w:ascii="Liberation Serif" w:hAnsi="Liberation Serif" w:cs="Liberation Serif"/>
          <w:sz w:val="22"/>
          <w:szCs w:val="22"/>
        </w:rPr>
        <w:t>В целях заключения Контракта Исполнитель обязан обеспечить исполнение Контракта предоставлением независимой гарантии, соответствующей требованиям статьи 45</w:t>
      </w:r>
      <w:r w:rsidR="00717372" w:rsidRPr="00717372">
        <w:rPr>
          <w:rFonts w:ascii="Liberation Serif" w:hAnsi="Liberation Serif" w:cs="Liberation Serif"/>
          <w:szCs w:val="22"/>
        </w:rPr>
        <w:t xml:space="preserve"> </w:t>
      </w:r>
      <w:r w:rsidR="00717372" w:rsidRPr="00717372">
        <w:rPr>
          <w:rFonts w:ascii="Liberation Serif" w:hAnsi="Liberation Serif" w:cs="Liberation Serif"/>
          <w:sz w:val="22"/>
          <w:szCs w:val="22"/>
        </w:rPr>
        <w:t>Закона о контрактной системе</w:t>
      </w:r>
      <w:r w:rsidRPr="00232000">
        <w:rPr>
          <w:rFonts w:ascii="Liberation Serif" w:hAnsi="Liberation Serif" w:cs="Liberation Serif"/>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w:t>
      </w:r>
      <w:r w:rsidR="00717372" w:rsidRPr="00717372">
        <w:rPr>
          <w:rFonts w:ascii="Liberation Serif" w:hAnsi="Liberation Serif" w:cs="Liberation Serif"/>
          <w:sz w:val="22"/>
          <w:szCs w:val="22"/>
        </w:rPr>
        <w:t xml:space="preserve">Закона о контрактной системе </w:t>
      </w:r>
      <w:r w:rsidRPr="00232000">
        <w:rPr>
          <w:rFonts w:ascii="Liberation Serif" w:hAnsi="Liberation Serif" w:cs="Liberation Serif"/>
          <w:sz w:val="22"/>
          <w:szCs w:val="22"/>
        </w:rPr>
        <w:t>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w:t>
      </w:r>
      <w:r w:rsidR="00717372">
        <w:rPr>
          <w:rFonts w:ascii="Liberation Serif" w:hAnsi="Liberation Serif" w:cs="Liberation Serif"/>
          <w:sz w:val="22"/>
          <w:szCs w:val="22"/>
        </w:rPr>
        <w:t xml:space="preserve"> </w:t>
      </w:r>
      <w:r w:rsidR="00717372" w:rsidRPr="00717372">
        <w:rPr>
          <w:rFonts w:ascii="Liberation Serif" w:hAnsi="Liberation Serif" w:cs="Liberation Serif"/>
          <w:sz w:val="22"/>
          <w:szCs w:val="22"/>
        </w:rPr>
        <w:t>Закона о контрактной системе</w:t>
      </w:r>
      <w:r w:rsidRPr="00232000">
        <w:rPr>
          <w:rFonts w:ascii="Liberation Serif" w:hAnsi="Liberation Serif" w:cs="Liberation Serif"/>
          <w:sz w:val="22"/>
          <w:szCs w:val="22"/>
        </w:rPr>
        <w:t>.</w:t>
      </w:r>
    </w:p>
    <w:p w:rsidR="00232000" w:rsidRPr="00232000" w:rsidRDefault="00232000" w:rsidP="00232000">
      <w:pPr>
        <w:tabs>
          <w:tab w:val="left" w:pos="709"/>
        </w:tabs>
        <w:autoSpaceDE w:val="0"/>
        <w:autoSpaceDN w:val="0"/>
        <w:adjustRightInd w:val="0"/>
        <w:ind w:firstLine="567"/>
        <w:jc w:val="both"/>
        <w:outlineLvl w:val="1"/>
        <w:rPr>
          <w:rFonts w:ascii="Liberation Serif" w:hAnsi="Liberation Serif" w:cs="Liberation Serif"/>
          <w:i/>
          <w:sz w:val="22"/>
          <w:szCs w:val="22"/>
        </w:rPr>
      </w:pPr>
      <w:r>
        <w:rPr>
          <w:rFonts w:ascii="Liberation Serif" w:hAnsi="Liberation Serif" w:cs="Liberation Serif"/>
          <w:sz w:val="22"/>
          <w:szCs w:val="22"/>
        </w:rPr>
        <w:t>5</w:t>
      </w:r>
      <w:r w:rsidRPr="00232000">
        <w:rPr>
          <w:rFonts w:ascii="Liberation Serif" w:hAnsi="Liberation Serif" w:cs="Liberation Serif"/>
          <w:sz w:val="22"/>
          <w:szCs w:val="22"/>
        </w:rPr>
        <w:t>.2.</w:t>
      </w:r>
      <w:r w:rsidRPr="00232000">
        <w:rPr>
          <w:rFonts w:ascii="Liberation Serif" w:hAnsi="Liberation Serif" w:cs="Liberation Serif"/>
          <w:b/>
          <w:sz w:val="22"/>
          <w:szCs w:val="22"/>
        </w:rPr>
        <w:t> </w:t>
      </w:r>
      <w:r w:rsidRPr="00232000">
        <w:rPr>
          <w:rFonts w:ascii="Liberation Serif" w:hAnsi="Liberation Serif" w:cs="Liberation Serif"/>
          <w:sz w:val="22"/>
          <w:szCs w:val="22"/>
        </w:rPr>
        <w:t>Обеспечение исполнения Контракта представляется в размере 5 % от</w:t>
      </w:r>
      <w:r w:rsidR="00BB4654">
        <w:t xml:space="preserve"> </w:t>
      </w:r>
      <w:r w:rsidR="00BB4654" w:rsidRPr="00BB4654">
        <w:rPr>
          <w:rFonts w:ascii="Liberation Serif" w:hAnsi="Liberation Serif" w:cs="Liberation Serif"/>
          <w:sz w:val="22"/>
          <w:szCs w:val="22"/>
        </w:rPr>
        <w:t xml:space="preserve">максимального значения цены контракта в сумме </w:t>
      </w:r>
      <w:r w:rsidR="00E20228" w:rsidRPr="00E20228">
        <w:rPr>
          <w:rFonts w:ascii="Liberation Serif" w:hAnsi="Liberation Serif" w:cs="Liberation Serif"/>
          <w:b/>
          <w:sz w:val="22"/>
          <w:szCs w:val="22"/>
        </w:rPr>
        <w:t>73</w:t>
      </w:r>
      <w:r w:rsidR="00BB4654" w:rsidRPr="00E20228">
        <w:rPr>
          <w:rFonts w:ascii="Liberation Serif" w:hAnsi="Liberation Serif" w:cs="Liberation Serif"/>
          <w:b/>
          <w:sz w:val="22"/>
          <w:szCs w:val="22"/>
        </w:rPr>
        <w:t xml:space="preserve"> </w:t>
      </w:r>
      <w:r w:rsidR="00E20228" w:rsidRPr="00E20228">
        <w:rPr>
          <w:rFonts w:ascii="Liberation Serif" w:hAnsi="Liberation Serif" w:cs="Liberation Serif"/>
          <w:b/>
          <w:sz w:val="22"/>
          <w:szCs w:val="22"/>
        </w:rPr>
        <w:t>335</w:t>
      </w:r>
      <w:r w:rsidR="00BB4654" w:rsidRPr="00BB4654">
        <w:rPr>
          <w:rFonts w:ascii="Liberation Serif" w:hAnsi="Liberation Serif" w:cs="Liberation Serif"/>
          <w:sz w:val="22"/>
          <w:szCs w:val="22"/>
        </w:rPr>
        <w:t xml:space="preserve"> (</w:t>
      </w:r>
      <w:r w:rsidR="00E20228">
        <w:rPr>
          <w:rFonts w:ascii="Liberation Serif" w:hAnsi="Liberation Serif" w:cs="Liberation Serif"/>
          <w:sz w:val="22"/>
          <w:szCs w:val="22"/>
        </w:rPr>
        <w:t>Семьдесят три тысячи триста тридцать пять</w:t>
      </w:r>
      <w:r w:rsidR="00BB4654" w:rsidRPr="00BB4654">
        <w:rPr>
          <w:rFonts w:ascii="Liberation Serif" w:hAnsi="Liberation Serif" w:cs="Liberation Serif"/>
          <w:sz w:val="22"/>
          <w:szCs w:val="22"/>
        </w:rPr>
        <w:t>) рублей</w:t>
      </w:r>
      <w:r w:rsidR="00E20228">
        <w:rPr>
          <w:rFonts w:ascii="Liberation Serif" w:hAnsi="Liberation Serif" w:cs="Liberation Serif"/>
          <w:sz w:val="22"/>
          <w:szCs w:val="22"/>
        </w:rPr>
        <w:t xml:space="preserve"> </w:t>
      </w:r>
      <w:r w:rsidR="00E20228" w:rsidRPr="00E20228">
        <w:rPr>
          <w:rFonts w:ascii="Liberation Serif" w:hAnsi="Liberation Serif" w:cs="Liberation Serif"/>
          <w:b/>
          <w:sz w:val="22"/>
          <w:szCs w:val="22"/>
        </w:rPr>
        <w:t>00</w:t>
      </w:r>
      <w:r w:rsidR="00826CE3">
        <w:rPr>
          <w:rFonts w:ascii="Liberation Serif" w:hAnsi="Liberation Serif" w:cs="Liberation Serif"/>
          <w:sz w:val="22"/>
          <w:szCs w:val="22"/>
        </w:rPr>
        <w:t xml:space="preserve"> копеек</w:t>
      </w:r>
      <w:r w:rsidR="00BB4654" w:rsidRPr="00BB4654">
        <w:rPr>
          <w:rFonts w:ascii="Liberation Serif" w:hAnsi="Liberation Serif" w:cs="Liberation Serif"/>
          <w:sz w:val="22"/>
          <w:szCs w:val="22"/>
        </w:rPr>
        <w:t>.</w:t>
      </w:r>
      <w:r w:rsidR="00BB4654">
        <w:rPr>
          <w:rFonts w:ascii="Liberation Serif" w:hAnsi="Liberation Serif" w:cs="Liberation Serif"/>
          <w:sz w:val="22"/>
          <w:szCs w:val="22"/>
        </w:rPr>
        <w:t xml:space="preserve"> </w:t>
      </w:r>
    </w:p>
    <w:p w:rsidR="00232000" w:rsidRPr="00232000" w:rsidRDefault="00232000" w:rsidP="00232000">
      <w:pPr>
        <w:tabs>
          <w:tab w:val="left" w:pos="709"/>
        </w:tabs>
        <w:autoSpaceDE w:val="0"/>
        <w:autoSpaceDN w:val="0"/>
        <w:adjustRightInd w:val="0"/>
        <w:ind w:firstLine="567"/>
        <w:jc w:val="both"/>
        <w:outlineLvl w:val="1"/>
        <w:rPr>
          <w:rFonts w:ascii="Liberation Serif" w:hAnsi="Liberation Serif" w:cs="Liberation Serif"/>
          <w:sz w:val="22"/>
          <w:szCs w:val="22"/>
        </w:rPr>
      </w:pPr>
      <w:r w:rsidRPr="00232000">
        <w:rPr>
          <w:rFonts w:ascii="Liberation Serif" w:hAnsi="Liberation Serif" w:cs="Liberation Serif"/>
          <w:sz w:val="22"/>
          <w:szCs w:val="22"/>
        </w:rPr>
        <w:t>Участник закупки, с которым заключается Контракт по результатам определения Исполнителя в соответствии с пунктом 1 части 1 статьи 30</w:t>
      </w:r>
      <w:r w:rsidR="00717372">
        <w:rPr>
          <w:rFonts w:ascii="Liberation Serif" w:hAnsi="Liberation Serif" w:cs="Liberation Serif"/>
          <w:sz w:val="22"/>
          <w:szCs w:val="22"/>
        </w:rPr>
        <w:t xml:space="preserve"> </w:t>
      </w:r>
      <w:r w:rsidR="00717372" w:rsidRPr="00717372">
        <w:rPr>
          <w:rFonts w:ascii="Liberation Serif" w:hAnsi="Liberation Serif" w:cs="Liberation Serif"/>
          <w:sz w:val="22"/>
          <w:szCs w:val="22"/>
        </w:rPr>
        <w:t>Закона о контрактной системе</w:t>
      </w:r>
      <w:r w:rsidRPr="00232000">
        <w:rPr>
          <w:rFonts w:ascii="Liberation Serif" w:hAnsi="Liberation Serif" w:cs="Liberation Serif"/>
          <w:sz w:val="22"/>
          <w:szCs w:val="22"/>
        </w:rPr>
        <w:t xml:space="preserve">, в том числе с учетом положений </w:t>
      </w:r>
      <w:hyperlink r:id="rId10" w:history="1">
        <w:r w:rsidRPr="00232000">
          <w:rPr>
            <w:rStyle w:val="af"/>
            <w:rFonts w:ascii="Liberation Serif" w:hAnsi="Liberation Serif" w:cs="Liberation Serif"/>
            <w:sz w:val="22"/>
            <w:szCs w:val="22"/>
          </w:rPr>
          <w:t>статьи 37</w:t>
        </w:r>
      </w:hyperlink>
      <w:r w:rsidR="00717372">
        <w:rPr>
          <w:rStyle w:val="af"/>
          <w:rFonts w:ascii="Liberation Serif" w:hAnsi="Liberation Serif" w:cs="Liberation Serif"/>
          <w:sz w:val="22"/>
          <w:szCs w:val="22"/>
        </w:rPr>
        <w:t xml:space="preserve"> </w:t>
      </w:r>
      <w:r w:rsidR="00717372" w:rsidRPr="00717372">
        <w:rPr>
          <w:rFonts w:ascii="Liberation Serif" w:hAnsi="Liberation Serif" w:cs="Liberation Serif"/>
          <w:color w:val="0000FF"/>
          <w:sz w:val="22"/>
          <w:szCs w:val="22"/>
          <w:u w:val="single"/>
        </w:rPr>
        <w:t>Закона о контрактной системе</w:t>
      </w:r>
      <w:r w:rsidRPr="00232000">
        <w:rPr>
          <w:rFonts w:ascii="Liberation Serif" w:hAnsi="Liberation Serif" w:cs="Liberation Serif"/>
          <w:sz w:val="22"/>
          <w:szCs w:val="22"/>
        </w:rPr>
        <w:t>, освобождается от предоставления обеспечения исполнения Контракта в случае, если он предоставил до заключения Контракта в случаях, установленных</w:t>
      </w:r>
      <w:r w:rsidR="001A3329">
        <w:rPr>
          <w:rFonts w:ascii="Liberation Serif" w:hAnsi="Liberation Serif" w:cs="Liberation Serif"/>
          <w:sz w:val="22"/>
          <w:szCs w:val="22"/>
        </w:rPr>
        <w:t xml:space="preserve"> </w:t>
      </w:r>
      <w:r w:rsidR="001A3329" w:rsidRPr="001A3329">
        <w:rPr>
          <w:rFonts w:ascii="Liberation Serif" w:hAnsi="Liberation Serif" w:cs="Liberation Serif"/>
          <w:sz w:val="22"/>
          <w:szCs w:val="22"/>
        </w:rPr>
        <w:t>Закон</w:t>
      </w:r>
      <w:r w:rsidR="001A3329">
        <w:rPr>
          <w:rFonts w:ascii="Liberation Serif" w:hAnsi="Liberation Serif" w:cs="Liberation Serif"/>
          <w:sz w:val="22"/>
          <w:szCs w:val="22"/>
        </w:rPr>
        <w:t>ом</w:t>
      </w:r>
      <w:r w:rsidR="001A3329" w:rsidRPr="001A3329">
        <w:rPr>
          <w:rFonts w:ascii="Liberation Serif" w:hAnsi="Liberation Serif" w:cs="Liberation Serif"/>
          <w:sz w:val="22"/>
          <w:szCs w:val="22"/>
        </w:rPr>
        <w:t xml:space="preserve"> о контрактной системе</w:t>
      </w:r>
      <w:r w:rsidRPr="00232000">
        <w:rPr>
          <w:rFonts w:ascii="Liberation Serif" w:hAnsi="Liberation Serif" w:cs="Liberation Serif"/>
          <w:sz w:val="22"/>
          <w:szCs w:val="22"/>
        </w:rPr>
        <w:t xml:space="preserve">, информацию, содержащуюся в реестре контрактов, заключенных заказчиками, и </w:t>
      </w:r>
      <w:r w:rsidRPr="00232000">
        <w:rPr>
          <w:rFonts w:ascii="Liberation Serif" w:hAnsi="Liberation Serif" w:cs="Liberation Serif"/>
          <w:sz w:val="22"/>
          <w:szCs w:val="22"/>
        </w:rPr>
        <w:lastRenderedPageBreak/>
        <w:t xml:space="preserve">подтверждающую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Порядок предоставления данной информации предусмотрен частью 8.1 статьи 96 </w:t>
      </w:r>
      <w:r w:rsidR="001A3329" w:rsidRPr="001A3329">
        <w:rPr>
          <w:rFonts w:ascii="Liberation Serif" w:hAnsi="Liberation Serif" w:cs="Liberation Serif"/>
          <w:sz w:val="22"/>
          <w:szCs w:val="22"/>
        </w:rPr>
        <w:t>Закона о контрактной системе</w:t>
      </w:r>
      <w:r w:rsidRPr="00232000">
        <w:rPr>
          <w:rFonts w:ascii="Liberation Serif" w:hAnsi="Liberation Serif" w:cs="Liberation Serif"/>
          <w:sz w:val="22"/>
          <w:szCs w:val="22"/>
        </w:rPr>
        <w:t>.</w:t>
      </w:r>
    </w:p>
    <w:p w:rsidR="00232000" w:rsidRPr="00232000" w:rsidRDefault="00232000" w:rsidP="00232000">
      <w:pPr>
        <w:tabs>
          <w:tab w:val="left" w:pos="709"/>
        </w:tabs>
        <w:autoSpaceDE w:val="0"/>
        <w:autoSpaceDN w:val="0"/>
        <w:adjustRightInd w:val="0"/>
        <w:ind w:firstLine="567"/>
        <w:jc w:val="both"/>
        <w:outlineLvl w:val="1"/>
        <w:rPr>
          <w:rFonts w:ascii="Liberation Serif" w:hAnsi="Liberation Serif" w:cs="Liberation Serif"/>
          <w:i/>
          <w:sz w:val="22"/>
          <w:szCs w:val="22"/>
        </w:rPr>
      </w:pPr>
      <w:r>
        <w:rPr>
          <w:rFonts w:ascii="Liberation Serif" w:hAnsi="Liberation Serif" w:cs="Liberation Serif"/>
          <w:sz w:val="22"/>
          <w:szCs w:val="22"/>
        </w:rPr>
        <w:t>5</w:t>
      </w:r>
      <w:r w:rsidRPr="00232000">
        <w:rPr>
          <w:rFonts w:ascii="Liberation Serif" w:hAnsi="Liberation Serif" w:cs="Liberation Serif"/>
          <w:sz w:val="22"/>
          <w:szCs w:val="22"/>
        </w:rPr>
        <w:t>.3. 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w:t>
      </w:r>
      <w:r>
        <w:rPr>
          <w:rFonts w:ascii="Liberation Serif" w:hAnsi="Liberation Serif" w:cs="Liberation Serif"/>
          <w:sz w:val="22"/>
          <w:szCs w:val="22"/>
        </w:rPr>
        <w:t>та, указанном в извещении и п. 5</w:t>
      </w:r>
      <w:r w:rsidRPr="00232000">
        <w:rPr>
          <w:rFonts w:ascii="Liberation Serif" w:hAnsi="Liberation Serif" w:cs="Liberation Serif"/>
          <w:sz w:val="22"/>
          <w:szCs w:val="22"/>
        </w:rPr>
        <w:t>.2 Контракта.</w:t>
      </w:r>
    </w:p>
    <w:p w:rsidR="00232000" w:rsidRPr="00232000" w:rsidRDefault="00232000" w:rsidP="00232000">
      <w:pPr>
        <w:tabs>
          <w:tab w:val="left" w:pos="709"/>
        </w:tabs>
        <w:autoSpaceDE w:val="0"/>
        <w:autoSpaceDN w:val="0"/>
        <w:adjustRightInd w:val="0"/>
        <w:ind w:firstLine="567"/>
        <w:jc w:val="both"/>
        <w:outlineLvl w:val="1"/>
        <w:rPr>
          <w:rFonts w:ascii="Liberation Serif" w:hAnsi="Liberation Serif" w:cs="Liberation Serif"/>
          <w:bCs/>
          <w:sz w:val="22"/>
          <w:szCs w:val="22"/>
        </w:rPr>
      </w:pPr>
      <w:r>
        <w:rPr>
          <w:rFonts w:ascii="Liberation Serif" w:hAnsi="Liberation Serif" w:cs="Liberation Serif"/>
          <w:bCs/>
          <w:sz w:val="22"/>
          <w:szCs w:val="22"/>
        </w:rPr>
        <w:t>5</w:t>
      </w:r>
      <w:r w:rsidRPr="00232000">
        <w:rPr>
          <w:rFonts w:ascii="Liberation Serif" w:hAnsi="Liberation Serif" w:cs="Liberation Serif"/>
          <w:bCs/>
          <w:sz w:val="22"/>
          <w:szCs w:val="22"/>
        </w:rPr>
        <w:t>.4. Обеспечение исполнения Контракта в виде внесения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w:t>
      </w:r>
      <w:r w:rsidR="001A3329">
        <w:rPr>
          <w:rFonts w:ascii="Liberation Serif" w:hAnsi="Liberation Serif" w:cs="Liberation Serif"/>
          <w:bCs/>
          <w:sz w:val="22"/>
          <w:szCs w:val="22"/>
        </w:rPr>
        <w:t xml:space="preserve"> </w:t>
      </w:r>
      <w:r w:rsidR="001A3329" w:rsidRPr="001A3329">
        <w:rPr>
          <w:rFonts w:ascii="Liberation Serif" w:hAnsi="Liberation Serif" w:cs="Liberation Serif"/>
          <w:bCs/>
          <w:sz w:val="22"/>
          <w:szCs w:val="22"/>
        </w:rPr>
        <w:t>Закона о контрактной системе</w:t>
      </w:r>
      <w:r w:rsidRPr="00232000">
        <w:rPr>
          <w:rFonts w:ascii="Liberation Serif" w:hAnsi="Liberation Serif" w:cs="Liberation Serif"/>
          <w:bCs/>
          <w:sz w:val="22"/>
          <w:szCs w:val="22"/>
        </w:rPr>
        <w:t>, возвращается Исполнителю при условии надлежащего исполнения им всех обязате</w:t>
      </w:r>
      <w:r w:rsidR="003A19EA">
        <w:rPr>
          <w:rFonts w:ascii="Liberation Serif" w:hAnsi="Liberation Serif" w:cs="Liberation Serif"/>
          <w:bCs/>
          <w:sz w:val="22"/>
          <w:szCs w:val="22"/>
        </w:rPr>
        <w:t>льств по К</w:t>
      </w:r>
      <w:r w:rsidR="007B427F">
        <w:rPr>
          <w:rFonts w:ascii="Liberation Serif" w:hAnsi="Liberation Serif" w:cs="Liberation Serif"/>
          <w:bCs/>
          <w:sz w:val="22"/>
          <w:szCs w:val="22"/>
        </w:rPr>
        <w:t xml:space="preserve">онтракту в течение </w:t>
      </w:r>
      <w:r w:rsidRPr="00232000">
        <w:rPr>
          <w:rFonts w:ascii="Liberation Serif" w:hAnsi="Liberation Serif" w:cs="Liberation Serif"/>
          <w:bCs/>
          <w:sz w:val="22"/>
          <w:szCs w:val="22"/>
        </w:rPr>
        <w:t>15 дней</w:t>
      </w:r>
      <w:r w:rsidRPr="00232000">
        <w:rPr>
          <w:rFonts w:ascii="Liberation Serif" w:hAnsi="Liberation Serif" w:cs="Liberation Serif"/>
          <w:sz w:val="22"/>
          <w:szCs w:val="22"/>
        </w:rPr>
        <w:t xml:space="preserve"> </w:t>
      </w:r>
      <w:r w:rsidRPr="00232000">
        <w:rPr>
          <w:rFonts w:ascii="Liberation Serif" w:hAnsi="Liberation Serif" w:cs="Liberation Serif"/>
          <w:bCs/>
          <w:sz w:val="22"/>
          <w:szCs w:val="22"/>
        </w:rPr>
        <w:t>с даты исполнения Исполнителем обязательств, предусмотренных Контрактом.</w:t>
      </w:r>
    </w:p>
    <w:p w:rsidR="00232000" w:rsidRPr="00232000" w:rsidRDefault="00232000" w:rsidP="00232000">
      <w:pPr>
        <w:tabs>
          <w:tab w:val="left" w:pos="709"/>
        </w:tabs>
        <w:autoSpaceDE w:val="0"/>
        <w:autoSpaceDN w:val="0"/>
        <w:adjustRightInd w:val="0"/>
        <w:ind w:firstLine="567"/>
        <w:jc w:val="both"/>
        <w:outlineLvl w:val="1"/>
        <w:rPr>
          <w:rFonts w:ascii="Liberation Serif" w:hAnsi="Liberation Serif" w:cs="Liberation Serif"/>
          <w:b/>
          <w:sz w:val="22"/>
          <w:szCs w:val="22"/>
        </w:rPr>
      </w:pPr>
      <w:r>
        <w:rPr>
          <w:rFonts w:ascii="Liberation Serif" w:hAnsi="Liberation Serif" w:cs="Liberation Serif"/>
          <w:sz w:val="22"/>
          <w:szCs w:val="22"/>
        </w:rPr>
        <w:t>5</w:t>
      </w:r>
      <w:r w:rsidRPr="00232000">
        <w:rPr>
          <w:rFonts w:ascii="Liberation Serif" w:hAnsi="Liberation Serif" w:cs="Liberation Serif"/>
          <w:sz w:val="22"/>
          <w:szCs w:val="22"/>
        </w:rPr>
        <w:t>.5.</w:t>
      </w:r>
      <w:r w:rsidRPr="00232000">
        <w:rPr>
          <w:rFonts w:ascii="Liberation Serif" w:hAnsi="Liberation Serif" w:cs="Liberation Serif"/>
          <w:b/>
          <w:sz w:val="22"/>
          <w:szCs w:val="22"/>
        </w:rPr>
        <w:t xml:space="preserve"> </w:t>
      </w:r>
      <w:r w:rsidRPr="00232000">
        <w:rPr>
          <w:rFonts w:ascii="Liberation Serif" w:hAnsi="Liberation Serif" w:cs="Liberation Serif"/>
          <w:bCs/>
          <w:sz w:val="22"/>
          <w:szCs w:val="22"/>
        </w:rPr>
        <w:t>Обеспечение исполнения Контракта обеспечивает все обязательства Исполнителя и распространяется, в том числе, на уплату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232000" w:rsidRPr="00232000" w:rsidRDefault="005F452B" w:rsidP="005F452B">
      <w:pPr>
        <w:tabs>
          <w:tab w:val="left" w:pos="709"/>
        </w:tabs>
        <w:autoSpaceDE w:val="0"/>
        <w:autoSpaceDN w:val="0"/>
        <w:adjustRightInd w:val="0"/>
        <w:ind w:firstLine="567"/>
        <w:jc w:val="both"/>
        <w:outlineLvl w:val="1"/>
        <w:rPr>
          <w:rFonts w:ascii="Liberation Serif" w:hAnsi="Liberation Serif" w:cs="Liberation Serif"/>
          <w:bCs/>
          <w:sz w:val="22"/>
          <w:szCs w:val="22"/>
        </w:rPr>
      </w:pPr>
      <w:r>
        <w:rPr>
          <w:rFonts w:ascii="Liberation Serif" w:hAnsi="Liberation Serif" w:cs="Liberation Serif"/>
          <w:sz w:val="22"/>
          <w:szCs w:val="22"/>
        </w:rPr>
        <w:t>5</w:t>
      </w:r>
      <w:r w:rsidR="00232000" w:rsidRPr="00232000">
        <w:rPr>
          <w:rFonts w:ascii="Liberation Serif" w:hAnsi="Liberation Serif" w:cs="Liberation Serif"/>
          <w:sz w:val="22"/>
          <w:szCs w:val="22"/>
        </w:rPr>
        <w:t xml:space="preserve">.6. </w:t>
      </w:r>
      <w:r w:rsidR="00232000" w:rsidRPr="00232000">
        <w:rPr>
          <w:rFonts w:ascii="Liberation Serif" w:hAnsi="Liberation Serif" w:cs="Liberation Serif"/>
          <w:bCs/>
          <w:sz w:val="22"/>
          <w:szCs w:val="22"/>
        </w:rPr>
        <w:t>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w:t>
      </w:r>
      <w:r w:rsidR="00232000" w:rsidRPr="00232000">
        <w:rPr>
          <w:rFonts w:ascii="Liberation Serif" w:hAnsi="Liberation Serif" w:cs="Liberation Serif"/>
          <w:sz w:val="22"/>
          <w:szCs w:val="22"/>
        </w:rPr>
        <w:t xml:space="preserve"> </w:t>
      </w:r>
      <w:r w:rsidR="00232000" w:rsidRPr="00232000">
        <w:rPr>
          <w:rFonts w:ascii="Liberation Serif" w:hAnsi="Liberation Serif" w:cs="Liberation Serif"/>
          <w:bCs/>
          <w:sz w:val="22"/>
          <w:szCs w:val="22"/>
        </w:rPr>
        <w:t>Исполнителем, включая просрочку исполнения обязательств, одностороннего отказа Исполнителя от исполнения Контракта пр</w:t>
      </w:r>
      <w:r w:rsidR="001A3329">
        <w:rPr>
          <w:rFonts w:ascii="Liberation Serif" w:hAnsi="Liberation Serif" w:cs="Liberation Serif"/>
          <w:bCs/>
          <w:sz w:val="22"/>
          <w:szCs w:val="22"/>
        </w:rPr>
        <w:t>и отсутствии нарушения условий К</w:t>
      </w:r>
      <w:r w:rsidR="00232000" w:rsidRPr="00232000">
        <w:rPr>
          <w:rFonts w:ascii="Liberation Serif" w:hAnsi="Liberation Serif" w:cs="Liberation Serif"/>
          <w:bCs/>
          <w:sz w:val="22"/>
          <w:szCs w:val="22"/>
        </w:rPr>
        <w:t>онтракта Заказчиком.</w:t>
      </w:r>
    </w:p>
    <w:p w:rsidR="00232000" w:rsidRPr="00232000" w:rsidRDefault="005F452B" w:rsidP="005F452B">
      <w:pPr>
        <w:tabs>
          <w:tab w:val="left" w:pos="709"/>
        </w:tabs>
        <w:autoSpaceDE w:val="0"/>
        <w:autoSpaceDN w:val="0"/>
        <w:adjustRightInd w:val="0"/>
        <w:ind w:firstLine="567"/>
        <w:jc w:val="both"/>
        <w:outlineLvl w:val="1"/>
        <w:rPr>
          <w:rFonts w:ascii="Liberation Serif" w:hAnsi="Liberation Serif" w:cs="Liberation Serif"/>
          <w:bCs/>
          <w:sz w:val="22"/>
          <w:szCs w:val="22"/>
        </w:rPr>
      </w:pPr>
      <w:r>
        <w:rPr>
          <w:rFonts w:ascii="Liberation Serif" w:hAnsi="Liberation Serif" w:cs="Liberation Serif"/>
          <w:bCs/>
          <w:sz w:val="22"/>
          <w:szCs w:val="22"/>
        </w:rPr>
        <w:t>5</w:t>
      </w:r>
      <w:r w:rsidR="00232000" w:rsidRPr="00232000">
        <w:rPr>
          <w:rFonts w:ascii="Liberation Serif" w:hAnsi="Liberation Serif" w:cs="Liberation Serif"/>
          <w:bCs/>
          <w:sz w:val="22"/>
          <w:szCs w:val="22"/>
        </w:rPr>
        <w:t xml:space="preserve">.7. Реквизиты счета для перечисления денежных средств, в качестве обеспечения исполнения Контракта </w:t>
      </w:r>
      <w:r w:rsidR="00232000" w:rsidRPr="00232000">
        <w:rPr>
          <w:rFonts w:ascii="Liberation Serif" w:hAnsi="Liberation Serif" w:cs="Liberation Serif"/>
          <w:sz w:val="22"/>
          <w:szCs w:val="22"/>
        </w:rPr>
        <w:t>(реквизиты счета, на который в соответствии с законодательством Российской Федерации учитываются операции со средствами, поступающими Заказчику)</w:t>
      </w:r>
      <w:r w:rsidR="00232000" w:rsidRPr="00232000">
        <w:rPr>
          <w:rFonts w:ascii="Liberation Serif" w:hAnsi="Liberation Serif" w:cs="Liberation Serif"/>
          <w:bCs/>
          <w:sz w:val="22"/>
          <w:szCs w:val="22"/>
        </w:rPr>
        <w:t xml:space="preserve">: </w:t>
      </w:r>
      <w:r w:rsidR="00232000" w:rsidRPr="001A3329">
        <w:rPr>
          <w:rFonts w:ascii="Liberation Serif" w:hAnsi="Liberation Serif" w:cs="Liberation Serif"/>
          <w:b/>
          <w:bCs/>
          <w:sz w:val="22"/>
          <w:szCs w:val="22"/>
        </w:rPr>
        <w:t>Финансовое управление администрации Невьянского городского округа (Администрация Невьянского городского округа) л/с 05901010010 счет 03232643657140006200 в Уральском ГУ Банка России//УФК по Свердловской области г. Екатеринбург БИК 016577551 к/с 40102810645370000054.</w:t>
      </w:r>
    </w:p>
    <w:p w:rsidR="00232000" w:rsidRPr="00232000" w:rsidRDefault="005F452B" w:rsidP="005F452B">
      <w:pPr>
        <w:tabs>
          <w:tab w:val="left" w:pos="709"/>
        </w:tabs>
        <w:autoSpaceDE w:val="0"/>
        <w:autoSpaceDN w:val="0"/>
        <w:adjustRightInd w:val="0"/>
        <w:ind w:firstLine="567"/>
        <w:jc w:val="both"/>
        <w:outlineLvl w:val="1"/>
        <w:rPr>
          <w:rFonts w:ascii="Liberation Serif" w:hAnsi="Liberation Serif" w:cs="Liberation Serif"/>
          <w:bCs/>
          <w:sz w:val="22"/>
          <w:szCs w:val="22"/>
        </w:rPr>
      </w:pPr>
      <w:r>
        <w:rPr>
          <w:rFonts w:ascii="Liberation Serif" w:hAnsi="Liberation Serif" w:cs="Liberation Serif"/>
          <w:bCs/>
          <w:sz w:val="22"/>
          <w:szCs w:val="22"/>
        </w:rPr>
        <w:t>5</w:t>
      </w:r>
      <w:r w:rsidR="00232000" w:rsidRPr="00232000">
        <w:rPr>
          <w:rFonts w:ascii="Liberation Serif" w:hAnsi="Liberation Serif" w:cs="Liberation Serif"/>
          <w:bCs/>
          <w:sz w:val="22"/>
          <w:szCs w:val="22"/>
        </w:rPr>
        <w:t>.8.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w:t>
      </w:r>
      <w:r w:rsidR="001A3329">
        <w:rPr>
          <w:rFonts w:ascii="Liberation Serif" w:hAnsi="Liberation Serif" w:cs="Liberation Serif"/>
          <w:bCs/>
          <w:sz w:val="22"/>
          <w:szCs w:val="22"/>
        </w:rPr>
        <w:t>ь новое обеспечение исполнения К</w:t>
      </w:r>
      <w:r w:rsidR="00232000" w:rsidRPr="00232000">
        <w:rPr>
          <w:rFonts w:ascii="Liberation Serif" w:hAnsi="Liberation Serif" w:cs="Liberation Serif"/>
          <w:bCs/>
          <w:sz w:val="22"/>
          <w:szCs w:val="22"/>
        </w:rPr>
        <w:t>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w:t>
      </w:r>
      <w:r w:rsidR="001A3329">
        <w:rPr>
          <w:rFonts w:ascii="Liberation Serif" w:hAnsi="Liberation Serif" w:cs="Liberation Serif"/>
          <w:bCs/>
          <w:sz w:val="22"/>
          <w:szCs w:val="22"/>
        </w:rPr>
        <w:t xml:space="preserve"> </w:t>
      </w:r>
      <w:r w:rsidR="001A3329" w:rsidRPr="001A3329">
        <w:rPr>
          <w:rFonts w:ascii="Liberation Serif" w:hAnsi="Liberation Serif" w:cs="Liberation Serif"/>
          <w:bCs/>
          <w:sz w:val="22"/>
          <w:szCs w:val="22"/>
        </w:rPr>
        <w:t>Закона о контрактной системе</w:t>
      </w:r>
      <w:r w:rsidR="00232000" w:rsidRPr="00232000">
        <w:rPr>
          <w:rFonts w:ascii="Liberation Serif" w:hAnsi="Liberation Serif" w:cs="Liberation Serif"/>
          <w:bCs/>
          <w:sz w:val="22"/>
          <w:szCs w:val="22"/>
        </w:rPr>
        <w:t xml:space="preserve">. За каждый день просрочки исполнения Исполнителем данного обязательства начисляется пеня в размере, определённом в порядке, установленном </w:t>
      </w:r>
      <w:r w:rsidR="00232000" w:rsidRPr="00232000">
        <w:rPr>
          <w:rFonts w:ascii="Liberation Serif" w:hAnsi="Liberation Serif" w:cs="Liberation Serif"/>
          <w:sz w:val="22"/>
          <w:szCs w:val="22"/>
        </w:rPr>
        <w:t>в соответствии с частью 7 статьи 34</w:t>
      </w:r>
      <w:r w:rsidR="001A3329">
        <w:rPr>
          <w:rFonts w:ascii="Liberation Serif" w:hAnsi="Liberation Serif" w:cs="Liberation Serif"/>
          <w:sz w:val="22"/>
          <w:szCs w:val="22"/>
        </w:rPr>
        <w:t xml:space="preserve"> </w:t>
      </w:r>
      <w:r w:rsidR="001A3329" w:rsidRPr="001A3329">
        <w:rPr>
          <w:rFonts w:ascii="Liberation Serif" w:hAnsi="Liberation Serif" w:cs="Liberation Serif"/>
          <w:sz w:val="22"/>
          <w:szCs w:val="22"/>
        </w:rPr>
        <w:t>Закона о контрактной системе</w:t>
      </w:r>
      <w:r w:rsidR="00232000" w:rsidRPr="00232000">
        <w:rPr>
          <w:rFonts w:ascii="Liberation Serif" w:hAnsi="Liberation Serif" w:cs="Liberation Serif"/>
          <w:sz w:val="22"/>
          <w:szCs w:val="22"/>
        </w:rPr>
        <w:t>.</w:t>
      </w:r>
    </w:p>
    <w:p w:rsidR="00232000" w:rsidRPr="00232000" w:rsidRDefault="005F452B" w:rsidP="005F452B">
      <w:pPr>
        <w:tabs>
          <w:tab w:val="left" w:pos="709"/>
        </w:tabs>
        <w:autoSpaceDE w:val="0"/>
        <w:autoSpaceDN w:val="0"/>
        <w:adjustRightInd w:val="0"/>
        <w:ind w:firstLine="567"/>
        <w:jc w:val="both"/>
        <w:outlineLvl w:val="1"/>
        <w:rPr>
          <w:rFonts w:ascii="Liberation Serif" w:hAnsi="Liberation Serif" w:cs="Liberation Serif"/>
          <w:sz w:val="22"/>
          <w:szCs w:val="22"/>
        </w:rPr>
      </w:pPr>
      <w:r>
        <w:rPr>
          <w:rFonts w:ascii="Liberation Serif" w:hAnsi="Liberation Serif" w:cs="Liberation Serif"/>
          <w:sz w:val="22"/>
          <w:szCs w:val="22"/>
        </w:rPr>
        <w:t>5</w:t>
      </w:r>
      <w:r w:rsidR="00232000" w:rsidRPr="00232000">
        <w:rPr>
          <w:rFonts w:ascii="Liberation Serif" w:hAnsi="Liberation Serif" w:cs="Liberation Serif"/>
          <w:sz w:val="22"/>
          <w:szCs w:val="22"/>
        </w:rPr>
        <w:t>.9.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w:t>
      </w:r>
      <w:r w:rsidR="001A3329" w:rsidRPr="001A3329">
        <w:rPr>
          <w:rFonts w:ascii="Liberation Serif" w:hAnsi="Liberation Serif" w:cs="Liberation Serif"/>
          <w:szCs w:val="22"/>
        </w:rPr>
        <w:t xml:space="preserve"> </w:t>
      </w:r>
      <w:r w:rsidR="001A3329" w:rsidRPr="001A3329">
        <w:rPr>
          <w:rFonts w:ascii="Liberation Serif" w:hAnsi="Liberation Serif" w:cs="Liberation Serif"/>
          <w:sz w:val="22"/>
          <w:szCs w:val="22"/>
        </w:rPr>
        <w:t>Закона о контрактной системе</w:t>
      </w:r>
      <w:r w:rsidR="00232000" w:rsidRPr="00232000">
        <w:rPr>
          <w:rFonts w:ascii="Liberation Serif" w:hAnsi="Liberation Serif" w:cs="Liberation Serif"/>
          <w:sz w:val="22"/>
          <w:szCs w:val="22"/>
        </w:rPr>
        <w:t>.</w:t>
      </w:r>
    </w:p>
    <w:p w:rsidR="00232000" w:rsidRPr="00232000" w:rsidRDefault="005F452B" w:rsidP="005F452B">
      <w:pPr>
        <w:tabs>
          <w:tab w:val="left" w:pos="709"/>
        </w:tabs>
        <w:autoSpaceDE w:val="0"/>
        <w:autoSpaceDN w:val="0"/>
        <w:adjustRightInd w:val="0"/>
        <w:ind w:firstLine="567"/>
        <w:jc w:val="both"/>
        <w:outlineLvl w:val="1"/>
        <w:rPr>
          <w:rFonts w:ascii="Liberation Serif" w:hAnsi="Liberation Serif" w:cs="Liberation Serif"/>
          <w:sz w:val="22"/>
          <w:szCs w:val="22"/>
        </w:rPr>
      </w:pPr>
      <w:r>
        <w:rPr>
          <w:rFonts w:ascii="Liberation Serif" w:hAnsi="Liberation Serif" w:cs="Liberation Serif"/>
          <w:sz w:val="22"/>
          <w:szCs w:val="22"/>
        </w:rPr>
        <w:t>5</w:t>
      </w:r>
      <w:r w:rsidR="00232000" w:rsidRPr="00232000">
        <w:rPr>
          <w:rFonts w:ascii="Liberation Serif" w:hAnsi="Liberation Serif" w:cs="Liberation Serif"/>
          <w:sz w:val="22"/>
          <w:szCs w:val="22"/>
        </w:rPr>
        <w:t>.10. Обеспечение гарантийных обязательств не требуется.</w:t>
      </w:r>
    </w:p>
    <w:p w:rsidR="00232000" w:rsidRPr="00232000" w:rsidRDefault="005F452B" w:rsidP="005F452B">
      <w:pPr>
        <w:tabs>
          <w:tab w:val="left" w:pos="709"/>
        </w:tabs>
        <w:autoSpaceDE w:val="0"/>
        <w:autoSpaceDN w:val="0"/>
        <w:adjustRightInd w:val="0"/>
        <w:ind w:firstLine="567"/>
        <w:jc w:val="both"/>
        <w:outlineLvl w:val="1"/>
        <w:rPr>
          <w:rFonts w:ascii="Liberation Serif" w:hAnsi="Liberation Serif" w:cs="Liberation Serif"/>
          <w:sz w:val="22"/>
          <w:szCs w:val="22"/>
        </w:rPr>
      </w:pPr>
      <w:r>
        <w:rPr>
          <w:rFonts w:ascii="Liberation Serif" w:hAnsi="Liberation Serif" w:cs="Liberation Serif"/>
          <w:sz w:val="22"/>
          <w:szCs w:val="22"/>
        </w:rPr>
        <w:t>5</w:t>
      </w:r>
      <w:r w:rsidR="00232000" w:rsidRPr="00232000">
        <w:rPr>
          <w:rFonts w:ascii="Liberation Serif" w:hAnsi="Liberation Serif" w:cs="Liberation Serif"/>
          <w:sz w:val="22"/>
          <w:szCs w:val="22"/>
        </w:rPr>
        <w:t>.11. Независимая гарантия должна быть безотзывной и должна содержать:</w:t>
      </w:r>
    </w:p>
    <w:p w:rsidR="00232000" w:rsidRPr="00232000" w:rsidRDefault="005F452B" w:rsidP="00232000">
      <w:pPr>
        <w:tabs>
          <w:tab w:val="left" w:pos="709"/>
        </w:tabs>
        <w:autoSpaceDE w:val="0"/>
        <w:autoSpaceDN w:val="0"/>
        <w:adjustRightInd w:val="0"/>
        <w:jc w:val="both"/>
        <w:outlineLvl w:val="1"/>
        <w:rPr>
          <w:rFonts w:ascii="Liberation Serif" w:hAnsi="Liberation Serif" w:cs="Liberation Serif"/>
          <w:sz w:val="22"/>
          <w:szCs w:val="22"/>
        </w:rPr>
      </w:pPr>
      <w:r>
        <w:rPr>
          <w:rFonts w:ascii="Liberation Serif" w:hAnsi="Liberation Serif" w:cs="Liberation Serif"/>
          <w:sz w:val="22"/>
          <w:szCs w:val="22"/>
        </w:rPr>
        <w:t xml:space="preserve">          5</w:t>
      </w:r>
      <w:r w:rsidR="00232000" w:rsidRPr="00232000">
        <w:rPr>
          <w:rFonts w:ascii="Liberation Serif" w:hAnsi="Liberation Serif" w:cs="Liberation Serif"/>
          <w:sz w:val="22"/>
          <w:szCs w:val="22"/>
        </w:rPr>
        <w:t>.11.1.</w:t>
      </w:r>
      <w:r w:rsidR="00826CE3" w:rsidRPr="00826CE3">
        <w:t xml:space="preserve"> </w:t>
      </w:r>
      <w:r w:rsidR="00826CE3" w:rsidRPr="00826CE3">
        <w:rPr>
          <w:rFonts w:ascii="Liberation Serif" w:hAnsi="Liberation Serif" w:cs="Liberation Serif"/>
          <w:sz w:val="22"/>
          <w:szCs w:val="22"/>
        </w:rPr>
        <w:t xml:space="preserve">сумму независимой гарантии, подлежащую уплате гарантом Заказчику в установленных статьей 44 </w:t>
      </w:r>
      <w:r w:rsidR="00826CE3">
        <w:rPr>
          <w:rFonts w:ascii="Liberation Serif" w:hAnsi="Liberation Serif" w:cs="Liberation Serif"/>
          <w:sz w:val="22"/>
          <w:szCs w:val="22"/>
        </w:rPr>
        <w:t>Закона о контрактной системе</w:t>
      </w:r>
      <w:r w:rsidR="00826CE3" w:rsidRPr="00826CE3">
        <w:rPr>
          <w:rFonts w:ascii="Liberation Serif" w:hAnsi="Liberation Serif" w:cs="Liberation Serif"/>
          <w:sz w:val="22"/>
          <w:szCs w:val="22"/>
        </w:rPr>
        <w:t xml:space="preserve">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w:t>
      </w:r>
      <w:r w:rsidR="00826CE3">
        <w:rPr>
          <w:rFonts w:ascii="Liberation Serif" w:hAnsi="Liberation Serif" w:cs="Liberation Serif"/>
          <w:sz w:val="22"/>
          <w:szCs w:val="22"/>
        </w:rPr>
        <w:t xml:space="preserve"> </w:t>
      </w:r>
      <w:r w:rsidR="00826CE3" w:rsidRPr="00826CE3">
        <w:rPr>
          <w:rFonts w:ascii="Liberation Serif" w:hAnsi="Liberation Serif" w:cs="Liberation Serif"/>
          <w:sz w:val="22"/>
          <w:szCs w:val="22"/>
        </w:rPr>
        <w:t>Закона о контрактной системе, а также идентификационный код закупки, при осуществлении которой предоставляется такая независимая гарантия</w:t>
      </w:r>
      <w:r w:rsidR="00232000" w:rsidRPr="00232000">
        <w:rPr>
          <w:rFonts w:ascii="Liberation Serif" w:hAnsi="Liberation Serif" w:cs="Liberation Serif"/>
          <w:sz w:val="22"/>
          <w:szCs w:val="22"/>
        </w:rPr>
        <w:t>;</w:t>
      </w:r>
    </w:p>
    <w:p w:rsidR="00232000" w:rsidRPr="00232000" w:rsidRDefault="00232000" w:rsidP="00232000">
      <w:pPr>
        <w:tabs>
          <w:tab w:val="left" w:pos="709"/>
        </w:tabs>
        <w:autoSpaceDE w:val="0"/>
        <w:autoSpaceDN w:val="0"/>
        <w:adjustRightInd w:val="0"/>
        <w:jc w:val="both"/>
        <w:outlineLvl w:val="1"/>
        <w:rPr>
          <w:rFonts w:ascii="Liberation Serif" w:hAnsi="Liberation Serif" w:cs="Liberation Serif"/>
          <w:sz w:val="22"/>
          <w:szCs w:val="22"/>
        </w:rPr>
      </w:pPr>
      <w:r w:rsidRPr="00232000">
        <w:rPr>
          <w:rFonts w:ascii="Liberation Serif" w:hAnsi="Liberation Serif" w:cs="Liberation Serif"/>
          <w:sz w:val="22"/>
          <w:szCs w:val="22"/>
        </w:rPr>
        <w:t xml:space="preserve">   </w:t>
      </w:r>
      <w:r w:rsidR="005F452B">
        <w:rPr>
          <w:rFonts w:ascii="Liberation Serif" w:hAnsi="Liberation Serif" w:cs="Liberation Serif"/>
          <w:sz w:val="22"/>
          <w:szCs w:val="22"/>
        </w:rPr>
        <w:t xml:space="preserve">       5</w:t>
      </w:r>
      <w:r w:rsidRPr="00232000">
        <w:rPr>
          <w:rFonts w:ascii="Liberation Serif" w:hAnsi="Liberation Serif" w:cs="Liberation Serif"/>
          <w:sz w:val="22"/>
          <w:szCs w:val="22"/>
        </w:rPr>
        <w:t>.11.2</w:t>
      </w:r>
      <w:r w:rsidR="00F021D3">
        <w:rPr>
          <w:rFonts w:ascii="Liberation Serif" w:hAnsi="Liberation Serif" w:cs="Liberation Serif"/>
          <w:sz w:val="22"/>
          <w:szCs w:val="22"/>
        </w:rPr>
        <w:t>.</w:t>
      </w:r>
      <w:r w:rsidRPr="00232000">
        <w:rPr>
          <w:rFonts w:ascii="Liberation Serif" w:hAnsi="Liberation Serif" w:cs="Liberation Serif"/>
          <w:sz w:val="22"/>
          <w:szCs w:val="22"/>
        </w:rPr>
        <w:t xml:space="preserve"> обязательства принципала, надлежащее исполнение которых обеспечивается независимой гарантией;</w:t>
      </w:r>
    </w:p>
    <w:p w:rsidR="00232000" w:rsidRPr="00232000" w:rsidRDefault="00232000" w:rsidP="00232000">
      <w:pPr>
        <w:tabs>
          <w:tab w:val="left" w:pos="709"/>
        </w:tabs>
        <w:autoSpaceDE w:val="0"/>
        <w:autoSpaceDN w:val="0"/>
        <w:adjustRightInd w:val="0"/>
        <w:jc w:val="both"/>
        <w:outlineLvl w:val="1"/>
        <w:rPr>
          <w:rFonts w:ascii="Liberation Serif" w:hAnsi="Liberation Serif" w:cs="Liberation Serif"/>
          <w:sz w:val="22"/>
          <w:szCs w:val="22"/>
        </w:rPr>
      </w:pPr>
      <w:r w:rsidRPr="00232000">
        <w:rPr>
          <w:rFonts w:ascii="Liberation Serif" w:hAnsi="Liberation Serif" w:cs="Liberation Serif"/>
          <w:sz w:val="22"/>
          <w:szCs w:val="22"/>
        </w:rPr>
        <w:t xml:space="preserve">   </w:t>
      </w:r>
      <w:r w:rsidR="005F452B">
        <w:rPr>
          <w:rFonts w:ascii="Liberation Serif" w:hAnsi="Liberation Serif" w:cs="Liberation Serif"/>
          <w:sz w:val="22"/>
          <w:szCs w:val="22"/>
        </w:rPr>
        <w:t xml:space="preserve">       5</w:t>
      </w:r>
      <w:r w:rsidRPr="00232000">
        <w:rPr>
          <w:rFonts w:ascii="Liberation Serif" w:hAnsi="Liberation Serif" w:cs="Liberation Serif"/>
          <w:sz w:val="22"/>
          <w:szCs w:val="22"/>
        </w:rPr>
        <w:t>.11.3.</w:t>
      </w:r>
      <w:r w:rsidRPr="00232000">
        <w:rPr>
          <w:rFonts w:ascii="Liberation Serif" w:hAnsi="Liberation Serif" w:cs="Liberation Serif"/>
          <w:bCs/>
          <w:sz w:val="22"/>
          <w:szCs w:val="22"/>
        </w:rPr>
        <w:t xml:space="preserve"> обязанность гаранта </w:t>
      </w:r>
      <w:r w:rsidRPr="00232000">
        <w:rPr>
          <w:rFonts w:ascii="Liberation Serif" w:hAnsi="Liberation Serif" w:cs="Liberation Serif"/>
          <w:sz w:val="22"/>
          <w:szCs w:val="22"/>
        </w:rPr>
        <w:t>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32000" w:rsidRPr="00232000" w:rsidRDefault="00232000" w:rsidP="00232000">
      <w:pPr>
        <w:tabs>
          <w:tab w:val="left" w:pos="709"/>
        </w:tabs>
        <w:autoSpaceDE w:val="0"/>
        <w:autoSpaceDN w:val="0"/>
        <w:adjustRightInd w:val="0"/>
        <w:jc w:val="both"/>
        <w:outlineLvl w:val="1"/>
        <w:rPr>
          <w:rFonts w:ascii="Liberation Serif" w:hAnsi="Liberation Serif" w:cs="Liberation Serif"/>
          <w:sz w:val="22"/>
          <w:szCs w:val="22"/>
        </w:rPr>
      </w:pPr>
      <w:r w:rsidRPr="00232000">
        <w:rPr>
          <w:rFonts w:ascii="Liberation Serif" w:hAnsi="Liberation Serif" w:cs="Liberation Serif"/>
          <w:sz w:val="22"/>
          <w:szCs w:val="22"/>
        </w:rPr>
        <w:lastRenderedPageBreak/>
        <w:t xml:space="preserve">   </w:t>
      </w:r>
      <w:r w:rsidR="005F452B">
        <w:rPr>
          <w:rFonts w:ascii="Liberation Serif" w:hAnsi="Liberation Serif" w:cs="Liberation Serif"/>
          <w:sz w:val="22"/>
          <w:szCs w:val="22"/>
        </w:rPr>
        <w:t xml:space="preserve">       5</w:t>
      </w:r>
      <w:r w:rsidRPr="00232000">
        <w:rPr>
          <w:rFonts w:ascii="Liberation Serif" w:hAnsi="Liberation Serif" w:cs="Liberation Serif"/>
          <w:sz w:val="22"/>
          <w:szCs w:val="22"/>
        </w:rPr>
        <w:t>.11.4.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32000" w:rsidRPr="00232000" w:rsidRDefault="00232000" w:rsidP="00232000">
      <w:pPr>
        <w:tabs>
          <w:tab w:val="left" w:pos="709"/>
        </w:tabs>
        <w:autoSpaceDE w:val="0"/>
        <w:autoSpaceDN w:val="0"/>
        <w:adjustRightInd w:val="0"/>
        <w:jc w:val="both"/>
        <w:outlineLvl w:val="1"/>
        <w:rPr>
          <w:rFonts w:ascii="Liberation Serif" w:hAnsi="Liberation Serif" w:cs="Liberation Serif"/>
          <w:sz w:val="22"/>
          <w:szCs w:val="22"/>
        </w:rPr>
      </w:pPr>
      <w:r w:rsidRPr="00232000">
        <w:rPr>
          <w:rFonts w:ascii="Liberation Serif" w:hAnsi="Liberation Serif" w:cs="Liberation Serif"/>
          <w:sz w:val="22"/>
          <w:szCs w:val="22"/>
        </w:rPr>
        <w:t xml:space="preserve">   </w:t>
      </w:r>
      <w:r w:rsidR="005F452B">
        <w:rPr>
          <w:rFonts w:ascii="Liberation Serif" w:hAnsi="Liberation Serif" w:cs="Liberation Serif"/>
          <w:sz w:val="22"/>
          <w:szCs w:val="22"/>
        </w:rPr>
        <w:t xml:space="preserve">      5</w:t>
      </w:r>
      <w:r w:rsidRPr="00232000">
        <w:rPr>
          <w:rFonts w:ascii="Liberation Serif" w:hAnsi="Liberation Serif" w:cs="Liberation Serif"/>
          <w:sz w:val="22"/>
          <w:szCs w:val="22"/>
        </w:rPr>
        <w:t>.11.5. срок действия независимой гарантии с учетом требований статей 44 и 96</w:t>
      </w:r>
      <w:r w:rsidR="00453E06" w:rsidRPr="00453E06">
        <w:rPr>
          <w:rFonts w:ascii="Liberation Serif" w:hAnsi="Liberation Serif" w:cs="Liberation Serif"/>
          <w:szCs w:val="22"/>
        </w:rPr>
        <w:t xml:space="preserve"> </w:t>
      </w:r>
      <w:r w:rsidR="00453E06" w:rsidRPr="00453E06">
        <w:rPr>
          <w:rFonts w:ascii="Liberation Serif" w:hAnsi="Liberation Serif" w:cs="Liberation Serif"/>
          <w:sz w:val="22"/>
          <w:szCs w:val="22"/>
        </w:rPr>
        <w:t>Закона о контрактной системе</w:t>
      </w:r>
      <w:r w:rsidRPr="00232000">
        <w:rPr>
          <w:rFonts w:ascii="Liberation Serif" w:hAnsi="Liberation Serif" w:cs="Liberation Serif"/>
          <w:sz w:val="22"/>
          <w:szCs w:val="22"/>
        </w:rPr>
        <w:t>;</w:t>
      </w:r>
    </w:p>
    <w:p w:rsidR="00232000" w:rsidRPr="00232000" w:rsidRDefault="00232000" w:rsidP="00232000">
      <w:pPr>
        <w:tabs>
          <w:tab w:val="left" w:pos="709"/>
        </w:tabs>
        <w:autoSpaceDE w:val="0"/>
        <w:autoSpaceDN w:val="0"/>
        <w:adjustRightInd w:val="0"/>
        <w:jc w:val="both"/>
        <w:outlineLvl w:val="1"/>
        <w:rPr>
          <w:rFonts w:ascii="Liberation Serif" w:hAnsi="Liberation Serif" w:cs="Liberation Serif"/>
          <w:sz w:val="22"/>
          <w:szCs w:val="22"/>
        </w:rPr>
      </w:pPr>
      <w:r w:rsidRPr="00232000">
        <w:rPr>
          <w:rFonts w:ascii="Liberation Serif" w:hAnsi="Liberation Serif" w:cs="Liberation Serif"/>
          <w:sz w:val="22"/>
          <w:szCs w:val="22"/>
        </w:rPr>
        <w:t xml:space="preserve">   </w:t>
      </w:r>
      <w:r w:rsidR="005F452B">
        <w:rPr>
          <w:rFonts w:ascii="Liberation Serif" w:hAnsi="Liberation Serif" w:cs="Liberation Serif"/>
          <w:sz w:val="22"/>
          <w:szCs w:val="22"/>
        </w:rPr>
        <w:t xml:space="preserve">      5</w:t>
      </w:r>
      <w:r w:rsidRPr="00232000">
        <w:rPr>
          <w:rFonts w:ascii="Liberation Serif" w:hAnsi="Liberation Serif" w:cs="Liberation Serif"/>
          <w:sz w:val="22"/>
          <w:szCs w:val="22"/>
        </w:rPr>
        <w:t>.11.6. отлагательное условие, предусматривающее заключение договора предоставления независимой гарантии по обязатель</w:t>
      </w:r>
      <w:r w:rsidR="003A19EA">
        <w:rPr>
          <w:rFonts w:ascii="Liberation Serif" w:hAnsi="Liberation Serif" w:cs="Liberation Serif"/>
          <w:sz w:val="22"/>
          <w:szCs w:val="22"/>
        </w:rPr>
        <w:t>ствам принципала, возникшим из К</w:t>
      </w:r>
      <w:r w:rsidRPr="00232000">
        <w:rPr>
          <w:rFonts w:ascii="Liberation Serif" w:hAnsi="Liberation Serif" w:cs="Liberation Serif"/>
          <w:sz w:val="22"/>
          <w:szCs w:val="22"/>
        </w:rPr>
        <w:t>онтракта при его заключении, в случае предоставления независимой гарантии в к</w:t>
      </w:r>
      <w:r w:rsidR="003A19EA">
        <w:rPr>
          <w:rFonts w:ascii="Liberation Serif" w:hAnsi="Liberation Serif" w:cs="Liberation Serif"/>
          <w:sz w:val="22"/>
          <w:szCs w:val="22"/>
        </w:rPr>
        <w:t>ачестве обеспечения исполнения К</w:t>
      </w:r>
      <w:r w:rsidRPr="00232000">
        <w:rPr>
          <w:rFonts w:ascii="Liberation Serif" w:hAnsi="Liberation Serif" w:cs="Liberation Serif"/>
          <w:sz w:val="22"/>
          <w:szCs w:val="22"/>
        </w:rPr>
        <w:t>онтракта;</w:t>
      </w:r>
    </w:p>
    <w:p w:rsidR="00232000" w:rsidRPr="00232000" w:rsidRDefault="00232000" w:rsidP="00232000">
      <w:pPr>
        <w:tabs>
          <w:tab w:val="left" w:pos="709"/>
        </w:tabs>
        <w:autoSpaceDE w:val="0"/>
        <w:autoSpaceDN w:val="0"/>
        <w:adjustRightInd w:val="0"/>
        <w:jc w:val="both"/>
        <w:outlineLvl w:val="1"/>
        <w:rPr>
          <w:rFonts w:ascii="Liberation Serif" w:hAnsi="Liberation Serif" w:cs="Liberation Serif"/>
          <w:sz w:val="22"/>
          <w:szCs w:val="22"/>
        </w:rPr>
      </w:pPr>
      <w:r w:rsidRPr="00232000">
        <w:rPr>
          <w:rFonts w:ascii="Liberation Serif" w:hAnsi="Liberation Serif" w:cs="Liberation Serif"/>
          <w:sz w:val="22"/>
          <w:szCs w:val="22"/>
        </w:rPr>
        <w:t xml:space="preserve">   </w:t>
      </w:r>
      <w:r w:rsidR="005F452B">
        <w:rPr>
          <w:rFonts w:ascii="Liberation Serif" w:hAnsi="Liberation Serif" w:cs="Liberation Serif"/>
          <w:sz w:val="22"/>
          <w:szCs w:val="22"/>
        </w:rPr>
        <w:t xml:space="preserve">      5</w:t>
      </w:r>
      <w:r w:rsidRPr="00232000">
        <w:rPr>
          <w:rFonts w:ascii="Liberation Serif" w:hAnsi="Liberation Serif" w:cs="Liberation Serif"/>
          <w:sz w:val="22"/>
          <w:szCs w:val="22"/>
        </w:rPr>
        <w:t>.11.7.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232000" w:rsidRPr="00232000" w:rsidRDefault="005F452B" w:rsidP="005F452B">
      <w:pPr>
        <w:tabs>
          <w:tab w:val="left" w:pos="709"/>
        </w:tabs>
        <w:autoSpaceDE w:val="0"/>
        <w:autoSpaceDN w:val="0"/>
        <w:adjustRightInd w:val="0"/>
        <w:ind w:firstLine="426"/>
        <w:jc w:val="both"/>
        <w:outlineLvl w:val="1"/>
        <w:rPr>
          <w:rFonts w:ascii="Liberation Serif" w:hAnsi="Liberation Serif" w:cs="Liberation Serif"/>
          <w:sz w:val="22"/>
          <w:szCs w:val="22"/>
        </w:rPr>
      </w:pPr>
      <w:r>
        <w:rPr>
          <w:rFonts w:ascii="Liberation Serif" w:hAnsi="Liberation Serif" w:cs="Liberation Serif"/>
          <w:sz w:val="22"/>
          <w:szCs w:val="22"/>
        </w:rPr>
        <w:t>5</w:t>
      </w:r>
      <w:r w:rsidR="00232000" w:rsidRPr="00232000">
        <w:rPr>
          <w:rFonts w:ascii="Liberation Serif" w:hAnsi="Liberation Serif" w:cs="Liberation Serif"/>
          <w:sz w:val="22"/>
          <w:szCs w:val="22"/>
        </w:rPr>
        <w:t xml:space="preserve">.12.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1" w:history="1">
        <w:r w:rsidR="00232000" w:rsidRPr="00232000">
          <w:rPr>
            <w:rFonts w:ascii="Liberation Serif" w:hAnsi="Liberation Serif" w:cs="Liberation Serif"/>
            <w:sz w:val="22"/>
            <w:szCs w:val="22"/>
          </w:rPr>
          <w:t>кодексом</w:t>
        </w:r>
      </w:hyperlink>
      <w:r w:rsidR="00232000" w:rsidRPr="00232000">
        <w:rPr>
          <w:rFonts w:ascii="Liberation Serif" w:hAnsi="Liberation Serif" w:cs="Liberation Serif"/>
          <w:sz w:val="22"/>
          <w:szCs w:val="22"/>
        </w:rPr>
        <w:t xml:space="preserve"> Российской Федерации оснований для отказа в удовлетворении этого требования.</w:t>
      </w:r>
    </w:p>
    <w:p w:rsidR="00232000" w:rsidRPr="00232000" w:rsidRDefault="004C64BB" w:rsidP="004C64BB">
      <w:pPr>
        <w:tabs>
          <w:tab w:val="left" w:pos="709"/>
        </w:tabs>
        <w:autoSpaceDE w:val="0"/>
        <w:autoSpaceDN w:val="0"/>
        <w:adjustRightInd w:val="0"/>
        <w:ind w:firstLine="426"/>
        <w:jc w:val="both"/>
        <w:outlineLvl w:val="1"/>
        <w:rPr>
          <w:rFonts w:ascii="Liberation Serif" w:hAnsi="Liberation Serif" w:cs="Liberation Serif"/>
          <w:sz w:val="22"/>
          <w:szCs w:val="22"/>
        </w:rPr>
      </w:pPr>
      <w:r>
        <w:rPr>
          <w:rFonts w:ascii="Liberation Serif" w:hAnsi="Liberation Serif" w:cs="Liberation Serif"/>
          <w:sz w:val="22"/>
          <w:szCs w:val="22"/>
        </w:rPr>
        <w:t>5</w:t>
      </w:r>
      <w:r w:rsidR="00232000" w:rsidRPr="00232000">
        <w:rPr>
          <w:rFonts w:ascii="Liberation Serif" w:hAnsi="Liberation Serif" w:cs="Liberation Serif"/>
          <w:sz w:val="22"/>
          <w:szCs w:val="22"/>
        </w:rPr>
        <w:t>.13. Банковское сопровождение Контракта не требуется.</w:t>
      </w:r>
    </w:p>
    <w:p w:rsidR="00232000" w:rsidRPr="00232000" w:rsidRDefault="004C64BB" w:rsidP="004C64BB">
      <w:pPr>
        <w:tabs>
          <w:tab w:val="left" w:pos="709"/>
        </w:tabs>
        <w:autoSpaceDE w:val="0"/>
        <w:autoSpaceDN w:val="0"/>
        <w:adjustRightInd w:val="0"/>
        <w:ind w:firstLine="426"/>
        <w:jc w:val="both"/>
        <w:outlineLvl w:val="1"/>
        <w:rPr>
          <w:rFonts w:ascii="Liberation Serif" w:hAnsi="Liberation Serif" w:cs="Liberation Serif"/>
          <w:sz w:val="22"/>
          <w:szCs w:val="22"/>
        </w:rPr>
      </w:pPr>
      <w:r>
        <w:rPr>
          <w:rFonts w:ascii="Liberation Serif" w:hAnsi="Liberation Serif"/>
          <w:sz w:val="22"/>
          <w:szCs w:val="22"/>
        </w:rPr>
        <w:t>5</w:t>
      </w:r>
      <w:r w:rsidR="00232000" w:rsidRPr="00232000">
        <w:rPr>
          <w:rFonts w:ascii="Liberation Serif" w:hAnsi="Liberation Serif"/>
          <w:sz w:val="22"/>
          <w:szCs w:val="22"/>
        </w:rPr>
        <w:t>.14. Казначейское сопровождение не требуется (расчеты по Контракту или расчеты по Контракту в части выплаты аванса не подлежат казначейскому сопровождению).</w:t>
      </w:r>
    </w:p>
    <w:p w:rsidR="00453E06" w:rsidRDefault="00453E06" w:rsidP="00DD74C2">
      <w:pPr>
        <w:pStyle w:val="ConsPlusNormal"/>
        <w:jc w:val="center"/>
        <w:outlineLvl w:val="0"/>
        <w:rPr>
          <w:rFonts w:ascii="Liberation Serif" w:hAnsi="Liberation Serif" w:cs="Liberation Serif"/>
          <w:b/>
          <w:szCs w:val="22"/>
        </w:rPr>
      </w:pPr>
    </w:p>
    <w:p w:rsidR="004F1C55" w:rsidRDefault="004F1C55" w:rsidP="00B16B3D">
      <w:pPr>
        <w:pStyle w:val="ConsPlusNormal"/>
        <w:spacing w:line="360" w:lineRule="auto"/>
        <w:jc w:val="center"/>
        <w:outlineLvl w:val="0"/>
        <w:rPr>
          <w:rFonts w:ascii="Liberation Serif" w:hAnsi="Liberation Serif" w:cs="Liberation Serif"/>
          <w:b/>
          <w:szCs w:val="22"/>
        </w:rPr>
      </w:pPr>
      <w:r w:rsidRPr="007134B8">
        <w:rPr>
          <w:rFonts w:ascii="Liberation Serif" w:hAnsi="Liberation Serif" w:cs="Liberation Serif"/>
          <w:b/>
          <w:szCs w:val="22"/>
        </w:rPr>
        <w:t>6. ОТВЕТСТВЕННОСТЬ СТОРОН</w:t>
      </w:r>
    </w:p>
    <w:p w:rsidR="00D10A62" w:rsidRPr="00D10A62" w:rsidRDefault="00D10A62"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Pr="00D10A62">
        <w:rPr>
          <w:rFonts w:ascii="Liberation Serif" w:hAnsi="Liberation Serif" w:cs="Liberation Serif"/>
          <w:bCs/>
          <w:kern w:val="0"/>
          <w:sz w:val="22"/>
          <w:szCs w:val="22"/>
          <w:lang w:eastAsia="ru-RU" w:bidi="ar-SA"/>
        </w:rPr>
        <w:t>.1.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D10A62" w:rsidRPr="00D10A62" w:rsidRDefault="00D10A62"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Pr="00D10A62">
        <w:rPr>
          <w:rFonts w:ascii="Liberation Serif" w:hAnsi="Liberation Serif" w:cs="Liberation Serif"/>
          <w:bCs/>
          <w:kern w:val="0"/>
          <w:sz w:val="22"/>
          <w:szCs w:val="22"/>
          <w:lang w:eastAsia="ru-RU" w:bidi="ar-SA"/>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D10A62" w:rsidRPr="00D10A62" w:rsidRDefault="00D10A62"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Pr="00D10A62">
        <w:rPr>
          <w:rFonts w:ascii="Liberation Serif" w:hAnsi="Liberation Serif" w:cs="Liberation Serif"/>
          <w:bCs/>
          <w:kern w:val="0"/>
          <w:sz w:val="22"/>
          <w:szCs w:val="22"/>
          <w:lang w:eastAsia="ru-RU" w:bidi="ar-SA"/>
        </w:rPr>
        <w:t xml:space="preserve">.3.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10A62" w:rsidRPr="00D10A62" w:rsidRDefault="00D10A62" w:rsidP="00D10A62">
      <w:pPr>
        <w:suppressAutoHyphens w:val="0"/>
        <w:ind w:firstLine="567"/>
        <w:jc w:val="both"/>
        <w:rPr>
          <w:rFonts w:ascii="Liberation Serif" w:hAnsi="Liberation Serif" w:cs="Liberation Serif"/>
          <w:kern w:val="0"/>
          <w:sz w:val="22"/>
          <w:szCs w:val="22"/>
          <w:lang w:eastAsia="ru-RU" w:bidi="ar-SA"/>
        </w:rPr>
      </w:pPr>
      <w:r w:rsidRPr="007134B8">
        <w:rPr>
          <w:rFonts w:ascii="Liberation Serif" w:hAnsi="Liberation Serif" w:cs="Liberation Serif"/>
          <w:bCs/>
          <w:kern w:val="0"/>
          <w:sz w:val="22"/>
          <w:szCs w:val="22"/>
          <w:lang w:eastAsia="ru-RU" w:bidi="ar-SA"/>
        </w:rPr>
        <w:t>6</w:t>
      </w:r>
      <w:r w:rsidRPr="00D10A62">
        <w:rPr>
          <w:rFonts w:ascii="Liberation Serif" w:hAnsi="Liberation Serif" w:cs="Liberation Serif"/>
          <w:bCs/>
          <w:kern w:val="0"/>
          <w:sz w:val="22"/>
          <w:szCs w:val="22"/>
          <w:lang w:eastAsia="ru-RU" w:bidi="ar-SA"/>
        </w:rPr>
        <w:t xml:space="preserve">.4. </w:t>
      </w:r>
      <w:r w:rsidRPr="00D10A62">
        <w:rPr>
          <w:rFonts w:ascii="Liberation Serif" w:hAnsi="Liberation Serif" w:cs="Liberation Serif"/>
          <w:kern w:val="0"/>
          <w:sz w:val="22"/>
          <w:szCs w:val="22"/>
          <w:lang w:eastAsia="ru-RU" w:bidi="ar-SA"/>
        </w:rPr>
        <w:t>Штрафы начисляются за каждый факт ненадлежащего исполнения Заказчиком</w:t>
      </w:r>
      <w:r w:rsidR="003A19EA">
        <w:rPr>
          <w:rFonts w:ascii="Liberation Serif" w:hAnsi="Liberation Serif" w:cs="Liberation Serif"/>
          <w:kern w:val="0"/>
          <w:sz w:val="22"/>
          <w:szCs w:val="22"/>
          <w:lang w:eastAsia="ru-RU" w:bidi="ar-SA"/>
        </w:rPr>
        <w:t xml:space="preserve"> обязательств, предусмотренных К</w:t>
      </w:r>
      <w:r w:rsidRPr="00D10A62">
        <w:rPr>
          <w:rFonts w:ascii="Liberation Serif" w:hAnsi="Liberation Serif" w:cs="Liberation Serif"/>
          <w:kern w:val="0"/>
          <w:sz w:val="22"/>
          <w:szCs w:val="22"/>
          <w:lang w:eastAsia="ru-RU" w:bidi="ar-SA"/>
        </w:rPr>
        <w:t>онтрактом, за исключением просрочки исполнения</w:t>
      </w:r>
      <w:r w:rsidR="00BE52BD">
        <w:rPr>
          <w:rFonts w:ascii="Liberation Serif" w:hAnsi="Liberation Serif" w:cs="Liberation Serif"/>
          <w:kern w:val="0"/>
          <w:sz w:val="22"/>
          <w:szCs w:val="22"/>
          <w:lang w:eastAsia="ru-RU" w:bidi="ar-SA"/>
        </w:rPr>
        <w:t xml:space="preserve"> обязательств, предусмотренных К</w:t>
      </w:r>
      <w:r w:rsidRPr="00D10A62">
        <w:rPr>
          <w:rFonts w:ascii="Liberation Serif" w:hAnsi="Liberation Serif" w:cs="Liberation Serif"/>
          <w:kern w:val="0"/>
          <w:sz w:val="22"/>
          <w:szCs w:val="22"/>
          <w:lang w:eastAsia="ru-RU" w:bidi="ar-SA"/>
        </w:rPr>
        <w:t>онтрактом.</w:t>
      </w:r>
      <w:r w:rsidR="00BE52BD">
        <w:rPr>
          <w:rFonts w:ascii="Liberation Serif" w:hAnsi="Liberation Serif" w:cs="Liberation Serif"/>
          <w:kern w:val="0"/>
          <w:sz w:val="22"/>
          <w:szCs w:val="22"/>
          <w:lang w:eastAsia="ru-RU" w:bidi="ar-SA"/>
        </w:rPr>
        <w:t xml:space="preserve"> Размер штрафа устанавливается К</w:t>
      </w:r>
      <w:r w:rsidRPr="00D10A62">
        <w:rPr>
          <w:rFonts w:ascii="Liberation Serif" w:hAnsi="Liberation Serif" w:cs="Liberation Serif"/>
          <w:kern w:val="0"/>
          <w:sz w:val="22"/>
          <w:szCs w:val="22"/>
          <w:lang w:eastAsia="ru-RU" w:bidi="ar-SA"/>
        </w:rPr>
        <w:t>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sidR="004A2767">
        <w:rPr>
          <w:rFonts w:ascii="Liberation Serif" w:hAnsi="Liberation Serif" w:cs="Liberation Serif"/>
          <w:kern w:val="0"/>
          <w:sz w:val="22"/>
          <w:szCs w:val="22"/>
          <w:lang w:eastAsia="ru-RU" w:bidi="ar-SA"/>
        </w:rPr>
        <w:t xml:space="preserve">ой Федерации от 15 мая 2017 г. </w:t>
      </w:r>
      <w:r w:rsidRPr="00D10A62">
        <w:rPr>
          <w:rFonts w:ascii="Liberation Serif" w:hAnsi="Liberation Serif" w:cs="Liberation Serif"/>
          <w:kern w:val="0"/>
          <w:sz w:val="22"/>
          <w:szCs w:val="22"/>
          <w:lang w:eastAsia="ru-RU" w:bidi="ar-SA"/>
        </w:rPr>
        <w:t>№ 570 и признании утратившим силу постановления Прав</w:t>
      </w:r>
      <w:r w:rsidR="004A2767">
        <w:rPr>
          <w:rFonts w:ascii="Liberation Serif" w:hAnsi="Liberation Serif" w:cs="Liberation Serif"/>
          <w:kern w:val="0"/>
          <w:sz w:val="22"/>
          <w:szCs w:val="22"/>
          <w:lang w:eastAsia="ru-RU" w:bidi="ar-SA"/>
        </w:rPr>
        <w:t xml:space="preserve">ительства Российской Федерации </w:t>
      </w:r>
      <w:r w:rsidRPr="00D10A62">
        <w:rPr>
          <w:rFonts w:ascii="Liberation Serif" w:hAnsi="Liberation Serif" w:cs="Liberation Serif"/>
          <w:kern w:val="0"/>
          <w:sz w:val="22"/>
          <w:szCs w:val="22"/>
          <w:lang w:eastAsia="ru-RU" w:bidi="ar-SA"/>
        </w:rPr>
        <w:t>от 25 ноября 2013 г. № 1063» (далее – постановление Правительства РФ № 1042 от 30.08.2017), в размере:</w:t>
      </w:r>
    </w:p>
    <w:p w:rsidR="00D10A62" w:rsidRPr="00D10A62" w:rsidRDefault="00D10A62" w:rsidP="00D10A62">
      <w:pPr>
        <w:suppressAutoHyphens w:val="0"/>
        <w:ind w:firstLine="567"/>
        <w:jc w:val="both"/>
        <w:rPr>
          <w:rFonts w:ascii="Liberation Serif" w:hAnsi="Liberation Serif" w:cs="Liberation Serif"/>
          <w:kern w:val="0"/>
          <w:sz w:val="22"/>
          <w:szCs w:val="22"/>
          <w:lang w:eastAsia="ru-RU" w:bidi="ar-SA"/>
        </w:rPr>
      </w:pPr>
      <w:r w:rsidRPr="00D10A62">
        <w:rPr>
          <w:rFonts w:ascii="Liberation Serif" w:hAnsi="Liberation Serif" w:cs="Liberation Serif"/>
          <w:kern w:val="0"/>
          <w:sz w:val="22"/>
          <w:szCs w:val="22"/>
          <w:lang w:eastAsia="ru-RU" w:bidi="ar-SA"/>
        </w:rPr>
        <w:t>1000 рублей, если цена контракта не превышает 3 млн. рублей (включительно);</w:t>
      </w:r>
    </w:p>
    <w:p w:rsidR="00D10A62" w:rsidRPr="00D10A62" w:rsidRDefault="00D10A62" w:rsidP="00D10A62">
      <w:pPr>
        <w:suppressAutoHyphens w:val="0"/>
        <w:ind w:firstLine="567"/>
        <w:jc w:val="both"/>
        <w:rPr>
          <w:rFonts w:ascii="Liberation Serif" w:hAnsi="Liberation Serif" w:cs="Liberation Serif"/>
          <w:kern w:val="0"/>
          <w:sz w:val="22"/>
          <w:szCs w:val="22"/>
          <w:lang w:eastAsia="ru-RU" w:bidi="ar-SA"/>
        </w:rPr>
      </w:pPr>
      <w:r w:rsidRPr="00D10A62">
        <w:rPr>
          <w:rFonts w:ascii="Liberation Serif" w:hAnsi="Liberation Serif" w:cs="Liberation Serif"/>
          <w:kern w:val="0"/>
          <w:sz w:val="22"/>
          <w:szCs w:val="22"/>
          <w:lang w:eastAsia="ru-RU" w:bidi="ar-SA"/>
        </w:rPr>
        <w:t>5000 рублей, если цена контракта составляет от 3 млн. рублей до 50 млн. рублей (включительно);</w:t>
      </w:r>
    </w:p>
    <w:p w:rsidR="00D10A62" w:rsidRPr="00D10A62" w:rsidRDefault="00D10A62" w:rsidP="00D10A62">
      <w:pPr>
        <w:suppressAutoHyphens w:val="0"/>
        <w:ind w:firstLine="567"/>
        <w:jc w:val="both"/>
        <w:rPr>
          <w:rFonts w:ascii="Liberation Serif" w:hAnsi="Liberation Serif" w:cs="Liberation Serif"/>
          <w:kern w:val="0"/>
          <w:sz w:val="22"/>
          <w:szCs w:val="22"/>
          <w:lang w:eastAsia="ru-RU" w:bidi="ar-SA"/>
        </w:rPr>
      </w:pPr>
      <w:r w:rsidRPr="00D10A62">
        <w:rPr>
          <w:rFonts w:ascii="Liberation Serif" w:hAnsi="Liberation Serif" w:cs="Liberation Serif"/>
          <w:kern w:val="0"/>
          <w:sz w:val="22"/>
          <w:szCs w:val="22"/>
          <w:lang w:eastAsia="ru-RU" w:bidi="ar-SA"/>
        </w:rPr>
        <w:t>10000 рублей, если цена контракта составляет от 50 млн. рублей до 100 млн. рублей (включительно);</w:t>
      </w:r>
    </w:p>
    <w:p w:rsidR="00D10A62" w:rsidRPr="00D10A62" w:rsidRDefault="00D10A62" w:rsidP="00D10A62">
      <w:pPr>
        <w:suppressAutoHyphens w:val="0"/>
        <w:ind w:firstLine="567"/>
        <w:jc w:val="both"/>
        <w:rPr>
          <w:rFonts w:ascii="Liberation Serif" w:hAnsi="Liberation Serif" w:cs="Liberation Serif"/>
          <w:kern w:val="0"/>
          <w:sz w:val="22"/>
          <w:szCs w:val="22"/>
          <w:lang w:eastAsia="ru-RU" w:bidi="ar-SA"/>
        </w:rPr>
      </w:pPr>
      <w:r w:rsidRPr="00D10A62">
        <w:rPr>
          <w:rFonts w:ascii="Liberation Serif" w:hAnsi="Liberation Serif" w:cs="Liberation Serif"/>
          <w:kern w:val="0"/>
          <w:sz w:val="22"/>
          <w:szCs w:val="22"/>
          <w:lang w:eastAsia="ru-RU" w:bidi="ar-SA"/>
        </w:rPr>
        <w:t>100000 рублей, если цена контракта превышает 100 млн. рублей,</w:t>
      </w:r>
    </w:p>
    <w:p w:rsidR="00D10A62" w:rsidRPr="00D10A62" w:rsidRDefault="006527A7" w:rsidP="00D10A62">
      <w:pPr>
        <w:suppressAutoHyphens w:val="0"/>
        <w:ind w:firstLine="567"/>
        <w:jc w:val="both"/>
        <w:rPr>
          <w:rFonts w:ascii="Liberation Serif" w:hAnsi="Liberation Serif" w:cs="Liberation Serif"/>
          <w:kern w:val="0"/>
          <w:sz w:val="22"/>
          <w:szCs w:val="22"/>
          <w:lang w:eastAsia="ru-RU" w:bidi="ar-SA"/>
        </w:rPr>
      </w:pPr>
      <w:r>
        <w:rPr>
          <w:rFonts w:ascii="Liberation Serif" w:hAnsi="Liberation Serif" w:cs="Liberation Serif"/>
          <w:kern w:val="0"/>
          <w:sz w:val="22"/>
          <w:szCs w:val="22"/>
          <w:lang w:eastAsia="ru-RU" w:bidi="ar-SA"/>
        </w:rPr>
        <w:t xml:space="preserve">что составляет 1000 </w:t>
      </w:r>
      <w:r w:rsidR="00D10A62" w:rsidRPr="00D10A62">
        <w:rPr>
          <w:rFonts w:ascii="Liberation Serif" w:hAnsi="Liberation Serif" w:cs="Liberation Serif"/>
          <w:kern w:val="0"/>
          <w:sz w:val="22"/>
          <w:szCs w:val="22"/>
          <w:lang w:eastAsia="ru-RU" w:bidi="ar-SA"/>
        </w:rPr>
        <w:t>руб.</w:t>
      </w:r>
    </w:p>
    <w:p w:rsidR="00D10A62" w:rsidRPr="00D10A62" w:rsidRDefault="005A2E15"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D10A62" w:rsidRPr="00D10A62">
        <w:rPr>
          <w:rFonts w:ascii="Liberation Serif" w:hAnsi="Liberation Serif" w:cs="Liberation Serif"/>
          <w:bCs/>
          <w:kern w:val="0"/>
          <w:sz w:val="22"/>
          <w:szCs w:val="22"/>
          <w:lang w:eastAsia="ru-RU" w:bidi="ar-SA"/>
        </w:rPr>
        <w:t>.5.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D10A62" w:rsidRPr="00D10A62" w:rsidRDefault="005A2E15"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D10A62" w:rsidRPr="00D10A62">
        <w:rPr>
          <w:rFonts w:ascii="Liberation Serif" w:hAnsi="Liberation Serif" w:cs="Liberation Serif"/>
          <w:bCs/>
          <w:kern w:val="0"/>
          <w:sz w:val="22"/>
          <w:szCs w:val="22"/>
          <w:lang w:eastAsia="ru-RU" w:bidi="ar-SA"/>
        </w:rPr>
        <w:t>.6.  Пеня начисляется за каждый день просрочки исполнения Исполнителем обязательства, предусмотренного Контрактом, начиная со дня, следующего посл</w:t>
      </w:r>
      <w:r w:rsidR="00453E06">
        <w:rPr>
          <w:rFonts w:ascii="Liberation Serif" w:hAnsi="Liberation Serif" w:cs="Liberation Serif"/>
          <w:bCs/>
          <w:kern w:val="0"/>
          <w:sz w:val="22"/>
          <w:szCs w:val="22"/>
          <w:lang w:eastAsia="ru-RU" w:bidi="ar-SA"/>
        </w:rPr>
        <w:t>е дня истечения установленного К</w:t>
      </w:r>
      <w:r w:rsidR="00D10A62" w:rsidRPr="00D10A62">
        <w:rPr>
          <w:rFonts w:ascii="Liberation Serif" w:hAnsi="Liberation Serif" w:cs="Liberation Serif"/>
          <w:bCs/>
          <w:kern w:val="0"/>
          <w:sz w:val="22"/>
          <w:szCs w:val="22"/>
          <w:lang w:eastAsia="ru-RU" w:bidi="ar-SA"/>
        </w:rPr>
        <w:t xml:space="preserve">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w:t>
      </w:r>
      <w:r w:rsidR="00BE52BD">
        <w:rPr>
          <w:rFonts w:ascii="Liberation Serif" w:hAnsi="Liberation Serif" w:cs="Liberation Serif"/>
          <w:kern w:val="0"/>
          <w:sz w:val="22"/>
          <w:szCs w:val="22"/>
          <w:lang w:eastAsia="ru-RU" w:bidi="ar-SA"/>
        </w:rPr>
        <w:t>(отдельного этапа исполнения К</w:t>
      </w:r>
      <w:r w:rsidR="00D10A62" w:rsidRPr="00D10A62">
        <w:rPr>
          <w:rFonts w:ascii="Liberation Serif" w:hAnsi="Liberation Serif" w:cs="Liberation Serif"/>
          <w:kern w:val="0"/>
          <w:sz w:val="22"/>
          <w:szCs w:val="22"/>
          <w:lang w:eastAsia="ru-RU" w:bidi="ar-SA"/>
        </w:rPr>
        <w:t>онтракта), уменьшенной на сумму, пропорциональную объему</w:t>
      </w:r>
      <w:r w:rsidR="009E0A33">
        <w:rPr>
          <w:rFonts w:ascii="Liberation Serif" w:hAnsi="Liberation Serif" w:cs="Liberation Serif"/>
          <w:kern w:val="0"/>
          <w:sz w:val="22"/>
          <w:szCs w:val="22"/>
          <w:lang w:eastAsia="ru-RU" w:bidi="ar-SA"/>
        </w:rPr>
        <w:t xml:space="preserve"> обязательств, предусмотренных К</w:t>
      </w:r>
      <w:r w:rsidR="00D10A62" w:rsidRPr="00D10A62">
        <w:rPr>
          <w:rFonts w:ascii="Liberation Serif" w:hAnsi="Liberation Serif" w:cs="Liberation Serif"/>
          <w:kern w:val="0"/>
          <w:sz w:val="22"/>
          <w:szCs w:val="22"/>
          <w:lang w:eastAsia="ru-RU" w:bidi="ar-SA"/>
        </w:rPr>
        <w:t>онтрактом  (соответствующ</w:t>
      </w:r>
      <w:r w:rsidR="00BE52BD">
        <w:rPr>
          <w:rFonts w:ascii="Liberation Serif" w:hAnsi="Liberation Serif" w:cs="Liberation Serif"/>
          <w:kern w:val="0"/>
          <w:sz w:val="22"/>
          <w:szCs w:val="22"/>
          <w:lang w:eastAsia="ru-RU" w:bidi="ar-SA"/>
        </w:rPr>
        <w:t xml:space="preserve">им отдельным этапом исполнения </w:t>
      </w:r>
      <w:r w:rsidR="00BE52BD">
        <w:rPr>
          <w:rFonts w:ascii="Liberation Serif" w:hAnsi="Liberation Serif" w:cs="Liberation Serif"/>
          <w:kern w:val="0"/>
          <w:sz w:val="22"/>
          <w:szCs w:val="22"/>
          <w:lang w:eastAsia="ru-RU" w:bidi="ar-SA"/>
        </w:rPr>
        <w:lastRenderedPageBreak/>
        <w:t>К</w:t>
      </w:r>
      <w:r w:rsidR="00D10A62" w:rsidRPr="00D10A62">
        <w:rPr>
          <w:rFonts w:ascii="Liberation Serif" w:hAnsi="Liberation Serif" w:cs="Liberation Serif"/>
          <w:kern w:val="0"/>
          <w:sz w:val="22"/>
          <w:szCs w:val="22"/>
          <w:lang w:eastAsia="ru-RU" w:bidi="ar-SA"/>
        </w:rPr>
        <w:t xml:space="preserve">онтракта) </w:t>
      </w:r>
      <w:r w:rsidR="00D10A62" w:rsidRPr="00D10A62">
        <w:rPr>
          <w:rFonts w:ascii="Liberation Serif" w:hAnsi="Liberation Serif" w:cs="Liberation Serif"/>
          <w:bCs/>
          <w:kern w:val="0"/>
          <w:sz w:val="22"/>
          <w:szCs w:val="22"/>
          <w:lang w:eastAsia="ru-RU" w:bidi="ar-SA"/>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D10A62" w:rsidRPr="00D10A62" w:rsidRDefault="005A2E15"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D10A62" w:rsidRPr="00D10A62">
        <w:rPr>
          <w:rFonts w:ascii="Liberation Serif" w:hAnsi="Liberation Serif" w:cs="Liberation Serif"/>
          <w:bCs/>
          <w:kern w:val="0"/>
          <w:sz w:val="22"/>
          <w:szCs w:val="22"/>
          <w:lang w:eastAsia="ru-RU" w:bidi="ar-SA"/>
        </w:rPr>
        <w:t>.7.</w:t>
      </w:r>
      <w:r w:rsidR="004239DF">
        <w:rPr>
          <w:rFonts w:ascii="Liberation Serif" w:hAnsi="Liberation Serif" w:cs="Liberation Serif"/>
          <w:bCs/>
          <w:kern w:val="0"/>
          <w:sz w:val="22"/>
          <w:szCs w:val="22"/>
          <w:lang w:eastAsia="ru-RU" w:bidi="ar-SA"/>
        </w:rPr>
        <w:t xml:space="preserve">  </w:t>
      </w:r>
      <w:r w:rsidR="004239DF" w:rsidRPr="004239DF">
        <w:rPr>
          <w:rFonts w:ascii="Liberation Serif" w:hAnsi="Liberation Serif" w:cs="Liberation Serif"/>
          <w:bCs/>
          <w:kern w:val="0"/>
          <w:sz w:val="22"/>
          <w:szCs w:val="22"/>
          <w:lang w:eastAsia="ru-RU" w:bidi="ar-SA"/>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w:t>
      </w:r>
      <w:r w:rsidR="00B1387E">
        <w:rPr>
          <w:rFonts w:ascii="Liberation Serif" w:hAnsi="Liberation Serif" w:cs="Liberation Serif"/>
          <w:bCs/>
          <w:kern w:val="0"/>
          <w:sz w:val="22"/>
          <w:szCs w:val="22"/>
          <w:lang w:eastAsia="ru-RU" w:bidi="ar-SA"/>
        </w:rPr>
        <w:t xml:space="preserve"> </w:t>
      </w:r>
      <w:r w:rsidR="00B1387E" w:rsidRPr="00B1387E">
        <w:rPr>
          <w:rFonts w:ascii="Liberation Serif" w:hAnsi="Liberation Serif" w:cs="Liberation Serif"/>
          <w:bCs/>
          <w:kern w:val="0"/>
          <w:sz w:val="22"/>
          <w:szCs w:val="22"/>
          <w:lang w:eastAsia="ru-RU" w:bidi="ar-SA"/>
        </w:rPr>
        <w:t>Закона о контрактной системе</w:t>
      </w:r>
      <w:r w:rsidR="004239DF" w:rsidRPr="004239DF">
        <w:rPr>
          <w:rFonts w:ascii="Liberation Serif" w:hAnsi="Liberation Serif" w:cs="Liberation Serif"/>
          <w:bCs/>
          <w:kern w:val="0"/>
          <w:sz w:val="22"/>
          <w:szCs w:val="22"/>
          <w:lang w:eastAsia="ru-RU" w:bidi="ar-SA"/>
        </w:rPr>
        <w:t>, за исключением просрочки исполнения обязательств (в том числе гарантийного обязательства), предусмотренных Контрактом, размер штрафа устанавлива</w:t>
      </w:r>
      <w:r w:rsidR="00900809">
        <w:rPr>
          <w:rFonts w:ascii="Liberation Serif" w:hAnsi="Liberation Serif" w:cs="Liberation Serif"/>
          <w:bCs/>
          <w:kern w:val="0"/>
          <w:sz w:val="22"/>
          <w:szCs w:val="22"/>
          <w:lang w:eastAsia="ru-RU" w:bidi="ar-SA"/>
        </w:rPr>
        <w:t>ется в размере 1 процента цены к</w:t>
      </w:r>
      <w:r w:rsidR="004239DF" w:rsidRPr="004239DF">
        <w:rPr>
          <w:rFonts w:ascii="Liberation Serif" w:hAnsi="Liberation Serif" w:cs="Liberation Serif"/>
          <w:bCs/>
          <w:kern w:val="0"/>
          <w:sz w:val="22"/>
          <w:szCs w:val="22"/>
          <w:lang w:eastAsia="ru-RU" w:bidi="ar-SA"/>
        </w:rPr>
        <w:t>онтракта (этапа), но не более 5 тыс. рублей и не менее 1 тыс. рублей</w:t>
      </w:r>
      <w:r w:rsidR="006527A7">
        <w:rPr>
          <w:rFonts w:ascii="Liberation Serif" w:hAnsi="Liberation Serif" w:cs="Liberation Serif"/>
          <w:bCs/>
          <w:kern w:val="0"/>
          <w:sz w:val="22"/>
          <w:szCs w:val="22"/>
          <w:lang w:eastAsia="ru-RU" w:bidi="ar-SA"/>
        </w:rPr>
        <w:t>, что составляет 5000 рублей.</w:t>
      </w:r>
    </w:p>
    <w:p w:rsidR="00D10A62" w:rsidRPr="00D10A62" w:rsidRDefault="00542DA3"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D10A62" w:rsidRPr="00D10A62">
        <w:rPr>
          <w:rFonts w:ascii="Liberation Serif" w:hAnsi="Liberation Serif" w:cs="Liberation Serif"/>
          <w:bCs/>
          <w:kern w:val="0"/>
          <w:sz w:val="22"/>
          <w:szCs w:val="22"/>
          <w:lang w:eastAsia="ru-RU" w:bidi="ar-SA"/>
        </w:rPr>
        <w:t>.8.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10A62" w:rsidRPr="00D10A62" w:rsidRDefault="00BE52BD"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1000 рублей, если цена к</w:t>
      </w:r>
      <w:r w:rsidR="00D10A62" w:rsidRPr="00D10A62">
        <w:rPr>
          <w:rFonts w:ascii="Liberation Serif" w:hAnsi="Liberation Serif" w:cs="Liberation Serif"/>
          <w:bCs/>
          <w:kern w:val="0"/>
          <w:sz w:val="22"/>
          <w:szCs w:val="22"/>
          <w:lang w:eastAsia="ru-RU" w:bidi="ar-SA"/>
        </w:rPr>
        <w:t>онтракта не превышает 3 млн. рублей;</w:t>
      </w:r>
    </w:p>
    <w:p w:rsidR="00D10A62" w:rsidRPr="00D10A62" w:rsidRDefault="00D10A62"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D10A62">
        <w:rPr>
          <w:rFonts w:ascii="Liberation Serif" w:hAnsi="Liberation Serif" w:cs="Liberation Serif"/>
          <w:bCs/>
          <w:kern w:val="0"/>
          <w:sz w:val="22"/>
          <w:szCs w:val="22"/>
          <w:lang w:eastAsia="ru-RU" w:bidi="ar-SA"/>
        </w:rPr>
        <w:t xml:space="preserve">5000 рублей, если цена </w:t>
      </w:r>
      <w:r w:rsidR="00BE52BD">
        <w:rPr>
          <w:rFonts w:ascii="Liberation Serif" w:hAnsi="Liberation Serif" w:cs="Liberation Serif"/>
          <w:bCs/>
          <w:kern w:val="0"/>
          <w:sz w:val="22"/>
          <w:szCs w:val="22"/>
          <w:lang w:eastAsia="ru-RU" w:bidi="ar-SA"/>
        </w:rPr>
        <w:t>к</w:t>
      </w:r>
      <w:r w:rsidRPr="00D10A62">
        <w:rPr>
          <w:rFonts w:ascii="Liberation Serif" w:hAnsi="Liberation Serif" w:cs="Liberation Serif"/>
          <w:bCs/>
          <w:kern w:val="0"/>
          <w:sz w:val="22"/>
          <w:szCs w:val="22"/>
          <w:lang w:eastAsia="ru-RU" w:bidi="ar-SA"/>
        </w:rPr>
        <w:t>онтракта составляет от 3 млн. рублей до 50 млн. рублей (включительно);</w:t>
      </w:r>
    </w:p>
    <w:p w:rsidR="00D10A62" w:rsidRPr="00D10A62" w:rsidRDefault="00D10A62"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D10A62">
        <w:rPr>
          <w:rFonts w:ascii="Liberation Serif" w:hAnsi="Liberation Serif" w:cs="Liberation Serif"/>
          <w:bCs/>
          <w:kern w:val="0"/>
          <w:sz w:val="22"/>
          <w:szCs w:val="22"/>
          <w:lang w:eastAsia="ru-RU" w:bidi="ar-SA"/>
        </w:rPr>
        <w:t xml:space="preserve">10000 рублей, если цена </w:t>
      </w:r>
      <w:r w:rsidR="00BE52BD">
        <w:rPr>
          <w:rFonts w:ascii="Liberation Serif" w:hAnsi="Liberation Serif" w:cs="Liberation Serif"/>
          <w:bCs/>
          <w:kern w:val="0"/>
          <w:sz w:val="22"/>
          <w:szCs w:val="22"/>
          <w:lang w:eastAsia="ru-RU" w:bidi="ar-SA"/>
        </w:rPr>
        <w:t>к</w:t>
      </w:r>
      <w:r w:rsidRPr="00D10A62">
        <w:rPr>
          <w:rFonts w:ascii="Liberation Serif" w:hAnsi="Liberation Serif" w:cs="Liberation Serif"/>
          <w:bCs/>
          <w:kern w:val="0"/>
          <w:sz w:val="22"/>
          <w:szCs w:val="22"/>
          <w:lang w:eastAsia="ru-RU" w:bidi="ar-SA"/>
        </w:rPr>
        <w:t>онтракта составляет от 50 млн. рублей до 100 млн. рублей (включительно);</w:t>
      </w:r>
    </w:p>
    <w:p w:rsidR="00D10A62" w:rsidRDefault="00D10A62"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D10A62">
        <w:rPr>
          <w:rFonts w:ascii="Liberation Serif" w:hAnsi="Liberation Serif" w:cs="Liberation Serif"/>
          <w:bCs/>
          <w:kern w:val="0"/>
          <w:sz w:val="22"/>
          <w:szCs w:val="22"/>
          <w:lang w:eastAsia="ru-RU" w:bidi="ar-SA"/>
        </w:rPr>
        <w:t xml:space="preserve">100000 рублей, если цена </w:t>
      </w:r>
      <w:r w:rsidR="00BE52BD">
        <w:rPr>
          <w:rFonts w:ascii="Liberation Serif" w:hAnsi="Liberation Serif" w:cs="Liberation Serif"/>
          <w:bCs/>
          <w:kern w:val="0"/>
          <w:sz w:val="22"/>
          <w:szCs w:val="22"/>
          <w:lang w:eastAsia="ru-RU" w:bidi="ar-SA"/>
        </w:rPr>
        <w:t>к</w:t>
      </w:r>
      <w:r w:rsidRPr="00D10A62">
        <w:rPr>
          <w:rFonts w:ascii="Liberation Serif" w:hAnsi="Liberation Serif" w:cs="Liberation Serif"/>
          <w:bCs/>
          <w:kern w:val="0"/>
          <w:sz w:val="22"/>
          <w:szCs w:val="22"/>
          <w:lang w:eastAsia="ru-RU" w:bidi="ar-SA"/>
        </w:rPr>
        <w:t>онтракта превышает 100 млн. рублей.</w:t>
      </w:r>
    </w:p>
    <w:p w:rsidR="00313261" w:rsidRPr="00313261" w:rsidRDefault="00313261" w:rsidP="00313261">
      <w:pPr>
        <w:ind w:firstLine="567"/>
        <w:jc w:val="both"/>
        <w:rPr>
          <w:rFonts w:ascii="Liberation Serif" w:hAnsi="Liberation Serif" w:cs="Liberation Serif"/>
          <w:sz w:val="22"/>
          <w:szCs w:val="22"/>
        </w:rPr>
      </w:pPr>
      <w:r>
        <w:rPr>
          <w:rFonts w:ascii="Liberation Serif" w:hAnsi="Liberation Serif" w:cs="Liberation Serif"/>
          <w:sz w:val="22"/>
          <w:szCs w:val="22"/>
        </w:rPr>
        <w:t>6</w:t>
      </w:r>
      <w:r w:rsidRPr="00313261">
        <w:rPr>
          <w:rFonts w:ascii="Liberation Serif" w:hAnsi="Liberation Serif" w:cs="Liberation Serif"/>
          <w:sz w:val="22"/>
          <w:szCs w:val="22"/>
        </w:rPr>
        <w:t xml:space="preserve">.9.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00E141A3" w:rsidRPr="00453E06">
        <w:rPr>
          <w:rFonts w:ascii="Liberation Serif" w:hAnsi="Liberation Serif" w:cs="Liberation Serif"/>
          <w:sz w:val="22"/>
          <w:szCs w:val="22"/>
        </w:rPr>
        <w:t>Закон</w:t>
      </w:r>
      <w:r w:rsidR="00E141A3">
        <w:rPr>
          <w:rFonts w:ascii="Liberation Serif" w:hAnsi="Liberation Serif" w:cs="Liberation Serif"/>
          <w:sz w:val="22"/>
          <w:szCs w:val="22"/>
        </w:rPr>
        <w:t>ом</w:t>
      </w:r>
      <w:r w:rsidR="00E141A3" w:rsidRPr="00453E06">
        <w:rPr>
          <w:rFonts w:ascii="Liberation Serif" w:hAnsi="Liberation Serif" w:cs="Liberation Serif"/>
          <w:sz w:val="22"/>
          <w:szCs w:val="22"/>
        </w:rPr>
        <w:t xml:space="preserve"> о контрактной системе</w:t>
      </w:r>
      <w:r w:rsidR="00E141A3" w:rsidRPr="00313261">
        <w:rPr>
          <w:rFonts w:ascii="Liberation Serif" w:hAnsi="Liberation Serif" w:cs="Liberation Serif"/>
          <w:sz w:val="22"/>
          <w:szCs w:val="22"/>
        </w:rPr>
        <w:t xml:space="preserve"> </w:t>
      </w:r>
      <w:r w:rsidRPr="00313261">
        <w:rPr>
          <w:rFonts w:ascii="Liberation Serif" w:hAnsi="Liberation Serif" w:cs="Liberation Serif"/>
          <w:sz w:val="22"/>
          <w:szCs w:val="22"/>
        </w:rPr>
        <w:t>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 1042 от 30.08.2017,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13261" w:rsidRPr="00313261" w:rsidRDefault="00313261" w:rsidP="00313261">
      <w:pPr>
        <w:jc w:val="both"/>
        <w:rPr>
          <w:rFonts w:ascii="Liberation Serif" w:hAnsi="Liberation Serif" w:cs="Liberation Serif"/>
          <w:sz w:val="22"/>
          <w:szCs w:val="22"/>
        </w:rPr>
      </w:pPr>
      <w:r w:rsidRPr="00313261">
        <w:rPr>
          <w:rFonts w:ascii="Liberation Serif" w:hAnsi="Liberation Serif" w:cs="Liberation Serif"/>
          <w:sz w:val="22"/>
          <w:szCs w:val="22"/>
        </w:rPr>
        <w:t xml:space="preserve">а) в случае, если цена контракта не превышает начальную (максимальную) цену </w:t>
      </w:r>
      <w:r w:rsidR="00BE52BD">
        <w:rPr>
          <w:rFonts w:ascii="Liberation Serif" w:hAnsi="Liberation Serif" w:cs="Liberation Serif"/>
          <w:sz w:val="22"/>
          <w:szCs w:val="22"/>
        </w:rPr>
        <w:t>к</w:t>
      </w:r>
      <w:r w:rsidRPr="00313261">
        <w:rPr>
          <w:rFonts w:ascii="Liberation Serif" w:hAnsi="Liberation Serif" w:cs="Liberation Serif"/>
          <w:sz w:val="22"/>
          <w:szCs w:val="22"/>
        </w:rPr>
        <w:t>онтракта:</w:t>
      </w:r>
    </w:p>
    <w:p w:rsidR="00313261" w:rsidRPr="00313261" w:rsidRDefault="00313261" w:rsidP="00313261">
      <w:pPr>
        <w:jc w:val="both"/>
        <w:rPr>
          <w:rFonts w:ascii="Liberation Serif" w:hAnsi="Liberation Serif" w:cs="Liberation Serif"/>
          <w:sz w:val="22"/>
          <w:szCs w:val="22"/>
        </w:rPr>
      </w:pPr>
      <w:r w:rsidRPr="00313261">
        <w:rPr>
          <w:rFonts w:ascii="Liberation Serif" w:hAnsi="Liberation Serif" w:cs="Liberation Serif"/>
          <w:sz w:val="22"/>
          <w:szCs w:val="22"/>
        </w:rPr>
        <w:t>10 процентов начальной (максимальной) цены контракта, если цена контракта не пре</w:t>
      </w:r>
      <w:r>
        <w:rPr>
          <w:rFonts w:ascii="Liberation Serif" w:hAnsi="Liberation Serif" w:cs="Liberation Serif"/>
          <w:sz w:val="22"/>
          <w:szCs w:val="22"/>
        </w:rPr>
        <w:t xml:space="preserve">вышает </w:t>
      </w:r>
      <w:r w:rsidRPr="00313261">
        <w:rPr>
          <w:rFonts w:ascii="Liberation Serif" w:hAnsi="Liberation Serif" w:cs="Liberation Serif"/>
          <w:sz w:val="22"/>
          <w:szCs w:val="22"/>
        </w:rPr>
        <w:t>3 млн. рублей;</w:t>
      </w:r>
    </w:p>
    <w:p w:rsidR="00313261" w:rsidRPr="00313261" w:rsidRDefault="00313261" w:rsidP="00313261">
      <w:pPr>
        <w:jc w:val="both"/>
        <w:rPr>
          <w:rFonts w:ascii="Liberation Serif" w:hAnsi="Liberation Serif" w:cs="Liberation Serif"/>
          <w:sz w:val="22"/>
          <w:szCs w:val="22"/>
        </w:rPr>
      </w:pPr>
      <w:r w:rsidRPr="00313261">
        <w:rPr>
          <w:rFonts w:ascii="Liberation Serif" w:hAnsi="Liberation Serif" w:cs="Liberation Serif"/>
          <w:sz w:val="22"/>
          <w:szCs w:val="22"/>
        </w:rPr>
        <w:t>5 процентов начальной (максимальной) цены контракта, если цена</w:t>
      </w:r>
      <w:r>
        <w:rPr>
          <w:rFonts w:ascii="Liberation Serif" w:hAnsi="Liberation Serif" w:cs="Liberation Serif"/>
          <w:sz w:val="22"/>
          <w:szCs w:val="22"/>
        </w:rPr>
        <w:t xml:space="preserve"> контракта составляет от </w:t>
      </w:r>
      <w:r w:rsidRPr="00313261">
        <w:rPr>
          <w:rFonts w:ascii="Liberation Serif" w:hAnsi="Liberation Serif" w:cs="Liberation Serif"/>
          <w:sz w:val="22"/>
          <w:szCs w:val="22"/>
        </w:rPr>
        <w:t>3 млн. рублей до 50 млн. рублей (включительно);</w:t>
      </w:r>
    </w:p>
    <w:p w:rsidR="00313261" w:rsidRPr="00313261" w:rsidRDefault="00313261" w:rsidP="00313261">
      <w:pPr>
        <w:jc w:val="both"/>
        <w:rPr>
          <w:rFonts w:ascii="Liberation Serif" w:hAnsi="Liberation Serif" w:cs="Liberation Serif"/>
          <w:sz w:val="22"/>
          <w:szCs w:val="22"/>
        </w:rPr>
      </w:pPr>
      <w:r w:rsidRPr="00313261">
        <w:rPr>
          <w:rFonts w:ascii="Liberation Serif" w:hAnsi="Liberation Serif" w:cs="Liberation Serif"/>
          <w:sz w:val="22"/>
          <w:szCs w:val="22"/>
        </w:rPr>
        <w:t>1 процент начальной (максимальной) цены контракта, если цена кон</w:t>
      </w:r>
      <w:r>
        <w:rPr>
          <w:rFonts w:ascii="Liberation Serif" w:hAnsi="Liberation Serif" w:cs="Liberation Serif"/>
          <w:sz w:val="22"/>
          <w:szCs w:val="22"/>
        </w:rPr>
        <w:t xml:space="preserve">тракта составляет </w:t>
      </w:r>
      <w:r w:rsidRPr="00313261">
        <w:rPr>
          <w:rFonts w:ascii="Liberation Serif" w:hAnsi="Liberation Serif" w:cs="Liberation Serif"/>
          <w:sz w:val="22"/>
          <w:szCs w:val="22"/>
        </w:rPr>
        <w:t>от 50 млн. рублей до 100 млн. рублей (включительно);</w:t>
      </w:r>
    </w:p>
    <w:p w:rsidR="00313261" w:rsidRPr="00313261" w:rsidRDefault="00313261" w:rsidP="00313261">
      <w:pPr>
        <w:jc w:val="both"/>
        <w:rPr>
          <w:rFonts w:ascii="Liberation Serif" w:hAnsi="Liberation Serif" w:cs="Liberation Serif"/>
          <w:sz w:val="22"/>
          <w:szCs w:val="22"/>
        </w:rPr>
      </w:pPr>
      <w:r w:rsidRPr="00313261">
        <w:rPr>
          <w:rFonts w:ascii="Liberation Serif" w:hAnsi="Liberation Serif" w:cs="Liberation Serif"/>
          <w:sz w:val="22"/>
          <w:szCs w:val="22"/>
        </w:rPr>
        <w:t>б) в случае, если цена контракта превышает начальную (максимальную) цену контракта:</w:t>
      </w:r>
    </w:p>
    <w:p w:rsidR="00313261" w:rsidRPr="00313261" w:rsidRDefault="00313261" w:rsidP="00313261">
      <w:pPr>
        <w:jc w:val="both"/>
        <w:rPr>
          <w:rFonts w:ascii="Liberation Serif" w:hAnsi="Liberation Serif" w:cs="Liberation Serif"/>
          <w:sz w:val="22"/>
          <w:szCs w:val="22"/>
        </w:rPr>
      </w:pPr>
      <w:r w:rsidRPr="00313261">
        <w:rPr>
          <w:rFonts w:ascii="Liberation Serif" w:hAnsi="Liberation Serif" w:cs="Liberation Serif"/>
          <w:sz w:val="22"/>
          <w:szCs w:val="22"/>
        </w:rPr>
        <w:t>10 процентов цены контракта, если цена контракта не превышает 3 млн. рублей;</w:t>
      </w:r>
    </w:p>
    <w:p w:rsidR="00313261" w:rsidRPr="00313261" w:rsidRDefault="00313261" w:rsidP="00313261">
      <w:pPr>
        <w:jc w:val="both"/>
        <w:rPr>
          <w:rFonts w:ascii="Liberation Serif" w:hAnsi="Liberation Serif" w:cs="Liberation Serif"/>
          <w:sz w:val="22"/>
          <w:szCs w:val="22"/>
        </w:rPr>
      </w:pPr>
      <w:r w:rsidRPr="00313261">
        <w:rPr>
          <w:rFonts w:ascii="Liberation Serif" w:hAnsi="Liberation Serif" w:cs="Liberation Serif"/>
          <w:sz w:val="22"/>
          <w:szCs w:val="22"/>
        </w:rPr>
        <w:t>5 процентов цены контракта, если цена контракта составляет от 3 млн. рублей до 50 млн. рублей (включительно);</w:t>
      </w:r>
    </w:p>
    <w:p w:rsidR="00313261" w:rsidRPr="007C0B00" w:rsidRDefault="00313261" w:rsidP="007C0B00">
      <w:pPr>
        <w:jc w:val="both"/>
        <w:rPr>
          <w:rFonts w:ascii="Liberation Serif" w:hAnsi="Liberation Serif" w:cs="Liberation Serif"/>
          <w:sz w:val="22"/>
          <w:szCs w:val="22"/>
        </w:rPr>
      </w:pPr>
      <w:r w:rsidRPr="00313261">
        <w:rPr>
          <w:rFonts w:ascii="Liberation Serif" w:hAnsi="Liberation Serif" w:cs="Liberation Serif"/>
          <w:sz w:val="22"/>
          <w:szCs w:val="22"/>
        </w:rPr>
        <w:t>1 процент цены контракта, если цена контракта составляет от 50 млн. рублей до 100 млн. рублей (включительно).</w:t>
      </w:r>
    </w:p>
    <w:p w:rsidR="00D10A62" w:rsidRPr="00D10A62" w:rsidRDefault="00542DA3"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7C0B00">
        <w:rPr>
          <w:rFonts w:ascii="Liberation Serif" w:hAnsi="Liberation Serif" w:cs="Liberation Serif"/>
          <w:bCs/>
          <w:kern w:val="0"/>
          <w:sz w:val="22"/>
          <w:szCs w:val="22"/>
          <w:lang w:eastAsia="ru-RU" w:bidi="ar-SA"/>
        </w:rPr>
        <w:t>.10</w:t>
      </w:r>
      <w:r w:rsidR="00D10A62" w:rsidRPr="00D10A62">
        <w:rPr>
          <w:rFonts w:ascii="Liberation Serif" w:hAnsi="Liberation Serif" w:cs="Liberation Serif"/>
          <w:bCs/>
          <w:kern w:val="0"/>
          <w:sz w:val="22"/>
          <w:szCs w:val="22"/>
          <w:lang w:eastAsia="ru-RU" w:bidi="ar-SA"/>
        </w:rPr>
        <w:t xml:space="preserve">. </w:t>
      </w:r>
      <w:r w:rsidR="00D10A62" w:rsidRPr="00D10A62">
        <w:rPr>
          <w:rFonts w:ascii="Liberation Serif" w:hAnsi="Liberation Serif" w:cs="Liberation Serif"/>
          <w:kern w:val="0"/>
          <w:sz w:val="22"/>
          <w:szCs w:val="22"/>
          <w:lang w:eastAsia="ru-RU" w:bidi="ar-SA"/>
        </w:rPr>
        <w:t xml:space="preserve">Общая сумма начисленных штрафов за неисполнение или ненадлежащее исполнение Исполнителем обязательств, предусмотренных </w:t>
      </w:r>
      <w:r w:rsidR="00950B4A">
        <w:rPr>
          <w:rFonts w:ascii="Liberation Serif" w:hAnsi="Liberation Serif" w:cs="Liberation Serif"/>
          <w:kern w:val="0"/>
          <w:sz w:val="22"/>
          <w:szCs w:val="22"/>
          <w:lang w:eastAsia="ru-RU" w:bidi="ar-SA"/>
        </w:rPr>
        <w:t>К</w:t>
      </w:r>
      <w:r w:rsidR="00D10A62" w:rsidRPr="00D10A62">
        <w:rPr>
          <w:rFonts w:ascii="Liberation Serif" w:hAnsi="Liberation Serif" w:cs="Liberation Serif"/>
          <w:kern w:val="0"/>
          <w:sz w:val="22"/>
          <w:szCs w:val="22"/>
          <w:lang w:eastAsia="ru-RU" w:bidi="ar-SA"/>
        </w:rPr>
        <w:t>онтрактом, не может превышать цену контракта.</w:t>
      </w:r>
    </w:p>
    <w:p w:rsidR="00D10A62" w:rsidRPr="00D10A62" w:rsidRDefault="007C0B00" w:rsidP="00D10A62">
      <w:pPr>
        <w:suppressAutoHyphens w:val="0"/>
        <w:ind w:firstLine="567"/>
        <w:jc w:val="both"/>
        <w:rPr>
          <w:rFonts w:ascii="Liberation Serif" w:hAnsi="Liberation Serif" w:cs="Liberation Serif"/>
          <w:kern w:val="0"/>
          <w:sz w:val="22"/>
          <w:szCs w:val="22"/>
          <w:lang w:eastAsia="ru-RU" w:bidi="ar-SA"/>
        </w:rPr>
      </w:pPr>
      <w:r>
        <w:rPr>
          <w:rFonts w:ascii="Liberation Serif" w:hAnsi="Liberation Serif" w:cs="Liberation Serif"/>
          <w:kern w:val="0"/>
          <w:sz w:val="22"/>
          <w:szCs w:val="22"/>
          <w:lang w:eastAsia="ru-RU" w:bidi="ar-SA"/>
        </w:rPr>
        <w:t xml:space="preserve">6.11. </w:t>
      </w:r>
      <w:r w:rsidR="00D10A62" w:rsidRPr="00D10A62">
        <w:rPr>
          <w:rFonts w:ascii="Liberation Serif" w:hAnsi="Liberation Serif" w:cs="Liberation Serif"/>
          <w:kern w:val="0"/>
          <w:sz w:val="22"/>
          <w:szCs w:val="22"/>
          <w:lang w:eastAsia="ru-RU" w:bidi="ar-SA"/>
        </w:rPr>
        <w:t>Общая сумма начисленных штрафов за ненадлежащее исполнение Заказчиком</w:t>
      </w:r>
      <w:r w:rsidR="00950B4A">
        <w:rPr>
          <w:rFonts w:ascii="Liberation Serif" w:hAnsi="Liberation Serif" w:cs="Liberation Serif"/>
          <w:kern w:val="0"/>
          <w:sz w:val="22"/>
          <w:szCs w:val="22"/>
          <w:lang w:eastAsia="ru-RU" w:bidi="ar-SA"/>
        </w:rPr>
        <w:t xml:space="preserve"> обязательств, предусмотренных К</w:t>
      </w:r>
      <w:r w:rsidR="00D10A62" w:rsidRPr="00D10A62">
        <w:rPr>
          <w:rFonts w:ascii="Liberation Serif" w:hAnsi="Liberation Serif" w:cs="Liberation Serif"/>
          <w:kern w:val="0"/>
          <w:sz w:val="22"/>
          <w:szCs w:val="22"/>
          <w:lang w:eastAsia="ru-RU" w:bidi="ar-SA"/>
        </w:rPr>
        <w:t>онтрактом, не может превышать цену контракта.</w:t>
      </w:r>
    </w:p>
    <w:p w:rsidR="00D10A62" w:rsidRPr="00D10A62" w:rsidRDefault="00542DA3"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E8125A">
        <w:rPr>
          <w:rFonts w:ascii="Liberation Serif" w:hAnsi="Liberation Serif" w:cs="Liberation Serif"/>
          <w:bCs/>
          <w:kern w:val="0"/>
          <w:sz w:val="22"/>
          <w:szCs w:val="22"/>
          <w:lang w:eastAsia="ru-RU" w:bidi="ar-SA"/>
        </w:rPr>
        <w:t>.12</w:t>
      </w:r>
      <w:r w:rsidR="00D10A62" w:rsidRPr="00D10A62">
        <w:rPr>
          <w:rFonts w:ascii="Liberation Serif" w:hAnsi="Liberation Serif" w:cs="Liberation Serif"/>
          <w:bCs/>
          <w:kern w:val="0"/>
          <w:sz w:val="22"/>
          <w:szCs w:val="22"/>
          <w:lang w:eastAsia="ru-RU" w:bidi="ar-SA"/>
        </w:rPr>
        <w:t>.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rsidR="00F021D3" w:rsidRPr="00F021D3" w:rsidRDefault="00542DA3" w:rsidP="00F021D3">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E23E32">
        <w:rPr>
          <w:rFonts w:ascii="Liberation Serif" w:hAnsi="Liberation Serif" w:cs="Liberation Serif"/>
          <w:bCs/>
          <w:kern w:val="0"/>
          <w:sz w:val="22"/>
          <w:szCs w:val="22"/>
          <w:lang w:eastAsia="ru-RU" w:bidi="ar-SA"/>
        </w:rPr>
        <w:t>.13</w:t>
      </w:r>
      <w:r w:rsidR="00D10A62" w:rsidRPr="00D10A62">
        <w:rPr>
          <w:rFonts w:ascii="Liberation Serif" w:hAnsi="Liberation Serif" w:cs="Liberation Serif"/>
          <w:bCs/>
          <w:kern w:val="0"/>
          <w:sz w:val="22"/>
          <w:szCs w:val="22"/>
          <w:lang w:eastAsia="ru-RU" w:bidi="ar-SA"/>
        </w:rPr>
        <w:t xml:space="preserve">. </w:t>
      </w:r>
      <w:r w:rsidR="00F021D3" w:rsidRPr="00F021D3">
        <w:rPr>
          <w:rFonts w:ascii="Liberation Serif" w:hAnsi="Liberation Serif" w:cs="Liberation Serif"/>
          <w:bCs/>
          <w:kern w:val="0"/>
          <w:sz w:val="22"/>
          <w:szCs w:val="22"/>
          <w:lang w:eastAsia="ru-RU" w:bidi="ar-SA"/>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после направления требования об уплате сумм неустойки (штрафа, пени) и неполучения ответа Исполнителя (или получения ответа о несогласии с предъявленным требованием), вправе:</w:t>
      </w:r>
    </w:p>
    <w:p w:rsidR="00F021D3" w:rsidRPr="00F021D3" w:rsidRDefault="00F021D3" w:rsidP="00F021D3">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F021D3">
        <w:rPr>
          <w:rFonts w:ascii="Liberation Serif" w:hAnsi="Liberation Serif" w:cs="Liberation Serif"/>
          <w:bCs/>
          <w:kern w:val="0"/>
          <w:sz w:val="22"/>
          <w:szCs w:val="22"/>
          <w:lang w:eastAsia="ru-RU" w:bidi="ar-SA"/>
        </w:rPr>
        <w:t xml:space="preserve">- удержать суммы неисполненных Исполнителем требований об уплате неустоек (штрафов, пени), предъявленных Заказчиком, из суммы, подлежащей оплате Исполнителю; </w:t>
      </w:r>
    </w:p>
    <w:p w:rsidR="00F021D3" w:rsidRPr="00F021D3" w:rsidRDefault="00F021D3" w:rsidP="00F021D3">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F021D3">
        <w:rPr>
          <w:rFonts w:ascii="Liberation Serif" w:hAnsi="Liberation Serif" w:cs="Liberation Serif"/>
          <w:bCs/>
          <w:kern w:val="0"/>
          <w:sz w:val="22"/>
          <w:szCs w:val="22"/>
          <w:lang w:eastAsia="ru-RU" w:bidi="ar-SA"/>
        </w:rPr>
        <w:t>- удержать сумму начисленных неустоек (штрафов, пени) из денежных средств, перечисленных Исполнителем в качестве обеспечения исполнения Контракта (обеспечения гарантийных обязательств) и находящихся на счете Заказчика;</w:t>
      </w:r>
    </w:p>
    <w:p w:rsidR="00F021D3" w:rsidRPr="00F021D3" w:rsidRDefault="00F021D3" w:rsidP="00F021D3">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F021D3">
        <w:rPr>
          <w:rFonts w:ascii="Liberation Serif" w:hAnsi="Liberation Serif" w:cs="Liberation Serif"/>
          <w:bCs/>
          <w:kern w:val="0"/>
          <w:sz w:val="22"/>
          <w:szCs w:val="22"/>
          <w:lang w:eastAsia="ru-RU" w:bidi="ar-SA"/>
        </w:rPr>
        <w:t>- предъявить требование об уплате неустойки (штрафов, пени) по независимой гарантии гаранту;</w:t>
      </w:r>
    </w:p>
    <w:p w:rsidR="00D10A62" w:rsidRPr="00D10A62" w:rsidRDefault="00F021D3" w:rsidP="00F021D3">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F021D3">
        <w:rPr>
          <w:rFonts w:ascii="Liberation Serif" w:hAnsi="Liberation Serif" w:cs="Liberation Serif"/>
          <w:bCs/>
          <w:kern w:val="0"/>
          <w:sz w:val="22"/>
          <w:szCs w:val="22"/>
          <w:lang w:eastAsia="ru-RU" w:bidi="ar-SA"/>
        </w:rPr>
        <w:t>- взыскать неустойку (штраф, пени) в судебном порядке.</w:t>
      </w:r>
    </w:p>
    <w:p w:rsidR="00D10A62" w:rsidRPr="00D10A62" w:rsidRDefault="001B0D65"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E23E32">
        <w:rPr>
          <w:rFonts w:ascii="Liberation Serif" w:hAnsi="Liberation Serif" w:cs="Liberation Serif"/>
          <w:bCs/>
          <w:kern w:val="0"/>
          <w:sz w:val="22"/>
          <w:szCs w:val="22"/>
          <w:lang w:eastAsia="ru-RU" w:bidi="ar-SA"/>
        </w:rPr>
        <w:t>.14</w:t>
      </w:r>
      <w:r w:rsidR="00D10A62" w:rsidRPr="00D10A62">
        <w:rPr>
          <w:rFonts w:ascii="Liberation Serif" w:hAnsi="Liberation Serif" w:cs="Liberation Serif"/>
          <w:bCs/>
          <w:kern w:val="0"/>
          <w:sz w:val="22"/>
          <w:szCs w:val="22"/>
          <w:lang w:eastAsia="ru-RU" w:bidi="ar-SA"/>
        </w:rPr>
        <w:t>. Уплата неустойки (штрафа, пени) не освобождает виновную Сторону от выполнения принятых на себя обязательств по Контракту.</w:t>
      </w:r>
    </w:p>
    <w:p w:rsidR="00D10A62" w:rsidRPr="00D10A62" w:rsidRDefault="001B0D65" w:rsidP="00D10A62">
      <w:pPr>
        <w:numPr>
          <w:ilvl w:val="1"/>
          <w:numId w:val="0"/>
        </w:numPr>
        <w:suppressAutoHyphens w:val="0"/>
        <w:ind w:firstLine="567"/>
        <w:jc w:val="both"/>
        <w:outlineLvl w:val="1"/>
        <w:rPr>
          <w:rFonts w:ascii="Liberation Serif" w:hAnsi="Liberation Serif" w:cs="Liberation Serif"/>
          <w:bCs/>
          <w:kern w:val="0"/>
          <w:sz w:val="22"/>
          <w:szCs w:val="22"/>
          <w:lang w:eastAsia="ru-RU" w:bidi="ar-SA"/>
        </w:rPr>
      </w:pPr>
      <w:r w:rsidRPr="007134B8">
        <w:rPr>
          <w:rFonts w:ascii="Liberation Serif" w:hAnsi="Liberation Serif" w:cs="Liberation Serif"/>
          <w:bCs/>
          <w:kern w:val="0"/>
          <w:sz w:val="22"/>
          <w:szCs w:val="22"/>
          <w:lang w:eastAsia="ru-RU" w:bidi="ar-SA"/>
        </w:rPr>
        <w:t>6</w:t>
      </w:r>
      <w:r w:rsidR="00C07A96">
        <w:rPr>
          <w:rFonts w:ascii="Liberation Serif" w:hAnsi="Liberation Serif" w:cs="Liberation Serif"/>
          <w:bCs/>
          <w:kern w:val="0"/>
          <w:sz w:val="22"/>
          <w:szCs w:val="22"/>
          <w:lang w:eastAsia="ru-RU" w:bidi="ar-SA"/>
        </w:rPr>
        <w:t>.15</w:t>
      </w:r>
      <w:r w:rsidR="00D10A62" w:rsidRPr="00D10A62">
        <w:rPr>
          <w:rFonts w:ascii="Liberation Serif" w:hAnsi="Liberation Serif" w:cs="Liberation Serif"/>
          <w:bCs/>
          <w:kern w:val="0"/>
          <w:sz w:val="22"/>
          <w:szCs w:val="22"/>
          <w:lang w:eastAsia="ru-RU" w:bidi="ar-SA"/>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10A62" w:rsidRDefault="001B0D65" w:rsidP="00D10A62">
      <w:pPr>
        <w:suppressAutoHyphens w:val="0"/>
        <w:ind w:firstLine="567"/>
        <w:jc w:val="both"/>
        <w:rPr>
          <w:rFonts w:ascii="Liberation Serif" w:hAnsi="Liberation Serif" w:cs="Liberation Serif"/>
          <w:kern w:val="0"/>
          <w:sz w:val="22"/>
          <w:szCs w:val="22"/>
          <w:lang w:eastAsia="ru-RU" w:bidi="ar-SA"/>
        </w:rPr>
      </w:pPr>
      <w:r w:rsidRPr="007134B8">
        <w:rPr>
          <w:rFonts w:ascii="Liberation Serif" w:hAnsi="Liberation Serif" w:cs="Liberation Serif"/>
          <w:bCs/>
          <w:kern w:val="0"/>
          <w:sz w:val="22"/>
          <w:szCs w:val="22"/>
          <w:lang w:eastAsia="ru-RU" w:bidi="ar-SA"/>
        </w:rPr>
        <w:t>6</w:t>
      </w:r>
      <w:r w:rsidR="00C07A96">
        <w:rPr>
          <w:rFonts w:ascii="Liberation Serif" w:hAnsi="Liberation Serif" w:cs="Liberation Serif"/>
          <w:bCs/>
          <w:kern w:val="0"/>
          <w:sz w:val="22"/>
          <w:szCs w:val="22"/>
          <w:lang w:eastAsia="ru-RU" w:bidi="ar-SA"/>
        </w:rPr>
        <w:t>.16</w:t>
      </w:r>
      <w:r w:rsidR="00D10A62" w:rsidRPr="00D10A62">
        <w:rPr>
          <w:rFonts w:ascii="Liberation Serif" w:hAnsi="Liberation Serif" w:cs="Liberation Serif"/>
          <w:bCs/>
          <w:kern w:val="0"/>
          <w:sz w:val="22"/>
          <w:szCs w:val="22"/>
          <w:lang w:eastAsia="ru-RU" w:bidi="ar-SA"/>
        </w:rPr>
        <w:t>.</w:t>
      </w:r>
      <w:r w:rsidR="00D10A62" w:rsidRPr="00D10A62">
        <w:rPr>
          <w:rFonts w:ascii="Liberation Serif" w:hAnsi="Liberation Serif" w:cs="Liberation Serif"/>
          <w:kern w:val="0"/>
          <w:sz w:val="22"/>
          <w:szCs w:val="22"/>
          <w:lang w:eastAsia="ru-RU" w:bidi="ar-SA"/>
        </w:rPr>
        <w:t xml:space="preserve">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w:t>
      </w:r>
      <w:r w:rsidR="00D10A62" w:rsidRPr="00D10A62">
        <w:rPr>
          <w:rFonts w:ascii="Liberation Serif" w:hAnsi="Liberation Serif" w:cs="Liberation Serif"/>
          <w:kern w:val="0"/>
          <w:sz w:val="22"/>
          <w:szCs w:val="22"/>
          <w:lang w:eastAsia="ru-RU" w:bidi="ar-SA"/>
        </w:rPr>
        <w:lastRenderedPageBreak/>
        <w:t>такого штрафа и порядок е</w:t>
      </w:r>
      <w:r w:rsidR="00950B4A">
        <w:rPr>
          <w:rFonts w:ascii="Liberation Serif" w:hAnsi="Liberation Serif" w:cs="Liberation Serif"/>
          <w:kern w:val="0"/>
          <w:sz w:val="22"/>
          <w:szCs w:val="22"/>
          <w:lang w:eastAsia="ru-RU" w:bidi="ar-SA"/>
        </w:rPr>
        <w:t>го начисления, устанавливается К</w:t>
      </w:r>
      <w:r w:rsidR="00D10A62" w:rsidRPr="00D10A62">
        <w:rPr>
          <w:rFonts w:ascii="Liberation Serif" w:hAnsi="Liberation Serif" w:cs="Liberation Serif"/>
          <w:kern w:val="0"/>
          <w:sz w:val="22"/>
          <w:szCs w:val="22"/>
          <w:lang w:eastAsia="ru-RU" w:bidi="ar-SA"/>
        </w:rPr>
        <w:t>онтрактом в соответствии с законодательством Российской Федерации.</w:t>
      </w:r>
    </w:p>
    <w:p w:rsidR="004F1C55" w:rsidRPr="00764D52" w:rsidRDefault="00C07A96" w:rsidP="00764D52">
      <w:pPr>
        <w:autoSpaceDE w:val="0"/>
        <w:autoSpaceDN w:val="0"/>
        <w:adjustRightInd w:val="0"/>
        <w:ind w:firstLine="567"/>
        <w:jc w:val="both"/>
        <w:rPr>
          <w:rFonts w:ascii="Liberation Serif" w:hAnsi="Liberation Serif" w:cs="Liberation Serif"/>
          <w:sz w:val="22"/>
          <w:szCs w:val="22"/>
        </w:rPr>
      </w:pPr>
      <w:r>
        <w:rPr>
          <w:rFonts w:ascii="Liberation Serif" w:hAnsi="Liberation Serif" w:cs="Liberation Serif"/>
          <w:sz w:val="22"/>
          <w:szCs w:val="22"/>
        </w:rPr>
        <w:t>6.17</w:t>
      </w:r>
      <w:r w:rsidR="00764D52" w:rsidRPr="00764D52">
        <w:rPr>
          <w:rFonts w:ascii="Liberation Serif" w:hAnsi="Liberation Serif" w:cs="Liberation Serif"/>
          <w:sz w:val="22"/>
          <w:szCs w:val="22"/>
        </w:rPr>
        <w:t xml:space="preserve">. </w:t>
      </w:r>
      <w:r w:rsidR="00F021D3" w:rsidRPr="00F021D3">
        <w:rPr>
          <w:rFonts w:ascii="Liberation Serif" w:hAnsi="Liberation Serif" w:cs="Liberation Serif"/>
          <w:sz w:val="22"/>
          <w:szCs w:val="22"/>
        </w:rPr>
        <w:t>В случае возникновения оснований для применения мер ответственности в связи с неисполнением или ненадлежащим исполнением Исполнителем и (или) Заказчиком условий Контракта, заключенного по результатам электронных процедур, обмен документами осуществляется с использованием ЕИС путем направления электронных уведомлений. Сторона Контракта формирует с использованием ЕИС электронное уведомление, подписывает усиленной электронной подписью лица, имеющего право действовать от имени Заказчика, Исполнителя, и размещает в ЕИС без размещения на официальном сайте.</w:t>
      </w:r>
    </w:p>
    <w:p w:rsidR="009C3CE5" w:rsidRDefault="009C3CE5" w:rsidP="00DD74C2">
      <w:pPr>
        <w:pStyle w:val="ConsPlusNormal"/>
        <w:jc w:val="center"/>
        <w:outlineLvl w:val="0"/>
        <w:rPr>
          <w:rFonts w:ascii="Liberation Serif" w:hAnsi="Liberation Serif" w:cs="Liberation Serif"/>
          <w:b/>
          <w:szCs w:val="22"/>
        </w:rPr>
      </w:pPr>
    </w:p>
    <w:p w:rsidR="004F1C55" w:rsidRDefault="006527A7" w:rsidP="00B16B3D">
      <w:pPr>
        <w:pStyle w:val="ConsPlusNormal"/>
        <w:spacing w:line="360" w:lineRule="auto"/>
        <w:jc w:val="center"/>
        <w:outlineLvl w:val="0"/>
        <w:rPr>
          <w:rFonts w:ascii="Liberation Serif" w:hAnsi="Liberation Serif" w:cs="Liberation Serif"/>
          <w:b/>
          <w:szCs w:val="22"/>
        </w:rPr>
      </w:pPr>
      <w:r>
        <w:rPr>
          <w:rFonts w:ascii="Liberation Serif" w:hAnsi="Liberation Serif" w:cs="Liberation Serif"/>
          <w:b/>
          <w:szCs w:val="22"/>
        </w:rPr>
        <w:t xml:space="preserve">7. ПОРЯДОК </w:t>
      </w:r>
      <w:r w:rsidR="004F1C55" w:rsidRPr="007134B8">
        <w:rPr>
          <w:rFonts w:ascii="Liberation Serif" w:hAnsi="Liberation Serif" w:cs="Liberation Serif"/>
          <w:b/>
          <w:szCs w:val="22"/>
        </w:rPr>
        <w:t>РАСТОРЖЕНИЯ КОНТРАКТА</w:t>
      </w:r>
    </w:p>
    <w:p w:rsidR="006527A7" w:rsidRPr="006527A7" w:rsidRDefault="006527A7" w:rsidP="006527A7">
      <w:pPr>
        <w:pStyle w:val="ConsPlusNormal"/>
        <w:tabs>
          <w:tab w:val="left" w:pos="993"/>
        </w:tabs>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.1.</w:t>
      </w:r>
      <w:r w:rsidRPr="006527A7">
        <w:rPr>
          <w:rFonts w:ascii="Liberation Serif" w:hAnsi="Liberation Serif" w:cs="Liberation Serif"/>
          <w:szCs w:val="22"/>
        </w:rPr>
        <w:tab/>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w:t>
      </w:r>
      <w:r w:rsidR="000B2923">
        <w:rPr>
          <w:rFonts w:ascii="Liberation Serif" w:hAnsi="Liberation Serif" w:cs="Liberation Serif"/>
          <w:szCs w:val="22"/>
        </w:rPr>
        <w:t xml:space="preserve"> </w:t>
      </w:r>
      <w:r w:rsidR="000B2923" w:rsidRPr="000B2923">
        <w:rPr>
          <w:rFonts w:ascii="Liberation Serif" w:hAnsi="Liberation Serif" w:cs="Liberation Serif"/>
          <w:szCs w:val="22"/>
        </w:rPr>
        <w:t>Закона о контрактной системе</w:t>
      </w:r>
    </w:p>
    <w:p w:rsidR="006527A7" w:rsidRPr="006527A7" w:rsidRDefault="006527A7" w:rsidP="006527A7">
      <w:pPr>
        <w:pStyle w:val="ConsPlusNormal"/>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статьей 95</w:t>
      </w:r>
      <w:r w:rsidR="000B2923">
        <w:rPr>
          <w:rFonts w:ascii="Liberation Serif" w:hAnsi="Liberation Serif" w:cs="Liberation Serif"/>
          <w:szCs w:val="22"/>
        </w:rPr>
        <w:t xml:space="preserve"> </w:t>
      </w:r>
      <w:r w:rsidR="000B2923" w:rsidRPr="000B2923">
        <w:rPr>
          <w:rFonts w:ascii="Liberation Serif" w:hAnsi="Liberation Serif" w:cs="Liberation Serif"/>
          <w:szCs w:val="22"/>
        </w:rPr>
        <w:t>Закона о контрактной системе</w:t>
      </w:r>
      <w:r w:rsidRPr="006527A7">
        <w:rPr>
          <w:rFonts w:ascii="Liberation Serif" w:hAnsi="Liberation Serif" w:cs="Liberation Serif"/>
          <w:szCs w:val="22"/>
        </w:rPr>
        <w:t>.</w:t>
      </w:r>
    </w:p>
    <w:p w:rsidR="006527A7" w:rsidRPr="006527A7" w:rsidRDefault="006527A7" w:rsidP="006527A7">
      <w:pPr>
        <w:pStyle w:val="ConsPlusNormal"/>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 xml:space="preserve">.3.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пунктом </w:t>
      </w:r>
      <w:r>
        <w:rPr>
          <w:rFonts w:ascii="Liberation Serif" w:hAnsi="Liberation Serif" w:cs="Liberation Serif"/>
          <w:szCs w:val="22"/>
        </w:rPr>
        <w:t>7</w:t>
      </w:r>
      <w:r w:rsidRPr="006527A7">
        <w:rPr>
          <w:rFonts w:ascii="Liberation Serif" w:hAnsi="Liberation Serif" w:cs="Liberation Serif"/>
          <w:szCs w:val="22"/>
        </w:rPr>
        <w:t>.2 Контракта.</w:t>
      </w:r>
    </w:p>
    <w:p w:rsidR="006527A7" w:rsidRPr="006527A7" w:rsidRDefault="006527A7" w:rsidP="006527A7">
      <w:pPr>
        <w:pStyle w:val="ConsPlusNormal"/>
        <w:tabs>
          <w:tab w:val="left" w:pos="709"/>
        </w:tabs>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.4.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527A7" w:rsidRPr="006527A7" w:rsidRDefault="006527A7" w:rsidP="006527A7">
      <w:pPr>
        <w:pStyle w:val="ConsPlusNormal"/>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.5.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527A7" w:rsidRPr="006527A7" w:rsidRDefault="006527A7" w:rsidP="006527A7">
      <w:pPr>
        <w:pStyle w:val="ConsPlusNormal"/>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.6. Решение об одностороннем отказе от исполнения Контракта принимается Стороной Контракта в порядке, предусмотренном статьей 95</w:t>
      </w:r>
      <w:r w:rsidR="000B2923">
        <w:rPr>
          <w:rFonts w:ascii="Liberation Serif" w:hAnsi="Liberation Serif" w:cs="Liberation Serif"/>
          <w:szCs w:val="22"/>
        </w:rPr>
        <w:t xml:space="preserve"> </w:t>
      </w:r>
      <w:r w:rsidR="000B2923" w:rsidRPr="000B2923">
        <w:rPr>
          <w:rFonts w:ascii="Liberation Serif" w:hAnsi="Liberation Serif" w:cs="Liberation Serif"/>
          <w:szCs w:val="22"/>
        </w:rPr>
        <w:t>Закона о контрактной системе</w:t>
      </w:r>
      <w:r w:rsidRPr="006527A7">
        <w:rPr>
          <w:rFonts w:ascii="Liberation Serif" w:hAnsi="Liberation Serif" w:cs="Liberation Serif"/>
          <w:szCs w:val="22"/>
        </w:rPr>
        <w:t>.</w:t>
      </w:r>
    </w:p>
    <w:p w:rsidR="006527A7" w:rsidRPr="006527A7" w:rsidRDefault="006527A7" w:rsidP="006527A7">
      <w:pPr>
        <w:pStyle w:val="ConsPlusNormal"/>
        <w:tabs>
          <w:tab w:val="left" w:pos="709"/>
        </w:tabs>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6527A7" w:rsidRPr="006527A7" w:rsidRDefault="006527A7" w:rsidP="006527A7">
      <w:pPr>
        <w:pStyle w:val="ConsPlusNormal"/>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4F1C55" w:rsidRDefault="006527A7" w:rsidP="006527A7">
      <w:pPr>
        <w:pStyle w:val="ConsPlusNormal"/>
        <w:jc w:val="both"/>
        <w:rPr>
          <w:rFonts w:ascii="Liberation Serif" w:hAnsi="Liberation Serif" w:cs="Liberation Serif"/>
          <w:szCs w:val="22"/>
        </w:rPr>
      </w:pPr>
      <w:r>
        <w:rPr>
          <w:rFonts w:ascii="Liberation Serif" w:hAnsi="Liberation Serif" w:cs="Liberation Serif"/>
          <w:szCs w:val="22"/>
        </w:rPr>
        <w:t xml:space="preserve">          7</w:t>
      </w:r>
      <w:r w:rsidRPr="006527A7">
        <w:rPr>
          <w:rFonts w:ascii="Liberation Serif" w:hAnsi="Liberation Serif" w:cs="Liberation Serif"/>
          <w:szCs w:val="22"/>
        </w:rPr>
        <w:t>.9.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27A7" w:rsidRPr="007134B8" w:rsidRDefault="006527A7" w:rsidP="006527A7">
      <w:pPr>
        <w:pStyle w:val="ConsPlusNormal"/>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t>8. ОБСТОЯТЕЛЬСТВА НЕПРЕОДОЛИМОЙ СИЛЫ (ФОРС-МАЖОР)</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lastRenderedPageBreak/>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8.4.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4F1C55"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8.5. </w:t>
      </w:r>
      <w:proofErr w:type="spellStart"/>
      <w:r w:rsidRPr="007134B8">
        <w:rPr>
          <w:rFonts w:ascii="Liberation Serif" w:hAnsi="Liberation Serif" w:cs="Liberation Serif"/>
          <w:szCs w:val="22"/>
        </w:rPr>
        <w:t>Неуведомление</w:t>
      </w:r>
      <w:proofErr w:type="spellEnd"/>
      <w:r w:rsidRPr="007134B8">
        <w:rPr>
          <w:rFonts w:ascii="Liberation Serif" w:hAnsi="Liberation Serif" w:cs="Liberation Serif"/>
          <w:szCs w:val="22"/>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FD756D" w:rsidRPr="007134B8" w:rsidRDefault="00FD756D" w:rsidP="00DD74C2">
      <w:pPr>
        <w:pStyle w:val="ConsPlusNormal"/>
        <w:ind w:firstLine="540"/>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t>9. ПОРЯДОК УРЕГУЛИРОВАНИЯ СПОРОВ</w:t>
      </w:r>
    </w:p>
    <w:p w:rsidR="00F502DC" w:rsidRPr="00F502DC" w:rsidRDefault="00F502DC" w:rsidP="00F502DC">
      <w:pPr>
        <w:tabs>
          <w:tab w:val="left" w:pos="0"/>
          <w:tab w:val="left" w:pos="284"/>
          <w:tab w:val="left" w:pos="567"/>
          <w:tab w:val="left" w:pos="709"/>
        </w:tabs>
        <w:suppressAutoHyphens w:val="0"/>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 xml:space="preserve">          9.</w:t>
      </w:r>
      <w:r w:rsidRPr="00F502DC">
        <w:rPr>
          <w:rFonts w:ascii="Liberation Serif" w:hAnsi="Liberation Serif" w:cs="Liberation Serif"/>
          <w:bCs/>
          <w:kern w:val="0"/>
          <w:sz w:val="22"/>
          <w:szCs w:val="22"/>
          <w:lang w:eastAsia="ru-RU" w:bidi="ar-SA"/>
        </w:rPr>
        <w:t>1.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rsidR="00F502DC" w:rsidRPr="00F502DC" w:rsidRDefault="00321489"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 xml:space="preserve">          9</w:t>
      </w:r>
      <w:r w:rsidR="00F502DC" w:rsidRPr="00F502DC">
        <w:rPr>
          <w:rFonts w:ascii="Liberation Serif" w:hAnsi="Liberation Serif" w:cs="Liberation Serif"/>
          <w:bCs/>
          <w:kern w:val="0"/>
          <w:sz w:val="22"/>
          <w:szCs w:val="22"/>
          <w:lang w:eastAsia="ru-RU" w:bidi="ar-SA"/>
        </w:rPr>
        <w:t>.2. В случае если Контракт заключен по результатам электронных процедур, закрытых электронных процедур, претензия должна быть составлена и направлена одной Стороной другой Стороне с использованием ЕИС в соответствии с частью 16 статьи 94</w:t>
      </w:r>
      <w:r w:rsidR="000B2923">
        <w:rPr>
          <w:rFonts w:ascii="Liberation Serif" w:hAnsi="Liberation Serif" w:cs="Liberation Serif"/>
          <w:bCs/>
          <w:kern w:val="0"/>
          <w:sz w:val="22"/>
          <w:szCs w:val="22"/>
          <w:lang w:eastAsia="ru-RU" w:bidi="ar-SA"/>
        </w:rPr>
        <w:t xml:space="preserve"> </w:t>
      </w:r>
      <w:r w:rsidR="000B2923" w:rsidRPr="000B2923">
        <w:rPr>
          <w:rFonts w:ascii="Liberation Serif" w:hAnsi="Liberation Serif" w:cs="Liberation Serif"/>
          <w:bCs/>
          <w:kern w:val="0"/>
          <w:sz w:val="22"/>
          <w:szCs w:val="22"/>
          <w:lang w:eastAsia="ru-RU" w:bidi="ar-SA"/>
        </w:rPr>
        <w:t>Закона о контрактной системе</w:t>
      </w:r>
      <w:r w:rsidR="00F502DC" w:rsidRPr="00F502DC">
        <w:rPr>
          <w:rFonts w:ascii="Liberation Serif" w:hAnsi="Liberation Serif" w:cs="Liberation Serif"/>
          <w:bCs/>
          <w:kern w:val="0"/>
          <w:sz w:val="22"/>
          <w:szCs w:val="22"/>
          <w:lang w:eastAsia="ru-RU" w:bidi="ar-SA"/>
        </w:rPr>
        <w:t>. Совокупный объем электронных уведомлений (при применении мер ответственности и совершении иных действий в связи с нарушением Исполнителем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ЕИС.</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В иных случаях направление претензии, обмен информацией и документами осуществляются без использования ЕИС.</w:t>
      </w:r>
    </w:p>
    <w:p w:rsidR="00F502DC" w:rsidRPr="00F502DC" w:rsidRDefault="00321489" w:rsidP="00321489">
      <w:pPr>
        <w:tabs>
          <w:tab w:val="left" w:pos="0"/>
          <w:tab w:val="left" w:pos="284"/>
          <w:tab w:val="left" w:pos="426"/>
          <w:tab w:val="left" w:pos="567"/>
          <w:tab w:val="left" w:pos="709"/>
        </w:tabs>
        <w:suppressAutoHyphens w:val="0"/>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 xml:space="preserve">         9</w:t>
      </w:r>
      <w:r w:rsidR="00F502DC" w:rsidRPr="00F502DC">
        <w:rPr>
          <w:rFonts w:ascii="Liberation Serif" w:hAnsi="Liberation Serif" w:cs="Liberation Serif"/>
          <w:bCs/>
          <w:kern w:val="0"/>
          <w:sz w:val="22"/>
          <w:szCs w:val="22"/>
          <w:lang w:eastAsia="ru-RU" w:bidi="ar-SA"/>
        </w:rPr>
        <w:t>.3. В претензии должны быть указаны:</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а) наименование, почтовый адрес и реквизиты Стороны, предъявившей претензию;</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б) наименование, почтовый адрес и реквизиты Стороны, которой предъявлена претензия;</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г) требования Стороны;</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е) дата и регистрационный номер претензии;</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ж) подпись уполномоченного лица;</w:t>
      </w:r>
    </w:p>
    <w:p w:rsidR="00F502DC" w:rsidRPr="00F502DC" w:rsidRDefault="00F502DC"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sidRPr="00F502DC">
        <w:rPr>
          <w:rFonts w:ascii="Liberation Serif" w:hAnsi="Liberation Serif" w:cs="Liberation Serif"/>
          <w:bCs/>
          <w:kern w:val="0"/>
          <w:sz w:val="22"/>
          <w:szCs w:val="22"/>
          <w:lang w:eastAsia="ru-RU" w:bidi="ar-SA"/>
        </w:rPr>
        <w:t>з) перечень прилагаемых документов.</w:t>
      </w:r>
    </w:p>
    <w:p w:rsidR="00F502DC" w:rsidRPr="00F502DC" w:rsidRDefault="00321489" w:rsidP="00321489">
      <w:pPr>
        <w:tabs>
          <w:tab w:val="left" w:pos="0"/>
          <w:tab w:val="left" w:pos="284"/>
          <w:tab w:val="left" w:pos="426"/>
          <w:tab w:val="left" w:pos="567"/>
          <w:tab w:val="left" w:pos="709"/>
        </w:tabs>
        <w:suppressAutoHyphens w:val="0"/>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 xml:space="preserve">          9</w:t>
      </w:r>
      <w:r w:rsidR="00F502DC" w:rsidRPr="00F502DC">
        <w:rPr>
          <w:rFonts w:ascii="Liberation Serif" w:hAnsi="Liberation Serif" w:cs="Liberation Serif"/>
          <w:bCs/>
          <w:kern w:val="0"/>
          <w:sz w:val="22"/>
          <w:szCs w:val="22"/>
          <w:lang w:eastAsia="ru-RU" w:bidi="ar-SA"/>
        </w:rPr>
        <w:t>.4.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F502DC" w:rsidRPr="00F502DC" w:rsidRDefault="00321489"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 xml:space="preserve">          9</w:t>
      </w:r>
      <w:r w:rsidR="00F502DC" w:rsidRPr="00F502DC">
        <w:rPr>
          <w:rFonts w:ascii="Liberation Serif" w:hAnsi="Liberation Serif" w:cs="Liberation Serif"/>
          <w:bCs/>
          <w:kern w:val="0"/>
          <w:sz w:val="22"/>
          <w:szCs w:val="22"/>
          <w:lang w:eastAsia="ru-RU" w:bidi="ar-SA"/>
        </w:rPr>
        <w:t>.5.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F502DC" w:rsidRPr="00F502DC" w:rsidRDefault="00321489" w:rsidP="00F502DC">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 xml:space="preserve">          9</w:t>
      </w:r>
      <w:r w:rsidR="00F502DC" w:rsidRPr="00F502DC">
        <w:rPr>
          <w:rFonts w:ascii="Liberation Serif" w:hAnsi="Liberation Serif" w:cs="Liberation Serif"/>
          <w:bCs/>
          <w:kern w:val="0"/>
          <w:sz w:val="22"/>
          <w:szCs w:val="22"/>
          <w:lang w:eastAsia="ru-RU" w:bidi="ar-SA"/>
        </w:rPr>
        <w:t xml:space="preserve">.6. Сторона направляет в соответствии с пунктом </w:t>
      </w:r>
      <w:r>
        <w:rPr>
          <w:rFonts w:ascii="Liberation Serif" w:hAnsi="Liberation Serif" w:cs="Liberation Serif"/>
          <w:bCs/>
          <w:kern w:val="0"/>
          <w:sz w:val="22"/>
          <w:szCs w:val="22"/>
          <w:lang w:eastAsia="ru-RU" w:bidi="ar-SA"/>
        </w:rPr>
        <w:t>9</w:t>
      </w:r>
      <w:r w:rsidR="00F502DC" w:rsidRPr="00F502DC">
        <w:rPr>
          <w:rFonts w:ascii="Liberation Serif" w:hAnsi="Liberation Serif" w:cs="Liberation Serif"/>
          <w:bCs/>
          <w:kern w:val="0"/>
          <w:sz w:val="22"/>
          <w:szCs w:val="22"/>
          <w:lang w:eastAsia="ru-RU" w:bidi="ar-SA"/>
        </w:rPr>
        <w:t>.2 Контракта ответ на претензию по существу в срок не позднее 4 рабочих дней с даты ее получения.</w:t>
      </w:r>
    </w:p>
    <w:p w:rsidR="00F502DC" w:rsidRPr="00F502DC" w:rsidRDefault="00321489" w:rsidP="00321489">
      <w:pPr>
        <w:tabs>
          <w:tab w:val="left" w:pos="0"/>
          <w:tab w:val="left" w:pos="284"/>
          <w:tab w:val="left" w:pos="426"/>
          <w:tab w:val="left" w:pos="567"/>
        </w:tabs>
        <w:suppressAutoHyphens w:val="0"/>
        <w:jc w:val="both"/>
        <w:outlineLvl w:val="1"/>
        <w:rPr>
          <w:rFonts w:ascii="Liberation Serif" w:hAnsi="Liberation Serif" w:cs="Liberation Serif"/>
          <w:bCs/>
          <w:kern w:val="0"/>
          <w:sz w:val="22"/>
          <w:szCs w:val="22"/>
          <w:lang w:eastAsia="ru-RU" w:bidi="ar-SA"/>
        </w:rPr>
      </w:pPr>
      <w:r>
        <w:rPr>
          <w:rFonts w:ascii="Liberation Serif" w:hAnsi="Liberation Serif" w:cs="Liberation Serif"/>
          <w:bCs/>
          <w:kern w:val="0"/>
          <w:sz w:val="22"/>
          <w:szCs w:val="22"/>
          <w:lang w:eastAsia="ru-RU" w:bidi="ar-SA"/>
        </w:rPr>
        <w:t xml:space="preserve">          9</w:t>
      </w:r>
      <w:r w:rsidR="00F502DC" w:rsidRPr="00F502DC">
        <w:rPr>
          <w:rFonts w:ascii="Liberation Serif" w:hAnsi="Liberation Serif" w:cs="Liberation Serif"/>
          <w:bCs/>
          <w:kern w:val="0"/>
          <w:sz w:val="22"/>
          <w:szCs w:val="22"/>
          <w:lang w:eastAsia="ru-RU" w:bidi="ar-SA"/>
        </w:rPr>
        <w:t xml:space="preserve">.7.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00F502DC" w:rsidRPr="00F502DC">
        <w:rPr>
          <w:rFonts w:ascii="Liberation Serif" w:hAnsi="Liberation Serif" w:cs="Liberation Serif"/>
          <w:bCs/>
          <w:kern w:val="0"/>
          <w:sz w:val="22"/>
          <w:szCs w:val="22"/>
          <w:u w:val="single"/>
          <w:lang w:eastAsia="ru-RU" w:bidi="ar-SA"/>
        </w:rPr>
        <w:t>Арбитражный суд Свердловской области.</w:t>
      </w:r>
    </w:p>
    <w:p w:rsidR="004F1C55" w:rsidRPr="007134B8" w:rsidRDefault="004F1C55" w:rsidP="00F502DC">
      <w:pPr>
        <w:pStyle w:val="ConsPlusNormal"/>
        <w:ind w:firstLine="540"/>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t>10. СРОК ДЕЙСТВИЯ КОНТРАКТА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 xml:space="preserve">10.1. Настоящий Контракт вступает в силу с </w:t>
      </w:r>
      <w:r w:rsidR="00A22F48">
        <w:rPr>
          <w:rFonts w:ascii="Liberation Serif" w:hAnsi="Liberation Serif" w:cs="Liberation Serif"/>
          <w:szCs w:val="22"/>
        </w:rPr>
        <w:t>даты</w:t>
      </w:r>
      <w:r w:rsidRPr="007134B8">
        <w:rPr>
          <w:rFonts w:ascii="Liberation Serif" w:hAnsi="Liberation Serif" w:cs="Liberation Serif"/>
          <w:szCs w:val="22"/>
        </w:rPr>
        <w:t xml:space="preserve"> его заключения Сторона</w:t>
      </w:r>
      <w:r w:rsidR="00030752">
        <w:rPr>
          <w:rFonts w:ascii="Liberation Serif" w:hAnsi="Liberation Serif" w:cs="Liberation Serif"/>
          <w:szCs w:val="22"/>
        </w:rPr>
        <w:t xml:space="preserve">ми и действует до </w:t>
      </w:r>
      <w:r w:rsidR="008B4FD5">
        <w:rPr>
          <w:rFonts w:ascii="Liberation Serif" w:hAnsi="Liberation Serif" w:cs="Liberation Serif"/>
          <w:szCs w:val="22"/>
        </w:rPr>
        <w:t xml:space="preserve">                        </w:t>
      </w:r>
      <w:r w:rsidR="00030752">
        <w:rPr>
          <w:rFonts w:ascii="Liberation Serif" w:hAnsi="Liberation Serif" w:cs="Liberation Serif"/>
          <w:szCs w:val="22"/>
        </w:rPr>
        <w:t xml:space="preserve">31 </w:t>
      </w:r>
      <w:r w:rsidR="00A22F48">
        <w:rPr>
          <w:rFonts w:ascii="Liberation Serif" w:hAnsi="Liberation Serif" w:cs="Liberation Serif"/>
          <w:szCs w:val="22"/>
        </w:rPr>
        <w:t>января</w:t>
      </w:r>
      <w:r w:rsidR="00030752">
        <w:rPr>
          <w:rFonts w:ascii="Liberation Serif" w:hAnsi="Liberation Serif" w:cs="Liberation Serif"/>
          <w:szCs w:val="22"/>
        </w:rPr>
        <w:t xml:space="preserve"> 20</w:t>
      </w:r>
      <w:r w:rsidR="00A22F48">
        <w:rPr>
          <w:rFonts w:ascii="Liberation Serif" w:hAnsi="Liberation Serif" w:cs="Liberation Serif"/>
          <w:szCs w:val="22"/>
        </w:rPr>
        <w:t>2</w:t>
      </w:r>
      <w:r w:rsidR="00D26322">
        <w:rPr>
          <w:rFonts w:ascii="Liberation Serif" w:hAnsi="Liberation Serif" w:cs="Liberation Serif"/>
          <w:szCs w:val="22"/>
        </w:rPr>
        <w:t>5</w:t>
      </w:r>
      <w:r w:rsidR="006D7722" w:rsidRPr="007134B8">
        <w:rPr>
          <w:rFonts w:ascii="Liberation Serif" w:hAnsi="Liberation Serif" w:cs="Liberation Serif"/>
          <w:szCs w:val="22"/>
        </w:rPr>
        <w:t xml:space="preserve"> года</w:t>
      </w:r>
      <w:r w:rsidRPr="007134B8">
        <w:rPr>
          <w:rFonts w:ascii="Liberation Serif" w:hAnsi="Liberation Serif" w:cs="Liberation Serif"/>
          <w:szCs w:val="22"/>
        </w:rPr>
        <w:t>.</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10.2. При прекращении срока действия настоящего Контракта,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Контракту.</w:t>
      </w:r>
    </w:p>
    <w:p w:rsidR="004F1C55" w:rsidRPr="007134B8" w:rsidRDefault="004F1C55" w:rsidP="00DD74C2">
      <w:pPr>
        <w:pStyle w:val="ConsPlusNormal"/>
        <w:jc w:val="both"/>
        <w:rPr>
          <w:rFonts w:ascii="Liberation Serif" w:hAnsi="Liberation Serif" w:cs="Liberation Serif"/>
          <w:szCs w:val="22"/>
        </w:rPr>
      </w:pPr>
    </w:p>
    <w:p w:rsidR="004F1C55" w:rsidRPr="007134B8" w:rsidRDefault="004F1C55" w:rsidP="00B16B3D">
      <w:pPr>
        <w:pStyle w:val="ConsPlusNormal"/>
        <w:spacing w:line="360" w:lineRule="auto"/>
        <w:jc w:val="center"/>
        <w:outlineLvl w:val="0"/>
        <w:rPr>
          <w:rFonts w:ascii="Liberation Serif" w:hAnsi="Liberation Serif" w:cs="Liberation Serif"/>
          <w:szCs w:val="22"/>
        </w:rPr>
      </w:pPr>
      <w:r w:rsidRPr="007134B8">
        <w:rPr>
          <w:rFonts w:ascii="Liberation Serif" w:hAnsi="Liberation Serif" w:cs="Liberation Serif"/>
          <w:b/>
          <w:szCs w:val="22"/>
        </w:rPr>
        <w:lastRenderedPageBreak/>
        <w:t>11. ПРОЧИЕ УСЛОВИЯ</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11.1. Стороны обязуются сохранять конфиденциальность информации, полученной в ходе выполнения настоящего Контракта.</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Сведения, полученные в ходе выполнения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4F1C55" w:rsidRPr="007134B8"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11.2.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4F1C55"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CE4572" w:rsidRPr="00CE4572" w:rsidRDefault="00CE4572" w:rsidP="00CE4572">
      <w:pPr>
        <w:pStyle w:val="ConsPlusNormal"/>
        <w:ind w:firstLine="540"/>
        <w:jc w:val="both"/>
        <w:rPr>
          <w:rFonts w:ascii="Liberation Serif" w:hAnsi="Liberation Serif" w:cs="Liberation Serif"/>
          <w:szCs w:val="22"/>
        </w:rPr>
      </w:pPr>
      <w:r>
        <w:rPr>
          <w:rFonts w:ascii="Liberation Serif" w:hAnsi="Liberation Serif" w:cs="Liberation Serif"/>
          <w:szCs w:val="22"/>
        </w:rPr>
        <w:t>11</w:t>
      </w:r>
      <w:r w:rsidRPr="00CE4572">
        <w:rPr>
          <w:rFonts w:ascii="Liberation Serif" w:hAnsi="Liberation Serif" w:cs="Liberation Serif"/>
          <w:szCs w:val="22"/>
        </w:rPr>
        <w:t>.4. В случае изменения у какой-либо из Сторон местонахождения, названия, банковских реквизитов, а также в случае реорганизации она обязана в течение 5 (Пяти) рабочих дней уведомить об этом другую Сторону в письменной форме.</w:t>
      </w:r>
    </w:p>
    <w:p w:rsidR="00CE4572" w:rsidRPr="00CE4572" w:rsidRDefault="00CE4572" w:rsidP="00CE4572">
      <w:pPr>
        <w:pStyle w:val="ConsPlusNormal"/>
        <w:ind w:firstLine="540"/>
        <w:jc w:val="both"/>
        <w:rPr>
          <w:rFonts w:ascii="Liberation Serif" w:hAnsi="Liberation Serif" w:cs="Liberation Serif"/>
          <w:szCs w:val="22"/>
        </w:rPr>
      </w:pPr>
      <w:r w:rsidRPr="00CE4572">
        <w:rPr>
          <w:rFonts w:ascii="Liberation Serif" w:hAnsi="Liberation Serif" w:cs="Liberation Serif"/>
          <w:szCs w:val="22"/>
        </w:rPr>
        <w:t>В противном случае все риски, связанные с направлением Исполнителю документов или перечислением денежных средств на указанный в Контракте счет, несет Исполнитель.</w:t>
      </w:r>
    </w:p>
    <w:p w:rsidR="00CE4572" w:rsidRDefault="00CE4572" w:rsidP="00CE4572">
      <w:pPr>
        <w:pStyle w:val="ConsPlusNormal"/>
        <w:ind w:firstLine="540"/>
        <w:jc w:val="both"/>
        <w:rPr>
          <w:rFonts w:ascii="Liberation Serif" w:hAnsi="Liberation Serif" w:cs="Liberation Serif"/>
          <w:szCs w:val="22"/>
        </w:rPr>
      </w:pPr>
      <w:r w:rsidRPr="00CE4572">
        <w:rPr>
          <w:rFonts w:ascii="Liberation Serif" w:hAnsi="Liberation Serif" w:cs="Liberation Serif"/>
          <w:szCs w:val="22"/>
        </w:rPr>
        <w:t>1</w:t>
      </w:r>
      <w:r>
        <w:rPr>
          <w:rFonts w:ascii="Liberation Serif" w:hAnsi="Liberation Serif" w:cs="Liberation Serif"/>
          <w:szCs w:val="22"/>
        </w:rPr>
        <w:t>1</w:t>
      </w:r>
      <w:r w:rsidRPr="00CE4572">
        <w:rPr>
          <w:rFonts w:ascii="Liberation Serif" w:hAnsi="Liberation Serif" w:cs="Liberation Serif"/>
          <w:szCs w:val="22"/>
        </w:rPr>
        <w:t>.5. Все изменения оформляются в письменном виде путем подписания Сторонами дополнительных соглашений к Контракту, за исключением изменения реквизитов Сторон, указанных в пункте 1</w:t>
      </w:r>
      <w:r>
        <w:rPr>
          <w:rFonts w:ascii="Liberation Serif" w:hAnsi="Liberation Serif" w:cs="Liberation Serif"/>
          <w:szCs w:val="22"/>
        </w:rPr>
        <w:t>1</w:t>
      </w:r>
      <w:r w:rsidRPr="00CE4572">
        <w:rPr>
          <w:rFonts w:ascii="Liberation Serif" w:hAnsi="Liberation Serif" w:cs="Liberation Serif"/>
          <w:szCs w:val="22"/>
        </w:rPr>
        <w:t>.4 Контракта.</w:t>
      </w:r>
    </w:p>
    <w:p w:rsidR="001D213A" w:rsidRPr="007134B8" w:rsidRDefault="001D213A" w:rsidP="00CE4572">
      <w:pPr>
        <w:pStyle w:val="ConsPlusNormal"/>
        <w:ind w:firstLine="540"/>
        <w:jc w:val="both"/>
        <w:rPr>
          <w:rFonts w:ascii="Liberation Serif" w:hAnsi="Liberation Serif" w:cs="Liberation Serif"/>
          <w:szCs w:val="22"/>
        </w:rPr>
      </w:pPr>
      <w:r>
        <w:rPr>
          <w:rFonts w:ascii="Liberation Serif" w:hAnsi="Liberation Serif" w:cs="Liberation Serif"/>
          <w:szCs w:val="22"/>
        </w:rPr>
        <w:t xml:space="preserve">11.6. </w:t>
      </w:r>
      <w:r w:rsidRPr="001D213A">
        <w:rPr>
          <w:rFonts w:ascii="Liberation Serif" w:hAnsi="Liberation Serif" w:cs="Liberation Serif"/>
          <w:szCs w:val="22"/>
        </w:rPr>
        <w:t>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4F1C55" w:rsidRDefault="004F1C55" w:rsidP="00DD74C2">
      <w:pPr>
        <w:pStyle w:val="ConsPlusNormal"/>
        <w:ind w:firstLine="540"/>
        <w:jc w:val="both"/>
        <w:rPr>
          <w:rFonts w:ascii="Liberation Serif" w:hAnsi="Liberation Serif" w:cs="Liberation Serif"/>
          <w:szCs w:val="22"/>
        </w:rPr>
      </w:pPr>
      <w:r w:rsidRPr="007134B8">
        <w:rPr>
          <w:rFonts w:ascii="Liberation Serif" w:hAnsi="Liberation Serif" w:cs="Liberation Serif"/>
          <w:szCs w:val="22"/>
        </w:rPr>
        <w:t>11.</w:t>
      </w:r>
      <w:r w:rsidR="001D213A">
        <w:rPr>
          <w:rFonts w:ascii="Liberation Serif" w:hAnsi="Liberation Serif" w:cs="Liberation Serif"/>
          <w:szCs w:val="22"/>
        </w:rPr>
        <w:t>7</w:t>
      </w:r>
      <w:r w:rsidRPr="007134B8">
        <w:rPr>
          <w:rFonts w:ascii="Liberation Serif" w:hAnsi="Liberation Serif" w:cs="Liberation Serif"/>
          <w:szCs w:val="22"/>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8567CE" w:rsidRPr="007134B8" w:rsidRDefault="008567CE" w:rsidP="00DD74C2">
      <w:pPr>
        <w:pStyle w:val="ConsPlusNormal"/>
        <w:ind w:firstLine="540"/>
        <w:jc w:val="both"/>
        <w:rPr>
          <w:rFonts w:ascii="Liberation Serif" w:hAnsi="Liberation Serif" w:cs="Liberation Serif"/>
          <w:szCs w:val="22"/>
        </w:rPr>
      </w:pPr>
      <w:r>
        <w:rPr>
          <w:rFonts w:ascii="Liberation Serif" w:hAnsi="Liberation Serif" w:cs="Liberation Serif"/>
          <w:bCs/>
          <w:szCs w:val="24"/>
        </w:rPr>
        <w:t>11.</w:t>
      </w:r>
      <w:r w:rsidR="001D213A">
        <w:rPr>
          <w:rFonts w:ascii="Liberation Serif" w:hAnsi="Liberation Serif" w:cs="Liberation Serif"/>
          <w:bCs/>
          <w:szCs w:val="24"/>
        </w:rPr>
        <w:t>8</w:t>
      </w:r>
      <w:r>
        <w:rPr>
          <w:rFonts w:ascii="Liberation Serif" w:hAnsi="Liberation Serif" w:cs="Liberation Serif"/>
          <w:bCs/>
          <w:szCs w:val="24"/>
        </w:rPr>
        <w:t xml:space="preserve">. </w:t>
      </w:r>
      <w:r w:rsidRPr="00741681">
        <w:rPr>
          <w:rFonts w:ascii="Liberation Serif" w:hAnsi="Liberation Serif" w:cs="Liberation Serif"/>
          <w:bCs/>
          <w:szCs w:val="24"/>
        </w:rPr>
        <w:t xml:space="preserve">Ответственное должностное лицо Заказчика: </w:t>
      </w:r>
      <w:r>
        <w:rPr>
          <w:rFonts w:ascii="Liberation Serif" w:hAnsi="Liberation Serif" w:cs="Liberation Serif"/>
          <w:bCs/>
          <w:szCs w:val="24"/>
        </w:rPr>
        <w:t xml:space="preserve">Матвеева Ольга </w:t>
      </w:r>
      <w:proofErr w:type="gramStart"/>
      <w:r>
        <w:rPr>
          <w:rFonts w:ascii="Liberation Serif" w:hAnsi="Liberation Serif" w:cs="Liberation Serif"/>
          <w:bCs/>
          <w:szCs w:val="24"/>
        </w:rPr>
        <w:t>Геннадьевна,</w:t>
      </w:r>
      <w:r w:rsidRPr="00741681">
        <w:rPr>
          <w:rFonts w:ascii="Liberation Serif" w:hAnsi="Liberation Serif" w:cs="Liberation Serif"/>
          <w:bCs/>
          <w:szCs w:val="24"/>
        </w:rPr>
        <w:t xml:space="preserve">   </w:t>
      </w:r>
      <w:proofErr w:type="gramEnd"/>
      <w:r w:rsidRPr="00741681">
        <w:rPr>
          <w:rFonts w:ascii="Liberation Serif" w:hAnsi="Liberation Serif" w:cs="Liberation Serif"/>
          <w:bCs/>
          <w:szCs w:val="24"/>
        </w:rPr>
        <w:t xml:space="preserve">                             </w:t>
      </w:r>
      <w:r>
        <w:rPr>
          <w:rFonts w:ascii="Liberation Serif" w:hAnsi="Liberation Serif" w:cs="Liberation Serif"/>
          <w:bCs/>
          <w:szCs w:val="24"/>
        </w:rPr>
        <w:t xml:space="preserve">телефон 8 (34356) 42512 доб. 3082, </w:t>
      </w:r>
      <w:r w:rsidR="003845DE">
        <w:rPr>
          <w:rFonts w:ascii="Liberation Serif" w:hAnsi="Liberation Serif" w:cs="Liberation Serif"/>
          <w:bCs/>
          <w:szCs w:val="24"/>
        </w:rPr>
        <w:t xml:space="preserve">адрес </w:t>
      </w:r>
      <w:r>
        <w:rPr>
          <w:rFonts w:ascii="Liberation Serif" w:hAnsi="Liberation Serif" w:cs="Liberation Serif"/>
          <w:bCs/>
          <w:szCs w:val="24"/>
        </w:rPr>
        <w:t>электронн</w:t>
      </w:r>
      <w:r w:rsidR="003845DE">
        <w:rPr>
          <w:rFonts w:ascii="Liberation Serif" w:hAnsi="Liberation Serif" w:cs="Liberation Serif"/>
          <w:bCs/>
          <w:szCs w:val="24"/>
        </w:rPr>
        <w:t>ой</w:t>
      </w:r>
      <w:r>
        <w:rPr>
          <w:rFonts w:ascii="Liberation Serif" w:hAnsi="Liberation Serif" w:cs="Liberation Serif"/>
          <w:bCs/>
          <w:szCs w:val="24"/>
        </w:rPr>
        <w:t xml:space="preserve"> почт</w:t>
      </w:r>
      <w:r w:rsidR="003845DE">
        <w:rPr>
          <w:rFonts w:ascii="Liberation Serif" w:hAnsi="Liberation Serif" w:cs="Liberation Serif"/>
          <w:bCs/>
          <w:szCs w:val="24"/>
        </w:rPr>
        <w:t>ы</w:t>
      </w:r>
      <w:r w:rsidR="008648E8" w:rsidRPr="008648E8">
        <w:t xml:space="preserve"> </w:t>
      </w:r>
      <w:r w:rsidR="008648E8" w:rsidRPr="008648E8">
        <w:rPr>
          <w:rFonts w:ascii="Liberation Serif" w:hAnsi="Liberation Serif" w:cs="Liberation Serif"/>
          <w:bCs/>
          <w:szCs w:val="24"/>
        </w:rPr>
        <w:t>improvement@nvnsk.ru</w:t>
      </w:r>
      <w:r w:rsidR="008648E8">
        <w:rPr>
          <w:rFonts w:ascii="Liberation Serif" w:hAnsi="Liberation Serif" w:cs="Liberation Serif"/>
          <w:bCs/>
          <w:szCs w:val="24"/>
        </w:rPr>
        <w:t>.</w:t>
      </w:r>
    </w:p>
    <w:p w:rsidR="004F1C55" w:rsidRPr="007134B8" w:rsidRDefault="008567CE" w:rsidP="00DD74C2">
      <w:pPr>
        <w:pStyle w:val="ConsPlusNormal"/>
        <w:ind w:firstLine="540"/>
        <w:jc w:val="both"/>
        <w:rPr>
          <w:rFonts w:ascii="Liberation Serif" w:hAnsi="Liberation Serif" w:cs="Liberation Serif"/>
          <w:szCs w:val="22"/>
        </w:rPr>
      </w:pPr>
      <w:r>
        <w:rPr>
          <w:rFonts w:ascii="Liberation Serif" w:hAnsi="Liberation Serif" w:cs="Liberation Serif"/>
          <w:szCs w:val="22"/>
        </w:rPr>
        <w:t>11.</w:t>
      </w:r>
      <w:r w:rsidR="001D213A">
        <w:rPr>
          <w:rFonts w:ascii="Liberation Serif" w:hAnsi="Liberation Serif" w:cs="Liberation Serif"/>
          <w:szCs w:val="22"/>
        </w:rPr>
        <w:t>9</w:t>
      </w:r>
      <w:r w:rsidR="004F1C55" w:rsidRPr="007134B8">
        <w:rPr>
          <w:rFonts w:ascii="Liberation Serif" w:hAnsi="Liberation Serif" w:cs="Liberation Serif"/>
          <w:szCs w:val="22"/>
        </w:rPr>
        <w:t>. Контракт имеет приложение, являющееся его неотъемлемой частью:</w:t>
      </w:r>
    </w:p>
    <w:p w:rsidR="004F1C55" w:rsidRDefault="00A22F48" w:rsidP="00DD74C2">
      <w:pPr>
        <w:pStyle w:val="ConsPlusNormal"/>
        <w:ind w:firstLine="540"/>
        <w:jc w:val="both"/>
        <w:rPr>
          <w:rFonts w:ascii="Liberation Serif" w:hAnsi="Liberation Serif" w:cs="Liberation Serif"/>
          <w:szCs w:val="22"/>
        </w:rPr>
      </w:pPr>
      <w:r>
        <w:rPr>
          <w:rFonts w:ascii="Liberation Serif" w:hAnsi="Liberation Serif" w:cs="Liberation Serif"/>
          <w:szCs w:val="22"/>
        </w:rPr>
        <w:t>Приложение №</w:t>
      </w:r>
      <w:r w:rsidR="004F1C55" w:rsidRPr="007134B8">
        <w:rPr>
          <w:rFonts w:ascii="Liberation Serif" w:hAnsi="Liberation Serif" w:cs="Liberation Serif"/>
          <w:szCs w:val="22"/>
        </w:rPr>
        <w:t xml:space="preserve"> 1 </w:t>
      </w:r>
      <w:r w:rsidR="007134B8">
        <w:rPr>
          <w:rFonts w:ascii="Liberation Serif" w:hAnsi="Liberation Serif" w:cs="Liberation Serif"/>
          <w:szCs w:val="22"/>
        </w:rPr>
        <w:t>–</w:t>
      </w:r>
      <w:r>
        <w:rPr>
          <w:rFonts w:ascii="Liberation Serif" w:hAnsi="Liberation Serif" w:cs="Liberation Serif"/>
          <w:szCs w:val="22"/>
        </w:rPr>
        <w:t xml:space="preserve"> Описание объекта закупки</w:t>
      </w:r>
      <w:r w:rsidR="004F1C55" w:rsidRPr="007134B8">
        <w:rPr>
          <w:rFonts w:ascii="Liberation Serif" w:hAnsi="Liberation Serif" w:cs="Liberation Serif"/>
          <w:szCs w:val="22"/>
        </w:rPr>
        <w:t xml:space="preserve"> (с приложением форм документов).</w:t>
      </w:r>
    </w:p>
    <w:p w:rsidR="00893315" w:rsidRPr="00507266" w:rsidRDefault="00893315" w:rsidP="003C7043">
      <w:pPr>
        <w:pStyle w:val="1"/>
        <w:tabs>
          <w:tab w:val="clear" w:pos="643"/>
        </w:tabs>
        <w:spacing w:line="360" w:lineRule="auto"/>
        <w:ind w:left="0"/>
        <w:rPr>
          <w:rFonts w:ascii="Liberation Serif" w:hAnsi="Liberation Serif" w:cs="Liberation Serif"/>
          <w:sz w:val="22"/>
          <w:szCs w:val="22"/>
        </w:rPr>
      </w:pPr>
      <w:r w:rsidRPr="00507266">
        <w:rPr>
          <w:rFonts w:ascii="Liberation Serif" w:hAnsi="Liberation Serif" w:cs="Liberation Serif"/>
          <w:sz w:val="22"/>
          <w:szCs w:val="22"/>
        </w:rPr>
        <w:t xml:space="preserve">12. </w:t>
      </w:r>
      <w:r w:rsidR="001A3584">
        <w:rPr>
          <w:rFonts w:ascii="Liberation Serif" w:hAnsi="Liberation Serif" w:cs="Liberation Serif"/>
          <w:sz w:val="22"/>
          <w:szCs w:val="22"/>
        </w:rPr>
        <w:t>АДРЕСА И РЕКВИЗИТЫ СТОРОН</w:t>
      </w:r>
    </w:p>
    <w:tbl>
      <w:tblPr>
        <w:tblW w:w="5084" w:type="pct"/>
        <w:tblLayout w:type="fixed"/>
        <w:tblLook w:val="00A0" w:firstRow="1" w:lastRow="0" w:firstColumn="1" w:lastColumn="0" w:noHBand="0" w:noVBand="0"/>
      </w:tblPr>
      <w:tblGrid>
        <w:gridCol w:w="4962"/>
        <w:gridCol w:w="5127"/>
      </w:tblGrid>
      <w:tr w:rsidR="00893315" w:rsidRPr="00507266" w:rsidTr="00A53952">
        <w:tc>
          <w:tcPr>
            <w:tcW w:w="2459" w:type="pct"/>
          </w:tcPr>
          <w:p w:rsidR="00893315" w:rsidRPr="00507266" w:rsidRDefault="00893315" w:rsidP="002A5B16">
            <w:pPr>
              <w:pStyle w:val="Normalunindented"/>
              <w:keepNext/>
              <w:spacing w:before="0" w:after="240" w:line="240" w:lineRule="auto"/>
              <w:jc w:val="center"/>
              <w:rPr>
                <w:rFonts w:ascii="Liberation Serif" w:hAnsi="Liberation Serif" w:cs="Liberation Serif"/>
              </w:rPr>
            </w:pPr>
            <w:r w:rsidRPr="00507266">
              <w:rPr>
                <w:rFonts w:ascii="Liberation Serif" w:hAnsi="Liberation Serif" w:cs="Liberation Serif"/>
                <w:b/>
              </w:rPr>
              <w:t>Заказчик                                                            Администрация Невьянского городского округа</w:t>
            </w:r>
          </w:p>
        </w:tc>
        <w:tc>
          <w:tcPr>
            <w:tcW w:w="2541" w:type="pct"/>
          </w:tcPr>
          <w:p w:rsidR="00893315" w:rsidRPr="00507266" w:rsidRDefault="00893315" w:rsidP="002A5B16">
            <w:pPr>
              <w:pStyle w:val="Normalunindented"/>
              <w:keepNext/>
              <w:spacing w:before="0" w:after="0" w:line="240" w:lineRule="auto"/>
              <w:jc w:val="center"/>
              <w:rPr>
                <w:rFonts w:ascii="Liberation Serif" w:hAnsi="Liberation Serif" w:cs="Liberation Serif"/>
              </w:rPr>
            </w:pPr>
            <w:r w:rsidRPr="00507266">
              <w:rPr>
                <w:rFonts w:ascii="Liberation Serif" w:hAnsi="Liberation Serif" w:cs="Liberation Serif"/>
                <w:b/>
              </w:rPr>
              <w:t>Исполнитель</w:t>
            </w:r>
          </w:p>
          <w:p w:rsidR="00893315" w:rsidRPr="00507266" w:rsidRDefault="00616ACB" w:rsidP="00616ACB">
            <w:pPr>
              <w:pStyle w:val="Normalunindented"/>
              <w:keepNext/>
              <w:spacing w:before="0" w:after="0" w:line="240" w:lineRule="auto"/>
              <w:jc w:val="center"/>
              <w:rPr>
                <w:rFonts w:ascii="Liberation Serif" w:hAnsi="Liberation Serif" w:cs="Liberation Serif"/>
              </w:rPr>
            </w:pPr>
            <w:r w:rsidRPr="00616ACB">
              <w:rPr>
                <w:rFonts w:ascii="Liberation Serif" w:hAnsi="Liberation Serif" w:cs="Liberation Serif"/>
                <w:b/>
              </w:rPr>
              <w:t>МЕСТНАЯ ОБЩЕСТВЕННАЯ ОРГАНИЗАЦИЯ «ПЕРВОУРАЛЬСКОЕ ГОРОДСКОЕ ОБЩЕСТВО ЗАЩИТЫ ЖИВОТНЫХ»</w:t>
            </w:r>
          </w:p>
        </w:tc>
      </w:tr>
      <w:tr w:rsidR="00893315" w:rsidRPr="00507266" w:rsidTr="00A53952">
        <w:tc>
          <w:tcPr>
            <w:tcW w:w="2459" w:type="pct"/>
          </w:tcPr>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Место нахождения: 624192, Свердловская область, г. Невьянск, ул. Кирова, 1</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Адрес для направления корреспонденции: 624192, Свер</w:t>
            </w:r>
            <w:r w:rsidR="00616ACB">
              <w:rPr>
                <w:rFonts w:ascii="Liberation Serif" w:hAnsi="Liberation Serif" w:cs="Liberation Serif"/>
                <w:sz w:val="22"/>
                <w:szCs w:val="22"/>
              </w:rPr>
              <w:t xml:space="preserve">дловская область, г. Невьянск, </w:t>
            </w:r>
            <w:r w:rsidRPr="00507266">
              <w:rPr>
                <w:rFonts w:ascii="Liberation Serif" w:hAnsi="Liberation Serif" w:cs="Liberation Serif"/>
                <w:sz w:val="22"/>
                <w:szCs w:val="22"/>
              </w:rPr>
              <w:t>ул. Кирова, 1</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 xml:space="preserve">Телефон: +7 34356 42512 </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 xml:space="preserve">Электронная почта: </w:t>
            </w:r>
            <w:r w:rsidR="008B4FD5" w:rsidRPr="008B4FD5">
              <w:rPr>
                <w:rFonts w:ascii="Liberation Serif" w:hAnsi="Liberation Serif" w:cs="Liberation Serif"/>
                <w:sz w:val="22"/>
                <w:szCs w:val="22"/>
              </w:rPr>
              <w:t>adngo@nvnsk.ru</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ОГРН 1026601327939</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ИНН 6621002530 КПП 668201001</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 xml:space="preserve">л/с 03901010010 </w:t>
            </w:r>
          </w:p>
          <w:p w:rsidR="00893315" w:rsidRPr="00507266" w:rsidRDefault="00893315" w:rsidP="002A5B16">
            <w:pPr>
              <w:keepNext/>
              <w:rPr>
                <w:rFonts w:ascii="Liberation Serif" w:hAnsi="Liberation Serif"/>
                <w:sz w:val="22"/>
                <w:szCs w:val="22"/>
              </w:rPr>
            </w:pPr>
            <w:r w:rsidRPr="00507266">
              <w:rPr>
                <w:rFonts w:ascii="Liberation Serif" w:hAnsi="Liberation Serif"/>
                <w:sz w:val="22"/>
                <w:szCs w:val="22"/>
              </w:rPr>
              <w:t>счет 03231643657140006200</w:t>
            </w:r>
          </w:p>
          <w:p w:rsidR="00893315" w:rsidRPr="00507266" w:rsidRDefault="00893315" w:rsidP="002A5B16">
            <w:pPr>
              <w:keepNext/>
              <w:rPr>
                <w:rFonts w:ascii="Liberation Serif" w:hAnsi="Liberation Serif"/>
                <w:sz w:val="22"/>
                <w:szCs w:val="22"/>
              </w:rPr>
            </w:pPr>
            <w:r w:rsidRPr="00507266">
              <w:rPr>
                <w:rFonts w:ascii="Liberation Serif" w:hAnsi="Liberation Serif"/>
                <w:sz w:val="22"/>
                <w:szCs w:val="22"/>
              </w:rPr>
              <w:t>в Уральском ГУ Банка России//УФК по Свердловской области г. Екатеринбург</w:t>
            </w:r>
          </w:p>
          <w:p w:rsidR="00893315" w:rsidRPr="00507266" w:rsidRDefault="00893315" w:rsidP="002A5B16">
            <w:pPr>
              <w:keepNext/>
              <w:rPr>
                <w:rFonts w:ascii="Liberation Serif" w:hAnsi="Liberation Serif"/>
                <w:sz w:val="22"/>
                <w:szCs w:val="22"/>
              </w:rPr>
            </w:pPr>
            <w:r w:rsidRPr="00507266">
              <w:rPr>
                <w:rFonts w:ascii="Liberation Serif" w:hAnsi="Liberation Serif"/>
                <w:sz w:val="22"/>
                <w:szCs w:val="22"/>
              </w:rPr>
              <w:t>БИК 016577551</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sz w:val="22"/>
                <w:szCs w:val="22"/>
              </w:rPr>
              <w:t>к/с 40102810645370000054</w:t>
            </w:r>
          </w:p>
        </w:tc>
        <w:tc>
          <w:tcPr>
            <w:tcW w:w="2541" w:type="pct"/>
          </w:tcPr>
          <w:p w:rsidR="00893315" w:rsidRPr="00507266" w:rsidRDefault="00893315" w:rsidP="002A5B16">
            <w:pPr>
              <w:pStyle w:val="Normalunindented"/>
              <w:keepNext/>
              <w:spacing w:before="0" w:after="0" w:line="240" w:lineRule="auto"/>
              <w:jc w:val="left"/>
              <w:rPr>
                <w:rFonts w:ascii="Liberation Serif" w:hAnsi="Liberation Serif" w:cs="Liberation Serif"/>
              </w:rPr>
            </w:pPr>
            <w:r w:rsidRPr="00507266">
              <w:rPr>
                <w:rFonts w:ascii="Liberation Serif" w:hAnsi="Liberation Serif" w:cs="Liberation Serif"/>
              </w:rPr>
              <w:t xml:space="preserve">Место нахождения (жительства): </w:t>
            </w:r>
            <w:r w:rsidR="00A53952" w:rsidRPr="00A53952">
              <w:rPr>
                <w:rFonts w:ascii="Liberation Serif" w:hAnsi="Liberation Serif" w:cs="Liberation Serif"/>
              </w:rPr>
              <w:t>623115, Свердловская область, г. Первоуральск, ул. Ватутина, 57/1 - 12</w:t>
            </w:r>
          </w:p>
          <w:p w:rsidR="00D23E2A" w:rsidRDefault="00893315" w:rsidP="002A5B16">
            <w:pPr>
              <w:pStyle w:val="Normalunindented"/>
              <w:keepNext/>
              <w:spacing w:before="0" w:after="0" w:line="240" w:lineRule="auto"/>
              <w:jc w:val="left"/>
              <w:rPr>
                <w:rFonts w:ascii="Liberation Serif" w:hAnsi="Liberation Serif" w:cs="Liberation Serif"/>
              </w:rPr>
            </w:pPr>
            <w:r w:rsidRPr="00507266">
              <w:rPr>
                <w:rFonts w:ascii="Liberation Serif" w:hAnsi="Liberation Serif" w:cs="Liberation Serif"/>
              </w:rPr>
              <w:t xml:space="preserve">Адрес для направления корреспонденции: </w:t>
            </w:r>
            <w:r w:rsidR="006955ED" w:rsidRPr="00A53952">
              <w:rPr>
                <w:rFonts w:ascii="Liberation Serif" w:hAnsi="Liberation Serif" w:cs="Liberation Serif"/>
              </w:rPr>
              <w:t>623115, Свердловская область, г. Первоуральск, ул. Ватутина, 57/1 - 12</w:t>
            </w:r>
          </w:p>
          <w:p w:rsidR="00893315" w:rsidRPr="00507266" w:rsidRDefault="00893315" w:rsidP="002A5B16">
            <w:pPr>
              <w:pStyle w:val="Normalunindented"/>
              <w:keepNext/>
              <w:spacing w:before="0" w:after="0" w:line="240" w:lineRule="auto"/>
              <w:jc w:val="left"/>
              <w:rPr>
                <w:rFonts w:ascii="Liberation Serif" w:hAnsi="Liberation Serif" w:cs="Liberation Serif"/>
              </w:rPr>
            </w:pPr>
            <w:r w:rsidRPr="00507266">
              <w:rPr>
                <w:rFonts w:ascii="Liberation Serif" w:hAnsi="Liberation Serif" w:cs="Liberation Serif"/>
              </w:rPr>
              <w:t xml:space="preserve">Телефон: </w:t>
            </w:r>
            <w:r w:rsidR="006955ED">
              <w:rPr>
                <w:rFonts w:ascii="Liberation Serif" w:hAnsi="Liberation Serif" w:cs="Liberation Serif"/>
              </w:rPr>
              <w:t>+</w:t>
            </w:r>
            <w:r w:rsidR="006955ED" w:rsidRPr="006955ED">
              <w:rPr>
                <w:rFonts w:ascii="Liberation Serif" w:hAnsi="Liberation Serif" w:cs="Liberation Serif"/>
              </w:rPr>
              <w:t>7</w:t>
            </w:r>
            <w:r w:rsidR="006955ED">
              <w:rPr>
                <w:rFonts w:ascii="Liberation Serif" w:hAnsi="Liberation Serif" w:cs="Liberation Serif"/>
              </w:rPr>
              <w:t> </w:t>
            </w:r>
            <w:r w:rsidR="006955ED" w:rsidRPr="006955ED">
              <w:rPr>
                <w:rFonts w:ascii="Liberation Serif" w:hAnsi="Liberation Serif" w:cs="Liberation Serif"/>
              </w:rPr>
              <w:t>902</w:t>
            </w:r>
            <w:r w:rsidR="006955ED">
              <w:rPr>
                <w:rFonts w:ascii="Liberation Serif" w:hAnsi="Liberation Serif" w:cs="Liberation Serif"/>
              </w:rPr>
              <w:t xml:space="preserve"> </w:t>
            </w:r>
            <w:r w:rsidR="006955ED" w:rsidRPr="006955ED">
              <w:rPr>
                <w:rFonts w:ascii="Liberation Serif" w:hAnsi="Liberation Serif" w:cs="Liberation Serif"/>
              </w:rPr>
              <w:t>2720695</w:t>
            </w:r>
          </w:p>
          <w:p w:rsidR="00893315" w:rsidRPr="00507266" w:rsidRDefault="00616ACB" w:rsidP="002A5B16">
            <w:pPr>
              <w:pStyle w:val="Normalunindented"/>
              <w:keepNext/>
              <w:spacing w:before="0" w:after="0" w:line="240" w:lineRule="auto"/>
              <w:jc w:val="left"/>
              <w:rPr>
                <w:rFonts w:ascii="Liberation Serif" w:hAnsi="Liberation Serif" w:cs="Liberation Serif"/>
              </w:rPr>
            </w:pPr>
            <w:r>
              <w:rPr>
                <w:rFonts w:ascii="Liberation Serif" w:hAnsi="Liberation Serif" w:cs="Liberation Serif"/>
              </w:rPr>
              <w:t>Электронная почта</w:t>
            </w:r>
            <w:r w:rsidR="00815B2E">
              <w:rPr>
                <w:rFonts w:ascii="Liberation Serif" w:hAnsi="Liberation Serif" w:cs="Liberation Serif"/>
              </w:rPr>
              <w:t>:</w:t>
            </w:r>
            <w:r w:rsidR="006955ED">
              <w:t xml:space="preserve"> </w:t>
            </w:r>
            <w:r w:rsidR="006955ED" w:rsidRPr="006955ED">
              <w:rPr>
                <w:rFonts w:ascii="Liberation Serif" w:hAnsi="Liberation Serif" w:cs="Liberation Serif"/>
              </w:rPr>
              <w:t>julia-voronina-2009@yandex.ru</w:t>
            </w:r>
            <w:r>
              <w:rPr>
                <w:rFonts w:ascii="Liberation Serif" w:hAnsi="Liberation Serif" w:cs="Liberation Serif"/>
              </w:rPr>
              <w:t xml:space="preserve"> </w:t>
            </w:r>
            <w:r>
              <w:rPr>
                <w:rFonts w:ascii="Liberation Serif" w:hAnsi="Liberation Serif" w:cs="Liberation Serif"/>
              </w:rPr>
              <w:br/>
              <w:t>ОГРН</w:t>
            </w:r>
            <w:r w:rsidR="00893315" w:rsidRPr="00507266">
              <w:rPr>
                <w:rFonts w:ascii="Liberation Serif" w:hAnsi="Liberation Serif" w:cs="Liberation Serif"/>
              </w:rPr>
              <w:t xml:space="preserve"> </w:t>
            </w:r>
            <w:r w:rsidR="006955ED" w:rsidRPr="006955ED">
              <w:rPr>
                <w:rFonts w:ascii="Liberation Serif" w:hAnsi="Liberation Serif" w:cs="Liberation Serif"/>
              </w:rPr>
              <w:t>1086600001773</w:t>
            </w:r>
          </w:p>
          <w:p w:rsidR="00893315" w:rsidRPr="00507266" w:rsidRDefault="00893315" w:rsidP="002A5B16">
            <w:pPr>
              <w:pStyle w:val="Normalunindented"/>
              <w:keepNext/>
              <w:spacing w:before="0" w:after="0" w:line="240" w:lineRule="auto"/>
              <w:jc w:val="left"/>
              <w:rPr>
                <w:rFonts w:ascii="Liberation Serif" w:hAnsi="Liberation Serif" w:cs="Liberation Serif"/>
              </w:rPr>
            </w:pPr>
            <w:r w:rsidRPr="00507266">
              <w:rPr>
                <w:rFonts w:ascii="Liberation Serif" w:hAnsi="Liberation Serif" w:cs="Liberation Serif"/>
              </w:rPr>
              <w:t xml:space="preserve">ОКПО </w:t>
            </w:r>
            <w:r w:rsidR="003C7043" w:rsidRPr="003C7043">
              <w:rPr>
                <w:rFonts w:ascii="Liberation Serif" w:hAnsi="Liberation Serif" w:cs="Liberation Serif"/>
              </w:rPr>
              <w:t>86197868</w:t>
            </w:r>
          </w:p>
          <w:p w:rsidR="008648E8" w:rsidRDefault="00616ACB" w:rsidP="002A5B16">
            <w:pPr>
              <w:pStyle w:val="Normalunindented"/>
              <w:keepNext/>
              <w:spacing w:before="0" w:after="0" w:line="240" w:lineRule="auto"/>
              <w:jc w:val="left"/>
              <w:rPr>
                <w:rFonts w:ascii="Liberation Serif" w:hAnsi="Liberation Serif" w:cs="Liberation Serif"/>
              </w:rPr>
            </w:pPr>
            <w:r>
              <w:rPr>
                <w:rFonts w:ascii="Liberation Serif" w:hAnsi="Liberation Serif" w:cs="Liberation Serif"/>
              </w:rPr>
              <w:t xml:space="preserve">ИНН </w:t>
            </w:r>
            <w:r w:rsidR="006955ED" w:rsidRPr="006955ED">
              <w:rPr>
                <w:rFonts w:ascii="Liberation Serif" w:hAnsi="Liberation Serif" w:cs="Liberation Serif"/>
              </w:rPr>
              <w:t>6625047490</w:t>
            </w:r>
            <w:r>
              <w:rPr>
                <w:rFonts w:ascii="Liberation Serif" w:hAnsi="Liberation Serif" w:cs="Liberation Serif"/>
              </w:rPr>
              <w:t xml:space="preserve"> </w:t>
            </w:r>
            <w:r w:rsidR="00893315" w:rsidRPr="00507266">
              <w:rPr>
                <w:rFonts w:ascii="Liberation Serif" w:hAnsi="Liberation Serif" w:cs="Liberation Serif"/>
              </w:rPr>
              <w:t xml:space="preserve">КПП </w:t>
            </w:r>
            <w:r w:rsidR="006955ED" w:rsidRPr="006955ED">
              <w:rPr>
                <w:rFonts w:ascii="Liberation Serif" w:hAnsi="Liberation Serif" w:cs="Liberation Serif"/>
              </w:rPr>
              <w:t>668401001</w:t>
            </w:r>
            <w:r w:rsidR="00893315" w:rsidRPr="00507266">
              <w:rPr>
                <w:rFonts w:ascii="Liberation Serif" w:hAnsi="Liberation Serif" w:cs="Liberation Serif"/>
              </w:rPr>
              <w:br/>
              <w:t xml:space="preserve">Р/с </w:t>
            </w:r>
            <w:r w:rsidR="003C7043" w:rsidRPr="003C7043">
              <w:rPr>
                <w:rFonts w:ascii="Liberation Serif" w:hAnsi="Liberation Serif" w:cs="Liberation Serif"/>
              </w:rPr>
              <w:t>40703810562460000069</w:t>
            </w:r>
            <w:r w:rsidR="00893315" w:rsidRPr="00507266">
              <w:rPr>
                <w:rFonts w:ascii="Liberation Serif" w:hAnsi="Liberation Serif" w:cs="Liberation Serif"/>
              </w:rPr>
              <w:br/>
              <w:t xml:space="preserve">в </w:t>
            </w:r>
            <w:r w:rsidR="00BF5DBE" w:rsidRPr="00BF5DBE">
              <w:rPr>
                <w:rFonts w:ascii="Liberation Serif" w:hAnsi="Liberation Serif" w:cs="Liberation Serif"/>
              </w:rPr>
              <w:t>ПАО КБ «</w:t>
            </w:r>
            <w:proofErr w:type="spellStart"/>
            <w:r w:rsidR="00BF5DBE" w:rsidRPr="00BF5DBE">
              <w:rPr>
                <w:rFonts w:ascii="Liberation Serif" w:hAnsi="Liberation Serif" w:cs="Liberation Serif"/>
              </w:rPr>
              <w:t>УБРиР</w:t>
            </w:r>
            <w:proofErr w:type="spellEnd"/>
            <w:r w:rsidR="00BF5DBE" w:rsidRPr="00BF5DBE">
              <w:rPr>
                <w:rFonts w:ascii="Liberation Serif" w:hAnsi="Liberation Serif" w:cs="Liberation Serif"/>
              </w:rPr>
              <w:t>»</w:t>
            </w:r>
            <w:r w:rsidR="00893315" w:rsidRPr="00507266">
              <w:rPr>
                <w:rFonts w:ascii="Liberation Serif" w:hAnsi="Liberation Serif" w:cs="Liberation Serif"/>
              </w:rPr>
              <w:br/>
              <w:t xml:space="preserve">К/с </w:t>
            </w:r>
            <w:r w:rsidR="00BF5DBE" w:rsidRPr="00BF5DBE">
              <w:rPr>
                <w:rFonts w:ascii="Liberation Serif" w:hAnsi="Liberation Serif" w:cs="Liberation Serif"/>
              </w:rPr>
              <w:t>30101810900000000795</w:t>
            </w:r>
            <w:r w:rsidR="00893315" w:rsidRPr="00507266">
              <w:rPr>
                <w:rFonts w:ascii="Liberation Serif" w:hAnsi="Liberation Serif" w:cs="Liberation Serif"/>
              </w:rPr>
              <w:br/>
              <w:t>БИК</w:t>
            </w:r>
            <w:r w:rsidR="00BF5DBE">
              <w:rPr>
                <w:rFonts w:ascii="Liberation Serif" w:hAnsi="Liberation Serif" w:cs="Liberation Serif"/>
              </w:rPr>
              <w:t xml:space="preserve"> </w:t>
            </w:r>
            <w:r w:rsidR="00BF5DBE" w:rsidRPr="00BF5DBE">
              <w:rPr>
                <w:rFonts w:ascii="Liberation Serif" w:hAnsi="Liberation Serif" w:cs="Liberation Serif"/>
              </w:rPr>
              <w:t>046577795</w:t>
            </w:r>
          </w:p>
          <w:p w:rsidR="008648E8" w:rsidRPr="00507266" w:rsidRDefault="00616ACB" w:rsidP="00815B2E">
            <w:pPr>
              <w:pStyle w:val="Normalunindented"/>
              <w:keepNext/>
              <w:spacing w:before="0" w:after="0" w:line="240" w:lineRule="auto"/>
              <w:jc w:val="left"/>
              <w:rPr>
                <w:rFonts w:ascii="Liberation Serif" w:hAnsi="Liberation Serif" w:cs="Liberation Serif"/>
              </w:rPr>
            </w:pPr>
            <w:r w:rsidRPr="00616ACB">
              <w:rPr>
                <w:rFonts w:ascii="Liberation Serif" w:hAnsi="Liberation Serif" w:cs="Liberation Serif"/>
              </w:rPr>
              <w:t>Сведения о лицах, имеющих право без доверенности действовать от имени юридического лица, либо действующих в качестве руководителя юридического лица</w:t>
            </w:r>
            <w:r w:rsidR="00815B2E">
              <w:rPr>
                <w:rFonts w:ascii="Liberation Serif" w:hAnsi="Liberation Serif" w:cs="Liberation Serif"/>
              </w:rPr>
              <w:t xml:space="preserve">: </w:t>
            </w:r>
            <w:r w:rsidR="00815B2E" w:rsidRPr="00815B2E">
              <w:rPr>
                <w:rFonts w:ascii="Liberation Serif" w:hAnsi="Liberation Serif" w:cs="Liberation Serif"/>
              </w:rPr>
              <w:t>сопредседатель правления</w:t>
            </w:r>
            <w:r w:rsidR="00815B2E">
              <w:rPr>
                <w:rFonts w:ascii="Liberation Serif" w:hAnsi="Liberation Serif" w:cs="Liberation Serif"/>
              </w:rPr>
              <w:t xml:space="preserve"> </w:t>
            </w:r>
            <w:r w:rsidR="00815B2E" w:rsidRPr="00815B2E">
              <w:rPr>
                <w:rFonts w:ascii="Liberation Serif" w:hAnsi="Liberation Serif" w:cs="Liberation Serif"/>
              </w:rPr>
              <w:t>Воронина</w:t>
            </w:r>
            <w:r w:rsidR="00815B2E">
              <w:rPr>
                <w:rFonts w:ascii="Liberation Serif" w:hAnsi="Liberation Serif" w:cs="Liberation Serif"/>
              </w:rPr>
              <w:t xml:space="preserve"> Ю.М., ИНН </w:t>
            </w:r>
            <w:r w:rsidR="00815B2E" w:rsidRPr="00815B2E">
              <w:rPr>
                <w:rFonts w:ascii="Liberation Serif" w:hAnsi="Liberation Serif" w:cs="Liberation Serif"/>
              </w:rPr>
              <w:t>662505372841</w:t>
            </w:r>
          </w:p>
        </w:tc>
      </w:tr>
      <w:tr w:rsidR="00893315" w:rsidRPr="00507266" w:rsidTr="00A53952">
        <w:tc>
          <w:tcPr>
            <w:tcW w:w="2459" w:type="pct"/>
          </w:tcPr>
          <w:p w:rsidR="00893315" w:rsidRPr="00507266" w:rsidRDefault="00893315" w:rsidP="00616ACB">
            <w:pPr>
              <w:keepNext/>
              <w:rPr>
                <w:rFonts w:ascii="Liberation Serif" w:hAnsi="Liberation Serif" w:cs="Liberation Serif"/>
                <w:sz w:val="22"/>
                <w:szCs w:val="22"/>
              </w:rPr>
            </w:pPr>
            <w:r w:rsidRPr="00507266">
              <w:rPr>
                <w:rFonts w:ascii="Liberation Serif" w:hAnsi="Liberation Serif" w:cs="Liberation Serif"/>
                <w:sz w:val="22"/>
                <w:szCs w:val="22"/>
              </w:rPr>
              <w:t>От имени Заказчика:</w:t>
            </w:r>
          </w:p>
          <w:p w:rsidR="00D23E2A"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Глава Невьянского городского округа</w:t>
            </w:r>
          </w:p>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_________________</w:t>
            </w:r>
            <w:r w:rsidR="00616ACB">
              <w:rPr>
                <w:rFonts w:ascii="Liberation Serif" w:hAnsi="Liberation Serif" w:cs="Liberation Serif"/>
                <w:sz w:val="22"/>
                <w:szCs w:val="22"/>
              </w:rPr>
              <w:t xml:space="preserve">___ </w:t>
            </w:r>
            <w:r w:rsidRPr="00507266">
              <w:rPr>
                <w:rFonts w:ascii="Liberation Serif" w:hAnsi="Liberation Serif" w:cs="Liberation Serif"/>
                <w:sz w:val="22"/>
                <w:szCs w:val="22"/>
              </w:rPr>
              <w:t xml:space="preserve">А.А. </w:t>
            </w:r>
            <w:proofErr w:type="spellStart"/>
            <w:r w:rsidRPr="00507266">
              <w:rPr>
                <w:rFonts w:ascii="Liberation Serif" w:hAnsi="Liberation Serif" w:cs="Liberation Serif"/>
                <w:sz w:val="22"/>
                <w:szCs w:val="22"/>
              </w:rPr>
              <w:t>Берчук</w:t>
            </w:r>
            <w:proofErr w:type="spellEnd"/>
          </w:p>
          <w:p w:rsidR="00893315" w:rsidRPr="00507266" w:rsidRDefault="00E13C32" w:rsidP="002A5B16">
            <w:pPr>
              <w:keepNext/>
              <w:rPr>
                <w:rFonts w:ascii="Liberation Serif" w:hAnsi="Liberation Serif" w:cs="Liberation Serif"/>
                <w:sz w:val="22"/>
                <w:szCs w:val="22"/>
              </w:rPr>
            </w:pPr>
            <w:r>
              <w:rPr>
                <w:rFonts w:ascii="Liberation Serif" w:hAnsi="Liberation Serif" w:cs="Liberation Serif"/>
                <w:sz w:val="22"/>
                <w:szCs w:val="22"/>
              </w:rPr>
              <w:t>ЭЦП</w:t>
            </w:r>
          </w:p>
        </w:tc>
        <w:tc>
          <w:tcPr>
            <w:tcW w:w="2541" w:type="pct"/>
          </w:tcPr>
          <w:p w:rsidR="00893315" w:rsidRPr="00507266" w:rsidRDefault="00893315" w:rsidP="002A5B16">
            <w:pPr>
              <w:keepNext/>
              <w:rPr>
                <w:rFonts w:ascii="Liberation Serif" w:hAnsi="Liberation Serif" w:cs="Liberation Serif"/>
                <w:sz w:val="22"/>
                <w:szCs w:val="22"/>
              </w:rPr>
            </w:pPr>
            <w:r w:rsidRPr="00507266">
              <w:rPr>
                <w:rFonts w:ascii="Liberation Serif" w:hAnsi="Liberation Serif" w:cs="Liberation Serif"/>
                <w:sz w:val="22"/>
                <w:szCs w:val="22"/>
              </w:rPr>
              <w:t>От имени Исполнителя:</w:t>
            </w:r>
          </w:p>
          <w:p w:rsidR="00893315" w:rsidRPr="00815B2E" w:rsidRDefault="00815B2E" w:rsidP="002A5B16">
            <w:pPr>
              <w:rPr>
                <w:rFonts w:ascii="Liberation Serif" w:hAnsi="Liberation Serif" w:cs="Liberation Serif"/>
                <w:sz w:val="22"/>
                <w:szCs w:val="22"/>
                <w:u w:val="single"/>
              </w:rPr>
            </w:pPr>
            <w:r w:rsidRPr="00815B2E">
              <w:rPr>
                <w:rFonts w:ascii="Liberation Serif" w:hAnsi="Liberation Serif" w:cs="Liberation Serif"/>
                <w:sz w:val="22"/>
                <w:szCs w:val="22"/>
              </w:rPr>
              <w:t>Сопредседатель правления</w:t>
            </w:r>
            <w:r>
              <w:rPr>
                <w:rFonts w:ascii="Liberation Serif" w:hAnsi="Liberation Serif" w:cs="Liberation Serif"/>
                <w:sz w:val="22"/>
                <w:szCs w:val="22"/>
              </w:rPr>
              <w:t xml:space="preserve"> </w:t>
            </w:r>
          </w:p>
          <w:p w:rsidR="00E13C32" w:rsidRPr="00507266" w:rsidRDefault="00E13C32" w:rsidP="002A5B16">
            <w:pPr>
              <w:rPr>
                <w:rFonts w:ascii="Liberation Serif" w:hAnsi="Liberation Serif" w:cs="Liberation Serif"/>
                <w:sz w:val="22"/>
                <w:szCs w:val="22"/>
              </w:rPr>
            </w:pPr>
            <w:r w:rsidRPr="00E13C32">
              <w:rPr>
                <w:rFonts w:ascii="Liberation Serif" w:hAnsi="Liberation Serif" w:cs="Liberation Serif"/>
                <w:sz w:val="22"/>
                <w:szCs w:val="22"/>
              </w:rPr>
              <w:t>_________________</w:t>
            </w:r>
            <w:r w:rsidR="00D23E2A">
              <w:rPr>
                <w:rFonts w:ascii="Liberation Serif" w:hAnsi="Liberation Serif" w:cs="Liberation Serif"/>
                <w:sz w:val="22"/>
                <w:szCs w:val="22"/>
              </w:rPr>
              <w:t xml:space="preserve"> Ю.М. Воронина</w:t>
            </w:r>
          </w:p>
          <w:p w:rsidR="00893315" w:rsidRPr="00507266" w:rsidRDefault="00E13C32" w:rsidP="002A5B16">
            <w:pPr>
              <w:pStyle w:val="Normalunindented"/>
              <w:keepNext/>
              <w:spacing w:before="0" w:after="0" w:line="240" w:lineRule="auto"/>
              <w:jc w:val="left"/>
              <w:rPr>
                <w:rFonts w:ascii="Liberation Serif" w:hAnsi="Liberation Serif" w:cs="Liberation Serif"/>
              </w:rPr>
            </w:pPr>
            <w:r>
              <w:rPr>
                <w:rFonts w:ascii="Liberation Serif" w:hAnsi="Liberation Serif" w:cs="Liberation Serif"/>
              </w:rPr>
              <w:t>ЭЦП</w:t>
            </w:r>
          </w:p>
        </w:tc>
      </w:tr>
    </w:tbl>
    <w:p w:rsidR="00943899" w:rsidRDefault="00943899" w:rsidP="00DD74C2">
      <w:pPr>
        <w:rPr>
          <w:rFonts w:ascii="Liberation Serif" w:hAnsi="Liberation Serif" w:cs="Liberation Serif"/>
          <w:sz w:val="22"/>
          <w:szCs w:val="22"/>
        </w:rPr>
      </w:pPr>
    </w:p>
    <w:p w:rsidR="000645FF" w:rsidRDefault="000645FF" w:rsidP="00DD74C2">
      <w:pPr>
        <w:rPr>
          <w:rFonts w:ascii="Liberation Serif" w:hAnsi="Liberation Serif" w:cs="Liberation Serif"/>
          <w:sz w:val="22"/>
          <w:szCs w:val="22"/>
        </w:rPr>
      </w:pPr>
    </w:p>
    <w:p w:rsidR="008845DF" w:rsidRPr="003C7043" w:rsidRDefault="008845DF" w:rsidP="008845DF">
      <w:pPr>
        <w:jc w:val="right"/>
        <w:rPr>
          <w:rFonts w:ascii="Liberation Serif" w:hAnsi="Liberation Serif" w:cs="Liberation Serif"/>
          <w:sz w:val="22"/>
          <w:szCs w:val="22"/>
        </w:rPr>
      </w:pPr>
      <w:r w:rsidRPr="003C7043">
        <w:rPr>
          <w:rFonts w:ascii="Liberation Serif" w:hAnsi="Liberation Serif" w:cs="Liberation Serif"/>
          <w:sz w:val="22"/>
          <w:szCs w:val="22"/>
        </w:rPr>
        <w:lastRenderedPageBreak/>
        <w:t xml:space="preserve">Приложение № 1  </w:t>
      </w:r>
    </w:p>
    <w:p w:rsidR="008845DF" w:rsidRPr="003C7043" w:rsidRDefault="008845DF" w:rsidP="008845DF">
      <w:pPr>
        <w:jc w:val="right"/>
        <w:rPr>
          <w:rFonts w:ascii="Liberation Serif" w:hAnsi="Liberation Serif" w:cs="Liberation Serif"/>
          <w:sz w:val="22"/>
          <w:szCs w:val="22"/>
        </w:rPr>
      </w:pPr>
      <w:r w:rsidRPr="003C7043">
        <w:rPr>
          <w:rFonts w:ascii="Liberation Serif" w:hAnsi="Liberation Serif" w:cs="Liberation Serif"/>
          <w:sz w:val="22"/>
          <w:szCs w:val="22"/>
        </w:rPr>
        <w:t xml:space="preserve">         к муниципальному контракту </w:t>
      </w:r>
    </w:p>
    <w:p w:rsidR="008845DF" w:rsidRPr="003C7043" w:rsidRDefault="001B3004" w:rsidP="008845DF">
      <w:pPr>
        <w:jc w:val="right"/>
        <w:rPr>
          <w:rFonts w:ascii="Liberation Serif" w:hAnsi="Liberation Serif" w:cs="Liberation Serif"/>
          <w:sz w:val="22"/>
          <w:szCs w:val="22"/>
        </w:rPr>
      </w:pPr>
      <w:r w:rsidRPr="003C7043">
        <w:rPr>
          <w:rFonts w:ascii="Liberation Serif" w:hAnsi="Liberation Serif" w:cs="Liberation Serif"/>
          <w:sz w:val="22"/>
          <w:szCs w:val="22"/>
        </w:rPr>
        <w:t xml:space="preserve">         от «</w:t>
      </w:r>
      <w:r w:rsidR="00766E2D">
        <w:rPr>
          <w:rFonts w:ascii="Liberation Serif" w:hAnsi="Liberation Serif" w:cs="Liberation Serif"/>
          <w:sz w:val="22"/>
          <w:szCs w:val="22"/>
        </w:rPr>
        <w:t>04</w:t>
      </w:r>
      <w:r w:rsidRPr="003C7043">
        <w:rPr>
          <w:rFonts w:ascii="Liberation Serif" w:hAnsi="Liberation Serif" w:cs="Liberation Serif"/>
          <w:sz w:val="22"/>
          <w:szCs w:val="22"/>
        </w:rPr>
        <w:t xml:space="preserve">» </w:t>
      </w:r>
      <w:r w:rsidR="00766E2D">
        <w:rPr>
          <w:rFonts w:ascii="Liberation Serif" w:hAnsi="Liberation Serif" w:cs="Liberation Serif"/>
          <w:sz w:val="22"/>
          <w:szCs w:val="22"/>
        </w:rPr>
        <w:t>марта</w:t>
      </w:r>
      <w:r w:rsidRPr="003C7043">
        <w:rPr>
          <w:rFonts w:ascii="Liberation Serif" w:hAnsi="Liberation Serif" w:cs="Liberation Serif"/>
          <w:sz w:val="22"/>
          <w:szCs w:val="22"/>
        </w:rPr>
        <w:t xml:space="preserve"> 20</w:t>
      </w:r>
      <w:r w:rsidR="005C526A" w:rsidRPr="003C7043">
        <w:rPr>
          <w:rFonts w:ascii="Liberation Serif" w:hAnsi="Liberation Serif" w:cs="Liberation Serif"/>
          <w:sz w:val="22"/>
          <w:szCs w:val="22"/>
        </w:rPr>
        <w:t>2</w:t>
      </w:r>
      <w:r w:rsidR="00D26322" w:rsidRPr="003C7043">
        <w:rPr>
          <w:rFonts w:ascii="Liberation Serif" w:hAnsi="Liberation Serif" w:cs="Liberation Serif"/>
          <w:sz w:val="22"/>
          <w:szCs w:val="22"/>
        </w:rPr>
        <w:t>4</w:t>
      </w:r>
      <w:r w:rsidR="008845DF" w:rsidRPr="003C7043">
        <w:rPr>
          <w:rFonts w:ascii="Liberation Serif" w:hAnsi="Liberation Serif" w:cs="Liberation Serif"/>
          <w:sz w:val="22"/>
          <w:szCs w:val="22"/>
        </w:rPr>
        <w:t xml:space="preserve"> года № </w:t>
      </w:r>
      <w:r w:rsidR="00766E2D">
        <w:rPr>
          <w:rFonts w:ascii="Liberation Serif" w:hAnsi="Liberation Serif" w:cs="Liberation Serif"/>
          <w:sz w:val="22"/>
          <w:szCs w:val="22"/>
        </w:rPr>
        <w:t>17-ЭА-24</w:t>
      </w:r>
    </w:p>
    <w:p w:rsidR="00700F77" w:rsidRPr="003C7043" w:rsidRDefault="00700F77" w:rsidP="00700F77">
      <w:pPr>
        <w:rPr>
          <w:rFonts w:ascii="Liberation Serif" w:hAnsi="Liberation Serif" w:cs="Liberation Serif"/>
          <w:sz w:val="22"/>
          <w:szCs w:val="22"/>
        </w:rPr>
      </w:pPr>
    </w:p>
    <w:p w:rsidR="00700F77" w:rsidRDefault="00700F77" w:rsidP="00700F77">
      <w:pPr>
        <w:rPr>
          <w:rFonts w:ascii="Liberation Serif" w:hAnsi="Liberation Serif" w:cs="Liberation Serif"/>
          <w:b/>
        </w:rPr>
      </w:pP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sidR="00552D89">
        <w:rPr>
          <w:rFonts w:ascii="Liberation Serif" w:hAnsi="Liberation Serif" w:cs="Liberation Serif"/>
        </w:rPr>
        <w:t xml:space="preserve">                </w:t>
      </w:r>
      <w:r w:rsidRPr="00700F77">
        <w:rPr>
          <w:rFonts w:ascii="Liberation Serif" w:hAnsi="Liberation Serif" w:cs="Liberation Serif"/>
          <w:b/>
        </w:rPr>
        <w:t>ОПИСАНИЕ ОБЪЕКТА ЗАКУПКИ</w:t>
      </w:r>
    </w:p>
    <w:p w:rsidR="00552D89" w:rsidRPr="00552D89" w:rsidRDefault="00552D89" w:rsidP="00552D89">
      <w:pPr>
        <w:jc w:val="center"/>
        <w:rPr>
          <w:rFonts w:ascii="Liberation Serif" w:hAnsi="Liberation Serif" w:cs="Liberation Serif"/>
          <w:b/>
        </w:rPr>
      </w:pPr>
      <w:r w:rsidRPr="00552D89">
        <w:rPr>
          <w:rFonts w:ascii="Liberation Serif" w:hAnsi="Liberation Serif" w:cs="Liberation Serif"/>
          <w:b/>
        </w:rPr>
        <w:t>на оказание услуг по организации мероприятий при осуществлении деятельности</w:t>
      </w:r>
    </w:p>
    <w:p w:rsidR="00552D89" w:rsidRPr="00552D89" w:rsidRDefault="00552D89" w:rsidP="00552D89">
      <w:pPr>
        <w:jc w:val="center"/>
        <w:rPr>
          <w:rFonts w:ascii="Liberation Serif" w:hAnsi="Liberation Serif" w:cs="Liberation Serif"/>
          <w:b/>
        </w:rPr>
      </w:pPr>
      <w:r w:rsidRPr="00552D89">
        <w:rPr>
          <w:rFonts w:ascii="Liberation Serif" w:hAnsi="Liberation Serif" w:cs="Liberation Serif"/>
          <w:b/>
        </w:rPr>
        <w:t>по обращению с животными без владельцев на территории</w:t>
      </w:r>
    </w:p>
    <w:p w:rsidR="00552D89" w:rsidRDefault="00552D89" w:rsidP="00552D89">
      <w:pPr>
        <w:jc w:val="center"/>
        <w:rPr>
          <w:rFonts w:ascii="Liberation Serif" w:hAnsi="Liberation Serif" w:cs="Liberation Serif"/>
          <w:b/>
        </w:rPr>
      </w:pPr>
      <w:r w:rsidRPr="00552D89">
        <w:rPr>
          <w:rFonts w:ascii="Liberation Serif" w:hAnsi="Liberation Serif" w:cs="Liberation Serif"/>
          <w:b/>
        </w:rPr>
        <w:t>Невьянского городского округа</w:t>
      </w:r>
    </w:p>
    <w:p w:rsidR="00552D89" w:rsidRDefault="00552D89" w:rsidP="00552D89">
      <w:pPr>
        <w:rPr>
          <w:rFonts w:ascii="Liberation Serif" w:hAnsi="Liberation Serif" w:cs="Liberation Serif"/>
          <w:b/>
        </w:rPr>
      </w:pPr>
    </w:p>
    <w:p w:rsidR="00552D89" w:rsidRPr="005D0977" w:rsidRDefault="00552D89" w:rsidP="00552D89">
      <w:pPr>
        <w:autoSpaceDN w:val="0"/>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1. Общие положения</w:t>
      </w:r>
    </w:p>
    <w:p w:rsidR="00552D89" w:rsidRPr="005D0977"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autoSpaceDN w:val="0"/>
        <w:ind w:firstLine="709"/>
        <w:jc w:val="both"/>
        <w:textAlignment w:val="baseline"/>
        <w:rPr>
          <w:rFonts w:cs="Times New Roman"/>
          <w:kern w:val="0"/>
          <w:sz w:val="22"/>
          <w:szCs w:val="22"/>
          <w:lang w:eastAsia="ru-RU" w:bidi="ar-SA"/>
        </w:rPr>
      </w:pPr>
      <w:r w:rsidRPr="005D0977">
        <w:rPr>
          <w:rFonts w:ascii="Liberation Serif" w:hAnsi="Liberation Serif" w:cs="Liberation Serif"/>
          <w:color w:val="000000"/>
          <w:kern w:val="0"/>
          <w:sz w:val="22"/>
          <w:szCs w:val="22"/>
          <w:lang w:eastAsia="ru-RU" w:bidi="ar-SA"/>
        </w:rPr>
        <w:t>1.1. Предмет контракта: Оказание услуг по организации мероприятий при осуществлении деятельности по обращению с животными без владельцев на территории Невьянс</w:t>
      </w:r>
      <w:bookmarkStart w:id="13" w:name="_GoBack"/>
      <w:bookmarkEnd w:id="13"/>
      <w:r w:rsidRPr="005D0977">
        <w:rPr>
          <w:rFonts w:ascii="Liberation Serif" w:hAnsi="Liberation Serif" w:cs="Liberation Serif"/>
          <w:color w:val="000000"/>
          <w:kern w:val="0"/>
          <w:sz w:val="22"/>
          <w:szCs w:val="22"/>
          <w:lang w:eastAsia="ru-RU" w:bidi="ar-SA"/>
        </w:rPr>
        <w:t>кого городского округа.</w:t>
      </w:r>
    </w:p>
    <w:p w:rsidR="00552D89" w:rsidRPr="005D0977" w:rsidRDefault="00552D89" w:rsidP="00552D89">
      <w:pPr>
        <w:tabs>
          <w:tab w:val="left" w:pos="567"/>
          <w:tab w:val="left" w:pos="1418"/>
        </w:tabs>
        <w:autoSpaceDE w:val="0"/>
        <w:autoSpaceDN w:val="0"/>
        <w:spacing w:after="160"/>
        <w:ind w:firstLine="709"/>
        <w:jc w:val="right"/>
        <w:textAlignment w:val="baseline"/>
        <w:rPr>
          <w:rFonts w:ascii="Liberation Serif" w:eastAsia="Calibri" w:hAnsi="Liberation Serif" w:cs="Liberation Serif"/>
          <w:kern w:val="0"/>
          <w:sz w:val="22"/>
          <w:szCs w:val="22"/>
          <w:lang w:eastAsia="en-US" w:bidi="ar-SA"/>
        </w:rPr>
      </w:pPr>
      <w:r w:rsidRPr="005D0977">
        <w:rPr>
          <w:rFonts w:ascii="Liberation Serif" w:eastAsia="Calibri" w:hAnsi="Liberation Serif" w:cs="Liberation Serif"/>
          <w:kern w:val="0"/>
          <w:sz w:val="22"/>
          <w:szCs w:val="22"/>
          <w:lang w:eastAsia="en-US" w:bidi="ar-SA"/>
        </w:rPr>
        <w:t>Таблица 1</w:t>
      </w:r>
    </w:p>
    <w:tbl>
      <w:tblPr>
        <w:tblW w:w="10348" w:type="dxa"/>
        <w:tblInd w:w="-147" w:type="dxa"/>
        <w:tblLayout w:type="fixed"/>
        <w:tblCellMar>
          <w:left w:w="10" w:type="dxa"/>
          <w:right w:w="10" w:type="dxa"/>
        </w:tblCellMar>
        <w:tblLook w:val="0000" w:firstRow="0" w:lastRow="0" w:firstColumn="0" w:lastColumn="0" w:noHBand="0" w:noVBand="0"/>
      </w:tblPr>
      <w:tblGrid>
        <w:gridCol w:w="993"/>
        <w:gridCol w:w="5386"/>
        <w:gridCol w:w="1843"/>
        <w:gridCol w:w="1134"/>
        <w:gridCol w:w="992"/>
      </w:tblGrid>
      <w:tr w:rsidR="00552D89" w:rsidRPr="00552D89" w:rsidTr="00B65674">
        <w:trPr>
          <w:trHeight w:val="1135"/>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5D0977" w:rsidRDefault="00552D89" w:rsidP="00552D89">
            <w:pPr>
              <w:autoSpaceDN w:val="0"/>
              <w:spacing w:after="160"/>
              <w:jc w:val="center"/>
              <w:textAlignment w:val="baseline"/>
              <w:rPr>
                <w:rFonts w:ascii="Liberation Serif" w:eastAsia="Calibri" w:hAnsi="Liberation Serif" w:cs="Liberation Serif"/>
                <w:kern w:val="0"/>
                <w:sz w:val="22"/>
                <w:szCs w:val="22"/>
                <w:lang w:eastAsia="en-US" w:bidi="ar-SA"/>
              </w:rPr>
            </w:pPr>
            <w:r w:rsidRPr="005D0977">
              <w:rPr>
                <w:rFonts w:ascii="Liberation Serif" w:eastAsia="Calibri" w:hAnsi="Liberation Serif" w:cs="Liberation Serif"/>
                <w:kern w:val="0"/>
                <w:sz w:val="22"/>
                <w:szCs w:val="22"/>
                <w:lang w:eastAsia="en-US" w:bidi="ar-SA"/>
              </w:rPr>
              <w:t>Номер строки</w:t>
            </w:r>
          </w:p>
          <w:p w:rsidR="00552D89" w:rsidRPr="005D0977" w:rsidRDefault="00552D89" w:rsidP="00552D89">
            <w:pPr>
              <w:autoSpaceDN w:val="0"/>
              <w:spacing w:after="160"/>
              <w:jc w:val="center"/>
              <w:textAlignment w:val="baseline"/>
              <w:rPr>
                <w:rFonts w:ascii="Liberation Serif" w:eastAsia="Calibri" w:hAnsi="Liberation Serif" w:cs="Liberation Serif"/>
                <w:kern w:val="0"/>
                <w:sz w:val="22"/>
                <w:szCs w:val="22"/>
                <w:lang w:eastAsia="en-US" w:bidi="ar-S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5D0977" w:rsidRDefault="00552D89" w:rsidP="00552D89">
            <w:pPr>
              <w:autoSpaceDN w:val="0"/>
              <w:spacing w:after="160"/>
              <w:ind w:firstLine="5"/>
              <w:jc w:val="center"/>
              <w:textAlignment w:val="baseline"/>
              <w:rPr>
                <w:rFonts w:ascii="Calibri" w:eastAsia="Calibri" w:hAnsi="Calibri" w:cs="Times New Roman"/>
                <w:kern w:val="0"/>
                <w:sz w:val="22"/>
                <w:szCs w:val="22"/>
                <w:lang w:eastAsia="en-US" w:bidi="ar-SA"/>
              </w:rPr>
            </w:pPr>
            <w:r w:rsidRPr="005D0977">
              <w:rPr>
                <w:rFonts w:ascii="Liberation Serif" w:eastAsia="Calibri" w:hAnsi="Liberation Serif" w:cs="Liberation Serif"/>
                <w:kern w:val="0"/>
                <w:sz w:val="22"/>
                <w:szCs w:val="22"/>
                <w:lang w:eastAsia="en-US" w:bidi="ar-SA"/>
              </w:rPr>
              <w:t>Наименование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5D0977" w:rsidRDefault="00552D89" w:rsidP="00552D89">
            <w:pPr>
              <w:autoSpaceDN w:val="0"/>
              <w:spacing w:after="160"/>
              <w:jc w:val="center"/>
              <w:textAlignment w:val="baseline"/>
              <w:rPr>
                <w:rFonts w:ascii="Liberation Serif" w:eastAsia="Calibri" w:hAnsi="Liberation Serif" w:cs="Liberation Serif"/>
                <w:kern w:val="0"/>
                <w:sz w:val="22"/>
                <w:szCs w:val="22"/>
                <w:lang w:eastAsia="en-US" w:bidi="ar-SA"/>
              </w:rPr>
            </w:pPr>
            <w:r w:rsidRPr="005D0977">
              <w:rPr>
                <w:rFonts w:ascii="Liberation Serif" w:eastAsia="Calibri" w:hAnsi="Liberation Serif" w:cs="Liberation Serif"/>
                <w:kern w:val="0"/>
                <w:sz w:val="22"/>
                <w:szCs w:val="22"/>
                <w:lang w:eastAsia="en-US" w:bidi="ar-SA"/>
              </w:rPr>
              <w:t>Номер пункта Описания объекта закупки определяющего содержание услуги</w:t>
            </w:r>
          </w:p>
        </w:tc>
        <w:tc>
          <w:tcPr>
            <w:tcW w:w="1134" w:type="dxa"/>
            <w:tcBorders>
              <w:top w:val="single" w:sz="4" w:space="0" w:color="000000"/>
              <w:left w:val="single" w:sz="4" w:space="0" w:color="000000"/>
              <w:bottom w:val="single" w:sz="4" w:space="0" w:color="000000"/>
              <w:right w:val="single" w:sz="4" w:space="0" w:color="000000"/>
            </w:tcBorders>
          </w:tcPr>
          <w:p w:rsidR="00552D89" w:rsidRPr="005D0977" w:rsidRDefault="00552D89" w:rsidP="00552D89">
            <w:pPr>
              <w:jc w:val="center"/>
              <w:rPr>
                <w:rFonts w:ascii="Liberation Serif" w:hAnsi="Liberation Serif" w:cs="Liberation Serif"/>
                <w:sz w:val="22"/>
                <w:szCs w:val="22"/>
              </w:rPr>
            </w:pPr>
            <w:r w:rsidRPr="005D0977">
              <w:rPr>
                <w:rFonts w:ascii="Liberation Serif" w:hAnsi="Liberation Serif" w:cs="Liberation Serif"/>
                <w:sz w:val="22"/>
                <w:szCs w:val="22"/>
              </w:rPr>
              <w:t>Ед. измерения</w:t>
            </w:r>
          </w:p>
        </w:tc>
        <w:tc>
          <w:tcPr>
            <w:tcW w:w="992" w:type="dxa"/>
            <w:tcBorders>
              <w:top w:val="single" w:sz="4" w:space="0" w:color="000000"/>
              <w:left w:val="single" w:sz="4" w:space="0" w:color="000000"/>
              <w:bottom w:val="single" w:sz="4" w:space="0" w:color="000000"/>
              <w:right w:val="single" w:sz="4" w:space="0" w:color="000000"/>
            </w:tcBorders>
          </w:tcPr>
          <w:p w:rsidR="00552D89" w:rsidRPr="005D0977" w:rsidRDefault="00552D89" w:rsidP="00552D89">
            <w:pPr>
              <w:autoSpaceDN w:val="0"/>
              <w:jc w:val="center"/>
              <w:rPr>
                <w:rFonts w:ascii="Liberation Serif" w:hAnsi="Liberation Serif" w:cs="Liberation Serif"/>
                <w:kern w:val="0"/>
                <w:sz w:val="22"/>
                <w:szCs w:val="22"/>
                <w:lang w:eastAsia="ru-RU" w:bidi="ar-SA"/>
              </w:rPr>
            </w:pPr>
            <w:r w:rsidRPr="005D0977">
              <w:rPr>
                <w:rFonts w:ascii="Liberation Serif" w:hAnsi="Liberation Serif" w:cs="Liberation Serif"/>
                <w:kern w:val="0"/>
                <w:sz w:val="22"/>
                <w:szCs w:val="22"/>
                <w:lang w:eastAsia="ru-RU" w:bidi="ar-SA"/>
              </w:rPr>
              <w:t>Цена единицы услуги, руб.</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Отлов животных без владельцев</w:t>
            </w:r>
          </w:p>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в расчете на 1 животное без владельца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3.1</w:t>
            </w: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2C0513"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483,00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Транспортировка животных без владельцев в расчете на 1 животное без владельца при расстоянии транспортировки отловленных животных без владельцев от места отлова до приюта для животных за 1 выезд до 150 км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3.2</w:t>
            </w: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4E2927"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543,00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Транспортировка животных без владельцев в расчете на 1 животное без владельца при расстоянии транспортировки отловленных животных без владельцев от места отлова до приюта для животных за 1 выезд от 151 км до 250 км</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4E2927"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800,00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Транспортировка животных без владельцев в расчете на 1 животное без владельца при расстоянии транспортировки отловленных животных без владельцев от места отлова до приюта для животных за 1 выезд от 251 км и выше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4E2927"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1709,00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Содержание животных без владельцев (лечение, вакцинация, маркирование) в расчете на 1 животное без владельца однократно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3.6 (лечение),</w:t>
            </w: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3.8 (вакцинация), 3.9 (маркирование)</w:t>
            </w: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4E2927"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586,00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suppressLineNumbers/>
              <w:autoSpaceDN w:val="0"/>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Стерилизация животных без владельцев в расчете</w:t>
            </w:r>
          </w:p>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на 1 животное без владельца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3.8</w:t>
            </w: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4E2927"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3285,00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Прочие расходы на содержание животных без владельцев в расчете на 1 животное без владельца (собаку) в сутки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3.4 (учет),</w:t>
            </w: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3.5 (осмотр),</w:t>
            </w: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3.7 (</w:t>
            </w:r>
            <w:proofErr w:type="spellStart"/>
            <w:r w:rsidRPr="00AF210E">
              <w:rPr>
                <w:rFonts w:ascii="Liberation Serif" w:eastAsia="Calibri" w:hAnsi="Liberation Serif" w:cs="Liberation Serif"/>
                <w:kern w:val="0"/>
                <w:sz w:val="22"/>
                <w:szCs w:val="22"/>
                <w:lang w:eastAsia="en-US" w:bidi="ar-SA"/>
              </w:rPr>
              <w:t>карантинирование</w:t>
            </w:r>
            <w:proofErr w:type="spellEnd"/>
            <w:r w:rsidRPr="00AF210E">
              <w:rPr>
                <w:rFonts w:ascii="Liberation Serif" w:eastAsia="Calibri" w:hAnsi="Liberation Serif" w:cs="Liberation Serif"/>
                <w:kern w:val="0"/>
                <w:sz w:val="22"/>
                <w:szCs w:val="22"/>
                <w:lang w:eastAsia="en-US" w:bidi="ar-SA"/>
              </w:rPr>
              <w:t>), 3.11 (ежедневное содержание),</w:t>
            </w: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3.12 (интернет),</w:t>
            </w: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3.13 (</w:t>
            </w:r>
            <w:proofErr w:type="spellStart"/>
            <w:r w:rsidRPr="00AF210E">
              <w:rPr>
                <w:rFonts w:ascii="Liberation Serif" w:eastAsia="Calibri" w:hAnsi="Liberation Serif" w:cs="Liberation Serif"/>
                <w:kern w:val="0"/>
                <w:sz w:val="22"/>
                <w:szCs w:val="22"/>
                <w:lang w:eastAsia="en-US" w:bidi="ar-SA"/>
              </w:rPr>
              <w:t>пристройство</w:t>
            </w:r>
            <w:proofErr w:type="spellEnd"/>
            <w:r w:rsidRPr="00AF210E">
              <w:rPr>
                <w:rFonts w:ascii="Liberation Serif" w:eastAsia="Calibri" w:hAnsi="Liberation Serif" w:cs="Liberation Serif"/>
                <w:kern w:val="0"/>
                <w:sz w:val="22"/>
                <w:szCs w:val="22"/>
                <w:lang w:eastAsia="en-US" w:bidi="ar-SA"/>
              </w:rPr>
              <w:t>)</w:t>
            </w: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CD28EC"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143,00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Прочие расходы на содержание животных без владельцев в расчете на 1 животное без владельца (кошку) в сутки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CD28EC" w:rsidP="00552D89">
            <w:pPr>
              <w:autoSpaceDN w:val="0"/>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123,00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kern w:val="0"/>
                <w:sz w:val="22"/>
                <w:szCs w:val="22"/>
                <w:lang w:eastAsia="en-US" w:bidi="ar-SA"/>
              </w:rPr>
            </w:pPr>
            <w:r w:rsidRPr="00AF210E">
              <w:rPr>
                <w:rFonts w:ascii="Liberation Serif" w:eastAsia="Calibri" w:hAnsi="Liberation Serif" w:cs="Liberation Serif"/>
                <w:kern w:val="0"/>
                <w:sz w:val="22"/>
                <w:szCs w:val="22"/>
                <w:lang w:eastAsia="en-US" w:bidi="ar-SA"/>
              </w:rPr>
              <w:t xml:space="preserve">Возврат животных без владельцев, не проявляющих немотивированной агрессивности, на прежние места их обитания в расчете на 1 животное без владельца при расстоянии транспортировки отловленных животных </w:t>
            </w:r>
            <w:r w:rsidRPr="00AF210E">
              <w:rPr>
                <w:rFonts w:ascii="Liberation Serif" w:eastAsia="Calibri" w:hAnsi="Liberation Serif" w:cs="Liberation Serif"/>
                <w:kern w:val="0"/>
                <w:sz w:val="22"/>
                <w:szCs w:val="22"/>
                <w:lang w:eastAsia="en-US" w:bidi="ar-SA"/>
              </w:rPr>
              <w:lastRenderedPageBreak/>
              <w:t>без владельцев от места отлова до приюта для животных за 1 выезд</w:t>
            </w:r>
            <w:r w:rsidRPr="00AF210E">
              <w:rPr>
                <w:rFonts w:ascii="Calibri" w:eastAsia="Calibri" w:hAnsi="Calibri" w:cs="Times New Roman"/>
                <w:kern w:val="0"/>
                <w:sz w:val="22"/>
                <w:szCs w:val="22"/>
                <w:lang w:eastAsia="en-US" w:bidi="ar-SA"/>
              </w:rPr>
              <w:t xml:space="preserve"> </w:t>
            </w:r>
            <w:r w:rsidRPr="00AF210E">
              <w:rPr>
                <w:rFonts w:ascii="Liberation Serif" w:eastAsia="Calibri" w:hAnsi="Liberation Serif" w:cs="Liberation Serif"/>
                <w:kern w:val="0"/>
                <w:sz w:val="22"/>
                <w:szCs w:val="22"/>
                <w:lang w:eastAsia="en-US" w:bidi="ar-SA"/>
              </w:rPr>
              <w:t>до 150 км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Liberation Serif" w:eastAsia="Calibri" w:hAnsi="Liberation Serif" w:cs="Liberation Serif"/>
                <w:kern w:val="0"/>
                <w:sz w:val="22"/>
                <w:szCs w:val="22"/>
                <w:lang w:eastAsia="en-US" w:bidi="ar-SA"/>
              </w:rPr>
            </w:pPr>
          </w:p>
          <w:p w:rsidR="00552D89" w:rsidRPr="00AF210E" w:rsidRDefault="00552D89" w:rsidP="00552D89">
            <w:pPr>
              <w:autoSpaceDN w:val="0"/>
              <w:ind w:hanging="9"/>
              <w:jc w:val="center"/>
              <w:textAlignment w:val="baseline"/>
              <w:rPr>
                <w:rFonts w:ascii="Calibri" w:eastAsia="Calibri" w:hAnsi="Calibri" w:cs="Times New Roman"/>
                <w:kern w:val="0"/>
                <w:sz w:val="22"/>
                <w:szCs w:val="22"/>
                <w:lang w:eastAsia="en-US" w:bidi="ar-SA"/>
              </w:rPr>
            </w:pPr>
            <w:r w:rsidRPr="00AF210E">
              <w:rPr>
                <w:rFonts w:ascii="Liberation Serif" w:eastAsia="Calibri" w:hAnsi="Liberation Serif" w:cs="Liberation Serif"/>
                <w:kern w:val="0"/>
                <w:sz w:val="22"/>
                <w:szCs w:val="22"/>
                <w:lang w:eastAsia="en-US" w:bidi="ar-SA"/>
              </w:rPr>
              <w:t>3.14</w:t>
            </w: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kern w:val="0"/>
                <w:sz w:val="22"/>
                <w:szCs w:val="22"/>
                <w:lang w:eastAsia="en-US" w:bidi="ar-SA"/>
              </w:rPr>
            </w:pPr>
            <w:proofErr w:type="spellStart"/>
            <w:r w:rsidRPr="00AF210E">
              <w:rPr>
                <w:rFonts w:ascii="Liberation Serif" w:eastAsia="Calibri" w:hAnsi="Liberation Serif" w:cs="Liberation Serif"/>
                <w:kern w:val="0"/>
                <w:sz w:val="22"/>
                <w:szCs w:val="22"/>
                <w:lang w:eastAsia="en-US" w:bidi="ar-SA"/>
              </w:rPr>
              <w:lastRenderedPageBreak/>
              <w:t>усл</w:t>
            </w:r>
            <w:proofErr w:type="spellEnd"/>
            <w:r w:rsidRPr="00AF210E">
              <w:rPr>
                <w:rFonts w:ascii="Liberation Serif" w:eastAsia="Calibri" w:hAnsi="Liberation Serif" w:cs="Liberation Serif"/>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B65674" w:rsidP="00552D89">
            <w:pPr>
              <w:autoSpaceDN w:val="0"/>
              <w:ind w:hanging="9"/>
              <w:jc w:val="center"/>
              <w:textAlignment w:val="baseline"/>
              <w:rPr>
                <w:rFonts w:ascii="Liberation Serif" w:eastAsia="Calibri" w:hAnsi="Liberation Serif" w:cs="Liberation Serif"/>
                <w:kern w:val="0"/>
                <w:sz w:val="22"/>
                <w:szCs w:val="22"/>
                <w:lang w:eastAsia="en-US" w:bidi="ar-SA"/>
              </w:rPr>
            </w:pPr>
            <w:r>
              <w:rPr>
                <w:rFonts w:ascii="Liberation Serif" w:eastAsia="Calibri" w:hAnsi="Liberation Serif" w:cs="Liberation Serif"/>
                <w:kern w:val="0"/>
                <w:sz w:val="22"/>
                <w:szCs w:val="22"/>
                <w:lang w:eastAsia="en-US" w:bidi="ar-SA"/>
              </w:rPr>
              <w:t>543,00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r w:rsidRPr="00AF210E">
              <w:rPr>
                <w:rFonts w:ascii="Liberation Serif" w:eastAsia="Calibri" w:hAnsi="Liberation Serif" w:cs="Liberation Serif"/>
                <w:color w:val="000000"/>
                <w:kern w:val="0"/>
                <w:sz w:val="22"/>
                <w:szCs w:val="22"/>
                <w:lang w:eastAsia="en-US" w:bidi="ar-SA"/>
              </w:rPr>
              <w:t>11.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color w:val="000000"/>
                <w:kern w:val="0"/>
                <w:sz w:val="22"/>
                <w:szCs w:val="22"/>
                <w:lang w:eastAsia="en-US" w:bidi="ar-SA"/>
              </w:rPr>
            </w:pPr>
            <w:r w:rsidRPr="00AF210E">
              <w:rPr>
                <w:rFonts w:ascii="Liberation Serif" w:eastAsia="Calibri" w:hAnsi="Liberation Serif" w:cs="Liberation Serif"/>
                <w:color w:val="000000"/>
                <w:kern w:val="0"/>
                <w:sz w:val="22"/>
                <w:szCs w:val="22"/>
                <w:lang w:eastAsia="en-US" w:bidi="ar-SA"/>
              </w:rPr>
              <w:t>Возврат животных без владельцев, не проявляющих немотивированной агрессивности, на прежние места их обитания в расчете на 1 животное без владельца при расстоянии транспортировки отловленных животных без владельцев от места отлова до приюта для животных за 1 выезд от 151 км до 250 км</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textAlignment w:val="baseline"/>
              <w:rPr>
                <w:rFonts w:ascii="Liberation Serif" w:eastAsia="Calibri" w:hAnsi="Liberation Serif" w:cs="Liberation Serif"/>
                <w:color w:val="000000"/>
                <w:kern w:val="0"/>
                <w:sz w:val="22"/>
                <w:szCs w:val="22"/>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color w:val="000000"/>
                <w:kern w:val="0"/>
                <w:sz w:val="22"/>
                <w:szCs w:val="22"/>
                <w:lang w:eastAsia="en-US" w:bidi="ar-SA"/>
              </w:rPr>
            </w:pPr>
            <w:proofErr w:type="spellStart"/>
            <w:r w:rsidRPr="00AF210E">
              <w:rPr>
                <w:rFonts w:ascii="Liberation Serif" w:eastAsia="Calibri" w:hAnsi="Liberation Serif" w:cs="Liberation Serif"/>
                <w:color w:val="000000"/>
                <w:kern w:val="0"/>
                <w:sz w:val="22"/>
                <w:szCs w:val="22"/>
                <w:lang w:eastAsia="en-US" w:bidi="ar-SA"/>
              </w:rPr>
              <w:t>усл</w:t>
            </w:r>
            <w:proofErr w:type="spellEnd"/>
            <w:r w:rsidRPr="00AF210E">
              <w:rPr>
                <w:rFonts w:ascii="Liberation Serif" w:eastAsia="Calibri" w:hAnsi="Liberation Serif" w:cs="Liberation Serif"/>
                <w:color w:val="000000"/>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B65674" w:rsidP="00B65674">
            <w:pPr>
              <w:autoSpaceDN w:val="0"/>
              <w:ind w:hanging="9"/>
              <w:jc w:val="center"/>
              <w:textAlignment w:val="baseline"/>
              <w:rPr>
                <w:rFonts w:ascii="Liberation Serif" w:eastAsia="Calibri" w:hAnsi="Liberation Serif" w:cs="Liberation Serif"/>
                <w:color w:val="000000"/>
                <w:kern w:val="0"/>
                <w:sz w:val="22"/>
                <w:szCs w:val="22"/>
                <w:lang w:eastAsia="en-US" w:bidi="ar-SA"/>
              </w:rPr>
            </w:pPr>
            <w:r>
              <w:rPr>
                <w:rFonts w:ascii="Liberation Serif" w:eastAsia="Calibri" w:hAnsi="Liberation Serif" w:cs="Liberation Serif"/>
                <w:color w:val="000000"/>
                <w:kern w:val="0"/>
                <w:sz w:val="22"/>
                <w:szCs w:val="22"/>
                <w:lang w:eastAsia="en-US" w:bidi="ar-SA"/>
              </w:rPr>
              <w:t>800,00</w:t>
            </w:r>
          </w:p>
        </w:tc>
      </w:tr>
      <w:tr w:rsidR="00552D89" w:rsidRPr="00552D89" w:rsidTr="00B6567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AF210E"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r w:rsidRPr="00AF210E">
              <w:rPr>
                <w:rFonts w:ascii="Liberation Serif" w:eastAsia="Calibri" w:hAnsi="Liberation Serif" w:cs="Liberation Serif"/>
                <w:color w:val="000000"/>
                <w:kern w:val="0"/>
                <w:sz w:val="22"/>
                <w:szCs w:val="22"/>
                <w:lang w:eastAsia="en-US" w:bidi="ar-SA"/>
              </w:rPr>
              <w:t>12.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E w:val="0"/>
              <w:autoSpaceDN w:val="0"/>
              <w:ind w:firstLine="5"/>
              <w:jc w:val="both"/>
              <w:textAlignment w:val="baseline"/>
              <w:rPr>
                <w:rFonts w:ascii="Liberation Serif" w:eastAsia="Calibri" w:hAnsi="Liberation Serif" w:cs="Liberation Serif"/>
                <w:color w:val="000000"/>
                <w:kern w:val="0"/>
                <w:sz w:val="22"/>
                <w:szCs w:val="22"/>
                <w:lang w:eastAsia="en-US" w:bidi="ar-SA"/>
              </w:rPr>
            </w:pPr>
            <w:r w:rsidRPr="00AF210E">
              <w:rPr>
                <w:rFonts w:ascii="Liberation Serif" w:eastAsia="Calibri" w:hAnsi="Liberation Serif" w:cs="Liberation Serif"/>
                <w:color w:val="000000"/>
                <w:kern w:val="0"/>
                <w:sz w:val="22"/>
                <w:szCs w:val="22"/>
                <w:lang w:eastAsia="en-US" w:bidi="ar-SA"/>
              </w:rPr>
              <w:t>Возврат животных без владельцев, не проявляющих немотивированной агрессивности, на прежние места их обитания в расчете на 1 животное без владельца при расстоянии транспортировки отловленных животных без владельцев от места отлова до приюта для животных за 1 выезд от 251 км и выше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AF210E" w:rsidRDefault="00552D89" w:rsidP="00552D89">
            <w:pPr>
              <w:autoSpaceDN w:val="0"/>
              <w:ind w:hanging="9"/>
              <w:textAlignment w:val="baseline"/>
              <w:rPr>
                <w:rFonts w:ascii="Liberation Serif" w:eastAsia="Calibri" w:hAnsi="Liberation Serif" w:cs="Liberation Serif"/>
                <w:color w:val="000000"/>
                <w:kern w:val="0"/>
                <w:sz w:val="22"/>
                <w:szCs w:val="22"/>
                <w:lang w:eastAsia="en-US" w:bidi="ar-SA"/>
              </w:rPr>
            </w:pPr>
          </w:p>
        </w:tc>
        <w:tc>
          <w:tcPr>
            <w:tcW w:w="1134" w:type="dxa"/>
            <w:tcBorders>
              <w:top w:val="single" w:sz="4" w:space="0" w:color="000000"/>
              <w:left w:val="single" w:sz="4" w:space="0" w:color="000000"/>
              <w:bottom w:val="single" w:sz="4" w:space="0" w:color="000000"/>
              <w:right w:val="single" w:sz="4" w:space="0" w:color="000000"/>
            </w:tcBorders>
          </w:tcPr>
          <w:p w:rsidR="00552D89" w:rsidRPr="00AF210E" w:rsidRDefault="00AF210E" w:rsidP="00AF210E">
            <w:pPr>
              <w:autoSpaceDN w:val="0"/>
              <w:ind w:hanging="9"/>
              <w:jc w:val="center"/>
              <w:textAlignment w:val="baseline"/>
              <w:rPr>
                <w:rFonts w:ascii="Liberation Serif" w:eastAsia="Calibri" w:hAnsi="Liberation Serif" w:cs="Liberation Serif"/>
                <w:color w:val="000000"/>
                <w:kern w:val="0"/>
                <w:sz w:val="22"/>
                <w:szCs w:val="22"/>
                <w:lang w:eastAsia="en-US" w:bidi="ar-SA"/>
              </w:rPr>
            </w:pPr>
            <w:proofErr w:type="spellStart"/>
            <w:r w:rsidRPr="00AF210E">
              <w:rPr>
                <w:rFonts w:ascii="Liberation Serif" w:eastAsia="Calibri" w:hAnsi="Liberation Serif" w:cs="Liberation Serif"/>
                <w:color w:val="000000"/>
                <w:kern w:val="0"/>
                <w:sz w:val="22"/>
                <w:szCs w:val="22"/>
                <w:lang w:eastAsia="en-US" w:bidi="ar-SA"/>
              </w:rPr>
              <w:t>усл</w:t>
            </w:r>
            <w:proofErr w:type="spellEnd"/>
            <w:r w:rsidRPr="00AF210E">
              <w:rPr>
                <w:rFonts w:ascii="Liberation Serif" w:eastAsia="Calibri" w:hAnsi="Liberation Serif" w:cs="Liberation Serif"/>
                <w:color w:val="000000"/>
                <w:kern w:val="0"/>
                <w:sz w:val="22"/>
                <w:szCs w:val="22"/>
                <w:lang w:eastAsia="en-US" w:bidi="ar-SA"/>
              </w:rPr>
              <w:t>. ед.</w:t>
            </w:r>
          </w:p>
        </w:tc>
        <w:tc>
          <w:tcPr>
            <w:tcW w:w="992" w:type="dxa"/>
            <w:tcBorders>
              <w:top w:val="single" w:sz="4" w:space="0" w:color="000000"/>
              <w:left w:val="single" w:sz="4" w:space="0" w:color="000000"/>
              <w:bottom w:val="single" w:sz="4" w:space="0" w:color="000000"/>
              <w:right w:val="single" w:sz="4" w:space="0" w:color="000000"/>
            </w:tcBorders>
          </w:tcPr>
          <w:p w:rsidR="00552D89" w:rsidRPr="00AF210E" w:rsidRDefault="00B65674" w:rsidP="00B65674">
            <w:pPr>
              <w:autoSpaceDN w:val="0"/>
              <w:ind w:hanging="9"/>
              <w:jc w:val="center"/>
              <w:textAlignment w:val="baseline"/>
              <w:rPr>
                <w:rFonts w:ascii="Liberation Serif" w:eastAsia="Calibri" w:hAnsi="Liberation Serif" w:cs="Liberation Serif"/>
                <w:color w:val="000000"/>
                <w:kern w:val="0"/>
                <w:sz w:val="22"/>
                <w:szCs w:val="22"/>
                <w:lang w:eastAsia="en-US" w:bidi="ar-SA"/>
              </w:rPr>
            </w:pPr>
            <w:r>
              <w:rPr>
                <w:rFonts w:ascii="Liberation Serif" w:eastAsia="Calibri" w:hAnsi="Liberation Serif" w:cs="Liberation Serif"/>
                <w:color w:val="000000"/>
                <w:kern w:val="0"/>
                <w:sz w:val="22"/>
                <w:szCs w:val="22"/>
                <w:lang w:eastAsia="en-US" w:bidi="ar-SA"/>
              </w:rPr>
              <w:t>1709,00</w:t>
            </w:r>
          </w:p>
        </w:tc>
      </w:tr>
    </w:tbl>
    <w:p w:rsidR="00552D89" w:rsidRPr="00552D89" w:rsidRDefault="00552D89" w:rsidP="00552D89">
      <w:pPr>
        <w:tabs>
          <w:tab w:val="left" w:pos="993"/>
        </w:tabs>
        <w:autoSpaceDN w:val="0"/>
        <w:ind w:firstLine="709"/>
        <w:jc w:val="both"/>
        <w:textAlignment w:val="baseline"/>
        <w:rPr>
          <w:rFonts w:ascii="Liberation Serif" w:eastAsia="Calibri" w:hAnsi="Liberation Serif" w:cs="Liberation Serif"/>
          <w:color w:val="000000"/>
          <w:kern w:val="0"/>
          <w:lang w:eastAsia="en-US" w:bidi="ar-SA"/>
        </w:rPr>
      </w:pPr>
    </w:p>
    <w:p w:rsidR="00552D89" w:rsidRPr="005D0977" w:rsidRDefault="00552D89" w:rsidP="00552D89">
      <w:pPr>
        <w:tabs>
          <w:tab w:val="left" w:pos="993"/>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1.2. Объем подлежащих оказанию услуг определяется в ходе исполнения контракта на основании заявок Заказчика в соответствии с перечнем услуг, указанных Таблице 1.</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1.3. Перечень услуг для каждого животного без владельца изменяется в зависимости</w:t>
      </w:r>
      <w:r w:rsidRPr="005D0977">
        <w:rPr>
          <w:rFonts w:ascii="Liberation Serif" w:eastAsia="Calibri" w:hAnsi="Liberation Serif" w:cs="Liberation Serif"/>
          <w:color w:val="000000"/>
          <w:kern w:val="0"/>
          <w:sz w:val="22"/>
          <w:szCs w:val="22"/>
          <w:lang w:eastAsia="en-US" w:bidi="ar-SA"/>
        </w:rPr>
        <w:br/>
        <w:t>от его состояния, заключения ветеринарного специалиста и общая стоимость оказанных услуг рассчитывается согласно Таблице 1.</w:t>
      </w:r>
    </w:p>
    <w:p w:rsidR="00552D89" w:rsidRPr="005D0977" w:rsidRDefault="00552D89" w:rsidP="00552D89">
      <w:pPr>
        <w:tabs>
          <w:tab w:val="left" w:pos="567"/>
          <w:tab w:val="left" w:pos="1418"/>
        </w:tabs>
        <w:autoSpaceDE w:val="0"/>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1.4. Оплата оказанных услуг осуществляется по цене единицы услуги исходя из объема фактически оказанных услуг, которые будут осуществлены в ходе исполнения контракта,</w:t>
      </w:r>
      <w:r w:rsidRPr="005D0977">
        <w:rPr>
          <w:rFonts w:ascii="Liberation Serif" w:eastAsia="Calibri" w:hAnsi="Liberation Serif" w:cs="Liberation Serif"/>
          <w:color w:val="000000"/>
          <w:kern w:val="0"/>
          <w:sz w:val="22"/>
          <w:szCs w:val="22"/>
          <w:lang w:eastAsia="en-US" w:bidi="ar-SA"/>
        </w:rPr>
        <w:br/>
        <w:t>но в размере, не превышающем максимального значения цены контракта, указанного в извещении.</w:t>
      </w:r>
    </w:p>
    <w:p w:rsidR="00552D89" w:rsidRPr="005D0977" w:rsidRDefault="00552D89" w:rsidP="00552D89">
      <w:pPr>
        <w:tabs>
          <w:tab w:val="left" w:pos="993"/>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14" w:name="sub_10066"/>
      <w:r w:rsidRPr="005D0977">
        <w:rPr>
          <w:rFonts w:ascii="Liberation Serif" w:eastAsia="Calibri" w:hAnsi="Liberation Serif" w:cs="Liberation Serif"/>
          <w:color w:val="000000"/>
          <w:kern w:val="0"/>
          <w:sz w:val="22"/>
          <w:szCs w:val="22"/>
          <w:lang w:eastAsia="en-US" w:bidi="ar-SA"/>
        </w:rPr>
        <w:t>1.5. Место оказания услуг: Свердловская область, Невьянский городской округ.</w:t>
      </w:r>
    </w:p>
    <w:p w:rsidR="00552D89" w:rsidRPr="005D0977" w:rsidRDefault="00552D89" w:rsidP="00552D89">
      <w:pPr>
        <w:tabs>
          <w:tab w:val="left" w:pos="993"/>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1.6. Сроки оказания услуг: с даты заключения муниципального контракта до 15.12.2024 года включительно.</w:t>
      </w:r>
    </w:p>
    <w:p w:rsidR="005D0977" w:rsidRPr="009E2FCF" w:rsidRDefault="005D0977" w:rsidP="00552D89">
      <w:pPr>
        <w:autoSpaceDN w:val="0"/>
        <w:spacing w:after="160"/>
        <w:jc w:val="both"/>
        <w:textAlignment w:val="baseline"/>
        <w:rPr>
          <w:rFonts w:ascii="Liberation Serif" w:eastAsia="Calibri" w:hAnsi="Liberation Serif" w:cs="Liberation Serif"/>
          <w:b/>
          <w:color w:val="000000"/>
          <w:kern w:val="0"/>
          <w:sz w:val="16"/>
          <w:szCs w:val="16"/>
          <w:lang w:eastAsia="en-US" w:bidi="ar-SA"/>
        </w:rPr>
      </w:pPr>
    </w:p>
    <w:p w:rsidR="00552D89" w:rsidRPr="005D0977" w:rsidRDefault="00552D89" w:rsidP="00552D89">
      <w:pPr>
        <w:autoSpaceDN w:val="0"/>
        <w:spacing w:after="16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2. Правовые основания оказания услуг</w:t>
      </w:r>
    </w:p>
    <w:bookmarkEnd w:id="14"/>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Деятельность по обращению с животными без владельцев должна осуществляться в соответствии с нормативными правовыми актами в области обращения с животными, охраны окружающей среды, ветеринарии, санитарно-эпидемиологического благополучия населения, в том числе в соответствии с:</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Гражданским кодексом Российской Федерации;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Законом Российской Федерации от 14 мая 1993 года № 4979-I «О ветеринарии»;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Федеральным законом от 6 октября 2003 года № 131-ФЗ «Об общих принципах организации местного самоуправления в Российской Федерации»;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Закон об ответственном обращении с животными);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 Федеральным законом от 2 мая 2006 года № 59-ФЗ «О порядке рассмотрения обращений граждан Российской Федерации»;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6) Ветеринарными правилами (ВП) 13.3.1103-96 Профилактика инфекционных болезней. Профилактика и борьба с заразными болезнями, общими для человека и животных. 13. Бешенство, утвержденными Минсельхозпродом России 18.06.1996 № 23;</w:t>
      </w:r>
    </w:p>
    <w:p w:rsidR="00552D89" w:rsidRPr="005D0977" w:rsidRDefault="00552D89" w:rsidP="00552D89">
      <w:pPr>
        <w:autoSpaceDN w:val="0"/>
        <w:ind w:firstLine="709"/>
        <w:jc w:val="both"/>
        <w:textAlignment w:val="baseline"/>
        <w:rPr>
          <w:rFonts w:ascii="Calibri" w:eastAsia="Calibri" w:hAnsi="Calibri" w:cs="Times New Roman"/>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7) В</w:t>
      </w:r>
      <w:hyperlink r:id="rId12" w:history="1">
        <w:r w:rsidRPr="005D0977">
          <w:rPr>
            <w:rFonts w:ascii="Liberation Serif" w:eastAsia="Calibri" w:hAnsi="Liberation Serif" w:cs="Liberation Serif"/>
            <w:color w:val="000000"/>
            <w:kern w:val="0"/>
            <w:sz w:val="22"/>
            <w:szCs w:val="22"/>
            <w:lang w:eastAsia="en-US" w:bidi="ar-SA"/>
          </w:rPr>
          <w:t>етеринарными правил</w:t>
        </w:r>
      </w:hyperlink>
      <w:r w:rsidRPr="005D0977">
        <w:rPr>
          <w:rFonts w:ascii="Liberation Serif" w:eastAsia="Calibri" w:hAnsi="Liberation Serif" w:cs="Liberation Serif"/>
          <w:color w:val="000000"/>
          <w:kern w:val="0"/>
          <w:sz w:val="22"/>
          <w:szCs w:val="22"/>
          <w:lang w:eastAsia="en-US" w:bidi="ar-SA"/>
        </w:rPr>
        <w:t xml:space="preserve">ами перемещения, хранения, переработки и утилизации биологических отходов, утвержденными </w:t>
      </w:r>
      <w:hyperlink r:id="rId13" w:history="1">
        <w:r w:rsidRPr="005D0977">
          <w:rPr>
            <w:rFonts w:ascii="Liberation Serif" w:eastAsia="Calibri" w:hAnsi="Liberation Serif" w:cs="Liberation Serif"/>
            <w:color w:val="000000"/>
            <w:kern w:val="0"/>
            <w:sz w:val="22"/>
            <w:szCs w:val="22"/>
            <w:lang w:eastAsia="en-US" w:bidi="ar-SA"/>
          </w:rPr>
          <w:t>приказом</w:t>
        </w:r>
      </w:hyperlink>
      <w:r w:rsidRPr="005D0977">
        <w:rPr>
          <w:rFonts w:ascii="Liberation Serif" w:eastAsia="Calibri" w:hAnsi="Liberation Serif" w:cs="Liberation Serif"/>
          <w:color w:val="000000"/>
          <w:kern w:val="0"/>
          <w:sz w:val="22"/>
          <w:szCs w:val="22"/>
          <w:lang w:eastAsia="en-US" w:bidi="ar-SA"/>
        </w:rPr>
        <w:t xml:space="preserve"> Министерства сельского хозяйства Российской Федерации от 26.10.2020 № 626 «Об утверждении Ветеринарных правил перемещения, хранения, переработки и утилизации биологических отходов»;</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8)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9) национальным стандартом Российской Федерации ГОСТ Р 56391-2015 «Услуги для непродуктивных животных. Содержание непродуктивных животных городских условиях. Общие требования», утвержденным приказом Федерального агентства по техническому регулированию и метрологии от 20.04.2015 N 268-ст;</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10) национальным стандартом Российской Федерации ГОСТ Р 57014-2016 «Услуги для непродуктивных животных. Услуги по временному содержанию непродуктивных животных. Общие требования»;</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11) Национальным стандартом Российской Федерации ГОС</w:t>
      </w:r>
      <w:r w:rsidR="009E2FCF">
        <w:rPr>
          <w:rFonts w:ascii="Liberation Serif" w:eastAsia="Calibri" w:hAnsi="Liberation Serif" w:cs="Liberation Serif"/>
          <w:color w:val="000000"/>
          <w:kern w:val="0"/>
          <w:sz w:val="22"/>
          <w:szCs w:val="22"/>
          <w:lang w:eastAsia="en-US" w:bidi="ar-SA"/>
        </w:rPr>
        <w:t xml:space="preserve">Т Р 58784-2019 </w:t>
      </w:r>
      <w:r w:rsidRPr="005D0977">
        <w:rPr>
          <w:rFonts w:ascii="Liberation Serif" w:eastAsia="Calibri" w:hAnsi="Liberation Serif" w:cs="Liberation Serif"/>
          <w:color w:val="000000"/>
          <w:kern w:val="0"/>
          <w:sz w:val="22"/>
          <w:szCs w:val="22"/>
          <w:lang w:eastAsia="en-US" w:bidi="ar-SA"/>
        </w:rPr>
        <w:t>«Услуги для непродуктивных животных. Отлов и транспортирование животных без владельца. Общие требования» (утвержден и введен в действие приказом Федерального агентства по техническому регулированию и метрологии от 26.12.2019 № 1483-ст) (далее – ГОСТ Р 58784-2019);</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12) Правилами проведения дезинфекции и </w:t>
      </w:r>
      <w:proofErr w:type="spellStart"/>
      <w:r w:rsidRPr="005D0977">
        <w:rPr>
          <w:rFonts w:ascii="Liberation Serif" w:eastAsia="Calibri" w:hAnsi="Liberation Serif" w:cs="Liberation Serif"/>
          <w:color w:val="000000"/>
          <w:kern w:val="0"/>
          <w:sz w:val="22"/>
          <w:szCs w:val="22"/>
          <w:lang w:eastAsia="en-US" w:bidi="ar-SA"/>
        </w:rPr>
        <w:t>дезинвазии</w:t>
      </w:r>
      <w:proofErr w:type="spellEnd"/>
      <w:r w:rsidRPr="005D0977">
        <w:rPr>
          <w:rFonts w:ascii="Liberation Serif" w:eastAsia="Calibri" w:hAnsi="Liberation Serif" w:cs="Liberation Serif"/>
          <w:color w:val="000000"/>
          <w:kern w:val="0"/>
          <w:sz w:val="22"/>
          <w:szCs w:val="22"/>
          <w:lang w:eastAsia="en-US" w:bidi="ar-SA"/>
        </w:rPr>
        <w:t xml:space="preserve"> объектов государственного ветеринарного надзора, утвержденными Министерством сельского хозяйства Российской Федерации от 15.07.2002 </w:t>
      </w:r>
      <w:r w:rsidR="009E2FCF">
        <w:rPr>
          <w:rFonts w:ascii="Liberation Serif" w:eastAsia="Calibri" w:hAnsi="Liberation Serif" w:cs="Liberation Serif"/>
          <w:color w:val="000000"/>
          <w:kern w:val="0"/>
          <w:sz w:val="22"/>
          <w:szCs w:val="22"/>
          <w:lang w:eastAsia="en-US" w:bidi="ar-SA"/>
        </w:rPr>
        <w:t xml:space="preserve">  </w:t>
      </w:r>
      <w:r w:rsidRPr="005D0977">
        <w:rPr>
          <w:rFonts w:ascii="Liberation Serif" w:eastAsia="Calibri" w:hAnsi="Liberation Serif" w:cs="Liberation Serif"/>
          <w:color w:val="000000"/>
          <w:kern w:val="0"/>
          <w:sz w:val="22"/>
          <w:szCs w:val="22"/>
          <w:lang w:eastAsia="en-US" w:bidi="ar-SA"/>
        </w:rPr>
        <w:t>№ 13-5-2/0525.</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13) Ветеринарно-санитарными правилами по организации и проведению </w:t>
      </w:r>
      <w:proofErr w:type="spellStart"/>
      <w:r w:rsidRPr="005D0977">
        <w:rPr>
          <w:rFonts w:ascii="Liberation Serif" w:eastAsia="Calibri" w:hAnsi="Liberation Serif" w:cs="Liberation Serif"/>
          <w:color w:val="000000"/>
          <w:kern w:val="0"/>
          <w:sz w:val="22"/>
          <w:szCs w:val="22"/>
          <w:lang w:eastAsia="en-US" w:bidi="ar-SA"/>
        </w:rPr>
        <w:t>дератизационных</w:t>
      </w:r>
      <w:proofErr w:type="spellEnd"/>
      <w:r w:rsidRPr="005D0977">
        <w:rPr>
          <w:rFonts w:ascii="Liberation Serif" w:eastAsia="Calibri" w:hAnsi="Liberation Serif" w:cs="Liberation Serif"/>
          <w:color w:val="000000"/>
          <w:kern w:val="0"/>
          <w:sz w:val="22"/>
          <w:szCs w:val="22"/>
          <w:lang w:eastAsia="en-US" w:bidi="ar-SA"/>
        </w:rPr>
        <w:t xml:space="preserve"> мероприятий, утвержденными Министерством сельского хозяйства Российской Федерации от 14.03.2001 № 13-5-02/0043-01.</w:t>
      </w:r>
    </w:p>
    <w:p w:rsidR="00552D89" w:rsidRPr="005D0977" w:rsidRDefault="00552D89" w:rsidP="00552D89">
      <w:pPr>
        <w:autoSpaceDN w:val="0"/>
        <w:ind w:firstLine="709"/>
        <w:jc w:val="both"/>
        <w:textAlignment w:val="baseline"/>
        <w:rPr>
          <w:rFonts w:ascii="Calibri" w:eastAsia="Calibri" w:hAnsi="Calibri" w:cs="Times New Roman"/>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14) </w:t>
      </w:r>
      <w:hyperlink r:id="rId14" w:history="1">
        <w:r w:rsidRPr="005D0977">
          <w:rPr>
            <w:rFonts w:ascii="Liberation Serif" w:eastAsia="Calibri" w:hAnsi="Liberation Serif" w:cs="Liberation Serif"/>
            <w:color w:val="000000"/>
            <w:kern w:val="0"/>
            <w:sz w:val="22"/>
            <w:szCs w:val="22"/>
            <w:lang w:eastAsia="en-US" w:bidi="ar-SA"/>
          </w:rPr>
          <w:t>Закон</w:t>
        </w:r>
      </w:hyperlink>
      <w:r w:rsidRPr="005D0977">
        <w:rPr>
          <w:rFonts w:ascii="Liberation Serif" w:eastAsia="Calibri" w:hAnsi="Liberation Serif" w:cs="Liberation Serif"/>
          <w:color w:val="000000"/>
          <w:kern w:val="0"/>
          <w:sz w:val="22"/>
          <w:szCs w:val="22"/>
          <w:lang w:eastAsia="en-US" w:bidi="ar-SA"/>
        </w:rPr>
        <w:t>ом Свердловской области от 03.12.2014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15) постановлением Правительства Свердловской области от 22.09.2015 №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w:t>
      </w:r>
      <w:r w:rsidRPr="005D0977">
        <w:rPr>
          <w:rFonts w:ascii="Liberation Serif" w:eastAsia="Calibri" w:hAnsi="Liberation Serif" w:cs="Liberation Serif"/>
          <w:color w:val="000000"/>
          <w:kern w:val="0"/>
          <w:sz w:val="22"/>
          <w:szCs w:val="22"/>
          <w:lang w:eastAsia="en-US" w:bidi="ar-SA"/>
        </w:rPr>
        <w:br/>
        <w:t>в сфере организации мероприятий при осуществлении деятельности по обращению с животными без владельцев»;</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16) положением о Департаменте ветеринарии Свердловской области, утвержденном постановлением Правительства Свердловской области от 07.12.2015 № 1101-ПП «Об утверждении Положения и предельного лимита штатной численности Департамента ветеринарии Свердловской области»;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17) постановлением Правительства Свердловской области от 26.02.2020 № 107-ПП «Об утверждении Порядка осуществления деятельности по обращению с животными без владельцев на территории Свердловской области» (далее – Порядок осуществления деятельности по обращению с животными без владельцев на территории Свердловской области);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18) постановлением Правительства Свердловской области от 05.10.2023 № 718-ПП «Об утверждении Порядка организации деятельности приютов для животных и норм содержания животных в них на территории Свердловской области и признании утратившим силу постановления Правительства Свердловской области от 26.02.2020 № 108-ПП «Об утверждении Порядка организации деятельности приютов для животных и норм содержания животных в них на территории Свердловской области»;</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19) приказом Департамента ветеринарии Свердловской области от 19.09.2023 № 333 «Об утверждении Порядка расчета Департаментом ветеринарии Свердловской области нормативов затрат на проведение органами местного самоуправления муниципальных образований, расположенных на территории Свердловской области, мероприятий по обращению с животными без владельцев»;</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20) приказом Департамента ветеринарии Свердловской области от 20.12.2023 № 456 «Об утверждении формы журнала регистрации письменных и устных обращений юридических лиц и физических лиц на отлов животных без владельцев, используемого при осуществлении деятельности по обращению с животными без владельцев на территории Свердловской области»; </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21)  приказом Департамента ветеринарии Свердловской области от 21.12.2023 № 464 «Об установлении нормативов затрат на проведение органами местного самоуправления муниципальных образований, расположенных на территории Свердловской области, мероприятий по обращению с животными без владельцев»;</w:t>
      </w:r>
    </w:p>
    <w:p w:rsidR="00552D89" w:rsidRPr="005D0977" w:rsidRDefault="00552D89" w:rsidP="00552D89">
      <w:pPr>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22) приказом Департамента ветеринарии Свердловской области от 21.12.2023 № 466 «Об утверждении форм документов, используемых при организации деятельности приютов для животных на территории Свердловской области и порядка их ведения».</w:t>
      </w:r>
    </w:p>
    <w:p w:rsidR="00552D89" w:rsidRPr="005D0977" w:rsidRDefault="00552D89" w:rsidP="00552D89">
      <w:pPr>
        <w:widowControl w:val="0"/>
        <w:tabs>
          <w:tab w:val="left" w:pos="567"/>
          <w:tab w:val="left" w:pos="993"/>
          <w:tab w:val="left" w:pos="1418"/>
        </w:tabs>
        <w:autoSpaceDE w:val="0"/>
        <w:autoSpaceDN w:val="0"/>
        <w:jc w:val="both"/>
        <w:textAlignment w:val="baseline"/>
        <w:rPr>
          <w:rFonts w:ascii="Liberation Serif" w:hAnsi="Liberation Serif" w:cs="Liberation Serif"/>
          <w:b/>
          <w:color w:val="000000"/>
          <w:kern w:val="0"/>
          <w:sz w:val="22"/>
          <w:szCs w:val="22"/>
          <w:lang w:eastAsia="ru-RU" w:bidi="ar-SA"/>
        </w:rPr>
      </w:pPr>
    </w:p>
    <w:p w:rsidR="00552D89" w:rsidRPr="005D0977" w:rsidRDefault="00552D89" w:rsidP="00552D89">
      <w:pPr>
        <w:widowControl w:val="0"/>
        <w:tabs>
          <w:tab w:val="left" w:pos="567"/>
          <w:tab w:val="left" w:pos="993"/>
          <w:tab w:val="left" w:pos="1418"/>
        </w:tabs>
        <w:autoSpaceDE w:val="0"/>
        <w:autoSpaceDN w:val="0"/>
        <w:jc w:val="both"/>
        <w:textAlignment w:val="baseline"/>
        <w:rPr>
          <w:rFonts w:ascii="Liberation Serif" w:hAnsi="Liberation Serif" w:cs="Liberation Serif"/>
          <w:b/>
          <w:color w:val="000000"/>
          <w:kern w:val="0"/>
          <w:sz w:val="22"/>
          <w:szCs w:val="22"/>
          <w:lang w:eastAsia="ru-RU" w:bidi="ar-SA"/>
        </w:rPr>
      </w:pPr>
      <w:r w:rsidRPr="005D0977">
        <w:rPr>
          <w:rFonts w:ascii="Liberation Serif" w:hAnsi="Liberation Serif" w:cs="Liberation Serif"/>
          <w:b/>
          <w:color w:val="000000"/>
          <w:kern w:val="0"/>
          <w:sz w:val="22"/>
          <w:szCs w:val="22"/>
          <w:lang w:eastAsia="ru-RU" w:bidi="ar-SA"/>
        </w:rPr>
        <w:t>3. Условия и порядок оказания услуг</w:t>
      </w:r>
    </w:p>
    <w:p w:rsidR="00552D89" w:rsidRPr="005D0977" w:rsidRDefault="00552D89" w:rsidP="00552D89">
      <w:pPr>
        <w:tabs>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3.1. Организация и порядок отлова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 Ответственность за действия лиц, допущенных к работе по отлову животных без владельцев, несет Исполнитель.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3.1.2. Физическое лицо, уполномоченное Исполнителем мероприятий на осуществление работ по отлову и транспортированию животных без владельцев (далее - представитель исполнителя мероприятий), должно соответствовать следующим требованиям: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не состоять на учете в психоневрологическом и (или) наркологическом диспансере;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иметь при себе документ, удостоверяющий его личность, а также заказ-наряд на осуществление отлова животных без владельцев (далее - заказ-наряд);</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иметь необходимое оборудование, приспособления, препараты и материалы;</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обладать квалификацией, опытом и навыками, позволяющими осуществлять отлов и транспортирование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 соблюдать ветеринарные, санитарно</w:t>
      </w:r>
      <w:r w:rsidR="00AE4831">
        <w:rPr>
          <w:rFonts w:ascii="Liberation Serif" w:eastAsia="Calibri" w:hAnsi="Liberation Serif" w:cs="Liberation Serif"/>
          <w:color w:val="000000"/>
          <w:kern w:val="0"/>
          <w:sz w:val="22"/>
          <w:szCs w:val="22"/>
          <w:lang w:eastAsia="en-US" w:bidi="ar-SA"/>
        </w:rPr>
        <w:t xml:space="preserve">-гигиенические, противопожарные </w:t>
      </w:r>
      <w:r w:rsidRPr="005D0977">
        <w:rPr>
          <w:rFonts w:ascii="Liberation Serif" w:eastAsia="Calibri" w:hAnsi="Liberation Serif" w:cs="Liberation Serif"/>
          <w:color w:val="000000"/>
          <w:kern w:val="0"/>
          <w:sz w:val="22"/>
          <w:szCs w:val="22"/>
          <w:lang w:eastAsia="en-US" w:bidi="ar-SA"/>
        </w:rPr>
        <w:t>и противоэпидемиологические правила и нормы.</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 Исполнитель мероприятий несет ответственность за жизнь и здоровье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3.1.4. В ходе осуществления отлова животных без владельцев запрещается: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изымать животных с огороженных территорий частных домовладений и из жилых помещений;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снимать с привязи животных, временно оставленных в общественных местах на непродолжительное время (срок менее трех часов);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допускать жестокое обращение с животными;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наносить механические повреждения животному;</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 умерщвлять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6) использовать препараты, несущие опасность жизни и (или) здоровью человека и (или) животных, в том числе препараты курареподобного действия;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7) превышать дозировку специальных средств, предназначенных для временной им мобилизации животных, рекомендуемую инструкцией по применению ветеринарных препаратов;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8) применять средства обездвиживания (временной иммобилизации) при отлове животных без владельцев в местах массового скопления людей;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9) допускать к осуществлению отлова посторонних лиц, не являющихся представителями исполнителя мероприятий;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10) осуществлять отлов представителем исполнителя мероприятий, не прошедшим соответствующий инструктаж и не подготовленным к проведению таких мероприятий;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11) использовать яды и отравленные приманки;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12) осуществлять отлов животных вне адресов, указанных в заказе-наряде, за исключением случаев, предусмотренных частью</w:t>
      </w:r>
      <w:bookmarkStart w:id="15" w:name="_Hlt153533374"/>
      <w:bookmarkStart w:id="16" w:name="_Hlt153533375"/>
      <w:r w:rsidRPr="005D0977">
        <w:rPr>
          <w:rFonts w:ascii="Liberation Serif" w:eastAsia="Calibri" w:hAnsi="Liberation Serif" w:cs="Liberation Serif"/>
          <w:color w:val="000000"/>
          <w:kern w:val="0"/>
          <w:sz w:val="22"/>
          <w:szCs w:val="22"/>
          <w:lang w:eastAsia="en-US" w:bidi="ar-SA"/>
        </w:rPr>
        <w:t xml:space="preserve"> </w:t>
      </w:r>
      <w:bookmarkEnd w:id="15"/>
      <w:bookmarkEnd w:id="16"/>
      <w:r w:rsidRPr="005D0977">
        <w:rPr>
          <w:rFonts w:ascii="Liberation Serif" w:eastAsia="Calibri" w:hAnsi="Liberation Serif" w:cs="Liberation Serif"/>
          <w:color w:val="000000"/>
          <w:kern w:val="0"/>
          <w:sz w:val="22"/>
          <w:szCs w:val="22"/>
          <w:lang w:eastAsia="en-US" w:bidi="ar-SA"/>
        </w:rPr>
        <w:t>второй подпункта пункта 3.1. настоящего Описания объекта закупки.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Временное обездвиживание (временная иммобилизация) животных без владельцев в ходе отлова допускается только в случае, если животных невозможно отловить иным способом, при этом должно быть обеспечено сохранение жизни и здоровья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3.1.5. Отлов животных без владельцев осуществляется на основании заказа-наряда, выданного Заказчиком, на основании письменных и устных обращений юридических лиц независимо от их организационно-правовой формы и физических лиц (далее - заявитель), а также информации Заказчика, полученной в рамках сбора данных мониторинга состояния популяции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Допускается отлов животных без владельцев с целью оказания помощи животным, находящимся в опасном для их жизни состоянии, независимо от наличия заказа-наряда.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3.1.6. Исполнитель в течение 1 (одного) рабочего дня, следующего за днем заключения контракта, представляет Заказчику данные для направления заказов-нарядов (номера телефонов, факса, адреса электронной почты, а также должность, фамилию, имя, отчество (при наличии) лица, ответственного за прием заказов-нарядов от Заказчика).</w:t>
      </w:r>
    </w:p>
    <w:p w:rsidR="00552D89" w:rsidRPr="005D0977" w:rsidRDefault="00552D89" w:rsidP="00552D89">
      <w:pPr>
        <w:tabs>
          <w:tab w:val="left" w:pos="709"/>
          <w:tab w:val="left" w:pos="3644"/>
          <w:tab w:val="center" w:pos="5039"/>
        </w:tabs>
        <w:autoSpaceDN w:val="0"/>
        <w:ind w:firstLine="709"/>
        <w:jc w:val="both"/>
        <w:textAlignment w:val="baseline"/>
        <w:rPr>
          <w:rFonts w:ascii="Calibri" w:eastAsia="Calibri" w:hAnsi="Calibri" w:cs="Times New Roman"/>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3.1.7. Обращение заявителя об отлове животных без владельцев (далее – обращение) регистрируется Заказчиком в день поступления обращения по форме,</w:t>
      </w:r>
      <w:hyperlink r:id="rId15" w:anchor="/document/74184405/entry/1000" w:history="1">
        <w:r w:rsidRPr="005D0977">
          <w:rPr>
            <w:rFonts w:ascii="Liberation Serif" w:eastAsia="Calibri" w:hAnsi="Liberation Serif" w:cs="Liberation Serif"/>
            <w:color w:val="000000"/>
            <w:kern w:val="0"/>
            <w:sz w:val="22"/>
            <w:szCs w:val="22"/>
            <w:lang w:eastAsia="en-US" w:bidi="ar-SA"/>
          </w:rPr>
          <w:t xml:space="preserve"> утвержденной </w:t>
        </w:r>
      </w:hyperlink>
      <w:r w:rsidRPr="005D0977">
        <w:rPr>
          <w:rFonts w:ascii="Liberation Serif" w:eastAsia="Calibri" w:hAnsi="Liberation Serif" w:cs="Liberation Serif"/>
          <w:color w:val="000000"/>
          <w:kern w:val="0"/>
          <w:sz w:val="22"/>
          <w:szCs w:val="22"/>
          <w:lang w:eastAsia="en-US" w:bidi="ar-SA"/>
        </w:rPr>
        <w:t xml:space="preserve">Департаментом ветеринарии Свердловской области (далее – Департамент).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3.1.8. В течение 1 (одного) рабочего дня, следующего за днем получения обращения, Заказчик направляет заказ-наряд в адрес Исполнителя любым доступным способом.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3.1.9. Заказ-наряд, поступивший от Заказчика, регистрируется Исполнителем в день поступления в специальном журнале.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3.1.10. Отлов животных без владельцев производится Исполнителем в течение 3 (трех) календарных дней со дня, следующего за днем получения заказа-наряда.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Исполнитель не менее чем за сутки до осуществления мероприятий по отлову животных без владельцев информирует по телефону Заказчика о дате отлова. При отлове животных допускается присутствие представителей Заказчика.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3.1.11. При получении от Заказчика заказ-наряда на отлов агрессивного животного, которое своими действиями создает угрозу или причинило вред жизни и здоровью человека, отлов осуществляется незамедлительно.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3.1.12 Стерилизованные животные без владельцев, имеющие </w:t>
      </w:r>
      <w:proofErr w:type="spellStart"/>
      <w:r w:rsidRPr="005D0977">
        <w:rPr>
          <w:rFonts w:ascii="Liberation Serif" w:eastAsia="Calibri" w:hAnsi="Liberation Serif" w:cs="Liberation Serif"/>
          <w:color w:val="000000"/>
          <w:kern w:val="0"/>
          <w:sz w:val="22"/>
          <w:szCs w:val="22"/>
          <w:lang w:eastAsia="en-US" w:bidi="ar-SA"/>
        </w:rPr>
        <w:t>неснимаемые</w:t>
      </w:r>
      <w:proofErr w:type="spellEnd"/>
      <w:r w:rsidRPr="005D0977">
        <w:rPr>
          <w:rFonts w:ascii="Liberation Serif" w:eastAsia="Calibri" w:hAnsi="Liberation Serif" w:cs="Liberation Serif"/>
          <w:color w:val="000000"/>
          <w:kern w:val="0"/>
          <w:sz w:val="22"/>
          <w:szCs w:val="22"/>
          <w:lang w:eastAsia="en-US" w:bidi="ar-SA"/>
        </w:rPr>
        <w:t xml:space="preserve"> или несмываемые метки, отлову не подлежат, за исключением случаев, когда такие животные проявляют немотивированную агрессивность в отношении других животных или человека, а также, когда требуется оказание помощи животным без владельцев, находящимся в опасном для их жизни состоянии.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Осуществлять отлов животных без владельцев в присутствии детей не допускается, за исключением случаев, когда животные без владельцев представляют общественную опасность.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3.1.13. Представители исполнителя мероприятий обязаны вести видеозапись процесса отлова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Для видеозаписи процесса отлова животных без владельцев допускается использование цифровой аппаратуры (носимых видеорегистраторов, видеокамер, фотоаппаратов с функцией видеозаписи, иных устройств, позволяющих осуществлять видеозапись).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К видеозаписи процесса отлова животных без владельцев предъявляются следующие требования: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обеспечение видеозаписи с разрешением не менее 720р;</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фиксация даты и времени проведения отлова животного без владельца (при невозможности установки фиксации даты и времени на видеозаписи представители исполнителя мероприятий озвучивают дату и время);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фиксация места отлова с привязкой к местности (при отсутствии возможности фиксации на видеозаписи указателя с наименованием улицы и номера дома или GPS-координат представители исполнителя мероприятий озвучивают место проведения отлова);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обеспечение видеозаписи момента отлова (накидывание на животное ловчей петли, ловчей сети или сачка, применение комплекта для обездвиживания или клетки-ловушки, отлов руками) и момента размещения животного без владельца в транспортном средстве.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Полученные при отлове животных без владельцев видеозаписи приобщаются к акту отлова.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Исполнитель обязан бесплатно представлять по требованию Департамента и Заказчика копии этой видеозаписи.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3.1.14. Животные без владельцев после отлова Исполнителем подлежат транспортировке и немедленной передаче в приют для животных с оформлением акта отлова животных без владельцев и акта приема-передачи животных без владельца в приют по формам, предусмотренным приложениями А и Б к ГОСТ Р 58784-2019.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3.1.15. Указанные выше акты после подписания Исполнителем и представителем Заказчика в день отлова передаются Заказчику. Копия акта приема-передачи животных без владельца в приют передается в приют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3.1.16. Животные, погибшие (умершие) при отлове и транспортировке не входят в объем услуг, предусмотренных контрактом, и не подлежат оплате Заказчиком.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3.1.17. В случае невозможности оказания услуг по отлову животных без владельцев в соответствии с заказом-нарядом, Исполнитель не позднее дня, следующего после истечения срока, установленного для отлова животных без владельцев (пункты 3.1.10 и 3.1.11 настоящего Описания объекта закупки), письменно уведомляет Заказчика о причинах неисполнения заказа-наряда.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3.2. Транспортировка животных без владельцев в приют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3.2.1. При погрузке, транспортировке и выгрузке отловленных животных без владельцев Исполнителем должны применяться способы и технические приспособления, исключающие возможность причинения увечий, травм или гибели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3.2.2. При транспортировке животных без владельцев Исполнителем должны использоваться транспортные средства, прицепы и контейнеры, обеспечивающие защиту животных без владельцев от неблагоприятных погодных условий и вентиляцию.</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Размер клетки (отсека) для размещения животных без владельцев при их транспортировке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Автотранспортное средство Исполнителя, используемое для транспортирования животных без владельцев должно соответствовать следующим требованиям: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быть технически исправным;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2) быть оснащенным устройствами и приспособлениями, обеспечивающими безопасное транспортирование животных без владельцев в приют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обеспечивать защиту животных без владельцев от погодных условий;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иметь отдельный, изолированный от кабины водителя отсек для транспортирования животных без владельцев, оборудованный раздельными клетками (боксами) для животных разного пола, размера, возраста, принудительную (естественную) вентиляцию, систему поддержания температуры воздуха в пределах от 5 °С до 20 °С;</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 обеспечивать исключение контакта отловленных животных между собой в ходе транспортирования (за исключением животных из одного помета или же из одной стаи);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6) быть укомплектованным набором ошейников, поводков, намордников для применения их в случае необходимости;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7) быть укомплектованным аптечкой для оказания экстренной помощи;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8) иметь достаточный запас чистой питьевой воды и корма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Calibri" w:eastAsia="Calibri" w:hAnsi="Calibri" w:cs="Times New Roman"/>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9) быть оснащенным четкой и читаемой надписью с полным наименованием и телефоном </w:t>
      </w:r>
      <w:hyperlink r:id="rId16" w:anchor="/document/74184405/entry/38" w:history="1">
        <w:r w:rsidRPr="005D0977">
          <w:rPr>
            <w:rFonts w:ascii="Liberation Serif" w:eastAsia="Calibri" w:hAnsi="Liberation Serif" w:cs="Liberation Serif"/>
            <w:color w:val="000000"/>
            <w:kern w:val="0"/>
            <w:sz w:val="22"/>
            <w:szCs w:val="22"/>
            <w:lang w:eastAsia="en-US" w:bidi="ar-SA"/>
          </w:rPr>
          <w:t>Исполнителя</w:t>
        </w:r>
      </w:hyperlink>
      <w:r w:rsidRPr="005D0977">
        <w:rPr>
          <w:rFonts w:ascii="Liberation Serif" w:eastAsia="Calibri" w:hAnsi="Liberation Serif" w:cs="Liberation Serif"/>
          <w:color w:val="000000"/>
          <w:kern w:val="0"/>
          <w:sz w:val="22"/>
          <w:szCs w:val="22"/>
          <w:lang w:eastAsia="en-US" w:bidi="ar-SA"/>
        </w:rPr>
        <w:t xml:space="preserve"> мероприятий;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10) быть оснащенным противопожарным оборудованием (огнетушителем) и инвентарем.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17" w:name="_3.3._Состав_услуг"/>
      <w:bookmarkEnd w:id="17"/>
      <w:r w:rsidRPr="005D0977">
        <w:rPr>
          <w:rFonts w:ascii="Liberation Serif" w:eastAsia="Calibri" w:hAnsi="Liberation Serif" w:cs="Liberation Serif"/>
          <w:color w:val="000000"/>
          <w:kern w:val="0"/>
          <w:sz w:val="22"/>
          <w:szCs w:val="22"/>
          <w:lang w:eastAsia="en-US" w:bidi="ar-SA"/>
        </w:rPr>
        <w:t>3.2.3. Ежедневно по окончании работ по отлову и транспортировке животных без владельцев Исполнитель обеспечивает мойку и дезинфекцию кузова автотранспортного средства, а также оборудования и клеток (отсеков). Документарный учет мойки и дезинфекции осуществляется в соответствии с учетными</w:t>
      </w:r>
      <w:r w:rsidR="009E2FCF">
        <w:rPr>
          <w:rFonts w:ascii="Liberation Serif" w:eastAsia="Calibri" w:hAnsi="Liberation Serif" w:cs="Liberation Serif"/>
          <w:color w:val="000000"/>
          <w:kern w:val="0"/>
          <w:sz w:val="22"/>
          <w:szCs w:val="22"/>
          <w:lang w:eastAsia="en-US" w:bidi="ar-SA"/>
        </w:rPr>
        <w:t xml:space="preserve"> документами, предусмотренными </w:t>
      </w:r>
      <w:r w:rsidRPr="005D0977">
        <w:rPr>
          <w:rFonts w:ascii="Liberation Serif" w:eastAsia="Calibri" w:hAnsi="Liberation Serif" w:cs="Liberation Serif"/>
          <w:color w:val="000000"/>
          <w:kern w:val="0"/>
          <w:sz w:val="22"/>
          <w:szCs w:val="22"/>
          <w:lang w:eastAsia="en-US" w:bidi="ar-SA"/>
        </w:rPr>
        <w:t>приложениями В и</w:t>
      </w:r>
      <w:r w:rsidR="00620D06">
        <w:rPr>
          <w:rFonts w:ascii="Liberation Serif" w:eastAsia="Calibri" w:hAnsi="Liberation Serif" w:cs="Liberation Serif"/>
          <w:color w:val="000000"/>
          <w:kern w:val="0"/>
          <w:sz w:val="22"/>
          <w:szCs w:val="22"/>
          <w:lang w:eastAsia="en-US" w:bidi="ar-SA"/>
        </w:rPr>
        <w:t xml:space="preserve"> Г к </w:t>
      </w:r>
      <w:r w:rsidRPr="005D0977">
        <w:rPr>
          <w:rFonts w:ascii="Liberation Serif" w:eastAsia="Calibri" w:hAnsi="Liberation Serif" w:cs="Liberation Serif"/>
          <w:color w:val="000000"/>
          <w:kern w:val="0"/>
          <w:sz w:val="22"/>
          <w:szCs w:val="22"/>
          <w:lang w:eastAsia="en-US" w:bidi="ar-SA"/>
        </w:rPr>
        <w:t>ГОСТ Р 58784-2019.</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18" w:name="sub_10173"/>
      <w:bookmarkStart w:id="19" w:name="sub_209"/>
      <w:r w:rsidRPr="005D0977">
        <w:rPr>
          <w:rFonts w:ascii="Liberation Serif" w:eastAsia="Calibri" w:hAnsi="Liberation Serif" w:cs="Liberation Serif"/>
          <w:color w:val="000000"/>
          <w:kern w:val="0"/>
          <w:sz w:val="22"/>
          <w:szCs w:val="22"/>
          <w:lang w:eastAsia="en-US" w:bidi="ar-SA"/>
        </w:rPr>
        <w:t>3.2.4. Количество перевозимых животных без владельца должно определяться из расчета не менее 0,6 м² пространства бокса для транспортирования жи</w:t>
      </w:r>
      <w:r w:rsidR="00620D06">
        <w:rPr>
          <w:rFonts w:ascii="Liberation Serif" w:eastAsia="Calibri" w:hAnsi="Liberation Serif" w:cs="Liberation Serif"/>
          <w:color w:val="000000"/>
          <w:kern w:val="0"/>
          <w:sz w:val="22"/>
          <w:szCs w:val="22"/>
          <w:lang w:eastAsia="en-US" w:bidi="ar-SA"/>
        </w:rPr>
        <w:t>вотного на одно животное весом </w:t>
      </w:r>
      <w:r w:rsidRPr="005D0977">
        <w:rPr>
          <w:rFonts w:ascii="Liberation Serif" w:eastAsia="Calibri" w:hAnsi="Liberation Serif" w:cs="Liberation Serif"/>
          <w:color w:val="000000"/>
          <w:kern w:val="0"/>
          <w:sz w:val="22"/>
          <w:szCs w:val="22"/>
          <w:lang w:eastAsia="en-US" w:bidi="ar-SA"/>
        </w:rPr>
        <w:t>15 кг и выше и должны быть индивидуальные клетки (переноски) для животных весом менее 15 кг.</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3.2.5. Максимальное допустимое время и расстояние транспортировки отловленных животных без владельцев от места отлова до приюта для животных должно составлять не более восьми часов подряд и 500 км соответственно.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3.2.6. Максимальный срок передачи животного без владельца в приют для животных с момента отлова составляет 24 часа, животным должны предоставляться питьевая вода и корм.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3.2.7. В ходе транспортирования животных без владельцев запрещается: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совместное транспортирование отловленных животных без владельцев и трупов животных;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умерщвление отловленных животных без владельцев.</w:t>
      </w:r>
    </w:p>
    <w:bookmarkEnd w:id="18"/>
    <w:bookmarkEnd w:id="19"/>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3.2.8. Исполнитель мероприятий обеспечивает ведение учета количества животных без владельцев, отловленных и транспортированных в приюты для животных, животных без владельцев, возвращенных на прежние места обитания, а также хранение учетных сведений и видеозаписей процесса отлова животных без владельцев и возврата на прежние места их обитания.</w:t>
      </w:r>
    </w:p>
    <w:p w:rsidR="00AF210E" w:rsidRPr="005D0977" w:rsidRDefault="00AF210E"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3.3. Состав услуг по содержанию животных без владельцев, поступивших в приют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3.3.1. Животное без владельца после отлова помещается в приют для животных (далее – приют), деятельность которого осуществляется в соответствии с Порядком организации деятельности приютов для животных и норм содержания животных в них на территории Свердловской области, утвержденным постановлением Пра</w:t>
      </w:r>
      <w:r w:rsidR="00620D06">
        <w:rPr>
          <w:rFonts w:ascii="Liberation Serif" w:eastAsia="Calibri" w:hAnsi="Liberation Serif" w:cs="Liberation Serif"/>
          <w:color w:val="000000"/>
          <w:kern w:val="0"/>
          <w:sz w:val="22"/>
          <w:szCs w:val="22"/>
          <w:lang w:eastAsia="en-US" w:bidi="ar-SA"/>
        </w:rPr>
        <w:t xml:space="preserve">вительства Свердловской области </w:t>
      </w:r>
      <w:r w:rsidRPr="005D0977">
        <w:rPr>
          <w:rFonts w:ascii="Liberation Serif" w:eastAsia="Calibri" w:hAnsi="Liberation Serif" w:cs="Liberation Serif"/>
          <w:color w:val="000000"/>
          <w:kern w:val="0"/>
          <w:sz w:val="22"/>
          <w:szCs w:val="22"/>
          <w:lang w:eastAsia="en-US" w:bidi="ar-SA"/>
        </w:rPr>
        <w:t>от 05.10.2023 № 718-ПП (далее – Порядок организации приютов). Приют для животных должен быть зарегистрирован в федеральной государственной информационной системе в области ветеринарии в соответствии с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3.3.2. В состав услуг по содержанию животных без владельцев в приюте входят: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прием животного в приют;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оформление и ведение документально подтвержденного учета поступивших в приют животных и выбывших из приюта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ветеринарное обслуживание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осмотр животных, в том числе первичный, специалистом в области ветеринарии;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наблюдение животных в период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 xml:space="preserve">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профилактические мероприятия, включая обработку от паразитов, вакцинацию животных против бешенства и иных заболеваний, опасных для человека и животных, в том числе ежегодную вакцинацию при постоянном содержании;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маркирование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стерилизация животных, включая послеоперационный уход за такими животными;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лечение животных (при необходимости), включая необходимые обследования, операции, послеоперационный уход;</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умерщвление животных в случаях, установленных частью 11 статьи 16 Федерального закона от 27 декабря 2018 года № 498-ФЗ, утилизация (уничтожение) трупов животных, умерщвленных и погибших (умерших) в приюте, погибших (умерших) при отлове, в соответствии с ветеринарно-санитарным законодательством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 содержание животных в приюте (в том числе кормление, поение, выгул животных</w:t>
      </w:r>
      <w:r w:rsidRPr="005D0977">
        <w:rPr>
          <w:rFonts w:ascii="Liberation Serif" w:eastAsia="Calibri" w:hAnsi="Liberation Serif" w:cs="Liberation Serif"/>
          <w:color w:val="000000"/>
          <w:kern w:val="0"/>
          <w:sz w:val="22"/>
          <w:szCs w:val="22"/>
          <w:lang w:eastAsia="en-US" w:bidi="ar-SA"/>
        </w:rPr>
        <w:br/>
        <w:t>и уход за ними, а также уборка, дезинфекция, дезинсекция и дератизация помещений приюта)</w:t>
      </w:r>
      <w:r w:rsidRPr="005D0977">
        <w:rPr>
          <w:rFonts w:ascii="Liberation Serif" w:eastAsia="Calibri" w:hAnsi="Liberation Serif" w:cs="Liberation Serif"/>
          <w:color w:val="000000"/>
          <w:kern w:val="0"/>
          <w:sz w:val="22"/>
          <w:szCs w:val="22"/>
          <w:lang w:eastAsia="en-US" w:bidi="ar-SA"/>
        </w:rPr>
        <w:br/>
        <w:t>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6) соблюдение требований к температурно-влажностному режиму, освещенности и вентиляции помещений приюта, а также их водоснабжению и водоотведению;</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7) размещение в информационно-телекоммуникационной сети «Интернет» информации</w:t>
      </w:r>
      <w:r w:rsidRPr="005D0977">
        <w:rPr>
          <w:rFonts w:ascii="Liberation Serif" w:eastAsia="Calibri" w:hAnsi="Liberation Serif" w:cs="Liberation Serif"/>
          <w:color w:val="000000"/>
          <w:kern w:val="0"/>
          <w:sz w:val="22"/>
          <w:szCs w:val="22"/>
          <w:lang w:eastAsia="en-US" w:bidi="ar-SA"/>
        </w:rPr>
        <w:br/>
        <w:t>о поступивших в приют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8) поиск владельцев потерявшихся животных и поиск новых владельцев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9) обеспечение владельцу потерявшегося животного или уполномоченному владельцем такого животного лицу возможности поиска животного путем осмотра содержащихся в приютах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10) возврат потерявшихся животных владельцам или передача поступивших в приют животных новым владельцам;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11) контроль за соблюдением на территории приюта ветеринарно-санитарных требований.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3.3.3. Проведение профилактических, диагностических и лечебных мероприятий</w:t>
      </w:r>
      <w:r w:rsidRPr="005D0977">
        <w:rPr>
          <w:rFonts w:ascii="Liberation Serif" w:eastAsia="Calibri" w:hAnsi="Liberation Serif" w:cs="Liberation Serif"/>
          <w:color w:val="000000"/>
          <w:kern w:val="0"/>
          <w:sz w:val="22"/>
          <w:szCs w:val="22"/>
          <w:lang w:eastAsia="en-US" w:bidi="ar-SA"/>
        </w:rPr>
        <w:br/>
        <w:t>в отношении животных без владельцев должно осуществляться специалистами в области ветеринарии, являющимися работниками приюта, либо в организациях, оказывающих услуги в области ветеринарии, на основании договора об оказании ветеринарных услуг.</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3.3.4. В отношении животных, находящихся в приютах, владельцы приютов и уполномоченные ими лица несут обязанности как владельцы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3.3.5. Срок содержания животного в приюте исчисляется со дня его поступления в приют и оканчивается в следующих случаях: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возврат не проявляющего немотивированной агрессивности, вакцинированного, маркированного и стерилизованного животного без владельца на прежнее место его обитания;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возврат потерявшихся животных их владельцам;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передача вакцинированного и стерилизованного животного третьим лицам на содержание и в пользование с целью последующего приобретения в собственность;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передача животного в собственность новому владельцу, в том числе в муниципальную собственность, в соответствии с законодательством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 умерщвление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6) естественная смерть животного.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3.3.6. Длительность нахождения собак и кошек в приюте при временном содержании и (или) последующем возвращении в место постоянного обитания определяется сроками проведения совокупности следующих мероприятий: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осмотр животного специалистом в области ветеринарии (1 календарный день);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2) обработка животного от паразитов (во время проведения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оказание необходимой ветеринарной помощи;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w:t>
      </w:r>
      <w:proofErr w:type="spellStart"/>
      <w:r w:rsidRPr="005D0977">
        <w:rPr>
          <w:rFonts w:ascii="Liberation Serif" w:eastAsia="Calibri" w:hAnsi="Liberation Serif" w:cs="Liberation Serif"/>
          <w:color w:val="000000"/>
          <w:kern w:val="0"/>
          <w:sz w:val="22"/>
          <w:szCs w:val="22"/>
          <w:lang w:eastAsia="en-US" w:bidi="ar-SA"/>
        </w:rPr>
        <w:t>карантинирование</w:t>
      </w:r>
      <w:proofErr w:type="spellEnd"/>
      <w:r w:rsidRPr="005D0977">
        <w:rPr>
          <w:rFonts w:ascii="Liberation Serif" w:eastAsia="Calibri" w:hAnsi="Liberation Serif" w:cs="Liberation Serif"/>
          <w:color w:val="000000"/>
          <w:kern w:val="0"/>
          <w:sz w:val="22"/>
          <w:szCs w:val="22"/>
          <w:lang w:eastAsia="en-US" w:bidi="ar-SA"/>
        </w:rPr>
        <w:t xml:space="preserve"> (10 календарных дней);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 вакцинирование (до 5 календарных дней);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6) стерилизация и реабилитация после стерилизации (до 10 календарных дней).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Каждое последующее мероприятие проводится при соблюдении сроков проведения предыдущего мероприятия.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3.3.7. Животные, которые не могут быть возвращены на прежние места их обитания, содержатся в приюте до момента передачи таких животных новым владельцам или наступления естественной смерти таких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3.4. Порядок поступления животных в приют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3.4.1. Поступившие в приют животные подлежат идентификации и учету. </w:t>
      </w:r>
      <w:bookmarkStart w:id="20" w:name="sub_2016"/>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 xml:space="preserve">3.4.2. При поступлении животных в приют оформляются учетные документы в соответствии с формами и порядком их ведения, утвержденными </w:t>
      </w:r>
      <w:bookmarkEnd w:id="20"/>
      <w:r w:rsidRPr="005D0977">
        <w:rPr>
          <w:rFonts w:ascii="Liberation Serif" w:eastAsia="Calibri" w:hAnsi="Liberation Serif" w:cs="Liberation Serif"/>
          <w:color w:val="000000"/>
          <w:kern w:val="0"/>
          <w:sz w:val="22"/>
          <w:szCs w:val="22"/>
          <w:lang w:eastAsia="en-US" w:bidi="ar-SA"/>
        </w:rPr>
        <w:t>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3.4.3. В случае обнаружения животного, оставленного без надзора около приюта, сотрудники приюта обязаны не позднее 3 календарных дней с момента обнаружения животного заявить об обнаружении животного в полицию или орган местного самоуправления муниципального образования, расположенного на территории Свердловской области, на территории которого находится приют, которые принимают меры к розыску владельца животного.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3.4.4. В приюте следует содержать раздельно следующих животных: больных, ослабленных, молодняк периода молочного кормления, самок с детенышами, агрессивных животных, самок в период половой активности, самок с явными признаками поздней стадии беременности или в предродовой период.</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Запрещается совмещать при групповом содержании животных разных видов, соединять устойчивые группы (стаи) из разных мест обитания.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Calibri" w:eastAsia="Calibri" w:hAnsi="Calibri" w:cs="Times New Roman"/>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3.5. Первичный осмотр животных без владельцев, поступивших</w:t>
      </w:r>
      <w:r w:rsidRPr="005D0977">
        <w:rPr>
          <w:rFonts w:ascii="Liberation Serif" w:eastAsia="Calibri" w:hAnsi="Liberation Serif" w:cs="Liberation Serif"/>
          <w:color w:val="000000"/>
          <w:kern w:val="0"/>
          <w:sz w:val="22"/>
          <w:szCs w:val="22"/>
          <w:lang w:eastAsia="en-US" w:bidi="ar-SA"/>
        </w:rPr>
        <w:t xml:space="preserve"> </w:t>
      </w:r>
      <w:r w:rsidRPr="00620D06">
        <w:rPr>
          <w:rFonts w:ascii="Liberation Serif" w:eastAsia="Calibri" w:hAnsi="Liberation Serif" w:cs="Liberation Serif"/>
          <w:b/>
          <w:color w:val="000000"/>
          <w:kern w:val="0"/>
          <w:sz w:val="22"/>
          <w:szCs w:val="22"/>
          <w:lang w:eastAsia="en-US" w:bidi="ar-SA"/>
        </w:rPr>
        <w:t>в приют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3.5.1. После поступления в приют животные подлежат первичному осмотру и освидетельствованию на предмет наличия (отсутствия) у них немотивированной агрессивности специалистами, обладающим специальными навыками, познаниями и квалификацией.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3.5.2. Первичный осмотр и оценка состояния здоровья животного специалистом в области ветеринарии должны быть организованы в течение 24 часов после поступления животного в приют. </w:t>
      </w:r>
      <w:bookmarkStart w:id="21" w:name="sub_1020"/>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22" w:name="sub_302"/>
      <w:bookmarkEnd w:id="21"/>
      <w:r w:rsidRPr="005D0977">
        <w:rPr>
          <w:rFonts w:ascii="Liberation Serif" w:eastAsia="Calibri" w:hAnsi="Liberation Serif" w:cs="Liberation Serif"/>
          <w:color w:val="000000"/>
          <w:kern w:val="0"/>
          <w:sz w:val="22"/>
          <w:szCs w:val="22"/>
          <w:lang w:eastAsia="en-US" w:bidi="ar-SA"/>
        </w:rPr>
        <w:t xml:space="preserve">3.5.3. Освидетельствование на предмет наличия (отсутствия) у животных немотивированной агрессивности осуществляется специалистом-кинологом.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3.5.4. В ходе первичного осмотра оценивается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bookmarkEnd w:id="22"/>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3.5.5. Сведения о проведении первичного осмотра, освидетельствования на предмет наличия (отсутствия) у животных немотивированной агрессивности, вносятся в учетные документы в соответствии с формами и порядком их ведения, утвержденными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3.6. Оказание неотложной ветеринарной помощи и лечение животных без владельцев</w:t>
      </w:r>
      <w:r w:rsidRPr="005D0977">
        <w:rPr>
          <w:rFonts w:ascii="Liberation Serif" w:eastAsia="Calibri" w:hAnsi="Liberation Serif" w:cs="Liberation Serif"/>
          <w:b/>
          <w:color w:val="000000"/>
          <w:kern w:val="0"/>
          <w:sz w:val="22"/>
          <w:szCs w:val="22"/>
          <w:lang w:eastAsia="en-US" w:bidi="ar-SA"/>
        </w:rPr>
        <w:br/>
        <w:t>в приюте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3.6.1. Оказание животным неотложной ветеринарной помощи может осуществляться приютами самостоятельно при наличии необходимого оборудования, лекарственных препаратов, условий и специалиста в области ветеринарии либо путем привлечения третьих лиц на основании заключенного с ними договора, обладающих специальными навыками, познаниями и квалификацией.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3.6.2. Больные животные и животные, у которых имеется подозрение на заболевание, переводятся в помещение, предназначенное для лечения животных в условиях стационара или изолятора, в случае если иное не установлено ветеринарным законодательством Российской Федерации.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При появлении у животных признаков инфекционного заболевания животные немедленно помещаются в изолятор, где подвергаются лечению.</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3.6.3. Запрещается содержание в одном помещении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3.6.4. Сведения об оказании ветеринарной помощи животным вносятся в учетные документы в соответствии с формами и порядком их ведения, утвержденными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 xml:space="preserve">3.7. </w:t>
      </w:r>
      <w:proofErr w:type="spellStart"/>
      <w:r w:rsidRPr="005D0977">
        <w:rPr>
          <w:rFonts w:ascii="Liberation Serif" w:eastAsia="Calibri" w:hAnsi="Liberation Serif" w:cs="Liberation Serif"/>
          <w:b/>
          <w:color w:val="000000"/>
          <w:kern w:val="0"/>
          <w:sz w:val="22"/>
          <w:szCs w:val="22"/>
          <w:lang w:eastAsia="en-US" w:bidi="ar-SA"/>
        </w:rPr>
        <w:t>Карантинирование</w:t>
      </w:r>
      <w:proofErr w:type="spellEnd"/>
      <w:r w:rsidRPr="005D0977">
        <w:rPr>
          <w:rFonts w:ascii="Liberation Serif" w:eastAsia="Calibri" w:hAnsi="Liberation Serif" w:cs="Liberation Serif"/>
          <w:b/>
          <w:color w:val="000000"/>
          <w:kern w:val="0"/>
          <w:sz w:val="22"/>
          <w:szCs w:val="22"/>
          <w:lang w:eastAsia="en-US" w:bidi="ar-SA"/>
        </w:rPr>
        <w:t xml:space="preserve">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3.7.1. После первичного осмотра и оценки состояния здоровья животных все животные помещаются в карантинное помещение.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3.7.2. Мероприятия по обязательному </w:t>
      </w:r>
      <w:proofErr w:type="spellStart"/>
      <w:r w:rsidRPr="005D0977">
        <w:rPr>
          <w:rFonts w:ascii="Liberation Serif" w:eastAsia="Calibri" w:hAnsi="Liberation Serif" w:cs="Liberation Serif"/>
          <w:color w:val="000000"/>
          <w:kern w:val="0"/>
          <w:sz w:val="22"/>
          <w:szCs w:val="22"/>
          <w:lang w:eastAsia="en-US" w:bidi="ar-SA"/>
        </w:rPr>
        <w:t>карантинированию</w:t>
      </w:r>
      <w:proofErr w:type="spellEnd"/>
      <w:r w:rsidRPr="005D0977">
        <w:rPr>
          <w:rFonts w:ascii="Liberation Serif" w:eastAsia="Calibri" w:hAnsi="Liberation Serif" w:cs="Liberation Serif"/>
          <w:color w:val="000000"/>
          <w:kern w:val="0"/>
          <w:sz w:val="22"/>
          <w:szCs w:val="22"/>
          <w:lang w:eastAsia="en-US" w:bidi="ar-SA"/>
        </w:rPr>
        <w:t xml:space="preserve"> поступивших в приюты животных осуществляются в течение 10 календарных дней под наблюдением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3.7.3. В период проведения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 xml:space="preserve"> животных специалистами в области ветеринарии также могут проводиться диагностические мероприятия в отношении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 xml:space="preserve">3.7.4. После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 xml:space="preserve"> клинически здоровые животные переводятся в помещения или сооружения для содержания здоровых животных в приюте.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3.7.5. Сведения о </w:t>
      </w:r>
      <w:proofErr w:type="spellStart"/>
      <w:r w:rsidRPr="005D0977">
        <w:rPr>
          <w:rFonts w:ascii="Liberation Serif" w:eastAsia="Calibri" w:hAnsi="Liberation Serif" w:cs="Liberation Serif"/>
          <w:color w:val="000000"/>
          <w:kern w:val="0"/>
          <w:sz w:val="22"/>
          <w:szCs w:val="22"/>
          <w:lang w:eastAsia="en-US" w:bidi="ar-SA"/>
        </w:rPr>
        <w:t>карантинировании</w:t>
      </w:r>
      <w:proofErr w:type="spellEnd"/>
      <w:r w:rsidRPr="005D0977">
        <w:rPr>
          <w:rFonts w:ascii="Liberation Serif" w:eastAsia="Calibri" w:hAnsi="Liberation Serif" w:cs="Liberation Serif"/>
          <w:color w:val="000000"/>
          <w:kern w:val="0"/>
          <w:sz w:val="22"/>
          <w:szCs w:val="22"/>
          <w:lang w:eastAsia="en-US" w:bidi="ar-SA"/>
        </w:rPr>
        <w:t xml:space="preserve"> вносятся в учетные документы в соответствии с формами и порядком их ведения, утвержденными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3.8. Вакцинация и стерилизация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3.8.1. Стерилизация и наблюдение после стерилизации, проведение диагностических и лечебно-профилактических ветеринарных мероприятий могут осуществляться приютами самостоятельно при наличии необходимого оборудования, лекарственных препаратов, условий и специалиста в области ветеринарии либо путем привлечения третьих лиц на основании заключенного с ними договора, обладающих специальными навыками, познаниями и квалификацией.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3.8.2. После первичного осмотра и оценки состояния здоровья все животные подлежат обработке против </w:t>
      </w:r>
      <w:proofErr w:type="spellStart"/>
      <w:r w:rsidRPr="005D0977">
        <w:rPr>
          <w:rFonts w:ascii="Liberation Serif" w:eastAsia="Calibri" w:hAnsi="Liberation Serif" w:cs="Liberation Serif"/>
          <w:color w:val="000000"/>
          <w:kern w:val="0"/>
          <w:sz w:val="22"/>
          <w:szCs w:val="22"/>
          <w:lang w:eastAsia="en-US" w:bidi="ar-SA"/>
        </w:rPr>
        <w:t>экто</w:t>
      </w:r>
      <w:proofErr w:type="spellEnd"/>
      <w:r w:rsidRPr="005D0977">
        <w:rPr>
          <w:rFonts w:ascii="Liberation Serif" w:eastAsia="Calibri" w:hAnsi="Liberation Serif" w:cs="Liberation Serif"/>
          <w:color w:val="000000"/>
          <w:kern w:val="0"/>
          <w:sz w:val="22"/>
          <w:szCs w:val="22"/>
          <w:lang w:eastAsia="en-US" w:bidi="ar-SA"/>
        </w:rPr>
        <w:t>-, эндопаразитов и дегельминтизации.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3.8.3. После окончания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 xml:space="preserve"> животные подлежат вакцинации против бешенства и иных болезней, опасных для человека и животных.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23" w:name="sub_601"/>
      <w:bookmarkStart w:id="24" w:name="_Hlk125796292"/>
      <w:r w:rsidRPr="005D0977">
        <w:rPr>
          <w:rFonts w:ascii="Liberation Serif" w:eastAsia="Calibri" w:hAnsi="Liberation Serif" w:cs="Liberation Serif"/>
          <w:color w:val="000000"/>
          <w:kern w:val="0"/>
          <w:sz w:val="22"/>
          <w:szCs w:val="22"/>
          <w:lang w:eastAsia="en-US" w:bidi="ar-SA"/>
        </w:rPr>
        <w:t>3.8.4. Вакцинация животных против бешенства (в рамках осуществления мероприятий в сфере обращения с животными без владельцев) проводится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Свердловской области, утверждаемым уполномоченным исполнительным органом Свердловской области в сфере обращения с животными и государственным заданием государственного бюджетного учреждения ветеринарии Свердловской области.</w:t>
      </w:r>
    </w:p>
    <w:bookmarkEnd w:id="23"/>
    <w:bookmarkEnd w:id="24"/>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3.8.5. После вакцинации клинически здоровые животные подлежат стерилизации.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В случае отсутствия в приюте ветеринарного пункта, оборудованного для проведения хирургических операций, животные для проведения стерилизации направляются в ветеринарные организации.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3.8.6. Стерилизация животных не проводится по решению специалиста в области ветеринарии при наличии ветеринарных показаний, препятствующих проведению указанной операции.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Стерилизация животных не проводится ранее достижения животными пяти месяцев. Животные, не достигшие указанного возраста, стерилизуются по его достижении.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3.8.7. Перед стерилизацией животного специалист в области ветеринарии проводит клинический осмотр животного, по результатам которого определяет способ и условия проведения операции.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3.8.8. После проведения стерилизации животные содержатся в теплом помещении (стационаре) под наблюдением специалиста в области ветеринарии. Приют обеспечивает животным послеоперационный уход, длительность которого определяется специалистом в области ветеринарии.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3.8.9. Сведения о проведении вакцинации, стерилизации животных и лечебно-профилактических мероприятиях вносятся в учетные документы приюта в соответствии с формами, утвержденными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3.8.10. Биологические отходы, полученные в результате стерилизации (кастрации) животного без владельца, подлежат перемещению, хранению, утилизации, уничтожению в соответствии с требованиями ветеринарного законодательства Российской Федерации. Для транспортировки биологических отходов оформляется ветеринарный сопроводительный документ.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 xml:space="preserve">3.9. Маркирование животных без владельцев </w:t>
      </w:r>
      <w:proofErr w:type="spellStart"/>
      <w:r w:rsidRPr="005D0977">
        <w:rPr>
          <w:rFonts w:ascii="Liberation Serif" w:eastAsia="Calibri" w:hAnsi="Liberation Serif" w:cs="Liberation Serif"/>
          <w:b/>
          <w:color w:val="000000"/>
          <w:kern w:val="0"/>
          <w:sz w:val="22"/>
          <w:szCs w:val="22"/>
          <w:lang w:eastAsia="en-US" w:bidi="ar-SA"/>
        </w:rPr>
        <w:t>неснимаемыми</w:t>
      </w:r>
      <w:proofErr w:type="spellEnd"/>
      <w:r w:rsidRPr="005D0977">
        <w:rPr>
          <w:rFonts w:ascii="Liberation Serif" w:eastAsia="Calibri" w:hAnsi="Liberation Serif" w:cs="Liberation Serif"/>
          <w:b/>
          <w:color w:val="000000"/>
          <w:kern w:val="0"/>
          <w:sz w:val="22"/>
          <w:szCs w:val="22"/>
          <w:lang w:eastAsia="en-US" w:bidi="ar-SA"/>
        </w:rPr>
        <w:t xml:space="preserve"> и несмываемыми метками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3.9.1. Все животные, поступающие в приют, подлежат обязательному обследованию (сканированию) на предмет обнаружения ранее установленного электронного чипа или других индивидуальных идентификационных меток. Обследование (сканирование) проводится в день поступления животного в приют.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3.9.2. Животное, поступившее в приют без маркировки и не имеющее ранее установленных электронного чипа и (или) индивидуальных идентификационных меток, подлежит обязательному маркированию </w:t>
      </w:r>
      <w:proofErr w:type="spellStart"/>
      <w:r w:rsidRPr="005D0977">
        <w:rPr>
          <w:rFonts w:ascii="Liberation Serif" w:eastAsia="Calibri" w:hAnsi="Liberation Serif" w:cs="Liberation Serif"/>
          <w:color w:val="000000"/>
          <w:kern w:val="0"/>
          <w:sz w:val="22"/>
          <w:szCs w:val="22"/>
          <w:lang w:eastAsia="en-US" w:bidi="ar-SA"/>
        </w:rPr>
        <w:t>неснимаемыми</w:t>
      </w:r>
      <w:proofErr w:type="spellEnd"/>
      <w:r w:rsidRPr="005D0977">
        <w:rPr>
          <w:rFonts w:ascii="Liberation Serif" w:eastAsia="Calibri" w:hAnsi="Liberation Serif" w:cs="Liberation Serif"/>
          <w:color w:val="000000"/>
          <w:kern w:val="0"/>
          <w:sz w:val="22"/>
          <w:szCs w:val="22"/>
          <w:lang w:eastAsia="en-US" w:bidi="ar-SA"/>
        </w:rPr>
        <w:t xml:space="preserve"> или несмываемыми метками после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 вакцинации и стерилизации.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3.9.3. Маркирование животного осуществляется одним из следующих способов или комбинацией указанных способов: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путем установки на ухе животного ушной бирки с уникальным идентификационным номером;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2) путем имплантации (введения) животному под кожный покров электронного чипа, содержащего информацию о животном.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3.9.4. Допускается маркирование животного при проведении процедуры стерилизации при отсутствии противопоказаний у животного.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3.9.5. Размер ушной бирки должен быть пропорционален размеру животного.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3.9.6. Сведения о маркировании животного вносятся в учетные документы в соответствии с формами и порядком их ведения, утвержденными уполномоченным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3.10. Умерщвление животных без владельцев, уничтожение (или утилизация) образовавшихся биологических отходов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3.10.1. 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В случаях, указанных в части первой настоящего пункта,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25" w:name="sub_805"/>
      <w:r w:rsidRPr="005D0977">
        <w:rPr>
          <w:rFonts w:ascii="Liberation Serif" w:eastAsia="Calibri" w:hAnsi="Liberation Serif" w:cs="Liberation Serif"/>
          <w:color w:val="000000"/>
          <w:kern w:val="0"/>
          <w:sz w:val="22"/>
          <w:szCs w:val="22"/>
          <w:lang w:eastAsia="en-US" w:bidi="ar-SA"/>
        </w:rPr>
        <w:t>3.10.2. До проведения процедуры умерщвления животное должно содержаться в условиях, которые удовлетворяют его природную потребность в еде, воде, сне, возможности передвижения и двигательной активности.</w:t>
      </w:r>
      <w:bookmarkEnd w:id="25"/>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26" w:name="sub_1044"/>
      <w:r w:rsidRPr="005D0977">
        <w:rPr>
          <w:rFonts w:ascii="Liberation Serif" w:eastAsia="Calibri" w:hAnsi="Liberation Serif" w:cs="Liberation Serif"/>
          <w:color w:val="000000"/>
          <w:kern w:val="0"/>
          <w:sz w:val="22"/>
          <w:szCs w:val="22"/>
          <w:lang w:eastAsia="en-US" w:bidi="ar-SA"/>
        </w:rPr>
        <w:t xml:space="preserve">3.10.3. Запрещается умерщвление животных способами, приводящими к их гибели от удушья, перегрева, переохлаждения, применения курареподобных препаратов, аммиака и его растворов, препаратов группы </w:t>
      </w:r>
      <w:proofErr w:type="spellStart"/>
      <w:r w:rsidRPr="005D0977">
        <w:rPr>
          <w:rFonts w:ascii="Liberation Serif" w:eastAsia="Calibri" w:hAnsi="Liberation Serif" w:cs="Liberation Serif"/>
          <w:color w:val="000000"/>
          <w:kern w:val="0"/>
          <w:sz w:val="22"/>
          <w:szCs w:val="22"/>
          <w:lang w:eastAsia="en-US" w:bidi="ar-SA"/>
        </w:rPr>
        <w:t>миорелаксантов</w:t>
      </w:r>
      <w:proofErr w:type="spellEnd"/>
      <w:r w:rsidRPr="005D0977">
        <w:rPr>
          <w:rFonts w:ascii="Liberation Serif" w:eastAsia="Calibri" w:hAnsi="Liberation Serif" w:cs="Liberation Serif"/>
          <w:color w:val="000000"/>
          <w:kern w:val="0"/>
          <w:sz w:val="22"/>
          <w:szCs w:val="22"/>
          <w:lang w:eastAsia="en-US" w:bidi="ar-SA"/>
        </w:rPr>
        <w:t>, и иными болезненными способами, а также умерщвление животных в присутствии несовершеннолетних.</w:t>
      </w:r>
    </w:p>
    <w:bookmarkEnd w:id="26"/>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3.10.4. Умерщвление животных не должно производиться в помещении, где содержатся животные, запрещается умерщвлять животных на виду у других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3.10.5. Решение о необходимости умерщвления животного принимается комиссией. В состав комиссии, создаваемой приютом для принятия решения о необходимости умерщвления животного, должен быть включен специалист в области ветеринарии и представитель зоозащитной организации.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3.10.6. Умерщвление животного может осуществляться приютами самостоятельно при наличии необходимого оборудования, лекарственных препаратов, условий и специалиста в области ветеринарии либо путем привлечения третьих лиц на основании заключенного с ними договора, обладающих специальными навыками, познаниями и квалификацией.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27" w:name="sub_804"/>
      <w:r w:rsidRPr="005D0977">
        <w:rPr>
          <w:rFonts w:ascii="Liberation Serif" w:eastAsia="Calibri" w:hAnsi="Liberation Serif" w:cs="Liberation Serif"/>
          <w:color w:val="000000"/>
          <w:kern w:val="0"/>
          <w:sz w:val="22"/>
          <w:szCs w:val="22"/>
          <w:lang w:eastAsia="en-US" w:bidi="ar-SA"/>
        </w:rPr>
        <w:t>3.10.7. При умерщвлении животного обязательно предварительное медикаментозное отключение сознания животного.</w:t>
      </w:r>
    </w:p>
    <w:bookmarkEnd w:id="27"/>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3.10.8. Специалист в области ветеринарии, ответственный за умерщвление животного, должен удостовериться в том, что животное умерло. Уборка трупа животного допускается только после наступления трупного окоченения.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3.10.9. Сведения о проведении умерщвления животного вносятся в учетные документы приюта в соответствии с формами и порядком их ведения, утвержденными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Биологические отходы, образующиеся в результате деятельности приюта для животных, подлежат перемещению, хранению, утилизации, уничтожению в соответствии с требованиями ветеринарного законодательства Российской Федерации. Для транспортировки биологических отходов оформляется ветеринарный сопроводительный документ.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3.10.10. </w:t>
      </w:r>
      <w:r w:rsidRPr="005D0977">
        <w:rPr>
          <w:rFonts w:ascii="Liberation Serif" w:eastAsia="Calibri" w:hAnsi="Liberation Serif" w:cs="Liberation Serif"/>
          <w:b/>
          <w:color w:val="000000"/>
          <w:kern w:val="0"/>
          <w:sz w:val="22"/>
          <w:szCs w:val="22"/>
          <w:lang w:eastAsia="en-US" w:bidi="ar-SA"/>
        </w:rPr>
        <w:t>Оплата за выполненные работы по умерщвлению животных и уничтожению (или утилизации) биологических отходов (трупов животных) за счет средств областного бюджета осуществляется в пределах суммы, предусмотренной на содержание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3.11. Осуществление мероприятий по кормлению, поению, выгулу животных и уходу за ними, а также уборке, дезинфекции, дезинсекции и дератизации помещений приюта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3.11.1. Содержание животных без владельцев, находящихся в приюте (в том числе выгул, кормление и поение животных, уборка, дезинфекция, дезинсекция и дератизация помещений приюта) должны осуществляться в соответствии с требованиями, установленными</w:t>
      </w:r>
      <w:r w:rsidR="00620D06">
        <w:rPr>
          <w:rFonts w:ascii="Liberation Serif" w:eastAsia="Calibri" w:hAnsi="Liberation Serif" w:cs="Liberation Serif"/>
          <w:color w:val="000000"/>
          <w:kern w:val="0"/>
          <w:sz w:val="22"/>
          <w:szCs w:val="22"/>
          <w:lang w:eastAsia="en-US" w:bidi="ar-SA"/>
        </w:rPr>
        <w:t xml:space="preserve"> </w:t>
      </w:r>
      <w:r w:rsidRPr="005D0977">
        <w:rPr>
          <w:rFonts w:ascii="Liberation Serif" w:eastAsia="Calibri" w:hAnsi="Liberation Serif" w:cs="Liberation Serif"/>
          <w:color w:val="000000"/>
          <w:kern w:val="0"/>
          <w:sz w:val="22"/>
          <w:szCs w:val="22"/>
          <w:lang w:eastAsia="en-US" w:bidi="ar-SA"/>
        </w:rPr>
        <w:t>главой 9 Порядка организации приютов,</w:t>
      </w:r>
      <w:r w:rsidR="00620D06">
        <w:rPr>
          <w:rFonts w:ascii="Liberation Serif" w:eastAsia="Calibri" w:hAnsi="Liberation Serif" w:cs="Liberation Serif"/>
          <w:color w:val="000000"/>
          <w:kern w:val="0"/>
          <w:sz w:val="22"/>
          <w:szCs w:val="22"/>
          <w:lang w:eastAsia="en-US" w:bidi="ar-SA"/>
        </w:rPr>
        <w:t xml:space="preserve"> </w:t>
      </w:r>
      <w:r w:rsidRPr="005D0977">
        <w:rPr>
          <w:rFonts w:ascii="Liberation Serif" w:eastAsia="Calibri" w:hAnsi="Liberation Serif" w:cs="Liberation Serif"/>
          <w:color w:val="000000"/>
          <w:kern w:val="0"/>
          <w:sz w:val="22"/>
          <w:szCs w:val="22"/>
          <w:lang w:eastAsia="en-US" w:bidi="ar-SA"/>
        </w:rPr>
        <w:t>в соответствии с ве</w:t>
      </w:r>
      <w:r w:rsidR="00620D06">
        <w:rPr>
          <w:rFonts w:ascii="Liberation Serif" w:eastAsia="Calibri" w:hAnsi="Liberation Serif" w:cs="Liberation Serif"/>
          <w:color w:val="000000"/>
          <w:kern w:val="0"/>
          <w:sz w:val="22"/>
          <w:szCs w:val="22"/>
          <w:lang w:eastAsia="en-US" w:bidi="ar-SA"/>
        </w:rPr>
        <w:t xml:space="preserve">теринарно-санитарными правилами </w:t>
      </w:r>
      <w:r w:rsidRPr="005D0977">
        <w:rPr>
          <w:rFonts w:ascii="Liberation Serif" w:eastAsia="Calibri" w:hAnsi="Liberation Serif" w:cs="Liberation Serif"/>
          <w:color w:val="000000"/>
          <w:kern w:val="0"/>
          <w:sz w:val="22"/>
          <w:szCs w:val="22"/>
          <w:lang w:eastAsia="en-US" w:bidi="ar-SA"/>
        </w:rPr>
        <w:t>и учетом индивидуальных особенностей животных, в том числе с учетом следующего: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групповые вольеры не должны использоваться для раненых, кормящих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недопустимо размещение кошек и собак в пределах видимости друг друга.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должны выполняться мытье и дезинфекция вольеров, мест для прогулок и подсобных помещений;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должны выполняться мытье и дезинфицирование посуды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должны осуществляться прогулки с животными, при этом запрещается: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выгул собак, больных или подозреваемых в заболевании заразными болезнями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выгул собак, содержащихся в карантинном помещении либо изоляторе, на общих площадках для выгула собак, а также за пределами территории приюта.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3.11.2. Кормление непродуктивных животных должно осуществляться регулярно в зависимости от породы, веса, возраста, состояния животного. Корм должен обеспечивать необходимые потребности организма животного в период его содержания в приюте.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3.11.3. Сук и кошек во время лактации содержат совместно с приплодом. Щенки и котята не должны быть отняты от матерей до окончания периода вскармливания.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3.11.4. При кормлении животных готовыми сухими или влажными кормами рацион устанавливается в соответствии с рекомендациями производителя корма.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Запрещено кормить животных кормами с истекшим сроком годности или кормами, имеющими признаки недоброкачественности.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3.11.5. Кормление собак в приюте осуществляется в соответствии с установленным рационом не реже 2 раз в сутки.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Кормление кошек осуществляется не реже 2 раз в сутки, щенков и котят в зависимости от их возраста – от 3 до 6 раз в сутки.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3.11.6. Животные в приюте должны иметь постоянный и неограниченный доступ к свежей питьевой воде.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Замена воды в поилке должна производиться по мере необходимости, но не реже одного раза в сутки.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При кормлении животных готовыми сухими или влажными кормами воду необходимо менять при каждой подаче корма.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3.11.7. В рацион животных добавляют витамины и кормовые добавки в соответствии с сезонной или физиологической потребностью, рекомендациями специалиста в области ветеринарии.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3.11.8.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3.11.9. Выгул собак может осуществляться свободно на выгульной площадке вольера или контролируемо с использованием поводка на выгульной площадке для выгула собак.</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При контролируемом выгуле животных с использованием поводка на выгульной площадке соблюдаются следующие требования: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выгул собак и кошек осуществляется на разных выгульных площадках;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территория выгульной площадки должна быть безопасной для животных и подвергаться уборке;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выгул животных осуществляется в сопровождении сотрудника приюта или волонтера с соблюдением техники безопасности;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животные, проявляющие агрессию, выгуливаются отдельно от других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3.11.10. Продолжительность контролируемого выгула животного должна составлять не менее </w:t>
      </w:r>
      <w:r w:rsidR="00620D06">
        <w:rPr>
          <w:rFonts w:ascii="Liberation Serif" w:eastAsia="Calibri" w:hAnsi="Liberation Serif" w:cs="Liberation Serif"/>
          <w:color w:val="000000"/>
          <w:kern w:val="0"/>
          <w:sz w:val="22"/>
          <w:szCs w:val="22"/>
          <w:lang w:eastAsia="en-US" w:bidi="ar-SA"/>
        </w:rPr>
        <w:t xml:space="preserve">             </w:t>
      </w:r>
      <w:r w:rsidRPr="005D0977">
        <w:rPr>
          <w:rFonts w:ascii="Liberation Serif" w:eastAsia="Calibri" w:hAnsi="Liberation Serif" w:cs="Liberation Serif"/>
          <w:color w:val="000000"/>
          <w:kern w:val="0"/>
          <w:sz w:val="22"/>
          <w:szCs w:val="22"/>
          <w:lang w:eastAsia="en-US" w:bidi="ar-SA"/>
        </w:rPr>
        <w:t xml:space="preserve">20 минут.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Собак необходимо выгуливать не менее двух раз в день, или обеспечить свободный доступ животных в огороженный индивидуальный или общий выгул. Собак, находящихся на карантине, необходимо выгуливать на отдельной территории без возможности контакта с другими животными.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3.11.11. Дезинфекция и </w:t>
      </w:r>
      <w:proofErr w:type="spellStart"/>
      <w:r w:rsidRPr="005D0977">
        <w:rPr>
          <w:rFonts w:ascii="Liberation Serif" w:eastAsia="Calibri" w:hAnsi="Liberation Serif" w:cs="Liberation Serif"/>
          <w:color w:val="000000"/>
          <w:kern w:val="0"/>
          <w:sz w:val="22"/>
          <w:szCs w:val="22"/>
          <w:lang w:eastAsia="en-US" w:bidi="ar-SA"/>
        </w:rPr>
        <w:t>дезинвазия</w:t>
      </w:r>
      <w:proofErr w:type="spellEnd"/>
      <w:r w:rsidRPr="005D0977">
        <w:rPr>
          <w:rFonts w:ascii="Liberation Serif" w:eastAsia="Calibri" w:hAnsi="Liberation Serif" w:cs="Liberation Serif"/>
          <w:color w:val="000000"/>
          <w:kern w:val="0"/>
          <w:sz w:val="22"/>
          <w:szCs w:val="22"/>
          <w:lang w:eastAsia="en-US" w:bidi="ar-SA"/>
        </w:rPr>
        <w:t xml:space="preserve"> помещений и территории приюта осуществляются в соответствии с Правилами проведения дезинфекции и </w:t>
      </w:r>
      <w:proofErr w:type="spellStart"/>
      <w:r w:rsidRPr="005D0977">
        <w:rPr>
          <w:rFonts w:ascii="Liberation Serif" w:eastAsia="Calibri" w:hAnsi="Liberation Serif" w:cs="Liberation Serif"/>
          <w:color w:val="000000"/>
          <w:kern w:val="0"/>
          <w:sz w:val="22"/>
          <w:szCs w:val="22"/>
          <w:lang w:eastAsia="en-US" w:bidi="ar-SA"/>
        </w:rPr>
        <w:t>дезинвазии</w:t>
      </w:r>
      <w:proofErr w:type="spellEnd"/>
      <w:r w:rsidRPr="005D0977">
        <w:rPr>
          <w:rFonts w:ascii="Liberation Serif" w:eastAsia="Calibri" w:hAnsi="Liberation Serif" w:cs="Liberation Serif"/>
          <w:color w:val="000000"/>
          <w:kern w:val="0"/>
          <w:sz w:val="22"/>
          <w:szCs w:val="22"/>
          <w:lang w:eastAsia="en-US" w:bidi="ar-SA"/>
        </w:rPr>
        <w:t xml:space="preserve"> объектов государственного ветеринарного надзора, утвержденными Министерством сельского хозяйства Российской Федерации от 15.07.2002 № 13-5-2/0525.</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3.11.12. Дератизация помещений и территории приюта осуществляется в соответствии с Ветеринарно-санитарными правилами по организации и проведению </w:t>
      </w:r>
      <w:proofErr w:type="spellStart"/>
      <w:r w:rsidRPr="005D0977">
        <w:rPr>
          <w:rFonts w:ascii="Liberation Serif" w:eastAsia="Calibri" w:hAnsi="Liberation Serif" w:cs="Liberation Serif"/>
          <w:color w:val="000000"/>
          <w:kern w:val="0"/>
          <w:sz w:val="22"/>
          <w:szCs w:val="22"/>
          <w:lang w:eastAsia="en-US" w:bidi="ar-SA"/>
        </w:rPr>
        <w:t>дератизационных</w:t>
      </w:r>
      <w:proofErr w:type="spellEnd"/>
      <w:r w:rsidRPr="005D0977">
        <w:rPr>
          <w:rFonts w:ascii="Liberation Serif" w:eastAsia="Calibri" w:hAnsi="Liberation Serif" w:cs="Liberation Serif"/>
          <w:color w:val="000000"/>
          <w:kern w:val="0"/>
          <w:sz w:val="22"/>
          <w:szCs w:val="22"/>
          <w:lang w:eastAsia="en-US" w:bidi="ar-SA"/>
        </w:rPr>
        <w:t xml:space="preserve"> мероприятий, утвержденными Министерством сельского хозяйства Российской Федерации от 14.03.2001 </w:t>
      </w:r>
      <w:r w:rsidR="00620D06">
        <w:rPr>
          <w:rFonts w:ascii="Liberation Serif" w:eastAsia="Calibri" w:hAnsi="Liberation Serif" w:cs="Liberation Serif"/>
          <w:color w:val="000000"/>
          <w:kern w:val="0"/>
          <w:sz w:val="22"/>
          <w:szCs w:val="22"/>
          <w:lang w:eastAsia="en-US" w:bidi="ar-SA"/>
        </w:rPr>
        <w:t xml:space="preserve">                      </w:t>
      </w:r>
      <w:r w:rsidRPr="005D0977">
        <w:rPr>
          <w:rFonts w:ascii="Liberation Serif" w:eastAsia="Calibri" w:hAnsi="Liberation Serif" w:cs="Liberation Serif"/>
          <w:color w:val="000000"/>
          <w:kern w:val="0"/>
          <w:sz w:val="22"/>
          <w:szCs w:val="22"/>
          <w:lang w:eastAsia="en-US" w:bidi="ar-SA"/>
        </w:rPr>
        <w:t>№ 13-5-02/0043-01.</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3.11.13. Осуществление дезинсекционных и </w:t>
      </w:r>
      <w:proofErr w:type="spellStart"/>
      <w:r w:rsidRPr="005D0977">
        <w:rPr>
          <w:rFonts w:ascii="Liberation Serif" w:eastAsia="Calibri" w:hAnsi="Liberation Serif" w:cs="Liberation Serif"/>
          <w:color w:val="000000"/>
          <w:kern w:val="0"/>
          <w:sz w:val="22"/>
          <w:szCs w:val="22"/>
          <w:lang w:eastAsia="en-US" w:bidi="ar-SA"/>
        </w:rPr>
        <w:t>дератизационных</w:t>
      </w:r>
      <w:proofErr w:type="spellEnd"/>
      <w:r w:rsidRPr="005D0977">
        <w:rPr>
          <w:rFonts w:ascii="Liberation Serif" w:eastAsia="Calibri" w:hAnsi="Liberation Serif" w:cs="Liberation Serif"/>
          <w:color w:val="000000"/>
          <w:kern w:val="0"/>
          <w:sz w:val="22"/>
          <w:szCs w:val="22"/>
          <w:lang w:eastAsia="en-US" w:bidi="ar-SA"/>
        </w:rPr>
        <w:t xml:space="preserve"> мероприятий в приюте включает: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ежемесячное обследование приюта на наличие насекомых и грызунов, а также наличие следов их жизнедеятельности;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контроль результатов проводимых мероприятий.</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3.11.14. Проведение мероприятий по истреблению является обязательным при обнаружении грызунов и насекомых (физическими, механическими и химическими способами: путем орошения, нанесения инсектицидов, репеллентов и аттрактантов на поверхности, фумигации, применения инсектицидных приманок, раскладки отравленных приманок).</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3.11.15. Дезинсекцию химическим способом в помещениях приюта проводят в отсутствие людей и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После обработки проводят влажную уборку помещений приюта.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3.11.16. Дезинфекция, дезинсекция, </w:t>
      </w:r>
      <w:proofErr w:type="spellStart"/>
      <w:r w:rsidRPr="005D0977">
        <w:rPr>
          <w:rFonts w:ascii="Liberation Serif" w:eastAsia="Calibri" w:hAnsi="Liberation Serif" w:cs="Liberation Serif"/>
          <w:color w:val="000000"/>
          <w:kern w:val="0"/>
          <w:sz w:val="22"/>
          <w:szCs w:val="22"/>
          <w:lang w:eastAsia="en-US" w:bidi="ar-SA"/>
        </w:rPr>
        <w:t>дезинвазия</w:t>
      </w:r>
      <w:proofErr w:type="spellEnd"/>
      <w:r w:rsidRPr="005D0977">
        <w:rPr>
          <w:rFonts w:ascii="Liberation Serif" w:eastAsia="Calibri" w:hAnsi="Liberation Serif" w:cs="Liberation Serif"/>
          <w:color w:val="000000"/>
          <w:kern w:val="0"/>
          <w:sz w:val="22"/>
          <w:szCs w:val="22"/>
          <w:lang w:eastAsia="en-US" w:bidi="ar-SA"/>
        </w:rPr>
        <w:t xml:space="preserve"> и дератизация помещений и территории приюта осуществляются оборудованием и средствами, разрешенными к применению на территории Российской Федерации в соответствии с инструкциями (наставлениями) по их применению.</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3.11.17. Уборку помещений и территории приюта следует проводить ежедневно. Помещение приюта, в котором проводится уборка, необходимо освободить от животных. При уборке помещений приюта сотрудник убирает в первую очередь помещения для содержания здоровых животных, а затем стационар, карантинное помещение, изолятор. Инвентарь для уборки каждого помещения использовать для уборки других помещений запрещается.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3.11.18. В приюте один раз в месяц устанавливается санитарный день, в течение которого проводится тщательная уборка, а также при необходимости дезинфекция, дезинсекция, </w:t>
      </w:r>
      <w:proofErr w:type="spellStart"/>
      <w:r w:rsidRPr="005D0977">
        <w:rPr>
          <w:rFonts w:ascii="Liberation Serif" w:eastAsia="Calibri" w:hAnsi="Liberation Serif" w:cs="Liberation Serif"/>
          <w:color w:val="000000"/>
          <w:kern w:val="0"/>
          <w:sz w:val="22"/>
          <w:szCs w:val="22"/>
          <w:lang w:eastAsia="en-US" w:bidi="ar-SA"/>
        </w:rPr>
        <w:t>дезинвазия</w:t>
      </w:r>
      <w:proofErr w:type="spellEnd"/>
      <w:r w:rsidRPr="005D0977">
        <w:rPr>
          <w:rFonts w:ascii="Liberation Serif" w:eastAsia="Calibri" w:hAnsi="Liberation Serif" w:cs="Liberation Serif"/>
          <w:color w:val="000000"/>
          <w:kern w:val="0"/>
          <w:sz w:val="22"/>
          <w:szCs w:val="22"/>
          <w:lang w:eastAsia="en-US" w:bidi="ar-SA"/>
        </w:rPr>
        <w:t xml:space="preserve"> и дератизация помещений и территории приюта.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3.11.19. Уборка и дезинфекция ветеринарного пункта осуществляются не реже одного раза в день.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3.11.20. Уборка стационара, изолятора, карантинного помещения осуществляются ежедневно, а дезинфекция – после окончания периода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 xml:space="preserve"> или лечения каждого животного либо смерти животного.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3.11.21. После смерти или проведения умерщвления животного должна проводиться тщательная уборка и дезинфекция помещений приюта.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3.11.22. В случае возникновения в приюте вспышки заразной, в том числе особо опасной, болезни проводятся вынужденная уборка, дезинфекция, дезинсекция, </w:t>
      </w:r>
      <w:proofErr w:type="spellStart"/>
      <w:r w:rsidRPr="005D0977">
        <w:rPr>
          <w:rFonts w:ascii="Liberation Serif" w:eastAsia="Calibri" w:hAnsi="Liberation Serif" w:cs="Liberation Serif"/>
          <w:color w:val="000000"/>
          <w:kern w:val="0"/>
          <w:sz w:val="22"/>
          <w:szCs w:val="22"/>
          <w:lang w:eastAsia="en-US" w:bidi="ar-SA"/>
        </w:rPr>
        <w:t>дезинвазия</w:t>
      </w:r>
      <w:proofErr w:type="spellEnd"/>
      <w:r w:rsidRPr="005D0977">
        <w:rPr>
          <w:rFonts w:ascii="Liberation Serif" w:eastAsia="Calibri" w:hAnsi="Liberation Serif" w:cs="Liberation Serif"/>
          <w:color w:val="000000"/>
          <w:kern w:val="0"/>
          <w:sz w:val="22"/>
          <w:szCs w:val="22"/>
          <w:lang w:eastAsia="en-US" w:bidi="ar-SA"/>
        </w:rPr>
        <w:t xml:space="preserve"> и дератизация помещений и территории приюта в соответствии с требованиями ветеринарного законодательства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3.11.23. Сведения о проведении дезинфекции, дезинсекции, </w:t>
      </w:r>
      <w:proofErr w:type="spellStart"/>
      <w:r w:rsidRPr="005D0977">
        <w:rPr>
          <w:rFonts w:ascii="Liberation Serif" w:eastAsia="Calibri" w:hAnsi="Liberation Serif" w:cs="Liberation Serif"/>
          <w:color w:val="000000"/>
          <w:kern w:val="0"/>
          <w:sz w:val="22"/>
          <w:szCs w:val="22"/>
          <w:lang w:eastAsia="en-US" w:bidi="ar-SA"/>
        </w:rPr>
        <w:t>дезинвазии</w:t>
      </w:r>
      <w:proofErr w:type="spellEnd"/>
      <w:r w:rsidRPr="005D0977">
        <w:rPr>
          <w:rFonts w:ascii="Liberation Serif" w:eastAsia="Calibri" w:hAnsi="Liberation Serif" w:cs="Liberation Serif"/>
          <w:color w:val="000000"/>
          <w:kern w:val="0"/>
          <w:sz w:val="22"/>
          <w:szCs w:val="22"/>
          <w:lang w:eastAsia="en-US" w:bidi="ar-SA"/>
        </w:rPr>
        <w:t>, дератизации и осуществлении контроля территории и помещений приюта вносятся в учетные документы приюта в соответствии с формами и порядком их ведения, утвержденными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3.12. Размещение в информационно-телекоммуникационной сети «Интернет» информации о поступивших в приют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3.12.1. Владельцы приютов и уполномоченные ими лица обязаны обеспечивать доступность и открытость информации о находящихся в приютах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3.12.2. Сведения (фотография, краткое описание, дата и место обнаружения и иные дополнительные сведения) о каждом поступившем в приют животном размещаются сотрудниками приюта в течение 3 дней со дня поступления соответствующего животного в приют на сайте приюта в сети «Интернет» и (или) на странице приюта в социальных сетях в сети «Интернет», информационных ресурсах в сети «Интернет», связанных с поиском потерявшихся животных, возвратом потерявшихся животных их владельцам, поиском новых владельцев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Перечень дополнительных сведений о поступивших в приют животных и порядок размещения таких сведений в сети «Интернет» утверждаются уполномоченным исполнительным органом Свердловской области в сфере обращения с животными.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3.12.3. Заказчик обеспечивает размещение на своем официальном сайте в сети «Интернет» информации о приютах и лицах, осуществляющих отлов животных на территориях муниципальных образований, расположенных на территории Свердловской области, с указанием адресов, контактных телефонов и ссылок на официальные сайты и (или) информационные сервисы исполнителей мероприятий в сети «Интернет».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3.13. Возврат потерявшихся животных их владельцам, а также поиск новых владельцев поступившим в приюты животным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3.13.1. Владелец приюта или уполномоченное им лицо обязаны возвратить животное его владельцу (собственнику).</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3.13.2. В случае если владелец животного или место его пребывания неизвестны, владелец приюта или уполномоченное им лицо принимают следующие меры по розыску владельца животного: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1) не позднее 3 календарных дней с момента задержания животного заявляют об обнаруженном животном в полицию или орган местного самоуправления, на территории которого был осуществлен отлов животного, имеющего на ошейнике или иных предметах сведения о владельце, для принятия ими мер к розыску собственника такого животного в соответствии с пунктом 1 статьи 230 Гражданского кодекса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размещают информацию о поступившем в приют животном на официальном сайте приюта в сети "Интернет" и (или) информационных ресурсах в сети "Интернет", связанных с поиском потерявшихся животных, возвратом потерявшихся животных их владельцам, поиском новых владельцев для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обеспечивают возможность владельцам потерявшихся животных или лицам, уполномоченным владельцами таких животных, осуществить поиск животного в приюте путем осмотра животных, содержащихся в приюте.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3.13.3. При обнаружении у животного регистрационного знака, микрочипа, татуировки, жетона, иной информации о местонахождении владельца животного владельцы приютов или уполномоченные ими лица уведомляют владельца о нахождении животного в приюте любым доступным способом.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3.13.4. Владельцы потерявшихся животных, граждане, добровольцы (волонтеры) вправе обратиться в приют и к Исполнителю мероприятий за получением достоверной информации об отловленных животных. Указанная информация предоставляется бесплатно.</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3.13.5. Владельцы приютов и уполномоченные ими лица обязаны обеспечить доступ в течение не менее двух часов в день к местам содержания животных для владельцев потерявшихся животных или лиц, уполномоченных владельцами таких животных, граждан, добровольцев (волонтеров) и лиц, желающих приобрести отловленных животных в собственность, с целью осмотра животных, за исключением дней, в которые проводится санитарная обработка или дезинфекция помещений приюта.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Время и правила посещения приюта (гражданами, добровольцами (волонтерами), общественными инспекторами), а также приема гуманитарной помощи от посетителей приюта и график проведения санитарных обработок или дезинфекции помещений приюта (санитарных дней) в приюте утверждаются руководителем приюта и размещаются приютом на стендах при входе в приют и официальном сайте приюта в сети "Интернет" (при наличии официального сайта приюта в сети "Интернет");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3.13.6. 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3.13.7. Возврат отловленных животных их владельцам осуществляется при предъявлении документов или иных доказательств, подтверждающих право собственности </w:t>
      </w:r>
      <w:proofErr w:type="gramStart"/>
      <w:r w:rsidR="00620D06">
        <w:rPr>
          <w:rFonts w:ascii="Liberation Serif" w:eastAsia="Calibri" w:hAnsi="Liberation Serif" w:cs="Liberation Serif"/>
          <w:color w:val="000000"/>
          <w:kern w:val="0"/>
          <w:sz w:val="22"/>
          <w:szCs w:val="22"/>
          <w:lang w:eastAsia="en-US" w:bidi="ar-SA"/>
        </w:rPr>
        <w:t xml:space="preserve">на </w:t>
      </w:r>
      <w:r w:rsidRPr="005D0977">
        <w:rPr>
          <w:rFonts w:ascii="Liberation Serif" w:eastAsia="Calibri" w:hAnsi="Liberation Serif" w:cs="Liberation Serif"/>
          <w:color w:val="000000"/>
          <w:kern w:val="0"/>
          <w:sz w:val="22"/>
          <w:szCs w:val="22"/>
          <w:lang w:eastAsia="en-US" w:bidi="ar-SA"/>
        </w:rPr>
        <w:t>животное</w:t>
      </w:r>
      <w:proofErr w:type="gramEnd"/>
      <w:r w:rsidRPr="005D0977">
        <w:rPr>
          <w:rFonts w:ascii="Liberation Serif" w:eastAsia="Calibri" w:hAnsi="Liberation Serif" w:cs="Liberation Serif"/>
          <w:color w:val="000000"/>
          <w:kern w:val="0"/>
          <w:sz w:val="22"/>
          <w:szCs w:val="22"/>
          <w:lang w:eastAsia="en-US" w:bidi="ar-SA"/>
        </w:rPr>
        <w:t xml:space="preserve"> или иное вещное право на животное (родословная, ветеринарный паспорт и иное). Доказательством права собственности на животное могут являться помимо прочих доказательств, подтверждающих право собственности на животное, фотографии и свидетельские показания.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3.13.8. При обнаружении владельца животного в период проведения </w:t>
      </w:r>
      <w:proofErr w:type="spellStart"/>
      <w:r w:rsidRPr="005D0977">
        <w:rPr>
          <w:rFonts w:ascii="Liberation Serif" w:eastAsia="Calibri" w:hAnsi="Liberation Serif" w:cs="Liberation Serif"/>
          <w:color w:val="000000"/>
          <w:kern w:val="0"/>
          <w:sz w:val="22"/>
          <w:szCs w:val="22"/>
          <w:lang w:eastAsia="en-US" w:bidi="ar-SA"/>
        </w:rPr>
        <w:t>карантинирования</w:t>
      </w:r>
      <w:proofErr w:type="spellEnd"/>
      <w:r w:rsidRPr="005D0977">
        <w:rPr>
          <w:rFonts w:ascii="Liberation Serif" w:eastAsia="Calibri" w:hAnsi="Liberation Serif" w:cs="Liberation Serif"/>
          <w:color w:val="000000"/>
          <w:kern w:val="0"/>
          <w:sz w:val="22"/>
          <w:szCs w:val="22"/>
          <w:lang w:eastAsia="en-US" w:bidi="ar-SA"/>
        </w:rPr>
        <w:t xml:space="preserve"> животное передается владельцу без маркирования и вакцинации против бешенства и иных заболеваний, опасных для человека и животных, в случае, если животное не нападало на других животных и человека.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3.13.9. При передаче животного владельцу заполняются учетные документы в соответствии с формами, утвержденными Департаментом.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3.13.10. При возврате животного прежнему владельцу Исполнитель имеет право</w:t>
      </w:r>
      <w:r w:rsidRPr="005D0977">
        <w:rPr>
          <w:rFonts w:ascii="Liberation Serif" w:eastAsia="Calibri" w:hAnsi="Liberation Serif" w:cs="Liberation Serif"/>
          <w:color w:val="000000"/>
          <w:kern w:val="0"/>
          <w:sz w:val="22"/>
          <w:szCs w:val="22"/>
          <w:lang w:eastAsia="en-US" w:bidi="ar-SA"/>
        </w:rPr>
        <w:br/>
        <w:t>на возмещение владельцем необходимых расходов, связанных с отловом, транспортировкой, содержанием животного без владельца и проведении ветеринарных мероприятий, в соответствии с требованиями статьи 232 Гражданского кодекса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При возврате потерявшегося животного владельцу Исполнитель информирует Заказчика о факте возврата, а также предоставляет копию заявления на возврат отловленного животного без владельца в течение 3 (трех) рабочих дней с момента возврата.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В случае возврата отловленного животного без владельца собственнику, оплата</w:t>
      </w:r>
      <w:r w:rsidRPr="005D0977">
        <w:rPr>
          <w:rFonts w:ascii="Liberation Serif" w:eastAsia="Calibri" w:hAnsi="Liberation Serif" w:cs="Liberation Serif"/>
          <w:color w:val="000000"/>
          <w:kern w:val="0"/>
          <w:sz w:val="22"/>
          <w:szCs w:val="22"/>
          <w:lang w:eastAsia="en-US" w:bidi="ar-SA"/>
        </w:rPr>
        <w:br/>
        <w:t>за выполненные работы по отлову и содержанию данного животного Заказчиком</w:t>
      </w:r>
      <w:r w:rsidRPr="005D0977">
        <w:rPr>
          <w:rFonts w:ascii="Liberation Serif" w:eastAsia="Calibri" w:hAnsi="Liberation Serif" w:cs="Liberation Serif"/>
          <w:color w:val="000000"/>
          <w:kern w:val="0"/>
          <w:sz w:val="22"/>
          <w:szCs w:val="22"/>
          <w:lang w:eastAsia="en-US" w:bidi="ar-SA"/>
        </w:rPr>
        <w:br/>
        <w:t>не осуществляется.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3.13.11. В случае, если животное, имеющее признаки принадлежности человеку (в том числе идентифицированное животное), не востребовано владельцем в течение 6 (шести) месяцев с момента отлова или владелец не обнаружен, приобретение права собственности регулируется в соответствии с требованиями статьи 231 Гражданского кодекса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3.13.12. В случае, если животное передано владельцу или новому владельцу, а другими лицами предъявлены претензии на владение этим животным, возникающие при этом споры разрешаются в соответствии с действующим законодательством.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3.13.13.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3.14. Возврат животных без владельцев, содержавшихся в приютах, не проявляющих немотивированной агрессивности, на прежние места их обитания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3.14.1. </w:t>
      </w:r>
      <w:bookmarkStart w:id="28" w:name="sub_902"/>
      <w:r w:rsidRPr="005D0977">
        <w:rPr>
          <w:rFonts w:ascii="Liberation Serif" w:eastAsia="Calibri" w:hAnsi="Liberation Serif" w:cs="Liberation Serif"/>
          <w:color w:val="000000"/>
          <w:kern w:val="0"/>
          <w:sz w:val="22"/>
          <w:szCs w:val="22"/>
          <w:lang w:eastAsia="en-US" w:bidi="ar-SA"/>
        </w:rPr>
        <w:t xml:space="preserve">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w:t>
      </w:r>
      <w:proofErr w:type="spellStart"/>
      <w:r w:rsidRPr="005D0977">
        <w:rPr>
          <w:rFonts w:ascii="Liberation Serif" w:eastAsia="Calibri" w:hAnsi="Liberation Serif" w:cs="Liberation Serif"/>
          <w:color w:val="000000"/>
          <w:kern w:val="0"/>
          <w:sz w:val="22"/>
          <w:szCs w:val="22"/>
          <w:lang w:eastAsia="en-US" w:bidi="ar-SA"/>
        </w:rPr>
        <w:t>карантинированию</w:t>
      </w:r>
      <w:proofErr w:type="spellEnd"/>
      <w:r w:rsidRPr="005D0977">
        <w:rPr>
          <w:rFonts w:ascii="Liberation Serif" w:eastAsia="Calibri" w:hAnsi="Liberation Serif" w:cs="Liberation Serif"/>
          <w:color w:val="000000"/>
          <w:kern w:val="0"/>
          <w:sz w:val="22"/>
          <w:szCs w:val="22"/>
          <w:lang w:eastAsia="en-US" w:bidi="ar-SA"/>
        </w:rPr>
        <w:t xml:space="preserve">, лечению (при необходимости), маркированию </w:t>
      </w:r>
      <w:proofErr w:type="spellStart"/>
      <w:r w:rsidRPr="005D0977">
        <w:rPr>
          <w:rFonts w:ascii="Liberation Serif" w:eastAsia="Calibri" w:hAnsi="Liberation Serif" w:cs="Liberation Serif"/>
          <w:color w:val="000000"/>
          <w:kern w:val="0"/>
          <w:sz w:val="22"/>
          <w:szCs w:val="22"/>
          <w:lang w:eastAsia="en-US" w:bidi="ar-SA"/>
        </w:rPr>
        <w:t>неснимаемыми</w:t>
      </w:r>
      <w:proofErr w:type="spellEnd"/>
      <w:r w:rsidRPr="005D0977">
        <w:rPr>
          <w:rFonts w:ascii="Liberation Serif" w:eastAsia="Calibri" w:hAnsi="Liberation Serif" w:cs="Liberation Serif"/>
          <w:color w:val="000000"/>
          <w:kern w:val="0"/>
          <w:sz w:val="22"/>
          <w:szCs w:val="22"/>
          <w:lang w:eastAsia="en-US" w:bidi="ar-SA"/>
        </w:rPr>
        <w:t xml:space="preserve"> и (или) несмываемыми метками, вакцинации и стерилизации.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3.14.</w:t>
      </w:r>
      <w:r w:rsidR="00820790">
        <w:rPr>
          <w:rFonts w:ascii="Liberation Serif" w:eastAsia="Calibri" w:hAnsi="Liberation Serif" w:cs="Liberation Serif"/>
          <w:color w:val="000000"/>
          <w:kern w:val="0"/>
          <w:sz w:val="22"/>
          <w:szCs w:val="22"/>
          <w:lang w:eastAsia="en-US" w:bidi="ar-SA"/>
        </w:rPr>
        <w:t>2</w:t>
      </w:r>
      <w:r w:rsidRPr="005D0977">
        <w:rPr>
          <w:rFonts w:ascii="Liberation Serif" w:eastAsia="Calibri" w:hAnsi="Liberation Serif" w:cs="Liberation Serif"/>
          <w:color w:val="000000"/>
          <w:kern w:val="0"/>
          <w:sz w:val="22"/>
          <w:szCs w:val="22"/>
          <w:lang w:eastAsia="en-US" w:bidi="ar-SA"/>
        </w:rPr>
        <w:t>. Запрещается возвращать животных без владельцев на места, определенные Заказчиком.</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Перечень лиц, уполномоченных на принятие решений о возврате животных без владельцев на прежние места их обитания, определяется Заказчиком. </w:t>
      </w:r>
    </w:p>
    <w:p w:rsidR="00552D89" w:rsidRPr="005D0977" w:rsidRDefault="00552D89" w:rsidP="00552D89">
      <w:pPr>
        <w:tabs>
          <w:tab w:val="left" w:pos="709"/>
          <w:tab w:val="left" w:pos="3644"/>
          <w:tab w:val="center" w:pos="5039"/>
        </w:tabs>
        <w:autoSpaceDN w:val="0"/>
        <w:ind w:firstLine="709"/>
        <w:jc w:val="both"/>
        <w:textAlignment w:val="baseline"/>
        <w:rPr>
          <w:rFonts w:ascii="Calibri" w:eastAsia="Calibri" w:hAnsi="Calibri" w:cs="Times New Roman"/>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3.14.</w:t>
      </w:r>
      <w:r w:rsidR="00820790">
        <w:rPr>
          <w:rFonts w:ascii="Liberation Serif" w:eastAsia="Calibri" w:hAnsi="Liberation Serif" w:cs="Liberation Serif"/>
          <w:color w:val="000000"/>
          <w:kern w:val="0"/>
          <w:sz w:val="22"/>
          <w:szCs w:val="22"/>
          <w:lang w:eastAsia="en-US" w:bidi="ar-SA"/>
        </w:rPr>
        <w:t>3</w:t>
      </w:r>
      <w:r w:rsidRPr="005D0977">
        <w:rPr>
          <w:rFonts w:ascii="Liberation Serif" w:eastAsia="Calibri" w:hAnsi="Liberation Serif" w:cs="Liberation Serif"/>
          <w:color w:val="000000"/>
          <w:kern w:val="0"/>
          <w:sz w:val="22"/>
          <w:szCs w:val="22"/>
          <w:lang w:eastAsia="en-US" w:bidi="ar-SA"/>
        </w:rPr>
        <w:t xml:space="preserve">. При транспортировке животных без владельцев к местам их прежнего обитания должны соблюдаться требования, определенные в </w:t>
      </w:r>
      <w:hyperlink w:anchor="sub_200" w:history="1">
        <w:r w:rsidRPr="005D0977">
          <w:rPr>
            <w:rFonts w:ascii="Liberation Serif" w:eastAsia="Calibri" w:hAnsi="Liberation Serif" w:cs="Liberation Serif"/>
            <w:color w:val="000000"/>
            <w:kern w:val="0"/>
            <w:sz w:val="22"/>
            <w:szCs w:val="22"/>
            <w:lang w:eastAsia="en-US" w:bidi="ar-SA"/>
          </w:rPr>
          <w:t>главе</w:t>
        </w:r>
      </w:hyperlink>
      <w:r w:rsidRPr="005D0977">
        <w:rPr>
          <w:rFonts w:ascii="Liberation Serif" w:eastAsia="Calibri" w:hAnsi="Liberation Serif" w:cs="Liberation Serif"/>
          <w:color w:val="000000"/>
          <w:kern w:val="0"/>
          <w:sz w:val="22"/>
          <w:szCs w:val="22"/>
          <w:lang w:eastAsia="en-US" w:bidi="ar-SA"/>
        </w:rPr>
        <w:t xml:space="preserve"> 2 настоящего порядка.</w:t>
      </w:r>
      <w:bookmarkEnd w:id="28"/>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3.14.</w:t>
      </w:r>
      <w:r w:rsidR="00820790">
        <w:rPr>
          <w:rFonts w:ascii="Liberation Serif" w:eastAsia="Calibri" w:hAnsi="Liberation Serif" w:cs="Liberation Serif"/>
          <w:color w:val="000000"/>
          <w:kern w:val="0"/>
          <w:sz w:val="22"/>
          <w:szCs w:val="22"/>
          <w:lang w:eastAsia="en-US" w:bidi="ar-SA"/>
        </w:rPr>
        <w:t>4</w:t>
      </w:r>
      <w:r w:rsidRPr="005D0977">
        <w:rPr>
          <w:rFonts w:ascii="Liberation Serif" w:eastAsia="Calibri" w:hAnsi="Liberation Serif" w:cs="Liberation Serif"/>
          <w:color w:val="000000"/>
          <w:kern w:val="0"/>
          <w:sz w:val="22"/>
          <w:szCs w:val="22"/>
          <w:lang w:eastAsia="en-US" w:bidi="ar-SA"/>
        </w:rPr>
        <w:t>. При возврате животных без владельцев на прежние места их обитания представители исполнителя мероприятий, осуществляющие возврат животных без владельцев, обязаны вести видеозапись процесса возврата животных без владельцев в соответствии с подпунктом 3.1.13. настоящего Описания объекта закупки и бесплатно предоставлять по требованию уполномоченного органа исполнительной власти в сфере обращения с животными и Заказчика копии такой видеозаписи.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3.14.</w:t>
      </w:r>
      <w:r w:rsidR="00820790">
        <w:rPr>
          <w:rFonts w:ascii="Liberation Serif" w:eastAsia="Calibri" w:hAnsi="Liberation Serif" w:cs="Liberation Serif"/>
          <w:color w:val="000000"/>
          <w:kern w:val="0"/>
          <w:sz w:val="22"/>
          <w:szCs w:val="22"/>
          <w:lang w:eastAsia="en-US" w:bidi="ar-SA"/>
        </w:rPr>
        <w:t>5</w:t>
      </w:r>
      <w:r w:rsidRPr="005D0977">
        <w:rPr>
          <w:rFonts w:ascii="Liberation Serif" w:eastAsia="Calibri" w:hAnsi="Liberation Serif" w:cs="Liberation Serif"/>
          <w:color w:val="000000"/>
          <w:kern w:val="0"/>
          <w:sz w:val="22"/>
          <w:szCs w:val="22"/>
          <w:lang w:eastAsia="en-US" w:bidi="ar-SA"/>
        </w:rPr>
        <w:t>. Возврат животных без владельцев на прежние места их обитания может производится в присутствии Заказчика.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3.14.</w:t>
      </w:r>
      <w:r w:rsidR="00820790">
        <w:rPr>
          <w:rFonts w:ascii="Liberation Serif" w:eastAsia="Calibri" w:hAnsi="Liberation Serif" w:cs="Liberation Serif"/>
          <w:color w:val="000000"/>
          <w:kern w:val="0"/>
          <w:sz w:val="22"/>
          <w:szCs w:val="22"/>
          <w:lang w:eastAsia="en-US" w:bidi="ar-SA"/>
        </w:rPr>
        <w:t>6</w:t>
      </w:r>
      <w:r w:rsidRPr="005D0977">
        <w:rPr>
          <w:rFonts w:ascii="Liberation Serif" w:eastAsia="Calibri" w:hAnsi="Liberation Serif" w:cs="Liberation Serif"/>
          <w:color w:val="000000"/>
          <w:kern w:val="0"/>
          <w:sz w:val="22"/>
          <w:szCs w:val="22"/>
          <w:lang w:eastAsia="en-US" w:bidi="ar-SA"/>
        </w:rPr>
        <w:t>. Сведения о возврате животных без владельцев, содержавшихся в приютах, не проявляющих немотивированной агрессивности, на прежние места их обитания вносятся в учетные документы приюта в соответствии с формами и порядком их ведения, утвержденными Департаментом.</w:t>
      </w: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3.15. Регистрация и учет отловленных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29" w:name="sub_1011"/>
      <w:r w:rsidRPr="005D0977">
        <w:rPr>
          <w:rFonts w:ascii="Liberation Serif" w:eastAsia="Calibri" w:hAnsi="Liberation Serif" w:cs="Liberation Serif"/>
          <w:color w:val="000000"/>
          <w:kern w:val="0"/>
          <w:sz w:val="22"/>
          <w:szCs w:val="22"/>
          <w:lang w:eastAsia="en-US" w:bidi="ar-SA"/>
        </w:rPr>
        <w:t>3.15.1. Исполнитель мероприятий обязан соблюдать следующие требования: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вести документарный учет мероприятий по отлову и транспортированию животных без владельцев, в том числе фактов их передачи в приют для животных, в соответствии с учетными документами, предусмотренными приложениями А и Б к ГОСТ Р 58784-2019;</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вести учет мероприятий по отлову и транспортированию животных без владельцев на бумажном и (или) электронном носителях;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обеспечивать хранение документов об осуществленных мероприятиях по отлову и транспортированию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 обеспечивать полноту и достоверность информации, отраженной в учетной документации.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30" w:name="sub_1013"/>
      <w:bookmarkEnd w:id="29"/>
      <w:r w:rsidRPr="005D0977">
        <w:rPr>
          <w:rFonts w:ascii="Liberation Serif" w:eastAsia="Calibri" w:hAnsi="Liberation Serif" w:cs="Liberation Serif"/>
          <w:color w:val="000000"/>
          <w:kern w:val="0"/>
          <w:sz w:val="22"/>
          <w:szCs w:val="22"/>
          <w:lang w:eastAsia="en-US" w:bidi="ar-SA"/>
        </w:rPr>
        <w:t xml:space="preserve">3.15.2. Сведения об объеме выполненных работ предоставляются Заказчику.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bookmarkStart w:id="31" w:name="_Hlk125909962"/>
      <w:r w:rsidRPr="005D0977">
        <w:rPr>
          <w:rFonts w:ascii="Liberation Serif" w:eastAsia="Calibri" w:hAnsi="Liberation Serif" w:cs="Liberation Serif"/>
          <w:color w:val="000000"/>
          <w:kern w:val="0"/>
          <w:sz w:val="22"/>
          <w:szCs w:val="22"/>
          <w:lang w:eastAsia="en-US" w:bidi="ar-SA"/>
        </w:rPr>
        <w:t xml:space="preserve">3.15.3. Учетные документы, в том числе обращения, видеозаписи процессов отлова животных без владельцев и возврата животных без владельцев на прежние места их обитания, подлежат хранению Исполнителем мероприятий и Заказчиком в течение трех лет после года, в котором они использовались для составления отчетности в последний раз. </w:t>
      </w:r>
    </w:p>
    <w:bookmarkEnd w:id="30"/>
    <w:bookmarkEnd w:id="31"/>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4. Дополнительные требования к оказанию услуг</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4.1. Услуги могут оказываться Исполнителем как собственными силами, так</w:t>
      </w:r>
      <w:r w:rsidRPr="005D0977">
        <w:rPr>
          <w:rFonts w:ascii="Liberation Serif" w:eastAsia="Calibri" w:hAnsi="Liberation Serif" w:cs="Liberation Serif"/>
          <w:color w:val="000000"/>
          <w:kern w:val="0"/>
          <w:sz w:val="22"/>
          <w:szCs w:val="22"/>
          <w:lang w:eastAsia="en-US" w:bidi="ar-SA"/>
        </w:rPr>
        <w:br/>
        <w:t>и с привлечением соисполнителей, в лице юридических лиц независимо от их организационно-правовых форм, форм собственности и (или) индивидуальных предпринимателей на основании соответствующих договоров. При этом Исполнитель несет ответственность перед Заказчиком</w:t>
      </w:r>
      <w:r w:rsidRPr="005D0977">
        <w:rPr>
          <w:rFonts w:ascii="Liberation Serif" w:eastAsia="Calibri" w:hAnsi="Liberation Serif" w:cs="Liberation Serif"/>
          <w:color w:val="000000"/>
          <w:kern w:val="0"/>
          <w:sz w:val="22"/>
          <w:szCs w:val="22"/>
          <w:lang w:eastAsia="en-US" w:bidi="ar-SA"/>
        </w:rPr>
        <w:br/>
        <w:t>за неисполнение или ненадлежащее исполнение обязательств соисполнителями.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4.2. Исполнитель обеспечивает возможность своевременного, быстрого и качественного оказания услуг в полном объеме.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4.3. В течение всего периода оказания услуг Заказчик имеет право запрашивать информацию о ходе исполнения контракта, а также осуществить выезд в приют для проверки качества оказываемых услуг.</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5. Требования к качеству оказания услуг</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5.1. Исполнитель предоставляет гарантию качества оказываемых услуг в полном объеме, в том числе на используемые материалы.</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5.2. Исполнитель обеспечивает: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lastRenderedPageBreak/>
        <w:t>оказание услуг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w:t>
      </w:r>
      <w:r w:rsidRPr="005D0977">
        <w:rPr>
          <w:rFonts w:ascii="Liberation Serif" w:eastAsia="Calibri" w:hAnsi="Liberation Serif" w:cs="Liberation Serif"/>
          <w:color w:val="000000"/>
          <w:kern w:val="0"/>
          <w:sz w:val="22"/>
          <w:szCs w:val="22"/>
          <w:lang w:eastAsia="en-US" w:bidi="ar-SA"/>
        </w:rPr>
        <w:br/>
        <w:t>в отношении данного вида услуг, настоящим Описанием объекта закупки, условиями контракта;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соблюдение основных принципов, указанных в статье 4 Федерального закона </w:t>
      </w:r>
      <w:r w:rsidRPr="005D0977">
        <w:rPr>
          <w:rFonts w:ascii="Liberation Serif" w:eastAsia="Calibri" w:hAnsi="Liberation Serif" w:cs="Liberation Serif"/>
          <w:color w:val="000000"/>
          <w:kern w:val="0"/>
          <w:sz w:val="22"/>
          <w:szCs w:val="22"/>
          <w:lang w:eastAsia="en-US" w:bidi="ar-SA"/>
        </w:rPr>
        <w:br/>
        <w:t>от 27 декабря 2018 года № 498-ФЗ, в том числе принципа отношения к животным как</w:t>
      </w:r>
      <w:r w:rsidRPr="005D0977">
        <w:rPr>
          <w:rFonts w:ascii="Liberation Serif" w:eastAsia="Calibri" w:hAnsi="Liberation Serif" w:cs="Liberation Serif"/>
          <w:color w:val="000000"/>
          <w:kern w:val="0"/>
          <w:sz w:val="22"/>
          <w:szCs w:val="22"/>
          <w:lang w:eastAsia="en-US" w:bidi="ar-SA"/>
        </w:rPr>
        <w:br/>
        <w:t>к существам, способным испытывать эмоции и физические страдания.</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5.3. Требования к безопасности товаров, работ и услуг:</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Исполнитель обязан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Исполнитель допускает к оказанию услуг только тех работников, которые прошли инструктаж по технике безопасности и охране труда в соответствии со спецификой своей деятельности. Для всех принимаемых вновь на работу сотрудников должен проводиться инструктаж по вопросам охраны труда и техники безопасности, в том числе, по методам фиксации животных;</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Исполнитель обязан соблюдать требования пожарной безопасности в соответствии</w:t>
      </w:r>
      <w:r w:rsidRPr="005D0977">
        <w:rPr>
          <w:rFonts w:ascii="Liberation Serif" w:eastAsia="Calibri" w:hAnsi="Liberation Serif" w:cs="Liberation Serif"/>
          <w:color w:val="000000"/>
          <w:kern w:val="0"/>
          <w:sz w:val="22"/>
          <w:szCs w:val="22"/>
          <w:lang w:eastAsia="en-US" w:bidi="ar-SA"/>
        </w:rPr>
        <w:br/>
        <w:t>с законодательством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b/>
          <w:color w:val="000000"/>
          <w:kern w:val="0"/>
          <w:sz w:val="22"/>
          <w:szCs w:val="22"/>
          <w:lang w:eastAsia="en-US" w:bidi="ar-SA"/>
        </w:rPr>
      </w:pPr>
      <w:r w:rsidRPr="005D0977">
        <w:rPr>
          <w:rFonts w:ascii="Liberation Serif" w:eastAsia="Calibri" w:hAnsi="Liberation Serif" w:cs="Liberation Serif"/>
          <w:b/>
          <w:color w:val="000000"/>
          <w:kern w:val="0"/>
          <w:sz w:val="22"/>
          <w:szCs w:val="22"/>
          <w:lang w:eastAsia="en-US" w:bidi="ar-SA"/>
        </w:rPr>
        <w:t>6. Требования к предоставлению отчетности.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b/>
          <w:color w:val="000000"/>
          <w:kern w:val="0"/>
          <w:sz w:val="22"/>
          <w:szCs w:val="22"/>
          <w:lang w:eastAsia="en-US" w:bidi="ar-SA"/>
        </w:rPr>
      </w:pP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6.1. Исполнитель ежемесячно </w:t>
      </w:r>
      <w:r w:rsidRPr="005D0977">
        <w:rPr>
          <w:rFonts w:ascii="Liberation Serif" w:eastAsia="Calibri" w:hAnsi="Liberation Serif" w:cs="Liberation Serif"/>
          <w:b/>
          <w:color w:val="000000"/>
          <w:kern w:val="0"/>
          <w:sz w:val="22"/>
          <w:szCs w:val="22"/>
          <w:lang w:eastAsia="en-US" w:bidi="ar-SA"/>
        </w:rPr>
        <w:t>до 10 числа месяца</w:t>
      </w:r>
      <w:r w:rsidRPr="005D0977">
        <w:rPr>
          <w:rFonts w:ascii="Liberation Serif" w:eastAsia="Calibri" w:hAnsi="Liberation Serif" w:cs="Liberation Serif"/>
          <w:color w:val="000000"/>
          <w:kern w:val="0"/>
          <w:sz w:val="22"/>
          <w:szCs w:val="22"/>
          <w:lang w:eastAsia="en-US" w:bidi="ar-SA"/>
        </w:rPr>
        <w:t>, следующего за месяцем оказания услуг, представляет Заказчику следующие документы:</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для оплаты оказанных услуг:</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Отчет об оказанных услугах по контракту по форме, приведенной в приложении</w:t>
      </w:r>
      <w:r w:rsidRPr="005D0977">
        <w:rPr>
          <w:rFonts w:ascii="Liberation Serif" w:eastAsia="Calibri" w:hAnsi="Liberation Serif" w:cs="Liberation Serif"/>
          <w:color w:val="000000"/>
          <w:kern w:val="0"/>
          <w:sz w:val="22"/>
          <w:szCs w:val="22"/>
          <w:lang w:eastAsia="en-US" w:bidi="ar-SA"/>
        </w:rPr>
        <w:br/>
        <w:t>№ 3 к Описанию объекта закупки (оригинал документа в бумажной форме представляется по адресу Заказчика);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Акт оказанных услуг, сформированный с использованием единой информационной системы в сфере закупок (далее – ЕИС) и подписанный усиленной электронной подписью лица, имеющего право действовать от имени Исполнителя (далее – документ о приемке);</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2) для проведения приемки, экспертизы результата оказанных услуг (по адресу Заказчика представляются заверенные копии документов):  </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Карточка учета животного без владельца;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Акт отлова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Акт приема-передачи животных без владельца в приют;</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Акт обработки автотранспортного средства, используемого для транспортирования животных без владельца;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 копии документов, подтверждающих, что </w:t>
      </w:r>
      <w:proofErr w:type="spellStart"/>
      <w:r w:rsidRPr="005D0977">
        <w:rPr>
          <w:rFonts w:ascii="Liberation Serif" w:eastAsia="Calibri" w:hAnsi="Liberation Serif" w:cs="Liberation Serif"/>
          <w:color w:val="000000"/>
          <w:kern w:val="0"/>
          <w:sz w:val="22"/>
          <w:szCs w:val="22"/>
          <w:lang w:eastAsia="en-US" w:bidi="ar-SA"/>
        </w:rPr>
        <w:t>карантинирование</w:t>
      </w:r>
      <w:proofErr w:type="spellEnd"/>
      <w:r w:rsidRPr="005D0977">
        <w:rPr>
          <w:rFonts w:ascii="Liberation Serif" w:eastAsia="Calibri" w:hAnsi="Liberation Serif" w:cs="Liberation Serif"/>
          <w:color w:val="000000"/>
          <w:kern w:val="0"/>
          <w:sz w:val="22"/>
          <w:szCs w:val="22"/>
          <w:lang w:eastAsia="en-US" w:bidi="ar-SA"/>
        </w:rPr>
        <w:t xml:space="preserve"> и вакцинация животных без владельцев проведены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ветеринарные сопроводительные документы на транспортировку биологических отходов;</w:t>
      </w:r>
    </w:p>
    <w:p w:rsidR="00552D89" w:rsidRPr="005D0977" w:rsidRDefault="00552D89" w:rsidP="00552D89">
      <w:pPr>
        <w:tabs>
          <w:tab w:val="left" w:pos="709"/>
          <w:tab w:val="left" w:pos="3644"/>
          <w:tab w:val="center" w:pos="5039"/>
        </w:tabs>
        <w:autoSpaceDN w:val="0"/>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 xml:space="preserve">            – выписки из журналов: </w:t>
      </w:r>
    </w:p>
    <w:p w:rsidR="00552D89" w:rsidRPr="005D0977" w:rsidRDefault="00552D89" w:rsidP="00853362">
      <w:pPr>
        <w:numPr>
          <w:ilvl w:val="0"/>
          <w:numId w:val="4"/>
        </w:numPr>
        <w:tabs>
          <w:tab w:val="left" w:pos="709"/>
          <w:tab w:val="left" w:pos="3644"/>
          <w:tab w:val="center" w:pos="5039"/>
        </w:tabs>
        <w:autoSpaceDN w:val="0"/>
        <w:ind w:left="993"/>
        <w:jc w:val="both"/>
        <w:textAlignment w:val="baseline"/>
        <w:rPr>
          <w:rFonts w:ascii="Liberation Serif" w:hAnsi="Liberation Serif" w:cs="Liberation Serif"/>
          <w:color w:val="000000"/>
          <w:kern w:val="0"/>
          <w:sz w:val="22"/>
          <w:szCs w:val="22"/>
          <w:lang w:eastAsia="ru-RU" w:bidi="ar-SA"/>
        </w:rPr>
      </w:pPr>
      <w:r w:rsidRPr="005D0977">
        <w:rPr>
          <w:rFonts w:ascii="Liberation Serif" w:hAnsi="Liberation Serif" w:cs="Liberation Serif"/>
          <w:color w:val="000000"/>
          <w:kern w:val="0"/>
          <w:sz w:val="22"/>
          <w:szCs w:val="22"/>
          <w:lang w:eastAsia="ru-RU" w:bidi="ar-SA"/>
        </w:rPr>
        <w:t>Журнал учета поступления и движения животных в приюте для животных;</w:t>
      </w:r>
    </w:p>
    <w:p w:rsidR="00552D89" w:rsidRPr="005D0977" w:rsidRDefault="00552D89" w:rsidP="00853362">
      <w:pPr>
        <w:numPr>
          <w:ilvl w:val="0"/>
          <w:numId w:val="4"/>
        </w:numPr>
        <w:tabs>
          <w:tab w:val="left" w:pos="709"/>
          <w:tab w:val="left" w:pos="3644"/>
          <w:tab w:val="center" w:pos="5039"/>
        </w:tabs>
        <w:autoSpaceDN w:val="0"/>
        <w:ind w:left="993"/>
        <w:jc w:val="both"/>
        <w:textAlignment w:val="baseline"/>
        <w:rPr>
          <w:rFonts w:ascii="Liberation Serif" w:hAnsi="Liberation Serif" w:cs="Liberation Serif"/>
          <w:color w:val="000000"/>
          <w:kern w:val="0"/>
          <w:sz w:val="22"/>
          <w:szCs w:val="22"/>
          <w:lang w:eastAsia="ru-RU" w:bidi="ar-SA"/>
        </w:rPr>
      </w:pPr>
      <w:r w:rsidRPr="005D0977">
        <w:rPr>
          <w:rFonts w:ascii="Liberation Serif" w:hAnsi="Liberation Serif" w:cs="Liberation Serif"/>
          <w:color w:val="000000"/>
          <w:kern w:val="0"/>
          <w:sz w:val="22"/>
          <w:szCs w:val="22"/>
          <w:lang w:eastAsia="ru-RU" w:bidi="ar-SA"/>
        </w:rPr>
        <w:t>Журнал учета лечения животных без владельцев в стационаре и изоляторе;</w:t>
      </w:r>
    </w:p>
    <w:p w:rsidR="00552D89" w:rsidRPr="005D0977" w:rsidRDefault="00552D89" w:rsidP="00853362">
      <w:pPr>
        <w:numPr>
          <w:ilvl w:val="0"/>
          <w:numId w:val="4"/>
        </w:numPr>
        <w:tabs>
          <w:tab w:val="left" w:pos="709"/>
          <w:tab w:val="left" w:pos="3644"/>
          <w:tab w:val="center" w:pos="5039"/>
        </w:tabs>
        <w:autoSpaceDN w:val="0"/>
        <w:ind w:left="993"/>
        <w:jc w:val="both"/>
        <w:textAlignment w:val="baseline"/>
        <w:rPr>
          <w:rFonts w:ascii="Liberation Serif" w:hAnsi="Liberation Serif" w:cs="Liberation Serif"/>
          <w:color w:val="000000"/>
          <w:kern w:val="0"/>
          <w:sz w:val="22"/>
          <w:szCs w:val="22"/>
          <w:lang w:eastAsia="ru-RU" w:bidi="ar-SA"/>
        </w:rPr>
      </w:pPr>
      <w:r w:rsidRPr="005D0977">
        <w:rPr>
          <w:rFonts w:ascii="Liberation Serif" w:hAnsi="Liberation Serif" w:cs="Liberation Serif"/>
          <w:color w:val="000000"/>
          <w:kern w:val="0"/>
          <w:sz w:val="22"/>
          <w:szCs w:val="22"/>
          <w:lang w:eastAsia="ru-RU" w:bidi="ar-SA"/>
        </w:rPr>
        <w:t>Журнал регистрации биологических отходов;</w:t>
      </w:r>
    </w:p>
    <w:p w:rsidR="00552D89" w:rsidRPr="005D0977" w:rsidRDefault="00552D89" w:rsidP="00853362">
      <w:pPr>
        <w:numPr>
          <w:ilvl w:val="0"/>
          <w:numId w:val="4"/>
        </w:numPr>
        <w:tabs>
          <w:tab w:val="left" w:pos="709"/>
          <w:tab w:val="left" w:pos="3644"/>
          <w:tab w:val="center" w:pos="5039"/>
        </w:tabs>
        <w:autoSpaceDN w:val="0"/>
        <w:ind w:left="993"/>
        <w:jc w:val="both"/>
        <w:textAlignment w:val="baseline"/>
        <w:rPr>
          <w:rFonts w:ascii="Liberation Serif" w:hAnsi="Liberation Serif" w:cs="Liberation Serif"/>
          <w:color w:val="000000"/>
          <w:kern w:val="0"/>
          <w:sz w:val="22"/>
          <w:szCs w:val="22"/>
          <w:lang w:eastAsia="ru-RU" w:bidi="ar-SA"/>
        </w:rPr>
      </w:pPr>
      <w:r w:rsidRPr="005D0977">
        <w:rPr>
          <w:rFonts w:ascii="Liberation Serif" w:hAnsi="Liberation Serif" w:cs="Liberation Serif"/>
          <w:color w:val="000000"/>
          <w:kern w:val="0"/>
          <w:sz w:val="22"/>
          <w:szCs w:val="22"/>
          <w:lang w:eastAsia="ru-RU" w:bidi="ar-SA"/>
        </w:rPr>
        <w:t xml:space="preserve">Журнал проведения дезинфекции, дезинсекции, </w:t>
      </w:r>
      <w:proofErr w:type="spellStart"/>
      <w:r w:rsidRPr="005D0977">
        <w:rPr>
          <w:rFonts w:ascii="Liberation Serif" w:hAnsi="Liberation Serif" w:cs="Liberation Serif"/>
          <w:color w:val="000000"/>
          <w:kern w:val="0"/>
          <w:sz w:val="22"/>
          <w:szCs w:val="22"/>
          <w:lang w:eastAsia="ru-RU" w:bidi="ar-SA"/>
        </w:rPr>
        <w:t>дезинвазии</w:t>
      </w:r>
      <w:proofErr w:type="spellEnd"/>
      <w:r w:rsidRPr="005D0977">
        <w:rPr>
          <w:rFonts w:ascii="Liberation Serif" w:hAnsi="Liberation Serif" w:cs="Liberation Serif"/>
          <w:color w:val="000000"/>
          <w:kern w:val="0"/>
          <w:sz w:val="22"/>
          <w:szCs w:val="22"/>
          <w:lang w:eastAsia="ru-RU" w:bidi="ar-SA"/>
        </w:rPr>
        <w:t xml:space="preserve"> и дератизации;</w:t>
      </w:r>
    </w:p>
    <w:p w:rsidR="00552D89" w:rsidRPr="005D0977" w:rsidRDefault="00552D89" w:rsidP="00853362">
      <w:pPr>
        <w:numPr>
          <w:ilvl w:val="0"/>
          <w:numId w:val="4"/>
        </w:numPr>
        <w:tabs>
          <w:tab w:val="left" w:pos="709"/>
          <w:tab w:val="left" w:pos="3644"/>
          <w:tab w:val="center" w:pos="5039"/>
        </w:tabs>
        <w:autoSpaceDN w:val="0"/>
        <w:ind w:left="993"/>
        <w:jc w:val="both"/>
        <w:textAlignment w:val="baseline"/>
        <w:rPr>
          <w:rFonts w:ascii="Liberation Serif" w:hAnsi="Liberation Serif" w:cs="Liberation Serif"/>
          <w:color w:val="000000"/>
          <w:kern w:val="0"/>
          <w:sz w:val="22"/>
          <w:szCs w:val="22"/>
          <w:lang w:eastAsia="ru-RU" w:bidi="ar-SA"/>
        </w:rPr>
      </w:pPr>
      <w:r w:rsidRPr="005D0977">
        <w:rPr>
          <w:rFonts w:ascii="Liberation Serif" w:hAnsi="Liberation Serif" w:cs="Liberation Serif"/>
          <w:color w:val="000000"/>
          <w:kern w:val="0"/>
          <w:sz w:val="22"/>
          <w:szCs w:val="22"/>
          <w:lang w:eastAsia="ru-RU" w:bidi="ar-SA"/>
        </w:rPr>
        <w:t>Журнал проведения обработки автотранспортного средства, используемого для</w:t>
      </w:r>
      <w:r w:rsidR="00450842" w:rsidRPr="005D0977">
        <w:rPr>
          <w:rFonts w:ascii="Liberation Serif" w:hAnsi="Liberation Serif" w:cs="Liberation Serif"/>
          <w:color w:val="000000"/>
          <w:kern w:val="0"/>
          <w:sz w:val="22"/>
          <w:szCs w:val="22"/>
          <w:lang w:eastAsia="ru-RU" w:bidi="ar-SA"/>
        </w:rPr>
        <w:t xml:space="preserve"> </w:t>
      </w:r>
      <w:r w:rsidRPr="005D0977">
        <w:rPr>
          <w:rFonts w:ascii="Liberation Serif" w:eastAsia="Calibri" w:hAnsi="Liberation Serif" w:cs="Liberation Serif"/>
          <w:color w:val="000000"/>
          <w:kern w:val="0"/>
          <w:sz w:val="22"/>
          <w:szCs w:val="22"/>
          <w:lang w:eastAsia="en-US" w:bidi="ar-SA"/>
        </w:rPr>
        <w:t>транспортирования животных без владельца.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6.2. Приложения к Описанию объекта закупки, являющиеся его неотъемлемой частью (формы документов):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1) Заказ-наряд на выполнение работ по отлову животных без владельцев;</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2) Заявление на передачу (возврат) животного без владельца;</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r w:rsidRPr="005D0977">
        <w:rPr>
          <w:rFonts w:ascii="Liberation Serif" w:eastAsia="Calibri" w:hAnsi="Liberation Serif" w:cs="Liberation Serif"/>
          <w:color w:val="000000"/>
          <w:kern w:val="0"/>
          <w:sz w:val="22"/>
          <w:szCs w:val="22"/>
          <w:lang w:eastAsia="en-US" w:bidi="ar-SA"/>
        </w:rPr>
        <w:t>3) Отчет об оказанных услугах по контракту.</w:t>
      </w:r>
    </w:p>
    <w:p w:rsidR="00552D89" w:rsidRPr="005D0977" w:rsidRDefault="00552D89" w:rsidP="00552D89">
      <w:pPr>
        <w:tabs>
          <w:tab w:val="left" w:pos="709"/>
          <w:tab w:val="left" w:pos="3644"/>
          <w:tab w:val="center" w:pos="5039"/>
        </w:tabs>
        <w:autoSpaceDN w:val="0"/>
        <w:ind w:firstLine="709"/>
        <w:jc w:val="both"/>
        <w:textAlignment w:val="baseline"/>
        <w:rPr>
          <w:rFonts w:ascii="Liberation Serif" w:eastAsia="Calibri" w:hAnsi="Liberation Serif" w:cs="Liberation Serif"/>
          <w:color w:val="000000"/>
          <w:kern w:val="0"/>
          <w:sz w:val="22"/>
          <w:szCs w:val="22"/>
          <w:lang w:eastAsia="en-US" w:bidi="ar-SA"/>
        </w:rPr>
      </w:pPr>
    </w:p>
    <w:p w:rsidR="009C3CE5" w:rsidRDefault="009C3CE5" w:rsidP="00552D89">
      <w:pPr>
        <w:autoSpaceDN w:val="0"/>
        <w:ind w:left="4820"/>
        <w:jc w:val="right"/>
        <w:textAlignment w:val="baseline"/>
        <w:rPr>
          <w:rFonts w:ascii="Liberation Serif" w:eastAsia="Calibri" w:hAnsi="Liberation Serif" w:cs="Liberation Serif"/>
          <w:b/>
          <w:color w:val="000000"/>
          <w:kern w:val="0"/>
          <w:sz w:val="22"/>
          <w:szCs w:val="22"/>
          <w:lang w:eastAsia="en-US" w:bidi="ar-SA"/>
        </w:rPr>
      </w:pPr>
      <w:bookmarkStart w:id="32" w:name="sub_1000"/>
    </w:p>
    <w:p w:rsidR="009C3CE5" w:rsidRDefault="009C3CE5" w:rsidP="00552D89">
      <w:pPr>
        <w:autoSpaceDN w:val="0"/>
        <w:ind w:left="4820"/>
        <w:jc w:val="right"/>
        <w:textAlignment w:val="baseline"/>
        <w:rPr>
          <w:rFonts w:ascii="Liberation Serif" w:eastAsia="Calibri" w:hAnsi="Liberation Serif" w:cs="Liberation Serif"/>
          <w:b/>
          <w:color w:val="000000"/>
          <w:kern w:val="0"/>
          <w:sz w:val="22"/>
          <w:szCs w:val="22"/>
          <w:lang w:eastAsia="en-US" w:bidi="ar-SA"/>
        </w:rPr>
      </w:pPr>
    </w:p>
    <w:p w:rsidR="009C3CE5" w:rsidRDefault="009C3CE5" w:rsidP="00552D89">
      <w:pPr>
        <w:autoSpaceDN w:val="0"/>
        <w:ind w:left="4820"/>
        <w:jc w:val="right"/>
        <w:textAlignment w:val="baseline"/>
        <w:rPr>
          <w:rFonts w:ascii="Liberation Serif" w:eastAsia="Calibri" w:hAnsi="Liberation Serif" w:cs="Liberation Serif"/>
          <w:b/>
          <w:color w:val="000000"/>
          <w:kern w:val="0"/>
          <w:sz w:val="22"/>
          <w:szCs w:val="22"/>
          <w:lang w:eastAsia="en-US" w:bidi="ar-SA"/>
        </w:rPr>
      </w:pPr>
    </w:p>
    <w:p w:rsidR="009C3CE5" w:rsidRDefault="009C3CE5" w:rsidP="00552D89">
      <w:pPr>
        <w:autoSpaceDN w:val="0"/>
        <w:ind w:left="4820"/>
        <w:jc w:val="right"/>
        <w:textAlignment w:val="baseline"/>
        <w:rPr>
          <w:rFonts w:ascii="Liberation Serif" w:eastAsia="Calibri" w:hAnsi="Liberation Serif" w:cs="Liberation Serif"/>
          <w:b/>
          <w:color w:val="000000"/>
          <w:kern w:val="0"/>
          <w:sz w:val="22"/>
          <w:szCs w:val="22"/>
          <w:lang w:eastAsia="en-US" w:bidi="ar-SA"/>
        </w:rPr>
      </w:pPr>
    </w:p>
    <w:p w:rsidR="009C3CE5" w:rsidRDefault="009C3CE5" w:rsidP="00552D89">
      <w:pPr>
        <w:autoSpaceDN w:val="0"/>
        <w:ind w:left="4820"/>
        <w:jc w:val="right"/>
        <w:textAlignment w:val="baseline"/>
        <w:rPr>
          <w:rFonts w:ascii="Liberation Serif" w:eastAsia="Calibri" w:hAnsi="Liberation Serif" w:cs="Liberation Serif"/>
          <w:b/>
          <w:color w:val="000000"/>
          <w:kern w:val="0"/>
          <w:sz w:val="22"/>
          <w:szCs w:val="22"/>
          <w:lang w:eastAsia="en-US" w:bidi="ar-SA"/>
        </w:rPr>
      </w:pPr>
    </w:p>
    <w:p w:rsidR="00552D89" w:rsidRPr="00853362" w:rsidRDefault="00552D89" w:rsidP="00552D89">
      <w:pPr>
        <w:autoSpaceDN w:val="0"/>
        <w:ind w:left="4820"/>
        <w:jc w:val="right"/>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b/>
          <w:color w:val="000000"/>
          <w:kern w:val="0"/>
          <w:sz w:val="22"/>
          <w:szCs w:val="22"/>
          <w:lang w:eastAsia="en-US" w:bidi="ar-SA"/>
        </w:rPr>
        <w:lastRenderedPageBreak/>
        <w:t>Приложение № 1</w:t>
      </w:r>
      <w:r w:rsidRPr="00853362">
        <w:rPr>
          <w:rFonts w:ascii="Liberation Serif" w:eastAsia="Calibri" w:hAnsi="Liberation Serif" w:cs="Liberation Serif"/>
          <w:b/>
          <w:color w:val="000000"/>
          <w:kern w:val="0"/>
          <w:sz w:val="22"/>
          <w:szCs w:val="22"/>
          <w:lang w:eastAsia="en-US" w:bidi="ar-SA"/>
        </w:rPr>
        <w:br/>
        <w:t>к Описанию объекта закупки</w:t>
      </w:r>
    </w:p>
    <w:p w:rsidR="00552D89" w:rsidRPr="00853362" w:rsidRDefault="00552D89" w:rsidP="00552D89">
      <w:pPr>
        <w:autoSpaceDN w:val="0"/>
        <w:ind w:left="720"/>
        <w:jc w:val="right"/>
        <w:textAlignment w:val="baseline"/>
        <w:rPr>
          <w:rFonts w:ascii="Liberation Serif" w:eastAsia="Calibri" w:hAnsi="Liberation Serif" w:cs="Liberation Serif"/>
          <w:b/>
          <w:color w:val="000000"/>
          <w:kern w:val="0"/>
          <w:sz w:val="22"/>
          <w:szCs w:val="22"/>
          <w:lang w:eastAsia="en-US" w:bidi="ar-SA"/>
        </w:rPr>
      </w:pPr>
    </w:p>
    <w:p w:rsidR="00552D89" w:rsidRPr="00853362" w:rsidRDefault="00552D89" w:rsidP="00552D89">
      <w:pPr>
        <w:autoSpaceDN w:val="0"/>
        <w:ind w:left="720"/>
        <w:jc w:val="right"/>
        <w:textAlignment w:val="baseline"/>
        <w:rPr>
          <w:rFonts w:ascii="Calibri" w:eastAsia="Calibri" w:hAnsi="Calibri" w:cs="Times New Roman"/>
          <w:color w:val="000000"/>
          <w:kern w:val="0"/>
          <w:sz w:val="22"/>
          <w:szCs w:val="22"/>
          <w:lang w:eastAsia="en-US" w:bidi="ar-SA"/>
        </w:rPr>
      </w:pPr>
    </w:p>
    <w:p w:rsidR="00552D89" w:rsidRPr="00853362" w:rsidRDefault="00552D89" w:rsidP="00552D89">
      <w:pPr>
        <w:shd w:val="clear" w:color="auto" w:fill="FFFFFF"/>
        <w:autoSpaceDN w:val="0"/>
        <w:jc w:val="center"/>
        <w:textAlignment w:val="baseline"/>
        <w:rPr>
          <w:rFonts w:ascii="Liberation Serif" w:eastAsia="Calibri" w:hAnsi="Liberation Serif" w:cs="Liberation Serif"/>
          <w:b/>
          <w:color w:val="000000"/>
          <w:kern w:val="0"/>
          <w:sz w:val="22"/>
          <w:szCs w:val="22"/>
          <w:lang w:eastAsia="en-US" w:bidi="ar-SA"/>
        </w:rPr>
      </w:pPr>
      <w:r w:rsidRPr="00853362">
        <w:rPr>
          <w:rFonts w:ascii="Liberation Serif" w:eastAsia="Calibri" w:hAnsi="Liberation Serif" w:cs="Liberation Serif"/>
          <w:b/>
          <w:color w:val="000000"/>
          <w:kern w:val="0"/>
          <w:sz w:val="22"/>
          <w:szCs w:val="22"/>
          <w:lang w:eastAsia="en-US" w:bidi="ar-SA"/>
        </w:rPr>
        <w:t>ЗАКАЗ-НАРЯД № __________</w:t>
      </w:r>
    </w:p>
    <w:p w:rsidR="00552D89" w:rsidRPr="00853362" w:rsidRDefault="00552D89" w:rsidP="00552D89">
      <w:pPr>
        <w:shd w:val="clear" w:color="auto" w:fill="FFFFFF"/>
        <w:autoSpaceDN w:val="0"/>
        <w:jc w:val="center"/>
        <w:textAlignment w:val="baseline"/>
        <w:rPr>
          <w:rFonts w:ascii="Liberation Serif" w:eastAsia="Calibri" w:hAnsi="Liberation Serif" w:cs="Liberation Serif"/>
          <w:b/>
          <w:color w:val="000000"/>
          <w:kern w:val="0"/>
          <w:sz w:val="22"/>
          <w:szCs w:val="22"/>
          <w:lang w:eastAsia="en-US" w:bidi="ar-SA"/>
        </w:rPr>
      </w:pPr>
      <w:r w:rsidRPr="00853362">
        <w:rPr>
          <w:rFonts w:ascii="Liberation Serif" w:eastAsia="Calibri" w:hAnsi="Liberation Serif" w:cs="Liberation Serif"/>
          <w:b/>
          <w:color w:val="000000"/>
          <w:kern w:val="0"/>
          <w:sz w:val="22"/>
          <w:szCs w:val="22"/>
          <w:lang w:eastAsia="en-US" w:bidi="ar-SA"/>
        </w:rPr>
        <w:t>на выполнение работ по отлову животных без владельцев</w:t>
      </w:r>
    </w:p>
    <w:p w:rsidR="00552D89" w:rsidRPr="00853362" w:rsidRDefault="00552D89" w:rsidP="00552D89">
      <w:pPr>
        <w:shd w:val="clear" w:color="auto" w:fill="FFFFFF"/>
        <w:autoSpaceDN w:val="0"/>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от «___» ________ 20___ года</w:t>
      </w:r>
    </w:p>
    <w:p w:rsidR="00552D89" w:rsidRPr="00853362" w:rsidRDefault="00552D89" w:rsidP="00552D89">
      <w:pPr>
        <w:shd w:val="clear" w:color="auto" w:fill="FFFFFF"/>
        <w:autoSpaceDN w:val="0"/>
        <w:textAlignment w:val="baseline"/>
        <w:rPr>
          <w:rFonts w:ascii="Liberation Serif" w:eastAsia="Calibri" w:hAnsi="Liberation Serif" w:cs="Liberation Serif"/>
          <w:color w:val="000000"/>
          <w:kern w:val="0"/>
          <w:sz w:val="22"/>
          <w:szCs w:val="22"/>
          <w:lang w:eastAsia="en-US" w:bidi="ar-SA"/>
        </w:rPr>
      </w:pPr>
    </w:p>
    <w:tbl>
      <w:tblPr>
        <w:tblW w:w="10065" w:type="dxa"/>
        <w:tblInd w:w="-142" w:type="dxa"/>
        <w:tblLayout w:type="fixed"/>
        <w:tblCellMar>
          <w:left w:w="10" w:type="dxa"/>
          <w:right w:w="10" w:type="dxa"/>
        </w:tblCellMar>
        <w:tblLook w:val="0000" w:firstRow="0" w:lastRow="0" w:firstColumn="0" w:lastColumn="0" w:noHBand="0" w:noVBand="0"/>
      </w:tblPr>
      <w:tblGrid>
        <w:gridCol w:w="959"/>
        <w:gridCol w:w="283"/>
        <w:gridCol w:w="4694"/>
        <w:gridCol w:w="4129"/>
      </w:tblGrid>
      <w:tr w:rsidR="00552D89" w:rsidRPr="00853362" w:rsidTr="00552D89">
        <w:tc>
          <w:tcPr>
            <w:tcW w:w="1242" w:type="dxa"/>
            <w:gridSpan w:val="2"/>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Заказчик</w:t>
            </w:r>
          </w:p>
        </w:tc>
        <w:tc>
          <w:tcPr>
            <w:tcW w:w="8823" w:type="dxa"/>
            <w:gridSpan w:val="2"/>
            <w:tcBorders>
              <w:bottom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c>
          <w:tcPr>
            <w:tcW w:w="959" w:type="dxa"/>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 лице</w:t>
            </w:r>
          </w:p>
        </w:tc>
        <w:tc>
          <w:tcPr>
            <w:tcW w:w="9106" w:type="dxa"/>
            <w:gridSpan w:val="3"/>
            <w:tcBorders>
              <w:bottom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c>
          <w:tcPr>
            <w:tcW w:w="5936" w:type="dxa"/>
            <w:gridSpan w:val="3"/>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 соответствии с условиями муниципального контракта</w:t>
            </w:r>
          </w:p>
        </w:tc>
        <w:tc>
          <w:tcPr>
            <w:tcW w:w="4129" w:type="dxa"/>
            <w:tcBorders>
              <w:bottom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c>
          <w:tcPr>
            <w:tcW w:w="5936" w:type="dxa"/>
            <w:gridSpan w:val="3"/>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p>
        </w:tc>
        <w:tc>
          <w:tcPr>
            <w:tcW w:w="4129" w:type="dxa"/>
            <w:shd w:val="clear" w:color="auto" w:fill="auto"/>
            <w:tcMar>
              <w:top w:w="0" w:type="dxa"/>
              <w:left w:w="108" w:type="dxa"/>
              <w:bottom w:w="0" w:type="dxa"/>
              <w:right w:w="108" w:type="dxa"/>
            </w:tcMar>
          </w:tcPr>
          <w:p w:rsidR="00552D89" w:rsidRPr="00853362" w:rsidRDefault="00552D89" w:rsidP="00552D89">
            <w:pPr>
              <w:autoSpaceDN w:val="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(дата, норме контракта)</w:t>
            </w:r>
          </w:p>
        </w:tc>
      </w:tr>
      <w:tr w:rsidR="00552D89" w:rsidRPr="00853362" w:rsidTr="00552D89">
        <w:tc>
          <w:tcPr>
            <w:tcW w:w="10065" w:type="dxa"/>
            <w:gridSpan w:val="4"/>
            <w:shd w:val="clear" w:color="auto" w:fill="auto"/>
            <w:tcMar>
              <w:top w:w="0" w:type="dxa"/>
              <w:left w:w="108" w:type="dxa"/>
              <w:bottom w:w="0" w:type="dxa"/>
              <w:right w:w="108" w:type="dxa"/>
            </w:tcMar>
          </w:tcPr>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направляет настоящий заказ-наряд на отлов животных без владельцев:</w:t>
            </w:r>
          </w:p>
        </w:tc>
      </w:tr>
    </w:tbl>
    <w:p w:rsidR="00552D89" w:rsidRPr="00853362" w:rsidRDefault="00552D89" w:rsidP="00552D89">
      <w:pPr>
        <w:shd w:val="clear" w:color="auto" w:fill="FFFFFF"/>
        <w:autoSpaceDN w:val="0"/>
        <w:ind w:right="-1"/>
        <w:textAlignment w:val="baseline"/>
        <w:rPr>
          <w:rFonts w:ascii="Liberation Serif" w:eastAsia="Calibri" w:hAnsi="Liberation Serif" w:cs="Liberation Serif"/>
          <w:color w:val="000000"/>
          <w:kern w:val="0"/>
          <w:sz w:val="22"/>
          <w:szCs w:val="22"/>
          <w:lang w:eastAsia="en-US" w:bidi="ar-SA"/>
        </w:rPr>
      </w:pPr>
    </w:p>
    <w:tbl>
      <w:tblPr>
        <w:tblW w:w="9923" w:type="dxa"/>
        <w:tblInd w:w="-5" w:type="dxa"/>
        <w:tblLayout w:type="fixed"/>
        <w:tblCellMar>
          <w:left w:w="10" w:type="dxa"/>
          <w:right w:w="10" w:type="dxa"/>
        </w:tblCellMar>
        <w:tblLook w:val="0000" w:firstRow="0" w:lastRow="0" w:firstColumn="0" w:lastColumn="0" w:noHBand="0" w:noVBand="0"/>
      </w:tblPr>
      <w:tblGrid>
        <w:gridCol w:w="993"/>
        <w:gridCol w:w="1975"/>
        <w:gridCol w:w="1212"/>
        <w:gridCol w:w="1499"/>
        <w:gridCol w:w="1362"/>
        <w:gridCol w:w="1487"/>
        <w:gridCol w:w="1395"/>
      </w:tblGrid>
      <w:tr w:rsidR="00552D89" w:rsidRPr="00853362" w:rsidTr="00552D89">
        <w:trPr>
          <w:trHeight w:val="45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jc w:val="center"/>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Номер строки</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Заявитель (фамилия, имя, отчество (при наличии), должность, наименование организации)</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Телефон/ адрес заявителя</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jc w:val="center"/>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Отлов животных без владельцев, собак/кошек (голов)</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Адрес отлова животных без владельцев</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Примечание</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Номер заявки</w:t>
            </w:r>
          </w:p>
        </w:tc>
      </w:tr>
      <w:tr w:rsidR="00552D89" w:rsidRPr="00853362" w:rsidTr="00552D89">
        <w:trPr>
          <w:trHeight w:val="720"/>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Calibri" w:eastAsia="Calibri" w:hAnsi="Calibri" w:cs="Times New Roman"/>
                <w:kern w:val="0"/>
                <w:sz w:val="22"/>
                <w:szCs w:val="22"/>
                <w:lang w:eastAsia="en-US" w:bidi="ar-SA"/>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Calibri" w:eastAsia="Calibri" w:hAnsi="Calibri" w:cs="Times New Roman"/>
                <w:kern w:val="0"/>
                <w:sz w:val="22"/>
                <w:szCs w:val="22"/>
                <w:lang w:eastAsia="en-US" w:bidi="ar-SA"/>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Calibri" w:eastAsia="Calibri" w:hAnsi="Calibri" w:cs="Times New Roman"/>
                <w:kern w:val="0"/>
                <w:sz w:val="22"/>
                <w:szCs w:val="22"/>
                <w:lang w:eastAsia="en-US" w:bidi="ar-SA"/>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Calibri" w:eastAsia="Calibri" w:hAnsi="Calibri" w:cs="Times New Roman"/>
                <w:kern w:val="0"/>
                <w:sz w:val="22"/>
                <w:szCs w:val="22"/>
                <w:lang w:eastAsia="en-US" w:bidi="ar-SA"/>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Calibri" w:eastAsia="Calibri" w:hAnsi="Calibri" w:cs="Times New Roman"/>
                <w:kern w:val="0"/>
                <w:sz w:val="22"/>
                <w:szCs w:val="22"/>
                <w:lang w:eastAsia="en-US" w:bidi="ar-SA"/>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Calibri" w:eastAsia="Calibri" w:hAnsi="Calibri" w:cs="Times New Roman"/>
                <w:kern w:val="0"/>
                <w:sz w:val="22"/>
                <w:szCs w:val="22"/>
                <w:lang w:eastAsia="en-US" w:bidi="ar-SA"/>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Calibri" w:eastAsia="Calibri" w:hAnsi="Calibri" w:cs="Times New Roman"/>
                <w:kern w:val="0"/>
                <w:sz w:val="22"/>
                <w:szCs w:val="22"/>
                <w:lang w:eastAsia="en-US" w:bidi="ar-SA"/>
              </w:rPr>
            </w:pPr>
          </w:p>
        </w:tc>
      </w:tr>
      <w:tr w:rsidR="00552D89" w:rsidRPr="00853362" w:rsidTr="00552D89">
        <w:trPr>
          <w:trHeight w:val="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2D89" w:rsidRPr="00853362" w:rsidRDefault="00552D89" w:rsidP="00552D89">
            <w:pPr>
              <w:autoSpaceDN w:val="0"/>
              <w:spacing w:after="16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499" w:type="dxa"/>
            <w:tcBorders>
              <w:top w:val="single" w:sz="4" w:space="0" w:color="000000"/>
              <w:bottom w:val="single" w:sz="4" w:space="0" w:color="000000"/>
            </w:tcBorders>
            <w:shd w:val="clear" w:color="auto" w:fill="auto"/>
            <w:noWrap/>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rPr>
          <w:trHeight w:val="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2D89" w:rsidRPr="00853362" w:rsidRDefault="00552D89" w:rsidP="00552D89">
            <w:pPr>
              <w:autoSpaceDN w:val="0"/>
              <w:spacing w:after="160"/>
              <w:ind w:right="-1"/>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499" w:type="dxa"/>
            <w:tcBorders>
              <w:top w:val="single" w:sz="4" w:space="0" w:color="000000"/>
              <w:bottom w:val="single" w:sz="4" w:space="0" w:color="000000"/>
            </w:tcBorders>
            <w:shd w:val="clear" w:color="auto" w:fill="auto"/>
            <w:noWrap/>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52D89" w:rsidRPr="00853362" w:rsidRDefault="00552D89" w:rsidP="00552D89">
            <w:pPr>
              <w:autoSpaceDN w:val="0"/>
              <w:spacing w:after="160"/>
              <w:ind w:right="-1"/>
              <w:textAlignment w:val="baseline"/>
              <w:rPr>
                <w:rFonts w:ascii="Liberation Serif" w:eastAsia="Calibri" w:hAnsi="Liberation Serif" w:cs="Liberation Serif"/>
                <w:color w:val="000000"/>
                <w:kern w:val="0"/>
                <w:sz w:val="22"/>
                <w:szCs w:val="22"/>
                <w:lang w:eastAsia="en-US" w:bidi="ar-SA"/>
              </w:rPr>
            </w:pPr>
          </w:p>
        </w:tc>
      </w:tr>
    </w:tbl>
    <w:p w:rsidR="00552D89" w:rsidRPr="00853362" w:rsidRDefault="00552D89" w:rsidP="00552D89">
      <w:pPr>
        <w:shd w:val="clear" w:color="auto" w:fill="FFFFFF"/>
        <w:autoSpaceDN w:val="0"/>
        <w:ind w:right="-1"/>
        <w:textAlignment w:val="baseline"/>
        <w:rPr>
          <w:rFonts w:ascii="Liberation Serif" w:eastAsia="Calibri" w:hAnsi="Liberation Serif" w:cs="Liberation Serif"/>
          <w:color w:val="000000"/>
          <w:kern w:val="0"/>
          <w:sz w:val="22"/>
          <w:szCs w:val="22"/>
          <w:lang w:eastAsia="en-US" w:bidi="ar-SA"/>
        </w:rPr>
      </w:pPr>
    </w:p>
    <w:p w:rsidR="00552D89" w:rsidRPr="00853362" w:rsidRDefault="00552D89" w:rsidP="00552D89">
      <w:pPr>
        <w:autoSpaceDN w:val="0"/>
        <w:ind w:right="-1"/>
        <w:textAlignment w:val="baseline"/>
        <w:rPr>
          <w:rFonts w:ascii="Liberation Serif" w:eastAsia="Calibri" w:hAnsi="Liberation Serif" w:cs="Liberation Serif"/>
          <w:color w:val="000000"/>
          <w:kern w:val="0"/>
          <w:sz w:val="22"/>
          <w:szCs w:val="22"/>
          <w:lang w:eastAsia="en-US" w:bidi="ar-SA"/>
        </w:rPr>
      </w:pPr>
    </w:p>
    <w:tbl>
      <w:tblPr>
        <w:tblW w:w="9915" w:type="dxa"/>
        <w:tblLayout w:type="fixed"/>
        <w:tblCellMar>
          <w:left w:w="10" w:type="dxa"/>
          <w:right w:w="10" w:type="dxa"/>
        </w:tblCellMar>
        <w:tblLook w:val="0000" w:firstRow="0" w:lastRow="0" w:firstColumn="0" w:lastColumn="0" w:noHBand="0" w:noVBand="0"/>
      </w:tblPr>
      <w:tblGrid>
        <w:gridCol w:w="4959"/>
        <w:gridCol w:w="4956"/>
      </w:tblGrid>
      <w:tr w:rsidR="00552D89" w:rsidRPr="00853362" w:rsidTr="00552D89">
        <w:tc>
          <w:tcPr>
            <w:tcW w:w="4959" w:type="dxa"/>
            <w:shd w:val="clear" w:color="auto" w:fill="auto"/>
            <w:tcMar>
              <w:top w:w="0" w:type="dxa"/>
              <w:left w:w="108" w:type="dxa"/>
              <w:bottom w:w="0" w:type="dxa"/>
              <w:right w:w="108" w:type="dxa"/>
            </w:tcMar>
          </w:tcPr>
          <w:p w:rsidR="00552D89" w:rsidRPr="00853362" w:rsidRDefault="00552D89" w:rsidP="00552D89">
            <w:pPr>
              <w:autoSpaceDN w:val="0"/>
              <w:ind w:left="-104"/>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Заказчик:</w:t>
            </w:r>
          </w:p>
        </w:tc>
        <w:tc>
          <w:tcPr>
            <w:tcW w:w="4956"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Заказ-наряд принял:</w:t>
            </w:r>
          </w:p>
        </w:tc>
      </w:tr>
      <w:tr w:rsidR="00552D89" w:rsidRPr="00853362" w:rsidTr="00552D89">
        <w:tc>
          <w:tcPr>
            <w:tcW w:w="4959"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c>
          <w:tcPr>
            <w:tcW w:w="4956"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r>
    </w:tbl>
    <w:p w:rsidR="00552D89" w:rsidRPr="00552D89" w:rsidRDefault="00552D89" w:rsidP="00552D89">
      <w:pPr>
        <w:autoSpaceDN w:val="0"/>
        <w:spacing w:after="160"/>
        <w:jc w:val="right"/>
        <w:textAlignment w:val="baseline"/>
        <w:rPr>
          <w:rFonts w:ascii="Liberation Serif" w:eastAsia="Calibri" w:hAnsi="Liberation Serif" w:cs="Liberation Serif"/>
          <w:b/>
          <w:color w:val="000000"/>
          <w:kern w:val="0"/>
          <w:lang w:eastAsia="en-US" w:bidi="ar-SA"/>
        </w:rPr>
      </w:pPr>
      <w:bookmarkStart w:id="33" w:name="sub_8000"/>
      <w:bookmarkEnd w:id="32"/>
    </w:p>
    <w:p w:rsidR="00552D89" w:rsidRPr="00853362" w:rsidRDefault="00552D89" w:rsidP="00552D89">
      <w:pPr>
        <w:pageBreakBefore/>
        <w:autoSpaceDN w:val="0"/>
        <w:spacing w:after="200" w:line="276" w:lineRule="auto"/>
        <w:textAlignment w:val="baseline"/>
        <w:rPr>
          <w:rFonts w:ascii="Liberation Serif" w:eastAsia="Calibri" w:hAnsi="Liberation Serif" w:cs="Liberation Serif"/>
          <w:b/>
          <w:color w:val="000000"/>
          <w:kern w:val="0"/>
          <w:sz w:val="22"/>
          <w:szCs w:val="22"/>
          <w:lang w:eastAsia="en-US" w:bidi="ar-SA"/>
        </w:rPr>
      </w:pPr>
    </w:p>
    <w:p w:rsidR="00552D89" w:rsidRPr="00853362" w:rsidRDefault="00552D89" w:rsidP="00552D89">
      <w:pPr>
        <w:autoSpaceDN w:val="0"/>
        <w:ind w:left="4820"/>
        <w:jc w:val="right"/>
        <w:textAlignment w:val="baseline"/>
        <w:rPr>
          <w:rFonts w:ascii="Liberation Serif" w:eastAsia="Calibri" w:hAnsi="Liberation Serif" w:cs="Liberation Serif"/>
          <w:b/>
          <w:color w:val="000000"/>
          <w:kern w:val="0"/>
          <w:sz w:val="22"/>
          <w:szCs w:val="22"/>
          <w:lang w:eastAsia="en-US" w:bidi="ar-SA"/>
        </w:rPr>
      </w:pPr>
      <w:r w:rsidRPr="00853362">
        <w:rPr>
          <w:rFonts w:ascii="Liberation Serif" w:eastAsia="Calibri" w:hAnsi="Liberation Serif" w:cs="Liberation Serif"/>
          <w:b/>
          <w:color w:val="000000"/>
          <w:kern w:val="0"/>
          <w:sz w:val="22"/>
          <w:szCs w:val="22"/>
          <w:lang w:eastAsia="en-US" w:bidi="ar-SA"/>
        </w:rPr>
        <w:t>Приложение № 2</w:t>
      </w:r>
      <w:r w:rsidRPr="00853362">
        <w:rPr>
          <w:rFonts w:ascii="Liberation Serif" w:eastAsia="Calibri" w:hAnsi="Liberation Serif" w:cs="Liberation Serif"/>
          <w:b/>
          <w:color w:val="000000"/>
          <w:kern w:val="0"/>
          <w:sz w:val="22"/>
          <w:szCs w:val="22"/>
          <w:lang w:eastAsia="en-US" w:bidi="ar-SA"/>
        </w:rPr>
        <w:br/>
        <w:t>к Описанию объекта закупки</w:t>
      </w:r>
    </w:p>
    <w:p w:rsidR="00552D89" w:rsidRPr="00853362" w:rsidRDefault="00552D89" w:rsidP="00552D89">
      <w:pPr>
        <w:autoSpaceDN w:val="0"/>
        <w:jc w:val="right"/>
        <w:textAlignment w:val="baseline"/>
        <w:rPr>
          <w:rFonts w:ascii="Liberation Serif" w:eastAsia="Calibri" w:hAnsi="Liberation Serif" w:cs="Liberation Serif"/>
          <w:kern w:val="0"/>
          <w:sz w:val="22"/>
          <w:szCs w:val="22"/>
          <w:lang w:eastAsia="en-US" w:bidi="ar-SA"/>
        </w:rPr>
      </w:pPr>
    </w:p>
    <w:p w:rsidR="00552D89" w:rsidRPr="00853362" w:rsidRDefault="00552D89" w:rsidP="00552D89">
      <w:pPr>
        <w:autoSpaceDN w:val="0"/>
        <w:jc w:val="right"/>
        <w:textAlignment w:val="baseline"/>
        <w:rPr>
          <w:rFonts w:ascii="Liberation Serif" w:eastAsia="Calibri" w:hAnsi="Liberation Serif" w:cs="Liberation Serif"/>
          <w:kern w:val="0"/>
          <w:sz w:val="22"/>
          <w:szCs w:val="22"/>
          <w:lang w:eastAsia="en-US" w:bidi="ar-SA"/>
        </w:rPr>
      </w:pPr>
    </w:p>
    <w:tbl>
      <w:tblPr>
        <w:tblW w:w="10273" w:type="dxa"/>
        <w:tblInd w:w="-142" w:type="dxa"/>
        <w:tblLayout w:type="fixed"/>
        <w:tblCellMar>
          <w:left w:w="10" w:type="dxa"/>
          <w:right w:w="10" w:type="dxa"/>
        </w:tblCellMar>
        <w:tblLook w:val="0000" w:firstRow="0" w:lastRow="0" w:firstColumn="0" w:lastColumn="0" w:noHBand="0" w:noVBand="0"/>
      </w:tblPr>
      <w:tblGrid>
        <w:gridCol w:w="5070"/>
        <w:gridCol w:w="5203"/>
      </w:tblGrid>
      <w:tr w:rsidR="00552D89" w:rsidRPr="00853362" w:rsidTr="00552D89">
        <w:tc>
          <w:tcPr>
            <w:tcW w:w="5070" w:type="dxa"/>
            <w:shd w:val="clear" w:color="auto" w:fill="auto"/>
            <w:tcMar>
              <w:top w:w="0" w:type="dxa"/>
              <w:left w:w="108" w:type="dxa"/>
              <w:bottom w:w="0" w:type="dxa"/>
              <w:right w:w="108" w:type="dxa"/>
            </w:tcMar>
          </w:tcPr>
          <w:p w:rsidR="00552D89" w:rsidRPr="00853362" w:rsidRDefault="00552D89" w:rsidP="00552D89">
            <w:pPr>
              <w:autoSpaceDN w:val="0"/>
              <w:jc w:val="right"/>
              <w:textAlignment w:val="baseline"/>
              <w:rPr>
                <w:rFonts w:ascii="Liberation Serif" w:eastAsia="Calibri" w:hAnsi="Liberation Serif" w:cs="Liberation Serif"/>
                <w:color w:val="000000"/>
                <w:kern w:val="0"/>
                <w:sz w:val="22"/>
                <w:szCs w:val="22"/>
                <w:lang w:eastAsia="en-US" w:bidi="ar-SA"/>
              </w:rPr>
            </w:pPr>
          </w:p>
        </w:tc>
        <w:tc>
          <w:tcPr>
            <w:tcW w:w="5203" w:type="dxa"/>
            <w:shd w:val="clear" w:color="auto" w:fill="auto"/>
            <w:tcMar>
              <w:top w:w="0" w:type="dxa"/>
              <w:left w:w="108" w:type="dxa"/>
              <w:bottom w:w="0" w:type="dxa"/>
              <w:right w:w="108" w:type="dxa"/>
            </w:tcMar>
          </w:tcPr>
          <w:p w:rsidR="00552D89" w:rsidRPr="00853362" w:rsidRDefault="00552D89" w:rsidP="00552D89">
            <w:pPr>
              <w:autoSpaceDN w:val="0"/>
              <w:ind w:hanging="78"/>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_________________________________________</w:t>
            </w:r>
          </w:p>
          <w:p w:rsidR="00552D89" w:rsidRPr="00853362" w:rsidRDefault="00552D89" w:rsidP="00552D89">
            <w:pPr>
              <w:autoSpaceDN w:val="0"/>
              <w:ind w:firstLine="63"/>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_________________________________________</w:t>
            </w:r>
          </w:p>
          <w:p w:rsidR="00552D89" w:rsidRPr="00853362" w:rsidRDefault="00552D89" w:rsidP="00552D89">
            <w:pPr>
              <w:autoSpaceDN w:val="0"/>
              <w:ind w:hanging="78"/>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(фамилия, имя, отчество (при наличии) владельца приюта, наименование приюта)</w:t>
            </w:r>
          </w:p>
        </w:tc>
      </w:tr>
      <w:tr w:rsidR="00552D89" w:rsidRPr="00853362" w:rsidTr="00552D89">
        <w:trPr>
          <w:trHeight w:val="1091"/>
        </w:trPr>
        <w:tc>
          <w:tcPr>
            <w:tcW w:w="5070" w:type="dxa"/>
            <w:shd w:val="clear" w:color="auto" w:fill="auto"/>
            <w:tcMar>
              <w:top w:w="0" w:type="dxa"/>
              <w:left w:w="108" w:type="dxa"/>
              <w:bottom w:w="0" w:type="dxa"/>
              <w:right w:w="108" w:type="dxa"/>
            </w:tcMar>
          </w:tcPr>
          <w:p w:rsidR="00552D89" w:rsidRPr="00853362" w:rsidRDefault="00552D89" w:rsidP="00552D89">
            <w:pPr>
              <w:autoSpaceDN w:val="0"/>
              <w:spacing w:after="160"/>
              <w:jc w:val="right"/>
              <w:textAlignment w:val="baseline"/>
              <w:rPr>
                <w:rFonts w:ascii="Liberation Serif" w:eastAsia="Calibri" w:hAnsi="Liberation Serif" w:cs="Liberation Serif"/>
                <w:color w:val="000000"/>
                <w:kern w:val="0"/>
                <w:sz w:val="22"/>
                <w:szCs w:val="22"/>
                <w:lang w:eastAsia="en-US" w:bidi="ar-SA"/>
              </w:rPr>
            </w:pPr>
          </w:p>
        </w:tc>
        <w:tc>
          <w:tcPr>
            <w:tcW w:w="5203" w:type="dxa"/>
            <w:shd w:val="clear" w:color="auto" w:fill="auto"/>
            <w:tcMar>
              <w:top w:w="0" w:type="dxa"/>
              <w:left w:w="108" w:type="dxa"/>
              <w:bottom w:w="0" w:type="dxa"/>
              <w:right w:w="108" w:type="dxa"/>
            </w:tcMar>
          </w:tcPr>
          <w:p w:rsidR="00552D89" w:rsidRPr="00853362" w:rsidRDefault="00552D89" w:rsidP="00552D89">
            <w:pPr>
              <w:autoSpaceDN w:val="0"/>
              <w:ind w:hanging="78"/>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от _______________________________________</w:t>
            </w:r>
          </w:p>
          <w:p w:rsidR="00552D89" w:rsidRPr="00853362" w:rsidRDefault="00552D89" w:rsidP="00552D89">
            <w:pPr>
              <w:autoSpaceDN w:val="0"/>
              <w:ind w:hanging="78"/>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_________________________________________</w:t>
            </w:r>
          </w:p>
          <w:p w:rsidR="00552D89" w:rsidRPr="00853362" w:rsidRDefault="00552D89" w:rsidP="00552D89">
            <w:pPr>
              <w:autoSpaceDN w:val="0"/>
              <w:spacing w:after="160"/>
              <w:ind w:hanging="78"/>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(фамилия, имя, отчество (при наличии) (заявителя/представителя), наименование организации)</w:t>
            </w:r>
          </w:p>
        </w:tc>
      </w:tr>
    </w:tbl>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p w:rsidR="00552D89" w:rsidRPr="00853362" w:rsidRDefault="00552D89" w:rsidP="00552D89">
      <w:pPr>
        <w:autoSpaceDN w:val="0"/>
        <w:jc w:val="center"/>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b/>
          <w:color w:val="000000"/>
          <w:kern w:val="0"/>
          <w:sz w:val="22"/>
          <w:szCs w:val="22"/>
          <w:lang w:eastAsia="en-US" w:bidi="ar-SA"/>
        </w:rPr>
        <w:t>ЗАЯВЛЕНИЕ</w:t>
      </w:r>
    </w:p>
    <w:p w:rsidR="00552D89" w:rsidRPr="00853362"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p>
    <w:tbl>
      <w:tblPr>
        <w:tblW w:w="9915" w:type="dxa"/>
        <w:tblLayout w:type="fixed"/>
        <w:tblCellMar>
          <w:left w:w="10" w:type="dxa"/>
          <w:right w:w="10" w:type="dxa"/>
        </w:tblCellMar>
        <w:tblLook w:val="0000" w:firstRow="0" w:lastRow="0" w:firstColumn="0" w:lastColumn="0" w:noHBand="0" w:noVBand="0"/>
      </w:tblPr>
      <w:tblGrid>
        <w:gridCol w:w="3167"/>
        <w:gridCol w:w="2617"/>
        <w:gridCol w:w="1237"/>
        <w:gridCol w:w="2894"/>
      </w:tblGrid>
      <w:tr w:rsidR="00552D89" w:rsidRPr="00853362" w:rsidTr="00552D89">
        <w:tc>
          <w:tcPr>
            <w:tcW w:w="7021" w:type="dxa"/>
            <w:gridSpan w:val="3"/>
            <w:shd w:val="clear" w:color="auto" w:fill="auto"/>
            <w:tcMar>
              <w:top w:w="0" w:type="dxa"/>
              <w:left w:w="108" w:type="dxa"/>
              <w:bottom w:w="0" w:type="dxa"/>
              <w:right w:w="108" w:type="dxa"/>
            </w:tcMar>
          </w:tcPr>
          <w:p w:rsidR="00552D89" w:rsidRPr="00853362" w:rsidRDefault="00552D89" w:rsidP="00552D89">
            <w:pPr>
              <w:autoSpaceDN w:val="0"/>
              <w:spacing w:after="160"/>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color w:val="000000"/>
                <w:kern w:val="0"/>
                <w:sz w:val="22"/>
                <w:szCs w:val="22"/>
                <w:u w:val="single"/>
                <w:lang w:eastAsia="en-US" w:bidi="ar-SA"/>
              </w:rPr>
              <w:t>Прошу передать (вернуть) мне животное, находящееся в приюте:</w:t>
            </w:r>
          </w:p>
        </w:tc>
        <w:tc>
          <w:tcPr>
            <w:tcW w:w="2894" w:type="dxa"/>
            <w:shd w:val="clear" w:color="auto" w:fill="auto"/>
            <w:tcMar>
              <w:top w:w="0" w:type="dxa"/>
              <w:left w:w="108" w:type="dxa"/>
              <w:bottom w:w="0" w:type="dxa"/>
              <w:right w:w="108" w:type="dxa"/>
            </w:tcMar>
          </w:tcPr>
          <w:p w:rsidR="00552D89" w:rsidRPr="00853362" w:rsidRDefault="00552D89" w:rsidP="00552D89">
            <w:pPr>
              <w:autoSpaceDN w:val="0"/>
              <w:spacing w:after="160"/>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_____</w:t>
            </w:r>
            <w:r w:rsidRPr="00853362">
              <w:rPr>
                <w:rFonts w:ascii="Liberation Serif" w:eastAsia="Calibri" w:hAnsi="Liberation Serif" w:cs="Liberation Serif"/>
                <w:color w:val="000000"/>
                <w:kern w:val="0"/>
                <w:sz w:val="22"/>
                <w:szCs w:val="22"/>
                <w:u w:val="single"/>
                <w:lang w:eastAsia="en-US" w:bidi="ar-SA"/>
              </w:rPr>
              <w:t>собаку/кошку</w:t>
            </w:r>
            <w:r w:rsidRPr="00853362">
              <w:rPr>
                <w:rFonts w:ascii="Liberation Serif" w:eastAsia="Calibri" w:hAnsi="Liberation Serif" w:cs="Liberation Serif"/>
                <w:color w:val="000000"/>
                <w:kern w:val="0"/>
                <w:sz w:val="22"/>
                <w:szCs w:val="22"/>
                <w:lang w:eastAsia="en-US" w:bidi="ar-SA"/>
              </w:rPr>
              <w:t>_____</w:t>
            </w:r>
          </w:p>
        </w:tc>
      </w:tr>
      <w:tr w:rsidR="00552D89" w:rsidRPr="00853362" w:rsidTr="00552D89">
        <w:tc>
          <w:tcPr>
            <w:tcW w:w="7021" w:type="dxa"/>
            <w:gridSpan w:val="3"/>
            <w:shd w:val="clear" w:color="auto" w:fill="auto"/>
            <w:tcMar>
              <w:top w:w="0" w:type="dxa"/>
              <w:left w:w="108" w:type="dxa"/>
              <w:bottom w:w="0" w:type="dxa"/>
              <w:right w:w="108" w:type="dxa"/>
            </w:tcMar>
          </w:tcPr>
          <w:p w:rsidR="00552D89" w:rsidRPr="00853362" w:rsidRDefault="00552D89" w:rsidP="00552D89">
            <w:pPr>
              <w:autoSpaceDN w:val="0"/>
              <w:spacing w:after="16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 xml:space="preserve">           (нужное подчеркнуть)</w:t>
            </w:r>
          </w:p>
        </w:tc>
        <w:tc>
          <w:tcPr>
            <w:tcW w:w="2894" w:type="dxa"/>
            <w:shd w:val="clear" w:color="auto" w:fill="auto"/>
            <w:tcMar>
              <w:top w:w="0" w:type="dxa"/>
              <w:left w:w="108" w:type="dxa"/>
              <w:bottom w:w="0" w:type="dxa"/>
              <w:right w:w="108" w:type="dxa"/>
            </w:tcMar>
          </w:tcPr>
          <w:p w:rsidR="00552D89" w:rsidRPr="00853362" w:rsidRDefault="00552D89" w:rsidP="00552D89">
            <w:pPr>
              <w:autoSpaceDN w:val="0"/>
              <w:spacing w:after="16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(нужное подчеркнуть)</w:t>
            </w:r>
          </w:p>
        </w:tc>
      </w:tr>
      <w:tr w:rsidR="00552D89" w:rsidRPr="00853362" w:rsidTr="00552D89">
        <w:tc>
          <w:tcPr>
            <w:tcW w:w="7021" w:type="dxa"/>
            <w:gridSpan w:val="3"/>
            <w:shd w:val="clear" w:color="auto" w:fill="auto"/>
            <w:tcMar>
              <w:top w:w="0" w:type="dxa"/>
              <w:left w:w="108" w:type="dxa"/>
              <w:bottom w:w="0" w:type="dxa"/>
              <w:right w:w="108" w:type="dxa"/>
            </w:tcMar>
          </w:tcPr>
          <w:p w:rsidR="00552D89" w:rsidRPr="00853362" w:rsidRDefault="00552D89" w:rsidP="00552D89">
            <w:pPr>
              <w:autoSpaceDN w:val="0"/>
              <w:spacing w:after="160"/>
              <w:textAlignment w:val="baseline"/>
              <w:rPr>
                <w:rFonts w:ascii="Liberation Serif" w:eastAsia="Calibri" w:hAnsi="Liberation Serif" w:cs="Liberation Serif"/>
                <w:color w:val="000000"/>
                <w:kern w:val="0"/>
                <w:sz w:val="22"/>
                <w:szCs w:val="22"/>
                <w:lang w:eastAsia="en-US" w:bidi="ar-SA"/>
              </w:rPr>
            </w:pPr>
          </w:p>
        </w:tc>
        <w:tc>
          <w:tcPr>
            <w:tcW w:w="2894" w:type="dxa"/>
            <w:shd w:val="clear" w:color="auto" w:fill="auto"/>
            <w:tcMar>
              <w:top w:w="0" w:type="dxa"/>
              <w:left w:w="108" w:type="dxa"/>
              <w:bottom w:w="0" w:type="dxa"/>
              <w:right w:w="108" w:type="dxa"/>
            </w:tcMar>
          </w:tcPr>
          <w:p w:rsidR="00552D89" w:rsidRPr="00853362" w:rsidRDefault="00552D89" w:rsidP="00552D89">
            <w:pPr>
              <w:autoSpaceDN w:val="0"/>
              <w:spacing w:after="160"/>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c>
          <w:tcPr>
            <w:tcW w:w="3167"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карточка учета животного №</w:t>
            </w:r>
          </w:p>
        </w:tc>
        <w:tc>
          <w:tcPr>
            <w:tcW w:w="2617" w:type="dxa"/>
            <w:tcBorders>
              <w:bottom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c>
          <w:tcPr>
            <w:tcW w:w="1237" w:type="dxa"/>
            <w:shd w:val="clear" w:color="auto" w:fill="auto"/>
            <w:tcMar>
              <w:top w:w="0" w:type="dxa"/>
              <w:left w:w="10" w:type="dxa"/>
              <w:bottom w:w="0" w:type="dxa"/>
              <w:right w:w="10"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c>
          <w:tcPr>
            <w:tcW w:w="2894" w:type="dxa"/>
            <w:shd w:val="clear" w:color="auto" w:fill="auto"/>
            <w:tcMar>
              <w:top w:w="0" w:type="dxa"/>
              <w:left w:w="10" w:type="dxa"/>
              <w:bottom w:w="0" w:type="dxa"/>
              <w:right w:w="10"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r>
    </w:tbl>
    <w:p w:rsidR="00552D89" w:rsidRPr="00853362" w:rsidRDefault="00552D89" w:rsidP="00552D89">
      <w:pPr>
        <w:autoSpaceDN w:val="0"/>
        <w:textAlignment w:val="baseline"/>
        <w:rPr>
          <w:rFonts w:ascii="Calibri" w:eastAsia="Calibri" w:hAnsi="Calibri" w:cs="Times New Roman"/>
          <w:color w:val="000000"/>
          <w:kern w:val="0"/>
          <w:sz w:val="22"/>
          <w:szCs w:val="22"/>
          <w:lang w:eastAsia="en-US" w:bidi="ar-SA"/>
        </w:rPr>
      </w:pPr>
    </w:p>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bl>
      <w:tblPr>
        <w:tblW w:w="9915" w:type="dxa"/>
        <w:tblLayout w:type="fixed"/>
        <w:tblCellMar>
          <w:left w:w="10" w:type="dxa"/>
          <w:right w:w="10" w:type="dxa"/>
        </w:tblCellMar>
        <w:tblLook w:val="0000" w:firstRow="0" w:lastRow="0" w:firstColumn="0" w:lastColumn="0" w:noHBand="0" w:noVBand="0"/>
      </w:tblPr>
      <w:tblGrid>
        <w:gridCol w:w="3711"/>
        <w:gridCol w:w="2633"/>
        <w:gridCol w:w="418"/>
        <w:gridCol w:w="3153"/>
      </w:tblGrid>
      <w:tr w:rsidR="00552D89" w:rsidRPr="00853362" w:rsidTr="00552D89">
        <w:tc>
          <w:tcPr>
            <w:tcW w:w="3711"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«_____» ___________ 20___ года</w:t>
            </w:r>
          </w:p>
        </w:tc>
        <w:tc>
          <w:tcPr>
            <w:tcW w:w="2633" w:type="dxa"/>
            <w:tcBorders>
              <w:bottom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c>
          <w:tcPr>
            <w:tcW w:w="418"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c>
          <w:tcPr>
            <w:tcW w:w="3153" w:type="dxa"/>
            <w:tcBorders>
              <w:bottom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c>
          <w:tcPr>
            <w:tcW w:w="3711"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c>
          <w:tcPr>
            <w:tcW w:w="2633" w:type="dxa"/>
            <w:tcBorders>
              <w:top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(подпись)</w:t>
            </w:r>
          </w:p>
        </w:tc>
        <w:tc>
          <w:tcPr>
            <w:tcW w:w="418" w:type="dxa"/>
            <w:shd w:val="clear" w:color="auto" w:fill="auto"/>
            <w:tcMar>
              <w:top w:w="0" w:type="dxa"/>
              <w:left w:w="108" w:type="dxa"/>
              <w:bottom w:w="0" w:type="dxa"/>
              <w:right w:w="108" w:type="dxa"/>
            </w:tcMa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p>
        </w:tc>
        <w:tc>
          <w:tcPr>
            <w:tcW w:w="3153" w:type="dxa"/>
            <w:tcBorders>
              <w:top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(расшифровка подписи)</w:t>
            </w:r>
          </w:p>
        </w:tc>
      </w:tr>
    </w:tbl>
    <w:p w:rsidR="00552D89" w:rsidRPr="00853362" w:rsidRDefault="00552D89" w:rsidP="00552D89">
      <w:pPr>
        <w:autoSpaceDN w:val="0"/>
        <w:spacing w:after="160"/>
        <w:textAlignment w:val="baseline"/>
        <w:rPr>
          <w:rFonts w:ascii="Liberation Serif" w:eastAsia="Calibri" w:hAnsi="Liberation Serif" w:cs="Liberation Serif"/>
          <w:b/>
          <w:color w:val="000000"/>
          <w:kern w:val="0"/>
          <w:sz w:val="22"/>
          <w:szCs w:val="22"/>
          <w:lang w:eastAsia="en-US" w:bidi="ar-SA"/>
        </w:rPr>
      </w:pPr>
    </w:p>
    <w:bookmarkEnd w:id="33"/>
    <w:p w:rsidR="00552D89" w:rsidRPr="00552D89" w:rsidRDefault="00552D89" w:rsidP="00552D89">
      <w:pPr>
        <w:widowControl w:val="0"/>
        <w:autoSpaceDE w:val="0"/>
        <w:autoSpaceDN w:val="0"/>
        <w:textAlignment w:val="baseline"/>
        <w:rPr>
          <w:rFonts w:ascii="Liberation Serif" w:eastAsia="Courier New" w:hAnsi="Liberation Serif" w:cs="Liberation Serif"/>
          <w:color w:val="000000"/>
          <w:kern w:val="0"/>
          <w:lang w:eastAsia="ru-RU" w:bidi="ar-SA"/>
        </w:rPr>
        <w:sectPr w:rsidR="00552D89" w:rsidRPr="00552D89" w:rsidSect="00815B2E">
          <w:headerReference w:type="default" r:id="rId17"/>
          <w:pgSz w:w="11900" w:h="16800"/>
          <w:pgMar w:top="567" w:right="560" w:bottom="568" w:left="1418" w:header="720" w:footer="720" w:gutter="0"/>
          <w:cols w:space="720"/>
          <w:titlePg/>
        </w:sectPr>
      </w:pPr>
    </w:p>
    <w:p w:rsidR="00552D89" w:rsidRPr="00853362" w:rsidRDefault="00552D89" w:rsidP="00552D89">
      <w:pPr>
        <w:autoSpaceDN w:val="0"/>
        <w:ind w:left="10348"/>
        <w:jc w:val="right"/>
        <w:textAlignment w:val="baseline"/>
        <w:rPr>
          <w:rFonts w:ascii="Liberation Serif" w:eastAsia="Calibri" w:hAnsi="Liberation Serif" w:cs="Liberation Serif"/>
          <w:b/>
          <w:color w:val="000000"/>
          <w:kern w:val="0"/>
          <w:sz w:val="22"/>
          <w:szCs w:val="22"/>
          <w:lang w:eastAsia="en-US" w:bidi="ar-SA"/>
        </w:rPr>
      </w:pPr>
      <w:r w:rsidRPr="00853362">
        <w:rPr>
          <w:rFonts w:ascii="Liberation Serif" w:eastAsia="Calibri" w:hAnsi="Liberation Serif" w:cs="Liberation Serif"/>
          <w:b/>
          <w:color w:val="000000"/>
          <w:kern w:val="0"/>
          <w:sz w:val="22"/>
          <w:szCs w:val="22"/>
          <w:lang w:eastAsia="en-US" w:bidi="ar-SA"/>
        </w:rPr>
        <w:lastRenderedPageBreak/>
        <w:t>Приложение № 3</w:t>
      </w:r>
      <w:r w:rsidRPr="00853362">
        <w:rPr>
          <w:rFonts w:ascii="Liberation Serif" w:eastAsia="Calibri" w:hAnsi="Liberation Serif" w:cs="Liberation Serif"/>
          <w:b/>
          <w:color w:val="000000"/>
          <w:kern w:val="0"/>
          <w:sz w:val="22"/>
          <w:szCs w:val="22"/>
          <w:lang w:eastAsia="en-US" w:bidi="ar-SA"/>
        </w:rPr>
        <w:br/>
        <w:t>к Описанию объекта закупки</w:t>
      </w:r>
    </w:p>
    <w:p w:rsidR="00552D89" w:rsidRPr="00853362" w:rsidRDefault="00552D89" w:rsidP="00552D89">
      <w:pPr>
        <w:autoSpaceDN w:val="0"/>
        <w:ind w:firstLine="708"/>
        <w:jc w:val="right"/>
        <w:textAlignment w:val="baseline"/>
        <w:rPr>
          <w:rFonts w:ascii="Liberation Serif" w:eastAsia="Calibri" w:hAnsi="Liberation Serif" w:cs="Liberation Serif"/>
          <w:b/>
          <w:color w:val="000000"/>
          <w:kern w:val="0"/>
          <w:sz w:val="22"/>
          <w:szCs w:val="22"/>
          <w:lang w:eastAsia="en-US" w:bidi="ar-SA"/>
        </w:rPr>
      </w:pPr>
    </w:p>
    <w:p w:rsidR="00552D89" w:rsidRPr="00853362" w:rsidRDefault="00552D89" w:rsidP="00552D89">
      <w:pPr>
        <w:autoSpaceDN w:val="0"/>
        <w:ind w:firstLine="708"/>
        <w:jc w:val="right"/>
        <w:textAlignment w:val="baseline"/>
        <w:rPr>
          <w:rFonts w:ascii="Liberation Serif" w:eastAsia="Calibri" w:hAnsi="Liberation Serif" w:cs="Liberation Serif"/>
          <w:b/>
          <w:color w:val="000000"/>
          <w:kern w:val="0"/>
          <w:sz w:val="22"/>
          <w:szCs w:val="22"/>
          <w:lang w:eastAsia="en-US" w:bidi="ar-SA"/>
        </w:rPr>
      </w:pPr>
    </w:p>
    <w:p w:rsidR="00552D89" w:rsidRPr="00853362" w:rsidRDefault="00552D89" w:rsidP="00552D89">
      <w:pPr>
        <w:autoSpaceDN w:val="0"/>
        <w:jc w:val="center"/>
        <w:textAlignment w:val="baseline"/>
        <w:rPr>
          <w:rFonts w:ascii="Liberation Serif" w:eastAsia="Calibri" w:hAnsi="Liberation Serif" w:cs="Liberation Serif"/>
          <w:b/>
          <w:color w:val="000000"/>
          <w:kern w:val="0"/>
          <w:sz w:val="22"/>
          <w:szCs w:val="22"/>
          <w:lang w:eastAsia="en-US" w:bidi="ar-SA"/>
        </w:rPr>
      </w:pPr>
      <w:r w:rsidRPr="00853362">
        <w:rPr>
          <w:rFonts w:ascii="Liberation Serif" w:eastAsia="Calibri" w:hAnsi="Liberation Serif" w:cs="Liberation Serif"/>
          <w:b/>
          <w:color w:val="000000"/>
          <w:kern w:val="0"/>
          <w:sz w:val="22"/>
          <w:szCs w:val="22"/>
          <w:lang w:eastAsia="en-US" w:bidi="ar-SA"/>
        </w:rPr>
        <w:t xml:space="preserve">ОТЧЕТ ОБ ОКАЗАННЫХ УСЛУГАХ </w:t>
      </w:r>
    </w:p>
    <w:p w:rsidR="00552D89" w:rsidRPr="00853362"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по контракту от «_____» ___________20___ года № ______</w:t>
      </w:r>
    </w:p>
    <w:p w:rsidR="00552D89" w:rsidRPr="00853362" w:rsidRDefault="00552D89" w:rsidP="00552D89">
      <w:pPr>
        <w:autoSpaceDN w:val="0"/>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за период с ___________20___года по ___________20___года</w:t>
      </w:r>
    </w:p>
    <w:p w:rsidR="00552D89" w:rsidRPr="00853362" w:rsidRDefault="00552D89" w:rsidP="00552D89">
      <w:pPr>
        <w:autoSpaceDN w:val="0"/>
        <w:spacing w:after="160"/>
        <w:jc w:val="center"/>
        <w:textAlignment w:val="baseline"/>
        <w:rPr>
          <w:rFonts w:ascii="Liberation Serif" w:eastAsia="Calibri" w:hAnsi="Liberation Serif" w:cs="Liberation Serif"/>
          <w:color w:val="000000"/>
          <w:kern w:val="0"/>
          <w:sz w:val="22"/>
          <w:szCs w:val="22"/>
          <w:lang w:eastAsia="en-US" w:bidi="ar-SA"/>
        </w:rPr>
      </w:pPr>
    </w:p>
    <w:tbl>
      <w:tblPr>
        <w:tblW w:w="5051" w:type="pct"/>
        <w:tblInd w:w="137" w:type="dxa"/>
        <w:tblLayout w:type="fixed"/>
        <w:tblCellMar>
          <w:left w:w="10" w:type="dxa"/>
          <w:right w:w="10" w:type="dxa"/>
        </w:tblCellMar>
        <w:tblLook w:val="0000" w:firstRow="0" w:lastRow="0" w:firstColumn="0" w:lastColumn="0" w:noHBand="0" w:noVBand="0"/>
      </w:tblPr>
      <w:tblGrid>
        <w:gridCol w:w="611"/>
        <w:gridCol w:w="613"/>
        <w:gridCol w:w="874"/>
        <w:gridCol w:w="598"/>
        <w:gridCol w:w="820"/>
        <w:gridCol w:w="525"/>
        <w:gridCol w:w="300"/>
        <w:gridCol w:w="598"/>
        <w:gridCol w:w="563"/>
        <w:gridCol w:w="306"/>
        <w:gridCol w:w="763"/>
        <w:gridCol w:w="461"/>
        <w:gridCol w:w="598"/>
        <w:gridCol w:w="598"/>
        <w:gridCol w:w="748"/>
        <w:gridCol w:w="598"/>
        <w:gridCol w:w="748"/>
        <w:gridCol w:w="598"/>
        <w:gridCol w:w="598"/>
        <w:gridCol w:w="598"/>
        <w:gridCol w:w="598"/>
        <w:gridCol w:w="598"/>
        <w:gridCol w:w="598"/>
        <w:gridCol w:w="598"/>
        <w:gridCol w:w="448"/>
        <w:gridCol w:w="448"/>
        <w:gridCol w:w="449"/>
      </w:tblGrid>
      <w:tr w:rsidR="00552D89" w:rsidRPr="00853362" w:rsidTr="00552D89">
        <w:trPr>
          <w:cantSplit/>
          <w:trHeight w:val="74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widowControl w:val="0"/>
              <w:suppressAutoHyphens w:val="0"/>
              <w:autoSpaceDN w:val="0"/>
              <w:spacing w:after="160"/>
              <w:ind w:firstLine="23"/>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Номер строки</w:t>
            </w:r>
          </w:p>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92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Информация о животном без владельца</w:t>
            </w:r>
            <w:r w:rsidRPr="00853362">
              <w:rPr>
                <w:rFonts w:ascii="Liberation Serif" w:eastAsia="Calibri" w:hAnsi="Liberation Serif" w:cs="Liberation Serif"/>
                <w:color w:val="000000"/>
                <w:kern w:val="0"/>
                <w:sz w:val="22"/>
                <w:szCs w:val="22"/>
                <w:vertAlign w:val="superscript"/>
                <w:lang w:eastAsia="en-US" w:bidi="ar-SA"/>
              </w:rPr>
              <w:footnoteReference w:id="1"/>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kern w:val="0"/>
                <w:sz w:val="22"/>
                <w:szCs w:val="22"/>
                <w:lang w:eastAsia="en-US" w:bidi="ar-SA"/>
              </w:rPr>
              <w:t xml:space="preserve">Осталось животных без владельцев в приюте для животных на начало отчетного периода </w:t>
            </w:r>
            <w:r w:rsidRPr="00853362">
              <w:rPr>
                <w:rFonts w:ascii="Liberation Serif" w:eastAsia="Calibri" w:hAnsi="Liberation Serif" w:cs="Liberation Serif"/>
                <w:color w:val="000000"/>
                <w:kern w:val="0"/>
                <w:sz w:val="22"/>
                <w:szCs w:val="22"/>
                <w:lang w:eastAsia="en-US" w:bidi="ar-SA"/>
              </w:rPr>
              <w:t>(голов)</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Отлов животных без владельцев (голов)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Транспортировка животных без владельцев (голов)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Прочие мероприятия по содержанию животных без владельцев (суток)</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proofErr w:type="spellStart"/>
            <w:r w:rsidRPr="00853362">
              <w:rPr>
                <w:rFonts w:ascii="Liberation Serif" w:eastAsia="Calibri" w:hAnsi="Liberation Serif" w:cs="Liberation Serif"/>
                <w:color w:val="000000"/>
                <w:kern w:val="0"/>
                <w:sz w:val="22"/>
                <w:szCs w:val="22"/>
                <w:lang w:eastAsia="en-US" w:bidi="ar-SA"/>
              </w:rPr>
              <w:t>Пристройство</w:t>
            </w:r>
            <w:proofErr w:type="spellEnd"/>
            <w:r w:rsidRPr="00853362">
              <w:rPr>
                <w:rFonts w:ascii="Liberation Serif" w:eastAsia="Calibri" w:hAnsi="Liberation Serif" w:cs="Liberation Serif"/>
                <w:color w:val="000000"/>
                <w:kern w:val="0"/>
                <w:sz w:val="22"/>
                <w:szCs w:val="22"/>
                <w:lang w:eastAsia="en-US" w:bidi="ar-SA"/>
              </w:rPr>
              <w:t xml:space="preserve"> животных без владельцев (передано животных новому владельцу) (голов)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Возврат животных без владельцев на прежние места их обитания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Смерть животных без владельцев при транспортировке или при содержании в приюте (голов)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Умерщвление животных без владельцев (по показаниям) (голов)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Возврат животных без владельцев прежнему владельцу (голов)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ind w:left="113" w:right="113"/>
              <w:textAlignment w:val="baseline"/>
              <w:rPr>
                <w:rFonts w:ascii="Calibri" w:eastAsia="Calibri" w:hAnsi="Calibri" w:cs="Times New Roman"/>
                <w:kern w:val="0"/>
                <w:sz w:val="22"/>
                <w:szCs w:val="22"/>
                <w:lang w:eastAsia="en-US" w:bidi="ar-SA"/>
              </w:rPr>
            </w:pPr>
            <w:r w:rsidRPr="00853362">
              <w:rPr>
                <w:rFonts w:ascii="Liberation Serif" w:eastAsia="Calibri" w:hAnsi="Liberation Serif" w:cs="Liberation Serif"/>
                <w:kern w:val="0"/>
                <w:sz w:val="22"/>
                <w:szCs w:val="22"/>
                <w:lang w:eastAsia="en-US" w:bidi="ar-SA"/>
              </w:rPr>
              <w:t xml:space="preserve">Выбыло животных без владельцев из приюта по иным причинам </w:t>
            </w:r>
            <w:r w:rsidRPr="00853362">
              <w:rPr>
                <w:rFonts w:ascii="Liberation Serif" w:eastAsia="Calibri" w:hAnsi="Liberation Serif" w:cs="Liberation Serif"/>
                <w:color w:val="000000"/>
                <w:kern w:val="0"/>
                <w:sz w:val="22"/>
                <w:szCs w:val="22"/>
                <w:lang w:eastAsia="en-US" w:bidi="ar-SA"/>
              </w:rPr>
              <w:t>(голов)</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ind w:left="113" w:right="113"/>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Осталось в приюте животных без владельцев на отчетную дату (голов)</w:t>
            </w:r>
          </w:p>
        </w:tc>
        <w:tc>
          <w:tcPr>
            <w:tcW w:w="2977" w:type="dxa"/>
            <w:gridSpan w:val="6"/>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Оказано ветеринарных услуг животным без владельцев (голов)</w:t>
            </w:r>
          </w:p>
        </w:tc>
      </w:tr>
      <w:tr w:rsidR="00552D89" w:rsidRPr="00853362" w:rsidTr="00552D89">
        <w:trPr>
          <w:cantSplit/>
          <w:trHeight w:val="2709"/>
        </w:trPr>
        <w:tc>
          <w:tcPr>
            <w:tcW w:w="5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дата обращения</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номер заказа-наряда на выполнение работ по отлову животных без владельцев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дата осуществления отлова</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адрес отлова</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номер карточки учета животного</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номер бирки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цвет бирки</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вид животного, собака / кошка</w:t>
            </w: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right="113"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Возраст животного</w:t>
            </w: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textAlignment w:val="baseline"/>
              <w:rPr>
                <w:rFonts w:ascii="Liberation Serif" w:eastAsia="Calibri" w:hAnsi="Liberation Serif" w:cs="Liberation Serif"/>
                <w:kern w:val="0"/>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первичный осмотр ветеринарным специалистом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 xml:space="preserve">Освидетельствование специалистом-кинологом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профилактическая обработка, лечение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вакцинация</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стерилизация</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маркирование</w:t>
            </w:r>
          </w:p>
        </w:tc>
      </w:tr>
      <w:tr w:rsidR="00552D89" w:rsidRPr="00853362" w:rsidTr="00552D89">
        <w:trPr>
          <w:cantSplit/>
          <w:trHeight w:val="249"/>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4</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5</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6</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8</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9</w:t>
            </w: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10</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11</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27</w:t>
            </w:r>
          </w:p>
        </w:tc>
      </w:tr>
      <w:tr w:rsidR="00552D89" w:rsidRPr="00853362" w:rsidTr="00552D89">
        <w:trPr>
          <w:cantSplit/>
          <w:trHeight w:val="227"/>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3"/>
              <w:jc w:val="center"/>
              <w:textAlignment w:val="baseline"/>
              <w:rPr>
                <w:rFonts w:ascii="Liberation Serif" w:eastAsia="Calibri" w:hAnsi="Liberation Serif" w:cs="Liberation Serif"/>
                <w:color w:val="000000"/>
                <w:kern w:val="0"/>
                <w:sz w:val="22"/>
                <w:szCs w:val="22"/>
                <w:lang w:eastAsia="en-US" w:bidi="ar-SA"/>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3"/>
              <w:jc w:val="center"/>
              <w:textAlignment w:val="baseline"/>
              <w:rPr>
                <w:rFonts w:ascii="Liberation Serif" w:eastAsia="Calibri" w:hAnsi="Liberation Serif" w:cs="Liberation Serif"/>
                <w:color w:val="000000"/>
                <w:kern w:val="0"/>
                <w:sz w:val="22"/>
                <w:szCs w:val="22"/>
                <w:lang w:eastAsia="en-US" w:bidi="ar-SA"/>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rPr>
          <w:cantSplit/>
          <w:trHeight w:val="227"/>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3"/>
              <w:jc w:val="center"/>
              <w:textAlignment w:val="baseline"/>
              <w:rPr>
                <w:rFonts w:ascii="Liberation Serif" w:eastAsia="Calibri" w:hAnsi="Liberation Serif" w:cs="Liberation Serif"/>
                <w:color w:val="000000"/>
                <w:kern w:val="0"/>
                <w:sz w:val="22"/>
                <w:szCs w:val="22"/>
                <w:lang w:eastAsia="en-US" w:bidi="ar-SA"/>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3"/>
              <w:jc w:val="center"/>
              <w:textAlignment w:val="baseline"/>
              <w:rPr>
                <w:rFonts w:ascii="Liberation Serif" w:eastAsia="Calibri" w:hAnsi="Liberation Serif" w:cs="Liberation Serif"/>
                <w:color w:val="000000"/>
                <w:kern w:val="0"/>
                <w:sz w:val="22"/>
                <w:szCs w:val="22"/>
                <w:lang w:eastAsia="en-US" w:bidi="ar-SA"/>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r>
      <w:tr w:rsidR="00552D89" w:rsidRPr="00853362" w:rsidTr="00552D89">
        <w:trPr>
          <w:cantSplit/>
          <w:trHeight w:val="227"/>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92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Всего</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52D89" w:rsidRPr="00853362" w:rsidRDefault="00552D89" w:rsidP="00552D89">
            <w:pPr>
              <w:autoSpaceDN w:val="0"/>
              <w:spacing w:after="160"/>
              <w:ind w:firstLine="22"/>
              <w:jc w:val="center"/>
              <w:textAlignment w:val="baseline"/>
              <w:rPr>
                <w:rFonts w:ascii="Liberation Serif" w:eastAsia="Calibri" w:hAnsi="Liberation Serif" w:cs="Liberation Serif"/>
                <w:color w:val="000000"/>
                <w:kern w:val="0"/>
                <w:sz w:val="22"/>
                <w:szCs w:val="22"/>
                <w:lang w:eastAsia="en-US" w:bidi="ar-SA"/>
              </w:rPr>
            </w:pPr>
          </w:p>
        </w:tc>
      </w:tr>
    </w:tbl>
    <w:p w:rsidR="00552D89" w:rsidRPr="00853362" w:rsidRDefault="00552D89" w:rsidP="00552D89">
      <w:pPr>
        <w:tabs>
          <w:tab w:val="left" w:pos="10900"/>
          <w:tab w:val="left" w:pos="11480"/>
          <w:tab w:val="left" w:pos="12520"/>
        </w:tabs>
        <w:autoSpaceDN w:val="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__________________________________</w:t>
      </w:r>
    </w:p>
    <w:p w:rsidR="00552D89" w:rsidRPr="00853362" w:rsidRDefault="00552D89" w:rsidP="00552D89">
      <w:pPr>
        <w:tabs>
          <w:tab w:val="left" w:pos="10900"/>
          <w:tab w:val="left" w:pos="11480"/>
          <w:tab w:val="left" w:pos="12520"/>
        </w:tabs>
        <w:autoSpaceDN w:val="0"/>
        <w:textAlignment w:val="baseline"/>
        <w:rPr>
          <w:rFonts w:ascii="Liberation Serif" w:eastAsia="Calibri" w:hAnsi="Liberation Serif" w:cs="Liberation Serif"/>
          <w:color w:val="000000"/>
          <w:kern w:val="0"/>
          <w:sz w:val="22"/>
          <w:szCs w:val="22"/>
          <w:lang w:eastAsia="en-US" w:bidi="ar-SA"/>
        </w:rPr>
      </w:pPr>
      <w:r w:rsidRPr="00853362">
        <w:rPr>
          <w:rFonts w:ascii="Liberation Serif" w:eastAsia="Calibri" w:hAnsi="Liberation Serif" w:cs="Liberation Serif"/>
          <w:color w:val="000000"/>
          <w:kern w:val="0"/>
          <w:sz w:val="22"/>
          <w:szCs w:val="22"/>
          <w:lang w:eastAsia="en-US" w:bidi="ar-SA"/>
        </w:rPr>
        <w:t xml:space="preserve">(ФИО, подпись Исполнителя)                    </w:t>
      </w:r>
    </w:p>
    <w:p w:rsidR="00552D89" w:rsidRPr="00853362" w:rsidRDefault="00552D89" w:rsidP="00552D89">
      <w:pPr>
        <w:rPr>
          <w:rFonts w:ascii="Liberation Serif" w:hAnsi="Liberation Serif" w:cs="Liberation Serif"/>
          <w:b/>
          <w:sz w:val="22"/>
          <w:szCs w:val="22"/>
        </w:rPr>
      </w:pPr>
      <w:r w:rsidRPr="00853362">
        <w:rPr>
          <w:rFonts w:ascii="Liberation Serif" w:eastAsia="Calibri" w:hAnsi="Liberation Serif" w:cs="Liberation Serif"/>
          <w:color w:val="000000"/>
          <w:kern w:val="0"/>
          <w:sz w:val="22"/>
          <w:szCs w:val="22"/>
          <w:lang w:eastAsia="en-US" w:bidi="ar-SA"/>
        </w:rPr>
        <w:t>М</w:t>
      </w:r>
      <w:r w:rsidR="00450842" w:rsidRPr="00853362">
        <w:rPr>
          <w:rFonts w:ascii="Liberation Serif" w:eastAsia="Calibri" w:hAnsi="Liberation Serif" w:cs="Liberation Serif"/>
          <w:color w:val="000000"/>
          <w:kern w:val="0"/>
          <w:sz w:val="22"/>
          <w:szCs w:val="22"/>
          <w:lang w:eastAsia="en-US" w:bidi="ar-SA"/>
        </w:rPr>
        <w:t>П</w:t>
      </w:r>
    </w:p>
    <w:sectPr w:rsidR="00552D89" w:rsidRPr="00853362" w:rsidSect="00450842">
      <w:pgSz w:w="16838" w:h="11906" w:orient="landscape"/>
      <w:pgMar w:top="1418" w:right="426" w:bottom="567" w:left="70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2D" w:rsidRDefault="00766E2D" w:rsidP="008845DF">
      <w:r>
        <w:separator/>
      </w:r>
    </w:p>
  </w:endnote>
  <w:endnote w:type="continuationSeparator" w:id="0">
    <w:p w:rsidR="00766E2D" w:rsidRDefault="00766E2D" w:rsidP="0088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2D" w:rsidRDefault="00766E2D" w:rsidP="008845DF">
      <w:r>
        <w:separator/>
      </w:r>
    </w:p>
  </w:footnote>
  <w:footnote w:type="continuationSeparator" w:id="0">
    <w:p w:rsidR="00766E2D" w:rsidRDefault="00766E2D" w:rsidP="008845DF">
      <w:r>
        <w:continuationSeparator/>
      </w:r>
    </w:p>
  </w:footnote>
  <w:footnote w:id="1">
    <w:p w:rsidR="00766E2D" w:rsidRDefault="00766E2D" w:rsidP="00552D89">
      <w:pPr>
        <w:pStyle w:val="a9"/>
        <w:jc w:val="both"/>
      </w:pPr>
      <w:r>
        <w:rPr>
          <w:rStyle w:val="af0"/>
        </w:rPr>
        <w:footnoteRef/>
      </w:r>
      <w:r>
        <w:t xml:space="preserve"> Если услуги в отношении одного животного без владельца оказывались в разных отчетных периодах, то информация о таком животном и оказанных в отношении него услугах отражается в отчетах за каждый такой период (в отношении не оказанных в отчетном периоде услуг в строке по конкретному животному ставится «0»).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2D" w:rsidRDefault="00766E2D">
    <w:pPr>
      <w:pStyle w:val="a5"/>
      <w:jc w:val="center"/>
    </w:pPr>
    <w:r>
      <w:fldChar w:fldCharType="begin"/>
    </w:r>
    <w:r>
      <w:instrText xml:space="preserve"> PAGE </w:instrText>
    </w:r>
    <w:r>
      <w:fldChar w:fldCharType="separate"/>
    </w:r>
    <w:r w:rsidR="006E74C2">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07E"/>
    <w:multiLevelType w:val="hybridMultilevel"/>
    <w:tmpl w:val="E154D25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8E378B5"/>
    <w:multiLevelType w:val="multilevel"/>
    <w:tmpl w:val="03C2797C"/>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214A41D4"/>
    <w:multiLevelType w:val="multilevel"/>
    <w:tmpl w:val="4A7E534E"/>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 w15:restartNumberingAfterBreak="0">
    <w:nsid w:val="72EA560D"/>
    <w:multiLevelType w:val="hybridMultilevel"/>
    <w:tmpl w:val="E154D25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55"/>
    <w:rsid w:val="000009C6"/>
    <w:rsid w:val="000040EF"/>
    <w:rsid w:val="00013E22"/>
    <w:rsid w:val="00030752"/>
    <w:rsid w:val="00030A25"/>
    <w:rsid w:val="00034D3A"/>
    <w:rsid w:val="000645FF"/>
    <w:rsid w:val="00065279"/>
    <w:rsid w:val="00071C83"/>
    <w:rsid w:val="00075D89"/>
    <w:rsid w:val="0008380E"/>
    <w:rsid w:val="000A7801"/>
    <w:rsid w:val="000B2923"/>
    <w:rsid w:val="000E27A1"/>
    <w:rsid w:val="00104E98"/>
    <w:rsid w:val="0011559D"/>
    <w:rsid w:val="00117ACA"/>
    <w:rsid w:val="001347DA"/>
    <w:rsid w:val="001746E0"/>
    <w:rsid w:val="00180439"/>
    <w:rsid w:val="001867FD"/>
    <w:rsid w:val="001A3329"/>
    <w:rsid w:val="001A3584"/>
    <w:rsid w:val="001B0D65"/>
    <w:rsid w:val="001B1D23"/>
    <w:rsid w:val="001B3004"/>
    <w:rsid w:val="001C786A"/>
    <w:rsid w:val="001D213A"/>
    <w:rsid w:val="001E2245"/>
    <w:rsid w:val="00232000"/>
    <w:rsid w:val="00267C5A"/>
    <w:rsid w:val="002777B2"/>
    <w:rsid w:val="002952E2"/>
    <w:rsid w:val="002A5B16"/>
    <w:rsid w:val="002A65A6"/>
    <w:rsid w:val="002B6008"/>
    <w:rsid w:val="002C0513"/>
    <w:rsid w:val="002C155E"/>
    <w:rsid w:val="002F3246"/>
    <w:rsid w:val="00313261"/>
    <w:rsid w:val="00314508"/>
    <w:rsid w:val="00321489"/>
    <w:rsid w:val="003222C4"/>
    <w:rsid w:val="00336D6D"/>
    <w:rsid w:val="00352440"/>
    <w:rsid w:val="00354CF9"/>
    <w:rsid w:val="00362137"/>
    <w:rsid w:val="00373B6C"/>
    <w:rsid w:val="0037733A"/>
    <w:rsid w:val="003845DE"/>
    <w:rsid w:val="003A19EA"/>
    <w:rsid w:val="003A2CF0"/>
    <w:rsid w:val="003A7C93"/>
    <w:rsid w:val="003C6D13"/>
    <w:rsid w:val="003C7043"/>
    <w:rsid w:val="003F4EB4"/>
    <w:rsid w:val="003F5948"/>
    <w:rsid w:val="004014AA"/>
    <w:rsid w:val="00403C36"/>
    <w:rsid w:val="004239DF"/>
    <w:rsid w:val="00436E4D"/>
    <w:rsid w:val="00445940"/>
    <w:rsid w:val="00450842"/>
    <w:rsid w:val="00453E06"/>
    <w:rsid w:val="004562C6"/>
    <w:rsid w:val="004657E1"/>
    <w:rsid w:val="004853F7"/>
    <w:rsid w:val="004A2767"/>
    <w:rsid w:val="004A54D3"/>
    <w:rsid w:val="004A5C17"/>
    <w:rsid w:val="004A7497"/>
    <w:rsid w:val="004B4083"/>
    <w:rsid w:val="004C0447"/>
    <w:rsid w:val="004C5A9A"/>
    <w:rsid w:val="004C64BB"/>
    <w:rsid w:val="004E2927"/>
    <w:rsid w:val="004E6E86"/>
    <w:rsid w:val="004F1C55"/>
    <w:rsid w:val="00507266"/>
    <w:rsid w:val="005076A6"/>
    <w:rsid w:val="00542DA3"/>
    <w:rsid w:val="0054710C"/>
    <w:rsid w:val="00551BBD"/>
    <w:rsid w:val="00552D89"/>
    <w:rsid w:val="005611FC"/>
    <w:rsid w:val="00566E39"/>
    <w:rsid w:val="00574B76"/>
    <w:rsid w:val="00583123"/>
    <w:rsid w:val="005A2E15"/>
    <w:rsid w:val="005A35AC"/>
    <w:rsid w:val="005C526A"/>
    <w:rsid w:val="005D018C"/>
    <w:rsid w:val="005D0977"/>
    <w:rsid w:val="005F452B"/>
    <w:rsid w:val="006011E7"/>
    <w:rsid w:val="00601FEC"/>
    <w:rsid w:val="0061327D"/>
    <w:rsid w:val="00616ACB"/>
    <w:rsid w:val="00620D06"/>
    <w:rsid w:val="006527A7"/>
    <w:rsid w:val="0065439E"/>
    <w:rsid w:val="00682AC1"/>
    <w:rsid w:val="006955ED"/>
    <w:rsid w:val="006C3A5F"/>
    <w:rsid w:val="006C5D6E"/>
    <w:rsid w:val="006C5F64"/>
    <w:rsid w:val="006D7722"/>
    <w:rsid w:val="006E74C2"/>
    <w:rsid w:val="006F0BCD"/>
    <w:rsid w:val="00700F77"/>
    <w:rsid w:val="007134B8"/>
    <w:rsid w:val="00713D60"/>
    <w:rsid w:val="00717372"/>
    <w:rsid w:val="0073296B"/>
    <w:rsid w:val="007371FC"/>
    <w:rsid w:val="0075188E"/>
    <w:rsid w:val="00764D52"/>
    <w:rsid w:val="00766E2D"/>
    <w:rsid w:val="007A2883"/>
    <w:rsid w:val="007B427F"/>
    <w:rsid w:val="007C0B00"/>
    <w:rsid w:val="007C3145"/>
    <w:rsid w:val="007F5982"/>
    <w:rsid w:val="007F7215"/>
    <w:rsid w:val="008036FB"/>
    <w:rsid w:val="00814D4F"/>
    <w:rsid w:val="00815B2E"/>
    <w:rsid w:val="00820790"/>
    <w:rsid w:val="00826CE3"/>
    <w:rsid w:val="00827160"/>
    <w:rsid w:val="00853362"/>
    <w:rsid w:val="008567CE"/>
    <w:rsid w:val="008578FE"/>
    <w:rsid w:val="008648E8"/>
    <w:rsid w:val="0086505E"/>
    <w:rsid w:val="00873593"/>
    <w:rsid w:val="008845DF"/>
    <w:rsid w:val="00885279"/>
    <w:rsid w:val="00892F03"/>
    <w:rsid w:val="00893315"/>
    <w:rsid w:val="008A0216"/>
    <w:rsid w:val="008A7D09"/>
    <w:rsid w:val="008B4FD5"/>
    <w:rsid w:val="008C2D9F"/>
    <w:rsid w:val="008E2C5D"/>
    <w:rsid w:val="008F579A"/>
    <w:rsid w:val="00900809"/>
    <w:rsid w:val="00915EFB"/>
    <w:rsid w:val="00943899"/>
    <w:rsid w:val="00944E2E"/>
    <w:rsid w:val="00950B4A"/>
    <w:rsid w:val="00957712"/>
    <w:rsid w:val="00976A02"/>
    <w:rsid w:val="00995CF5"/>
    <w:rsid w:val="009965D0"/>
    <w:rsid w:val="009B1D65"/>
    <w:rsid w:val="009C3CE5"/>
    <w:rsid w:val="009C5BE0"/>
    <w:rsid w:val="009C6D90"/>
    <w:rsid w:val="009D3941"/>
    <w:rsid w:val="009E0A33"/>
    <w:rsid w:val="009E2FCF"/>
    <w:rsid w:val="009E6648"/>
    <w:rsid w:val="00A044F0"/>
    <w:rsid w:val="00A16868"/>
    <w:rsid w:val="00A22F48"/>
    <w:rsid w:val="00A31B7E"/>
    <w:rsid w:val="00A35E88"/>
    <w:rsid w:val="00A53952"/>
    <w:rsid w:val="00A6315D"/>
    <w:rsid w:val="00A67B87"/>
    <w:rsid w:val="00A81EDF"/>
    <w:rsid w:val="00AA3AEF"/>
    <w:rsid w:val="00AB7437"/>
    <w:rsid w:val="00AE4831"/>
    <w:rsid w:val="00AF210E"/>
    <w:rsid w:val="00AF7C12"/>
    <w:rsid w:val="00B02DD1"/>
    <w:rsid w:val="00B1387E"/>
    <w:rsid w:val="00B16B3D"/>
    <w:rsid w:val="00B4468B"/>
    <w:rsid w:val="00B65674"/>
    <w:rsid w:val="00B67989"/>
    <w:rsid w:val="00B75392"/>
    <w:rsid w:val="00B77FFC"/>
    <w:rsid w:val="00B8117F"/>
    <w:rsid w:val="00B90257"/>
    <w:rsid w:val="00B94A5A"/>
    <w:rsid w:val="00B94C2D"/>
    <w:rsid w:val="00BB4654"/>
    <w:rsid w:val="00BC1305"/>
    <w:rsid w:val="00BD1BDF"/>
    <w:rsid w:val="00BE52BD"/>
    <w:rsid w:val="00BF29BE"/>
    <w:rsid w:val="00BF5DBE"/>
    <w:rsid w:val="00C07A96"/>
    <w:rsid w:val="00C204BC"/>
    <w:rsid w:val="00C35FA4"/>
    <w:rsid w:val="00C45C32"/>
    <w:rsid w:val="00C57109"/>
    <w:rsid w:val="00C80370"/>
    <w:rsid w:val="00C8544E"/>
    <w:rsid w:val="00C9333C"/>
    <w:rsid w:val="00CA14E8"/>
    <w:rsid w:val="00CD28EC"/>
    <w:rsid w:val="00CE4572"/>
    <w:rsid w:val="00CF41E3"/>
    <w:rsid w:val="00D10A62"/>
    <w:rsid w:val="00D23E2A"/>
    <w:rsid w:val="00D25C1F"/>
    <w:rsid w:val="00D26322"/>
    <w:rsid w:val="00D27671"/>
    <w:rsid w:val="00D40F4D"/>
    <w:rsid w:val="00D56EF5"/>
    <w:rsid w:val="00D60F72"/>
    <w:rsid w:val="00D669EE"/>
    <w:rsid w:val="00DB030A"/>
    <w:rsid w:val="00DC053E"/>
    <w:rsid w:val="00DD52B6"/>
    <w:rsid w:val="00DD74C2"/>
    <w:rsid w:val="00DE2FE5"/>
    <w:rsid w:val="00DE3022"/>
    <w:rsid w:val="00E01593"/>
    <w:rsid w:val="00E03CB4"/>
    <w:rsid w:val="00E13C32"/>
    <w:rsid w:val="00E141A3"/>
    <w:rsid w:val="00E20228"/>
    <w:rsid w:val="00E23E32"/>
    <w:rsid w:val="00E5106B"/>
    <w:rsid w:val="00E8125A"/>
    <w:rsid w:val="00E97F50"/>
    <w:rsid w:val="00EA239A"/>
    <w:rsid w:val="00EA3463"/>
    <w:rsid w:val="00EA5B16"/>
    <w:rsid w:val="00EB3FA9"/>
    <w:rsid w:val="00EC6CC0"/>
    <w:rsid w:val="00EC7675"/>
    <w:rsid w:val="00ED6B82"/>
    <w:rsid w:val="00EE0754"/>
    <w:rsid w:val="00F021D3"/>
    <w:rsid w:val="00F072FE"/>
    <w:rsid w:val="00F12E8E"/>
    <w:rsid w:val="00F30FAC"/>
    <w:rsid w:val="00F502DC"/>
    <w:rsid w:val="00F5586C"/>
    <w:rsid w:val="00FA5E8A"/>
    <w:rsid w:val="00FB210F"/>
    <w:rsid w:val="00FB5F30"/>
    <w:rsid w:val="00FB6583"/>
    <w:rsid w:val="00FD105F"/>
    <w:rsid w:val="00FD756D"/>
    <w:rsid w:val="00FF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ED48"/>
  <w15:chartTrackingRefBased/>
  <w15:docId w15:val="{AAB51E0B-F4E9-4DBD-8D54-72E79021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109"/>
    <w:pPr>
      <w:suppressAutoHyphens/>
      <w:spacing w:after="0" w:line="240" w:lineRule="auto"/>
    </w:pPr>
    <w:rPr>
      <w:rFonts w:ascii="Times New Roman" w:eastAsia="Times New Roman" w:hAnsi="Times New Roman" w:cs="Mangal"/>
      <w:kern w:val="1"/>
      <w:sz w:val="24"/>
      <w:szCs w:val="24"/>
      <w:lang w:eastAsia="hi-IN" w:bidi="hi-IN"/>
    </w:rPr>
  </w:style>
  <w:style w:type="paragraph" w:styleId="1">
    <w:name w:val="heading 1"/>
    <w:basedOn w:val="a"/>
    <w:next w:val="a"/>
    <w:link w:val="11"/>
    <w:qFormat/>
    <w:rsid w:val="00893315"/>
    <w:pPr>
      <w:keepNext/>
      <w:keepLines/>
      <w:tabs>
        <w:tab w:val="num" w:pos="643"/>
      </w:tabs>
      <w:suppressAutoHyphens w:val="0"/>
      <w:spacing w:before="240"/>
      <w:ind w:left="643"/>
      <w:jc w:val="center"/>
      <w:outlineLvl w:val="0"/>
    </w:pPr>
    <w:rPr>
      <w:rFonts w:cs="Times New Roman"/>
      <w:b/>
      <w:bCs/>
      <w:kern w:val="0"/>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C55"/>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8F579A"/>
    <w:pPr>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rsid w:val="00893315"/>
    <w:rPr>
      <w:rFonts w:asciiTheme="majorHAnsi" w:eastAsiaTheme="majorEastAsia" w:hAnsiTheme="majorHAnsi" w:cs="Mangal"/>
      <w:color w:val="2E74B5" w:themeColor="accent1" w:themeShade="BF"/>
      <w:kern w:val="1"/>
      <w:sz w:val="32"/>
      <w:szCs w:val="29"/>
      <w:lang w:eastAsia="hi-IN" w:bidi="hi-IN"/>
    </w:rPr>
  </w:style>
  <w:style w:type="character" w:customStyle="1" w:styleId="11">
    <w:name w:val="Заголовок 1 Знак1"/>
    <w:basedOn w:val="a0"/>
    <w:link w:val="1"/>
    <w:locked/>
    <w:rsid w:val="00893315"/>
    <w:rPr>
      <w:rFonts w:ascii="Times New Roman" w:eastAsia="Times New Roman" w:hAnsi="Times New Roman" w:cs="Times New Roman"/>
      <w:b/>
      <w:bCs/>
      <w:sz w:val="24"/>
      <w:szCs w:val="28"/>
      <w:lang w:eastAsia="ru-RU"/>
    </w:rPr>
  </w:style>
  <w:style w:type="paragraph" w:customStyle="1" w:styleId="Normalunindented">
    <w:name w:val="Normal unindented"/>
    <w:uiPriority w:val="99"/>
    <w:rsid w:val="00893315"/>
    <w:pPr>
      <w:spacing w:before="120" w:after="120" w:line="276" w:lineRule="auto"/>
      <w:jc w:val="both"/>
    </w:pPr>
    <w:rPr>
      <w:rFonts w:ascii="Times New Roman" w:eastAsia="Times New Roman" w:hAnsi="Times New Roman" w:cs="Times New Roman"/>
      <w:lang w:eastAsia="ru-RU"/>
    </w:rPr>
  </w:style>
  <w:style w:type="paragraph" w:customStyle="1" w:styleId="Textbody">
    <w:name w:val="Text body"/>
    <w:basedOn w:val="a"/>
    <w:rsid w:val="008845DF"/>
    <w:pPr>
      <w:autoSpaceDN w:val="0"/>
      <w:spacing w:line="360" w:lineRule="auto"/>
      <w:jc w:val="both"/>
      <w:textAlignment w:val="baseline"/>
    </w:pPr>
    <w:rPr>
      <w:rFonts w:cs="Times New Roman"/>
      <w:kern w:val="0"/>
      <w:szCs w:val="20"/>
      <w:lang w:eastAsia="ru-RU" w:bidi="ar-SA"/>
    </w:rPr>
  </w:style>
  <w:style w:type="paragraph" w:styleId="a3">
    <w:name w:val="Balloon Text"/>
    <w:basedOn w:val="a"/>
    <w:link w:val="a4"/>
    <w:rsid w:val="008845DF"/>
    <w:pPr>
      <w:widowControl w:val="0"/>
      <w:autoSpaceDN w:val="0"/>
      <w:ind w:firstLine="720"/>
      <w:jc w:val="both"/>
      <w:textAlignment w:val="baseline"/>
    </w:pPr>
    <w:rPr>
      <w:rFonts w:ascii="Tahoma" w:eastAsia="Tahoma" w:hAnsi="Tahoma" w:cs="Tahoma"/>
      <w:kern w:val="0"/>
      <w:sz w:val="16"/>
      <w:szCs w:val="16"/>
      <w:lang w:eastAsia="ru-RU" w:bidi="ar-SA"/>
    </w:rPr>
  </w:style>
  <w:style w:type="character" w:customStyle="1" w:styleId="a4">
    <w:name w:val="Текст выноски Знак"/>
    <w:basedOn w:val="a0"/>
    <w:link w:val="a3"/>
    <w:rsid w:val="008845DF"/>
    <w:rPr>
      <w:rFonts w:ascii="Tahoma" w:eastAsia="Tahoma" w:hAnsi="Tahoma" w:cs="Tahoma"/>
      <w:sz w:val="16"/>
      <w:szCs w:val="16"/>
      <w:lang w:eastAsia="ru-RU"/>
    </w:rPr>
  </w:style>
  <w:style w:type="paragraph" w:customStyle="1" w:styleId="HeaderandFooter">
    <w:name w:val="Header and Footer"/>
    <w:basedOn w:val="Standard"/>
    <w:rsid w:val="008845DF"/>
    <w:pPr>
      <w:suppressLineNumbers/>
      <w:tabs>
        <w:tab w:val="center" w:pos="4819"/>
        <w:tab w:val="right" w:pos="9638"/>
      </w:tabs>
    </w:pPr>
  </w:style>
  <w:style w:type="paragraph" w:styleId="a5">
    <w:name w:val="header"/>
    <w:basedOn w:val="a"/>
    <w:link w:val="a6"/>
    <w:rsid w:val="008845DF"/>
    <w:pPr>
      <w:widowControl w:val="0"/>
      <w:tabs>
        <w:tab w:val="center" w:pos="4677"/>
        <w:tab w:val="right" w:pos="9355"/>
      </w:tabs>
      <w:autoSpaceDN w:val="0"/>
      <w:ind w:firstLine="720"/>
      <w:jc w:val="both"/>
      <w:textAlignment w:val="baseline"/>
    </w:pPr>
    <w:rPr>
      <w:rFonts w:cs="Times New Roman"/>
      <w:kern w:val="0"/>
      <w:sz w:val="30"/>
      <w:szCs w:val="20"/>
      <w:lang w:eastAsia="ru-RU" w:bidi="ar-SA"/>
    </w:rPr>
  </w:style>
  <w:style w:type="character" w:customStyle="1" w:styleId="a6">
    <w:name w:val="Верхний колонтитул Знак"/>
    <w:basedOn w:val="a0"/>
    <w:link w:val="a5"/>
    <w:rsid w:val="008845DF"/>
    <w:rPr>
      <w:rFonts w:ascii="Times New Roman" w:eastAsia="Times New Roman" w:hAnsi="Times New Roman" w:cs="Times New Roman"/>
      <w:sz w:val="30"/>
      <w:szCs w:val="20"/>
      <w:lang w:eastAsia="ru-RU"/>
    </w:rPr>
  </w:style>
  <w:style w:type="paragraph" w:styleId="a7">
    <w:name w:val="footer"/>
    <w:basedOn w:val="a"/>
    <w:link w:val="a8"/>
    <w:rsid w:val="008845DF"/>
    <w:pPr>
      <w:widowControl w:val="0"/>
      <w:tabs>
        <w:tab w:val="center" w:pos="4677"/>
        <w:tab w:val="right" w:pos="9355"/>
      </w:tabs>
      <w:autoSpaceDN w:val="0"/>
      <w:ind w:firstLine="720"/>
      <w:jc w:val="both"/>
      <w:textAlignment w:val="baseline"/>
    </w:pPr>
    <w:rPr>
      <w:rFonts w:cs="Times New Roman"/>
      <w:kern w:val="0"/>
      <w:sz w:val="30"/>
      <w:szCs w:val="20"/>
      <w:lang w:eastAsia="ru-RU" w:bidi="ar-SA"/>
    </w:rPr>
  </w:style>
  <w:style w:type="character" w:customStyle="1" w:styleId="a8">
    <w:name w:val="Нижний колонтитул Знак"/>
    <w:basedOn w:val="a0"/>
    <w:link w:val="a7"/>
    <w:rsid w:val="008845DF"/>
    <w:rPr>
      <w:rFonts w:ascii="Times New Roman" w:eastAsia="Times New Roman" w:hAnsi="Times New Roman" w:cs="Times New Roman"/>
      <w:sz w:val="30"/>
      <w:szCs w:val="20"/>
      <w:lang w:eastAsia="ru-RU"/>
    </w:rPr>
  </w:style>
  <w:style w:type="paragraph" w:styleId="a9">
    <w:name w:val="footnote text"/>
    <w:basedOn w:val="a"/>
    <w:link w:val="aa"/>
    <w:rsid w:val="008845DF"/>
    <w:pPr>
      <w:autoSpaceDN w:val="0"/>
      <w:textAlignment w:val="baseline"/>
    </w:pPr>
    <w:rPr>
      <w:rFonts w:cs="Times New Roman"/>
      <w:kern w:val="0"/>
      <w:sz w:val="20"/>
      <w:szCs w:val="20"/>
      <w:lang w:eastAsia="ar-SA" w:bidi="ar-SA"/>
    </w:rPr>
  </w:style>
  <w:style w:type="character" w:customStyle="1" w:styleId="aa">
    <w:name w:val="Текст сноски Знак"/>
    <w:basedOn w:val="a0"/>
    <w:link w:val="a9"/>
    <w:rsid w:val="008845DF"/>
    <w:rPr>
      <w:rFonts w:ascii="Times New Roman" w:eastAsia="Times New Roman" w:hAnsi="Times New Roman" w:cs="Times New Roman"/>
      <w:sz w:val="20"/>
      <w:szCs w:val="20"/>
      <w:lang w:eastAsia="ar-SA"/>
    </w:rPr>
  </w:style>
  <w:style w:type="paragraph" w:styleId="ab">
    <w:name w:val="annotation text"/>
    <w:basedOn w:val="a"/>
    <w:link w:val="ac"/>
    <w:rsid w:val="008845DF"/>
    <w:pPr>
      <w:widowControl w:val="0"/>
      <w:autoSpaceDN w:val="0"/>
      <w:ind w:firstLine="720"/>
      <w:jc w:val="both"/>
      <w:textAlignment w:val="baseline"/>
    </w:pPr>
    <w:rPr>
      <w:rFonts w:cs="Times New Roman"/>
      <w:kern w:val="0"/>
      <w:sz w:val="20"/>
      <w:szCs w:val="20"/>
      <w:lang w:eastAsia="ru-RU" w:bidi="ar-SA"/>
    </w:rPr>
  </w:style>
  <w:style w:type="character" w:customStyle="1" w:styleId="ac">
    <w:name w:val="Текст примечания Знак"/>
    <w:basedOn w:val="a0"/>
    <w:link w:val="ab"/>
    <w:rsid w:val="008845DF"/>
    <w:rPr>
      <w:rFonts w:ascii="Times New Roman" w:eastAsia="Times New Roman" w:hAnsi="Times New Roman" w:cs="Times New Roman"/>
      <w:sz w:val="20"/>
      <w:szCs w:val="20"/>
      <w:lang w:eastAsia="ru-RU"/>
    </w:rPr>
  </w:style>
  <w:style w:type="paragraph" w:styleId="ad">
    <w:name w:val="annotation subject"/>
    <w:basedOn w:val="ab"/>
    <w:next w:val="ab"/>
    <w:link w:val="ae"/>
    <w:rsid w:val="008845DF"/>
    <w:rPr>
      <w:b/>
      <w:bCs/>
    </w:rPr>
  </w:style>
  <w:style w:type="character" w:customStyle="1" w:styleId="ae">
    <w:name w:val="Тема примечания Знак"/>
    <w:basedOn w:val="ac"/>
    <w:link w:val="ad"/>
    <w:rsid w:val="008845DF"/>
    <w:rPr>
      <w:rFonts w:ascii="Times New Roman" w:eastAsia="Times New Roman" w:hAnsi="Times New Roman" w:cs="Times New Roman"/>
      <w:b/>
      <w:bCs/>
      <w:sz w:val="20"/>
      <w:szCs w:val="20"/>
      <w:lang w:eastAsia="ru-RU"/>
    </w:rPr>
  </w:style>
  <w:style w:type="paragraph" w:customStyle="1" w:styleId="TableContents">
    <w:name w:val="Table Contents"/>
    <w:basedOn w:val="Standard"/>
    <w:rsid w:val="008845DF"/>
    <w:pPr>
      <w:suppressLineNumbers/>
    </w:pPr>
  </w:style>
  <w:style w:type="paragraph" w:customStyle="1" w:styleId="Footnote">
    <w:name w:val="Footnote"/>
    <w:basedOn w:val="Standard"/>
    <w:rsid w:val="008845DF"/>
    <w:pPr>
      <w:suppressLineNumbers/>
      <w:ind w:left="339" w:hanging="339"/>
    </w:pPr>
  </w:style>
  <w:style w:type="paragraph" w:customStyle="1" w:styleId="TableHeading">
    <w:name w:val="Table Heading"/>
    <w:basedOn w:val="TableContents"/>
    <w:rsid w:val="008845DF"/>
    <w:pPr>
      <w:jc w:val="center"/>
    </w:pPr>
    <w:rPr>
      <w:b/>
      <w:bCs/>
    </w:rPr>
  </w:style>
  <w:style w:type="paragraph" w:customStyle="1" w:styleId="ConsPlusNonformat">
    <w:name w:val="ConsPlusNonformat"/>
    <w:rsid w:val="008845DF"/>
    <w:pPr>
      <w:widowControl w:val="0"/>
      <w:suppressAutoHyphens/>
      <w:autoSpaceDN w:val="0"/>
      <w:spacing w:after="0" w:line="240" w:lineRule="auto"/>
      <w:textAlignment w:val="baseline"/>
    </w:pPr>
    <w:rPr>
      <w:rFonts w:ascii="Courier New" w:eastAsia="Times New Roman" w:hAnsi="Courier New" w:cs="Courier New"/>
      <w:sz w:val="20"/>
      <w:szCs w:val="20"/>
      <w:lang w:eastAsia="ru-RU"/>
    </w:rPr>
  </w:style>
  <w:style w:type="character" w:styleId="af">
    <w:name w:val="Hyperlink"/>
    <w:rsid w:val="008845DF"/>
    <w:rPr>
      <w:color w:val="0000FF"/>
      <w:u w:val="single"/>
    </w:rPr>
  </w:style>
  <w:style w:type="character" w:styleId="af0">
    <w:name w:val="footnote reference"/>
    <w:rsid w:val="008845DF"/>
    <w:rPr>
      <w:position w:val="0"/>
      <w:vertAlign w:val="superscript"/>
    </w:rPr>
  </w:style>
  <w:style w:type="character" w:styleId="af1">
    <w:name w:val="annotation reference"/>
    <w:basedOn w:val="a0"/>
    <w:rsid w:val="008845DF"/>
    <w:rPr>
      <w:sz w:val="16"/>
      <w:szCs w:val="16"/>
    </w:rPr>
  </w:style>
  <w:style w:type="character" w:customStyle="1" w:styleId="Footnoteanchor">
    <w:name w:val="Footnote anchor"/>
    <w:rsid w:val="008845DF"/>
    <w:rPr>
      <w:position w:val="0"/>
      <w:vertAlign w:val="superscript"/>
    </w:rPr>
  </w:style>
  <w:style w:type="character" w:customStyle="1" w:styleId="FootnoteSymbol">
    <w:name w:val="Footnote Symbol"/>
    <w:rsid w:val="008845DF"/>
  </w:style>
  <w:style w:type="character" w:customStyle="1" w:styleId="Internetlink">
    <w:name w:val="Internet link"/>
    <w:rsid w:val="008845DF"/>
    <w:rPr>
      <w:color w:val="000080"/>
      <w:u w:val="single"/>
    </w:rPr>
  </w:style>
  <w:style w:type="paragraph" w:styleId="af2">
    <w:name w:val="Title"/>
    <w:basedOn w:val="a"/>
    <w:next w:val="a"/>
    <w:link w:val="af3"/>
    <w:qFormat/>
    <w:rsid w:val="00180439"/>
    <w:pPr>
      <w:keepNext/>
      <w:keepLines/>
      <w:suppressAutoHyphens w:val="0"/>
      <w:ind w:firstLine="708"/>
      <w:contextualSpacing/>
      <w:jc w:val="center"/>
      <w:outlineLvl w:val="0"/>
    </w:pPr>
    <w:rPr>
      <w:rFonts w:cs="Times New Roman"/>
      <w:b/>
      <w:spacing w:val="5"/>
      <w:kern w:val="28"/>
      <w:szCs w:val="52"/>
      <w:lang w:eastAsia="ru-RU" w:bidi="ar-SA"/>
    </w:rPr>
  </w:style>
  <w:style w:type="character" w:customStyle="1" w:styleId="af3">
    <w:name w:val="Заголовок Знак"/>
    <w:basedOn w:val="a0"/>
    <w:link w:val="af2"/>
    <w:rsid w:val="00180439"/>
    <w:rPr>
      <w:rFonts w:ascii="Times New Roman" w:eastAsia="Times New Roman" w:hAnsi="Times New Roman" w:cs="Times New Roman"/>
      <w:b/>
      <w:spacing w:val="5"/>
      <w:kern w:val="28"/>
      <w:sz w:val="24"/>
      <w:szCs w:val="52"/>
      <w:lang w:eastAsia="ru-RU"/>
    </w:rPr>
  </w:style>
  <w:style w:type="numbering" w:customStyle="1" w:styleId="12">
    <w:name w:val="Нет списка1"/>
    <w:next w:val="a2"/>
    <w:uiPriority w:val="99"/>
    <w:semiHidden/>
    <w:unhideWhenUsed/>
    <w:rsid w:val="005A35AC"/>
  </w:style>
  <w:style w:type="character" w:styleId="af4">
    <w:name w:val="FollowedHyperlink"/>
    <w:basedOn w:val="a0"/>
    <w:uiPriority w:val="99"/>
    <w:semiHidden/>
    <w:unhideWhenUsed/>
    <w:rsid w:val="005A35AC"/>
    <w:rPr>
      <w:color w:val="954F72" w:themeColor="followedHyperlink"/>
      <w:u w:val="single"/>
    </w:rPr>
  </w:style>
  <w:style w:type="paragraph" w:customStyle="1" w:styleId="msonormal0">
    <w:name w:val="msonormal"/>
    <w:basedOn w:val="a"/>
    <w:rsid w:val="005A35AC"/>
    <w:pPr>
      <w:suppressAutoHyphens w:val="0"/>
      <w:spacing w:before="100" w:beforeAutospacing="1" w:after="100" w:afterAutospacing="1"/>
    </w:pPr>
    <w:rPr>
      <w:rFonts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D0F39A42B28B4EC5C45F3071DC888A0D96373E0F28D8BE628A0EBCE1156BF3121253B2BDBFEB8C8E7C2E7BD748561CD7031A0086756851DB0A56AHFh0F" TargetMode="External"/><Relationship Id="rId13" Type="http://schemas.openxmlformats.org/officeDocument/2006/relationships/hyperlink" Target="http://internet.garant.ru/document/redirect/748393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839369/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4B1ECC375A1E4928A7DE66C0C48E3B29B1F1328F43C7A33FD9C33DEA09EEB4376C06EAD1F56D23C37D4D19ACC5F0F8805EEE58C729D4l5n6D"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ref=1D8E98E6B5BEFFAA818F089DD4C8A065B3E482DC262BF613502EE073E9B7083C996DBA5F78A8552534BC5993E9B50BFD4341D2F1D846D84DQ6j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9D0F39A42B28B4EC5C5BFE11719682A2DA347BE3FB82D8BC7DA6BC914150EA7161236E689EF1B0CEEC9FB2FB2ADC308E3B3DA2117B5785H0h2F" TargetMode="External"/><Relationship Id="rId14" Type="http://schemas.openxmlformats.org/officeDocument/2006/relationships/hyperlink" Target="consultantplus://offline/ref=3E5B6B2C5B2A1009D07CF288D9A21E525F9D8A04DADFA6198B5260C539CD847A2157EAFDDA96F7DFBB013D60n50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D462-D82C-48A6-A5EA-859A9896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29</Pages>
  <Words>16517</Words>
  <Characters>94152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 Zinovyeva</dc:creator>
  <cp:keywords/>
  <dc:description/>
  <cp:lastModifiedBy>Natalya A. Zaprudina</cp:lastModifiedBy>
  <cp:revision>176</cp:revision>
  <cp:lastPrinted>2024-02-12T08:19:00Z</cp:lastPrinted>
  <dcterms:created xsi:type="dcterms:W3CDTF">2021-12-07T05:33:00Z</dcterms:created>
  <dcterms:modified xsi:type="dcterms:W3CDTF">2024-03-04T09:43:00Z</dcterms:modified>
</cp:coreProperties>
</file>