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34" w:rsidRPr="005B22AF" w:rsidRDefault="008C1C1D" w:rsidP="001C2D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2AF">
        <w:rPr>
          <w:rFonts w:ascii="Times New Roman" w:hAnsi="Times New Roman" w:cs="Times New Roman"/>
          <w:sz w:val="24"/>
          <w:szCs w:val="24"/>
        </w:rPr>
        <w:t xml:space="preserve">   </w:t>
      </w:r>
      <w:r w:rsidR="00BF71CF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25pt;margin-top:-30.45pt;width:72.05pt;height:62.95pt;z-index:251660288;mso-position-horizontal-relative:text;mso-position-vertical-relative:text">
            <v:imagedata r:id="rId9" o:title=""/>
          </v:shape>
          <o:OLEObject Type="Embed" ProgID="Word.Picture.8" ShapeID="_x0000_s1027" DrawAspect="Content" ObjectID="_1681194028" r:id="rId10"/>
        </w:pict>
      </w:r>
      <w:r w:rsidR="009110B4" w:rsidRPr="005B2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34" w:rsidRPr="001C2D34" w:rsidRDefault="008C1C1D" w:rsidP="001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C2D34" w:rsidRPr="001C2D34" w:rsidRDefault="001C2D34" w:rsidP="001C2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D34" w:rsidRPr="00A654FD" w:rsidRDefault="001C2D34" w:rsidP="00A654FD">
      <w:pPr>
        <w:spacing w:after="0" w:line="240" w:lineRule="auto"/>
        <w:ind w:left="-142" w:right="-143"/>
        <w:rPr>
          <w:rFonts w:ascii="Times New Roman" w:hAnsi="Times New Roman" w:cs="Times New Roman"/>
          <w:b/>
          <w:sz w:val="32"/>
          <w:szCs w:val="32"/>
        </w:rPr>
      </w:pPr>
      <w:r w:rsidRPr="00A654FD">
        <w:rPr>
          <w:rFonts w:ascii="Times New Roman" w:hAnsi="Times New Roman" w:cs="Times New Roman"/>
          <w:b/>
          <w:sz w:val="32"/>
          <w:szCs w:val="32"/>
        </w:rPr>
        <w:t>АДМИНИ</w:t>
      </w:r>
      <w:r w:rsidR="00A654FD">
        <w:rPr>
          <w:rFonts w:ascii="Times New Roman" w:hAnsi="Times New Roman" w:cs="Times New Roman"/>
          <w:b/>
          <w:sz w:val="32"/>
          <w:szCs w:val="32"/>
        </w:rPr>
        <w:t xml:space="preserve">СТРАЦИЯ </w:t>
      </w:r>
      <w:r w:rsidR="002E744E">
        <w:rPr>
          <w:rFonts w:ascii="Times New Roman" w:hAnsi="Times New Roman" w:cs="Times New Roman"/>
          <w:b/>
          <w:sz w:val="32"/>
          <w:szCs w:val="32"/>
        </w:rPr>
        <w:t>НЕВЬЯНСКОГО ГОРОДСКОГО</w:t>
      </w:r>
      <w:r w:rsidR="00A654FD">
        <w:rPr>
          <w:rFonts w:ascii="Times New Roman" w:hAnsi="Times New Roman" w:cs="Times New Roman"/>
          <w:b/>
          <w:sz w:val="32"/>
          <w:szCs w:val="32"/>
        </w:rPr>
        <w:t xml:space="preserve"> ОКРУГА</w:t>
      </w:r>
    </w:p>
    <w:p w:rsidR="001C2D34" w:rsidRPr="00BE08F9" w:rsidRDefault="001C2D34" w:rsidP="001C2D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E08F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BE08F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C2D34" w:rsidRPr="001C2D34" w:rsidRDefault="00374F49" w:rsidP="001C2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7465" r="3810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4FE55B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CD553D" w:rsidRPr="00713DB7" w:rsidRDefault="00E12D68" w:rsidP="001C60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DB7" w:rsidRPr="00713DB7">
        <w:rPr>
          <w:rFonts w:ascii="Times New Roman" w:hAnsi="Times New Roman" w:cs="Times New Roman"/>
          <w:sz w:val="28"/>
          <w:szCs w:val="28"/>
          <w:u w:val="single"/>
        </w:rPr>
        <w:t>21.04.2021</w:t>
      </w:r>
      <w:r w:rsidR="00D21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13D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17E8">
        <w:rPr>
          <w:rFonts w:ascii="Times New Roman" w:hAnsi="Times New Roman" w:cs="Times New Roman"/>
          <w:sz w:val="28"/>
          <w:szCs w:val="28"/>
        </w:rPr>
        <w:t xml:space="preserve"> №</w:t>
      </w:r>
      <w:r w:rsidR="00713DB7">
        <w:rPr>
          <w:rFonts w:ascii="Times New Roman" w:hAnsi="Times New Roman" w:cs="Times New Roman"/>
          <w:sz w:val="28"/>
          <w:szCs w:val="28"/>
        </w:rPr>
        <w:t xml:space="preserve"> </w:t>
      </w:r>
      <w:r w:rsidR="00713DB7" w:rsidRPr="00713DB7">
        <w:rPr>
          <w:rFonts w:ascii="Times New Roman" w:hAnsi="Times New Roman" w:cs="Times New Roman"/>
          <w:sz w:val="28"/>
          <w:szCs w:val="28"/>
          <w:u w:val="single"/>
        </w:rPr>
        <w:t>552</w:t>
      </w:r>
      <w:r w:rsidR="00713D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096D" w:rsidRPr="00713DB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13D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7096D" w:rsidRPr="00713DB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1C2D34" w:rsidRPr="00BE5208" w:rsidRDefault="001C2D34" w:rsidP="00A65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208">
        <w:rPr>
          <w:rFonts w:ascii="Times New Roman" w:hAnsi="Times New Roman" w:cs="Times New Roman"/>
          <w:sz w:val="24"/>
          <w:szCs w:val="24"/>
        </w:rPr>
        <w:t>г.</w:t>
      </w:r>
      <w:r w:rsidR="002E744E">
        <w:rPr>
          <w:rFonts w:ascii="Times New Roman" w:hAnsi="Times New Roman" w:cs="Times New Roman"/>
          <w:sz w:val="24"/>
          <w:szCs w:val="24"/>
        </w:rPr>
        <w:t xml:space="preserve"> </w:t>
      </w:r>
      <w:r w:rsidRPr="00BE5208">
        <w:rPr>
          <w:rFonts w:ascii="Times New Roman" w:hAnsi="Times New Roman" w:cs="Times New Roman"/>
          <w:sz w:val="24"/>
          <w:szCs w:val="24"/>
        </w:rPr>
        <w:t>Невьянск</w:t>
      </w:r>
    </w:p>
    <w:p w:rsidR="001C2D34" w:rsidRPr="001C2D34" w:rsidRDefault="001C2D34" w:rsidP="001C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845" w:rsidRPr="0050065D" w:rsidRDefault="006171CC" w:rsidP="00E258A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</w:rPr>
      </w:pPr>
      <w:r w:rsidRPr="0050065D">
        <w:rPr>
          <w:rFonts w:ascii="Liberation Serif" w:eastAsia="Times New Roman" w:hAnsi="Liberation Serif" w:cs="Times New Roman"/>
          <w:b/>
          <w:sz w:val="26"/>
          <w:szCs w:val="26"/>
        </w:rPr>
        <w:t xml:space="preserve">Об </w:t>
      </w:r>
      <w:r w:rsidR="002E200D" w:rsidRPr="0050065D">
        <w:rPr>
          <w:rFonts w:ascii="Liberation Serif" w:eastAsia="Times New Roman" w:hAnsi="Liberation Serif" w:cs="Times New Roman"/>
          <w:b/>
          <w:sz w:val="26"/>
          <w:szCs w:val="26"/>
        </w:rPr>
        <w:t>организации</w:t>
      </w:r>
      <w:r w:rsidRPr="0050065D">
        <w:rPr>
          <w:rFonts w:ascii="Liberation Serif" w:eastAsia="Times New Roman" w:hAnsi="Liberation Serif" w:cs="Times New Roman"/>
          <w:b/>
          <w:sz w:val="26"/>
          <w:szCs w:val="26"/>
        </w:rPr>
        <w:t xml:space="preserve"> охраны памятников, обелисков, монументов и мемориальных комплексов, мест захоронения павших защитников Отечества</w:t>
      </w:r>
      <w:r w:rsidR="004C3BBF" w:rsidRPr="0050065D">
        <w:rPr>
          <w:rFonts w:ascii="Liberation Serif" w:eastAsia="Times New Roman" w:hAnsi="Liberation Serif" w:cs="Times New Roman"/>
          <w:b/>
          <w:sz w:val="26"/>
          <w:szCs w:val="26"/>
        </w:rPr>
        <w:t>, расположенных на территории Невьянского городского округа</w:t>
      </w:r>
      <w:r w:rsidR="00F02A25" w:rsidRPr="0050065D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</w:p>
    <w:p w:rsidR="006171CC" w:rsidRPr="0050065D" w:rsidRDefault="006171CC" w:rsidP="0019711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</w:rPr>
      </w:pPr>
    </w:p>
    <w:p w:rsidR="00371E4A" w:rsidRPr="0050065D" w:rsidRDefault="00AF3B99" w:rsidP="004C521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</w:rPr>
      </w:pPr>
      <w:proofErr w:type="gramStart"/>
      <w:r w:rsidRPr="0050065D">
        <w:rPr>
          <w:rFonts w:ascii="Liberation Serif" w:eastAsia="Times New Roman" w:hAnsi="Liberation Serif" w:cs="Times New Roman"/>
          <w:sz w:val="25"/>
          <w:szCs w:val="25"/>
        </w:rPr>
        <w:t>В соответствии с Федеральным законом от 25 июня 2002 года № 73-ФЗ</w:t>
      </w:r>
      <w:r w:rsidR="00A16BB2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  </w:t>
      </w:r>
      <w:r w:rsidRPr="0050065D">
        <w:rPr>
          <w:rFonts w:ascii="Liberation Serif" w:eastAsia="Times New Roman" w:hAnsi="Liberation Serif" w:cs="Times New Roman"/>
          <w:sz w:val="25"/>
          <w:szCs w:val="25"/>
        </w:rPr>
        <w:t xml:space="preserve"> «Об объектах культурного наследия (памятниках истории и культуры) народов Российской Федерации», Законом Свердловской области от 21 июня 2004 года</w:t>
      </w:r>
      <w:r w:rsidR="00A16BB2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Pr="0050065D">
        <w:rPr>
          <w:rFonts w:ascii="Liberation Serif" w:eastAsia="Times New Roman" w:hAnsi="Liberation Serif" w:cs="Times New Roman"/>
          <w:sz w:val="25"/>
          <w:szCs w:val="25"/>
        </w:rPr>
        <w:t xml:space="preserve">№ 12-ОЗ «О государственной охране объектов культурного наследия (памятников истории и культуры) в Свердловской области», с целью </w:t>
      </w:r>
      <w:r w:rsidR="00371E4A" w:rsidRPr="0050065D">
        <w:rPr>
          <w:rFonts w:ascii="Liberation Serif" w:eastAsia="Times New Roman" w:hAnsi="Liberation Serif" w:cs="Times New Roman"/>
          <w:sz w:val="25"/>
          <w:szCs w:val="25"/>
        </w:rPr>
        <w:t xml:space="preserve">обеспечения охраны </w:t>
      </w:r>
      <w:r w:rsidR="00A16BB2" w:rsidRPr="0050065D">
        <w:rPr>
          <w:rFonts w:ascii="Liberation Serif" w:eastAsia="Times New Roman" w:hAnsi="Liberation Serif" w:cs="Times New Roman"/>
          <w:sz w:val="25"/>
          <w:szCs w:val="25"/>
        </w:rPr>
        <w:t>памятников, обелисков, монументов и мемориальных комплексов, мест захоронения павших защитников Отечества</w:t>
      </w:r>
      <w:r w:rsidR="00371E4A" w:rsidRPr="0050065D">
        <w:rPr>
          <w:rFonts w:ascii="Liberation Serif" w:eastAsia="Times New Roman" w:hAnsi="Liberation Serif" w:cs="Times New Roman"/>
          <w:sz w:val="25"/>
          <w:szCs w:val="25"/>
        </w:rPr>
        <w:t>, расположенных</w:t>
      </w:r>
      <w:proofErr w:type="gramEnd"/>
      <w:r w:rsidR="00371E4A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на территории </w:t>
      </w:r>
      <w:r w:rsidR="00A16BB2" w:rsidRPr="0050065D">
        <w:rPr>
          <w:rFonts w:ascii="Liberation Serif" w:eastAsia="Times New Roman" w:hAnsi="Liberation Serif" w:cs="Times New Roman"/>
          <w:sz w:val="25"/>
          <w:szCs w:val="25"/>
        </w:rPr>
        <w:t>Невьянского городского округа</w:t>
      </w:r>
      <w:r w:rsidR="00371E4A" w:rsidRPr="0050065D">
        <w:rPr>
          <w:rFonts w:ascii="Liberation Serif" w:eastAsia="Times New Roman" w:hAnsi="Liberation Serif" w:cs="Times New Roman"/>
          <w:sz w:val="25"/>
          <w:szCs w:val="25"/>
        </w:rPr>
        <w:t>,  предотвращения их повреждения, разрушения или уничтожения, изменения облика, недопущения других противоправных действий, способных причинить вред</w:t>
      </w:r>
      <w:r w:rsidRPr="0050065D">
        <w:rPr>
          <w:rFonts w:ascii="Liberation Serif" w:eastAsia="Times New Roman" w:hAnsi="Liberation Serif" w:cs="Times New Roman"/>
          <w:sz w:val="25"/>
          <w:szCs w:val="25"/>
        </w:rPr>
        <w:t>, руководствуясь Уставом Невьянского городского округа</w:t>
      </w:r>
    </w:p>
    <w:p w:rsidR="001C2D34" w:rsidRPr="0050065D" w:rsidRDefault="001C2D34" w:rsidP="001E5D7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1C2D34" w:rsidRPr="0050065D" w:rsidRDefault="001C2D34" w:rsidP="00FE7AB6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5"/>
          <w:szCs w:val="25"/>
        </w:rPr>
      </w:pPr>
      <w:r w:rsidRPr="0050065D">
        <w:rPr>
          <w:rFonts w:ascii="Liberation Serif" w:hAnsi="Liberation Serif" w:cs="Times New Roman"/>
          <w:b/>
          <w:bCs/>
          <w:sz w:val="25"/>
          <w:szCs w:val="25"/>
        </w:rPr>
        <w:t>ПОСТАНОВЛЯ</w:t>
      </w:r>
      <w:r w:rsidR="007338C3" w:rsidRPr="0050065D">
        <w:rPr>
          <w:rFonts w:ascii="Liberation Serif" w:hAnsi="Liberation Serif" w:cs="Times New Roman"/>
          <w:b/>
          <w:bCs/>
          <w:sz w:val="25"/>
          <w:szCs w:val="25"/>
        </w:rPr>
        <w:t>ЕТ</w:t>
      </w:r>
      <w:r w:rsidRPr="0050065D">
        <w:rPr>
          <w:rFonts w:ascii="Liberation Serif" w:hAnsi="Liberation Serif" w:cs="Times New Roman"/>
          <w:b/>
          <w:bCs/>
          <w:sz w:val="25"/>
          <w:szCs w:val="25"/>
        </w:rPr>
        <w:t>:</w:t>
      </w:r>
    </w:p>
    <w:p w:rsidR="000A2845" w:rsidRPr="0050065D" w:rsidRDefault="000A2845" w:rsidP="001E5D7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sz w:val="25"/>
          <w:szCs w:val="25"/>
        </w:rPr>
      </w:pPr>
    </w:p>
    <w:p w:rsidR="00A401A3" w:rsidRDefault="000A2845" w:rsidP="00A401A3">
      <w:pPr>
        <w:pStyle w:val="a3"/>
        <w:spacing w:after="0"/>
        <w:ind w:firstLine="709"/>
        <w:jc w:val="both"/>
        <w:rPr>
          <w:rFonts w:ascii="Liberation Serif" w:hAnsi="Liberation Serif"/>
          <w:sz w:val="25"/>
          <w:szCs w:val="25"/>
        </w:rPr>
      </w:pPr>
      <w:r w:rsidRPr="0050065D">
        <w:rPr>
          <w:rFonts w:ascii="Liberation Serif" w:hAnsi="Liberation Serif"/>
          <w:sz w:val="25"/>
          <w:szCs w:val="25"/>
        </w:rPr>
        <w:t xml:space="preserve">1. </w:t>
      </w:r>
      <w:r w:rsidR="004C521B" w:rsidRPr="0050065D">
        <w:rPr>
          <w:rFonts w:ascii="Liberation Serif" w:hAnsi="Liberation Serif"/>
          <w:sz w:val="25"/>
          <w:szCs w:val="25"/>
        </w:rPr>
        <w:t>Закрепить</w:t>
      </w:r>
      <w:r w:rsidR="000F5E81">
        <w:rPr>
          <w:rFonts w:ascii="Liberation Serif" w:hAnsi="Liberation Serif"/>
          <w:sz w:val="25"/>
          <w:szCs w:val="25"/>
        </w:rPr>
        <w:t xml:space="preserve"> ответственных лиц по </w:t>
      </w:r>
      <w:proofErr w:type="gramStart"/>
      <w:r w:rsidR="000F5E81">
        <w:rPr>
          <w:rFonts w:ascii="Liberation Serif" w:hAnsi="Liberation Serif"/>
          <w:sz w:val="25"/>
          <w:szCs w:val="25"/>
        </w:rPr>
        <w:t xml:space="preserve">контролю </w:t>
      </w:r>
      <w:r w:rsidR="004C521B" w:rsidRPr="0050065D">
        <w:rPr>
          <w:rFonts w:ascii="Liberation Serif" w:hAnsi="Liberation Serif"/>
          <w:sz w:val="25"/>
          <w:szCs w:val="25"/>
        </w:rPr>
        <w:t>за</w:t>
      </w:r>
      <w:proofErr w:type="gramEnd"/>
      <w:r w:rsidR="004C521B" w:rsidRPr="0050065D">
        <w:rPr>
          <w:rFonts w:ascii="Liberation Serif" w:hAnsi="Liberation Serif"/>
          <w:sz w:val="25"/>
          <w:szCs w:val="25"/>
        </w:rPr>
        <w:t xml:space="preserve"> сохранностью памятников, обелисков, монументов и мемориальных комплексов, мест захоронения павших защитников Отечества, расположенных на территории Невьянского городского </w:t>
      </w:r>
      <w:r w:rsidR="002E744E" w:rsidRPr="0050065D">
        <w:rPr>
          <w:rFonts w:ascii="Liberation Serif" w:hAnsi="Liberation Serif"/>
          <w:sz w:val="25"/>
          <w:szCs w:val="25"/>
        </w:rPr>
        <w:t>округа</w:t>
      </w:r>
      <w:r w:rsidR="00A401A3" w:rsidRPr="0050065D">
        <w:rPr>
          <w:rFonts w:ascii="Liberation Serif" w:hAnsi="Liberation Serif"/>
          <w:sz w:val="25"/>
          <w:szCs w:val="25"/>
        </w:rPr>
        <w:t xml:space="preserve"> (прилагается)</w:t>
      </w:r>
      <w:r w:rsidR="00A401A3">
        <w:rPr>
          <w:rFonts w:ascii="Liberation Serif" w:hAnsi="Liberation Serif"/>
          <w:sz w:val="25"/>
          <w:szCs w:val="25"/>
        </w:rPr>
        <w:t>.</w:t>
      </w:r>
      <w:r w:rsidR="002E744E" w:rsidRPr="0050065D">
        <w:rPr>
          <w:rFonts w:ascii="Liberation Serif" w:hAnsi="Liberation Serif"/>
          <w:sz w:val="25"/>
          <w:szCs w:val="25"/>
        </w:rPr>
        <w:t xml:space="preserve"> </w:t>
      </w:r>
    </w:p>
    <w:p w:rsidR="00A401A3" w:rsidRDefault="000F5E81" w:rsidP="00A401A3">
      <w:pPr>
        <w:pStyle w:val="a3"/>
        <w:spacing w:after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1)  с</w:t>
      </w:r>
      <w:r w:rsidR="0050065D">
        <w:rPr>
          <w:rFonts w:ascii="Liberation Serif" w:hAnsi="Liberation Serif"/>
          <w:sz w:val="25"/>
          <w:szCs w:val="25"/>
        </w:rPr>
        <w:t xml:space="preserve"> 08.00 часов 07 мая 2021</w:t>
      </w:r>
      <w:r w:rsidR="002B5C0E" w:rsidRPr="0050065D">
        <w:rPr>
          <w:rFonts w:ascii="Liberation Serif" w:hAnsi="Liberation Serif"/>
          <w:sz w:val="25"/>
          <w:szCs w:val="25"/>
        </w:rPr>
        <w:t xml:space="preserve"> </w:t>
      </w:r>
      <w:r w:rsidR="0050065D">
        <w:rPr>
          <w:rFonts w:ascii="Liberation Serif" w:hAnsi="Liberation Serif"/>
          <w:sz w:val="25"/>
          <w:szCs w:val="25"/>
        </w:rPr>
        <w:t>года до 24.00 часов  11 мая 2021</w:t>
      </w:r>
      <w:r w:rsidR="002B5C0E" w:rsidRPr="0050065D">
        <w:rPr>
          <w:rFonts w:ascii="Liberation Serif" w:hAnsi="Liberation Serif"/>
          <w:sz w:val="25"/>
          <w:szCs w:val="25"/>
        </w:rPr>
        <w:t xml:space="preserve"> года</w:t>
      </w:r>
      <w:r>
        <w:rPr>
          <w:rFonts w:ascii="Liberation Serif" w:hAnsi="Liberation Serif"/>
          <w:sz w:val="25"/>
          <w:szCs w:val="25"/>
        </w:rPr>
        <w:t>;</w:t>
      </w:r>
    </w:p>
    <w:p w:rsidR="00A401A3" w:rsidRDefault="000F5E81" w:rsidP="00A401A3">
      <w:pPr>
        <w:pStyle w:val="a3"/>
        <w:spacing w:after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2)</w:t>
      </w:r>
      <w:r w:rsidR="00A401A3">
        <w:rPr>
          <w:rFonts w:ascii="Liberation Serif" w:hAnsi="Liberation Serif"/>
          <w:sz w:val="25"/>
          <w:szCs w:val="25"/>
        </w:rPr>
        <w:t xml:space="preserve">  </w:t>
      </w:r>
      <w:r>
        <w:rPr>
          <w:sz w:val="25"/>
          <w:szCs w:val="25"/>
        </w:rPr>
        <w:t>с</w:t>
      </w:r>
      <w:r w:rsidR="00A401A3">
        <w:rPr>
          <w:sz w:val="25"/>
          <w:szCs w:val="25"/>
        </w:rPr>
        <w:t xml:space="preserve"> 08.00 часов 20 июня  2021 года до 24.00 часов  24 июня  2021 года.</w:t>
      </w:r>
    </w:p>
    <w:p w:rsidR="007C0DF3" w:rsidRPr="0050065D" w:rsidRDefault="002B5C0E" w:rsidP="007C0DF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50065D">
        <w:rPr>
          <w:rFonts w:ascii="Liberation Serif" w:eastAsia="Times New Roman" w:hAnsi="Liberation Serif" w:cs="Times New Roman"/>
          <w:sz w:val="25"/>
          <w:szCs w:val="25"/>
        </w:rPr>
        <w:t xml:space="preserve">2. </w:t>
      </w:r>
      <w:proofErr w:type="gramStart"/>
      <w:r w:rsidR="004C521B" w:rsidRPr="0050065D">
        <w:rPr>
          <w:rFonts w:ascii="Liberation Serif" w:eastAsia="Times New Roman" w:hAnsi="Liberation Serif" w:cs="Times New Roman"/>
          <w:sz w:val="25"/>
          <w:szCs w:val="25"/>
        </w:rPr>
        <w:t>Ответственным лицам, указанным в приложении к настоящему постановлению</w:t>
      </w:r>
      <w:r w:rsidR="00A97AD5" w:rsidRPr="0050065D">
        <w:rPr>
          <w:rFonts w:ascii="Liberation Serif" w:eastAsia="Times New Roman" w:hAnsi="Liberation Serif" w:cs="Times New Roman"/>
          <w:sz w:val="25"/>
          <w:szCs w:val="25"/>
        </w:rPr>
        <w:t>,</w:t>
      </w:r>
      <w:r w:rsidR="003E0498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A97AD5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в период </w:t>
      </w:r>
      <w:r w:rsidR="003E0498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50065D">
        <w:rPr>
          <w:rFonts w:ascii="Liberation Serif" w:eastAsia="Times New Roman" w:hAnsi="Liberation Serif" w:cs="Times New Roman"/>
          <w:sz w:val="25"/>
          <w:szCs w:val="25"/>
        </w:rPr>
        <w:t>с 08.00 часов 07 мая 2021</w:t>
      </w:r>
      <w:r w:rsidRPr="0050065D">
        <w:rPr>
          <w:rFonts w:ascii="Liberation Serif" w:eastAsia="Times New Roman" w:hAnsi="Liberation Serif" w:cs="Times New Roman"/>
          <w:sz w:val="25"/>
          <w:szCs w:val="25"/>
        </w:rPr>
        <w:t xml:space="preserve"> года до 24.00 часов</w:t>
      </w:r>
      <w:r w:rsidR="00873C93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</w:t>
      </w:r>
      <w:r w:rsidRPr="0050065D">
        <w:rPr>
          <w:rFonts w:ascii="Liberation Serif" w:eastAsia="Times New Roman" w:hAnsi="Liberation Serif" w:cs="Times New Roman"/>
          <w:sz w:val="25"/>
          <w:szCs w:val="25"/>
        </w:rPr>
        <w:t xml:space="preserve"> 11</w:t>
      </w:r>
      <w:r w:rsidR="00873C93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м</w:t>
      </w:r>
      <w:r w:rsidR="0050065D">
        <w:rPr>
          <w:rFonts w:ascii="Liberation Serif" w:eastAsia="Times New Roman" w:hAnsi="Liberation Serif" w:cs="Times New Roman"/>
          <w:sz w:val="25"/>
          <w:szCs w:val="25"/>
        </w:rPr>
        <w:t>ая 2021</w:t>
      </w:r>
      <w:r w:rsidRPr="0050065D">
        <w:rPr>
          <w:rFonts w:ascii="Liberation Serif" w:eastAsia="Times New Roman" w:hAnsi="Liberation Serif" w:cs="Times New Roman"/>
          <w:sz w:val="25"/>
          <w:szCs w:val="25"/>
        </w:rPr>
        <w:t xml:space="preserve"> года</w:t>
      </w:r>
      <w:r w:rsidR="009206A6">
        <w:rPr>
          <w:rFonts w:ascii="Liberation Serif" w:eastAsia="Times New Roman" w:hAnsi="Liberation Serif" w:cs="Times New Roman"/>
          <w:sz w:val="25"/>
          <w:szCs w:val="25"/>
        </w:rPr>
        <w:t>,</w:t>
      </w:r>
      <w:r w:rsidR="009206A6">
        <w:rPr>
          <w:rFonts w:ascii="Liberation Serif" w:hAnsi="Liberation Serif"/>
          <w:sz w:val="25"/>
          <w:szCs w:val="25"/>
        </w:rPr>
        <w:t xml:space="preserve"> </w:t>
      </w:r>
      <w:r w:rsidR="009206A6" w:rsidRPr="009206A6">
        <w:rPr>
          <w:rFonts w:ascii="Liberation Serif" w:hAnsi="Liberation Serif"/>
          <w:sz w:val="25"/>
          <w:szCs w:val="25"/>
        </w:rPr>
        <w:t>с 08.00 часов 20 июня  2021 года до 24.00 часов  24 июня  2021 года</w:t>
      </w:r>
      <w:r w:rsidR="009206A6" w:rsidRPr="009206A6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A97AD5" w:rsidRPr="009206A6">
        <w:rPr>
          <w:rFonts w:ascii="Liberation Serif" w:eastAsia="Times New Roman" w:hAnsi="Liberation Serif" w:cs="Times New Roman"/>
          <w:sz w:val="25"/>
          <w:szCs w:val="25"/>
        </w:rPr>
        <w:t xml:space="preserve"> осуществлять контроль, выражающийся в организации </w:t>
      </w:r>
      <w:r w:rsidR="002E744E" w:rsidRPr="009206A6">
        <w:rPr>
          <w:rFonts w:ascii="Liberation Serif" w:eastAsia="Times New Roman" w:hAnsi="Liberation Serif" w:cs="Times New Roman"/>
          <w:sz w:val="25"/>
          <w:szCs w:val="25"/>
        </w:rPr>
        <w:t>круглосуточной охраны</w:t>
      </w:r>
      <w:r w:rsidR="00A97AD5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памятников, обелисков, монументов и мемориальных комплексов, мест захоронения павших защитников Отечества, расположенных на территории Невьянского</w:t>
      </w:r>
      <w:proofErr w:type="gramEnd"/>
      <w:r w:rsidR="00A97AD5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городского округа</w:t>
      </w:r>
      <w:r w:rsidR="007C0DF3" w:rsidRPr="0050065D">
        <w:rPr>
          <w:rFonts w:ascii="Liberation Serif" w:eastAsia="Times New Roman" w:hAnsi="Liberation Serif" w:cs="Times New Roman"/>
          <w:sz w:val="25"/>
          <w:szCs w:val="25"/>
        </w:rPr>
        <w:t xml:space="preserve">. В </w:t>
      </w:r>
      <w:r w:rsidR="002E744E" w:rsidRPr="0050065D">
        <w:rPr>
          <w:rFonts w:ascii="Liberation Serif" w:eastAsia="Times New Roman" w:hAnsi="Liberation Serif" w:cs="Times New Roman"/>
          <w:sz w:val="25"/>
          <w:szCs w:val="25"/>
        </w:rPr>
        <w:t>случае выявления</w:t>
      </w:r>
      <w:r w:rsidR="007C0DF3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фактов вандализма и иных </w:t>
      </w:r>
      <w:r w:rsidR="002E744E" w:rsidRPr="0050065D">
        <w:rPr>
          <w:rFonts w:ascii="Liberation Serif" w:eastAsia="Times New Roman" w:hAnsi="Liberation Serif" w:cs="Times New Roman"/>
          <w:sz w:val="25"/>
          <w:szCs w:val="25"/>
        </w:rPr>
        <w:t>правонарушений незамедлительно</w:t>
      </w:r>
      <w:r w:rsidR="007C0DF3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сообщать в Межмуниципальный отдел Министерства внутренних дел Российской Федерации «Невьянский».</w:t>
      </w:r>
    </w:p>
    <w:p w:rsidR="000A2845" w:rsidRPr="0050065D" w:rsidRDefault="002B5C0E" w:rsidP="007C0DF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50065D">
        <w:rPr>
          <w:rFonts w:ascii="Liberation Serif" w:eastAsia="Times New Roman" w:hAnsi="Liberation Serif" w:cs="Times New Roman"/>
          <w:sz w:val="25"/>
          <w:szCs w:val="25"/>
        </w:rPr>
        <w:t>3</w:t>
      </w:r>
      <w:r w:rsidR="000A2845" w:rsidRPr="0050065D">
        <w:rPr>
          <w:rFonts w:ascii="Liberation Serif" w:eastAsia="Times New Roman" w:hAnsi="Liberation Serif" w:cs="Times New Roman"/>
          <w:sz w:val="25"/>
          <w:szCs w:val="25"/>
        </w:rPr>
        <w:t xml:space="preserve">. </w:t>
      </w:r>
      <w:proofErr w:type="gramStart"/>
      <w:r w:rsidR="000A2845" w:rsidRPr="0050065D">
        <w:rPr>
          <w:rFonts w:ascii="Liberation Serif" w:eastAsia="Times New Roman" w:hAnsi="Liberation Serif" w:cs="Times New Roman"/>
          <w:sz w:val="25"/>
          <w:szCs w:val="25"/>
        </w:rPr>
        <w:t>Контроль за</w:t>
      </w:r>
      <w:proofErr w:type="gramEnd"/>
      <w:r w:rsidR="000A2845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исполнением настоящего постановления возложить </w:t>
      </w:r>
      <w:r w:rsidR="002E744E" w:rsidRPr="0050065D">
        <w:rPr>
          <w:rFonts w:ascii="Liberation Serif" w:eastAsia="Times New Roman" w:hAnsi="Liberation Serif" w:cs="Times New Roman"/>
          <w:sz w:val="25"/>
          <w:szCs w:val="25"/>
        </w:rPr>
        <w:t>на заместителя</w:t>
      </w:r>
      <w:r w:rsidR="000A2845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главы администрации Невьянского городского округа по социальным вопросам   С.Л. </w:t>
      </w:r>
      <w:proofErr w:type="spellStart"/>
      <w:r w:rsidR="000A2845" w:rsidRPr="0050065D">
        <w:rPr>
          <w:rFonts w:ascii="Liberation Serif" w:eastAsia="Times New Roman" w:hAnsi="Liberation Serif" w:cs="Times New Roman"/>
          <w:sz w:val="25"/>
          <w:szCs w:val="25"/>
        </w:rPr>
        <w:t>Делидова</w:t>
      </w:r>
      <w:proofErr w:type="spellEnd"/>
      <w:r w:rsidR="000A2845" w:rsidRPr="0050065D">
        <w:rPr>
          <w:rFonts w:ascii="Liberation Serif" w:eastAsia="Times New Roman" w:hAnsi="Liberation Serif" w:cs="Times New Roman"/>
          <w:sz w:val="25"/>
          <w:szCs w:val="25"/>
        </w:rPr>
        <w:t>.</w:t>
      </w:r>
    </w:p>
    <w:p w:rsidR="000A2845" w:rsidRPr="0050065D" w:rsidRDefault="002B5C0E" w:rsidP="002B5C0E">
      <w:pPr>
        <w:pStyle w:val="a5"/>
        <w:spacing w:line="240" w:lineRule="auto"/>
        <w:ind w:firstLine="567"/>
        <w:rPr>
          <w:rFonts w:ascii="Liberation Serif" w:hAnsi="Liberation Serif"/>
          <w:sz w:val="25"/>
          <w:szCs w:val="25"/>
        </w:rPr>
      </w:pPr>
      <w:r w:rsidRPr="0050065D">
        <w:rPr>
          <w:rFonts w:ascii="Liberation Serif" w:hAnsi="Liberation Serif"/>
          <w:sz w:val="25"/>
          <w:szCs w:val="25"/>
        </w:rPr>
        <w:t>4</w:t>
      </w:r>
      <w:r w:rsidR="000A2845" w:rsidRPr="0050065D">
        <w:rPr>
          <w:rFonts w:ascii="Liberation Serif" w:hAnsi="Liberation Serif"/>
          <w:sz w:val="25"/>
          <w:szCs w:val="25"/>
        </w:rPr>
        <w:t xml:space="preserve">. </w:t>
      </w:r>
      <w:r w:rsidR="00FD4FF6" w:rsidRPr="0050065D">
        <w:rPr>
          <w:rFonts w:ascii="Liberation Serif" w:hAnsi="Liberation Serif"/>
          <w:sz w:val="25"/>
          <w:szCs w:val="25"/>
        </w:rPr>
        <w:t>Н</w:t>
      </w:r>
      <w:r w:rsidR="003F13DD" w:rsidRPr="0050065D">
        <w:rPr>
          <w:rFonts w:ascii="Liberation Serif" w:hAnsi="Liberation Serif"/>
          <w:sz w:val="25"/>
          <w:szCs w:val="25"/>
        </w:rPr>
        <w:t xml:space="preserve">астоящее </w:t>
      </w:r>
      <w:r w:rsidR="002E744E" w:rsidRPr="0050065D">
        <w:rPr>
          <w:rFonts w:ascii="Liberation Serif" w:hAnsi="Liberation Serif"/>
          <w:sz w:val="25"/>
          <w:szCs w:val="25"/>
        </w:rPr>
        <w:t>постановление разместить</w:t>
      </w:r>
      <w:r w:rsidR="003F13DD" w:rsidRPr="0050065D">
        <w:rPr>
          <w:rFonts w:ascii="Liberation Serif" w:hAnsi="Liberation Serif"/>
          <w:sz w:val="25"/>
          <w:szCs w:val="25"/>
        </w:rPr>
        <w:t xml:space="preserve"> на официальном сайте администрации Невьянского городского округа в информационно-телекоммуникационной сети «Интернет». </w:t>
      </w:r>
    </w:p>
    <w:p w:rsidR="000A2845" w:rsidRPr="0050065D" w:rsidRDefault="000A2845" w:rsidP="002B5C0E">
      <w:pPr>
        <w:pStyle w:val="a3"/>
        <w:tabs>
          <w:tab w:val="num" w:pos="567"/>
        </w:tabs>
        <w:spacing w:after="0"/>
        <w:ind w:firstLine="567"/>
        <w:jc w:val="both"/>
        <w:rPr>
          <w:rFonts w:ascii="Liberation Serif" w:hAnsi="Liberation Serif"/>
          <w:sz w:val="25"/>
          <w:szCs w:val="25"/>
        </w:rPr>
      </w:pPr>
    </w:p>
    <w:p w:rsidR="00F33E55" w:rsidRPr="0050065D" w:rsidRDefault="00F33E55" w:rsidP="002B5C0E">
      <w:pPr>
        <w:pStyle w:val="a3"/>
        <w:spacing w:after="0"/>
        <w:ind w:firstLine="567"/>
        <w:rPr>
          <w:rFonts w:ascii="Liberation Serif" w:hAnsi="Liberation Serif"/>
          <w:sz w:val="25"/>
          <w:szCs w:val="25"/>
        </w:rPr>
      </w:pPr>
    </w:p>
    <w:p w:rsidR="00F33E55" w:rsidRPr="0050065D" w:rsidRDefault="00E258A0" w:rsidP="002B5C0E">
      <w:pPr>
        <w:pStyle w:val="a3"/>
        <w:spacing w:after="0"/>
        <w:rPr>
          <w:rFonts w:ascii="Liberation Serif" w:hAnsi="Liberation Serif"/>
          <w:sz w:val="25"/>
          <w:szCs w:val="25"/>
        </w:rPr>
      </w:pPr>
      <w:r w:rsidRPr="0050065D">
        <w:rPr>
          <w:rFonts w:ascii="Liberation Serif" w:hAnsi="Liberation Serif"/>
          <w:sz w:val="25"/>
          <w:szCs w:val="25"/>
        </w:rPr>
        <w:t>Г</w:t>
      </w:r>
      <w:r w:rsidR="000A2845" w:rsidRPr="0050065D">
        <w:rPr>
          <w:rFonts w:ascii="Liberation Serif" w:hAnsi="Liberation Serif"/>
          <w:sz w:val="25"/>
          <w:szCs w:val="25"/>
        </w:rPr>
        <w:t>лав</w:t>
      </w:r>
      <w:r w:rsidRPr="0050065D">
        <w:rPr>
          <w:rFonts w:ascii="Liberation Serif" w:hAnsi="Liberation Serif"/>
          <w:sz w:val="25"/>
          <w:szCs w:val="25"/>
        </w:rPr>
        <w:t>а</w:t>
      </w:r>
      <w:r w:rsidR="000A2845" w:rsidRPr="0050065D">
        <w:rPr>
          <w:rFonts w:ascii="Liberation Serif" w:hAnsi="Liberation Serif"/>
          <w:sz w:val="25"/>
          <w:szCs w:val="25"/>
        </w:rPr>
        <w:t xml:space="preserve"> </w:t>
      </w:r>
      <w:r w:rsidR="00F33E55" w:rsidRPr="0050065D">
        <w:rPr>
          <w:rFonts w:ascii="Liberation Serif" w:hAnsi="Liberation Serif"/>
          <w:sz w:val="25"/>
          <w:szCs w:val="25"/>
        </w:rPr>
        <w:t>Невьянского</w:t>
      </w:r>
    </w:p>
    <w:p w:rsidR="000A2845" w:rsidRPr="0050065D" w:rsidRDefault="000A2845" w:rsidP="002B5C0E">
      <w:pPr>
        <w:pStyle w:val="a3"/>
        <w:spacing w:after="0"/>
        <w:rPr>
          <w:rFonts w:ascii="Liberation Serif" w:hAnsi="Liberation Serif"/>
          <w:sz w:val="25"/>
          <w:szCs w:val="25"/>
        </w:rPr>
      </w:pPr>
      <w:r w:rsidRPr="0050065D">
        <w:rPr>
          <w:rFonts w:ascii="Liberation Serif" w:hAnsi="Liberation Serif"/>
          <w:sz w:val="25"/>
          <w:szCs w:val="25"/>
        </w:rPr>
        <w:t xml:space="preserve">городского округа                   </w:t>
      </w:r>
      <w:r w:rsidR="00BF03E9" w:rsidRPr="0050065D">
        <w:rPr>
          <w:rFonts w:ascii="Liberation Serif" w:hAnsi="Liberation Serif"/>
          <w:sz w:val="25"/>
          <w:szCs w:val="25"/>
        </w:rPr>
        <w:t xml:space="preserve"> </w:t>
      </w:r>
      <w:r w:rsidRPr="0050065D">
        <w:rPr>
          <w:rFonts w:ascii="Liberation Serif" w:hAnsi="Liberation Serif"/>
          <w:sz w:val="25"/>
          <w:szCs w:val="25"/>
        </w:rPr>
        <w:t xml:space="preserve">                          </w:t>
      </w:r>
      <w:r w:rsidR="00DD5130" w:rsidRPr="0050065D">
        <w:rPr>
          <w:rFonts w:ascii="Liberation Serif" w:hAnsi="Liberation Serif"/>
          <w:sz w:val="25"/>
          <w:szCs w:val="25"/>
        </w:rPr>
        <w:t xml:space="preserve">              </w:t>
      </w:r>
      <w:r w:rsidRPr="0050065D">
        <w:rPr>
          <w:rFonts w:ascii="Liberation Serif" w:hAnsi="Liberation Serif"/>
          <w:sz w:val="25"/>
          <w:szCs w:val="25"/>
        </w:rPr>
        <w:t xml:space="preserve">              </w:t>
      </w:r>
      <w:r w:rsidR="00BF03E9" w:rsidRPr="0050065D">
        <w:rPr>
          <w:rFonts w:ascii="Liberation Serif" w:hAnsi="Liberation Serif"/>
          <w:sz w:val="25"/>
          <w:szCs w:val="25"/>
        </w:rPr>
        <w:t xml:space="preserve">         </w:t>
      </w:r>
      <w:r w:rsidR="00F33E55" w:rsidRPr="0050065D">
        <w:rPr>
          <w:rFonts w:ascii="Liberation Serif" w:hAnsi="Liberation Serif"/>
          <w:sz w:val="25"/>
          <w:szCs w:val="25"/>
        </w:rPr>
        <w:t xml:space="preserve">              </w:t>
      </w:r>
      <w:r w:rsidR="00E258A0" w:rsidRPr="0050065D">
        <w:rPr>
          <w:rFonts w:ascii="Liberation Serif" w:hAnsi="Liberation Serif"/>
          <w:sz w:val="25"/>
          <w:szCs w:val="25"/>
        </w:rPr>
        <w:t xml:space="preserve">А.А. </w:t>
      </w:r>
      <w:proofErr w:type="spellStart"/>
      <w:r w:rsidR="00E258A0" w:rsidRPr="0050065D">
        <w:rPr>
          <w:rFonts w:ascii="Liberation Serif" w:hAnsi="Liberation Serif"/>
          <w:sz w:val="25"/>
          <w:szCs w:val="25"/>
        </w:rPr>
        <w:t>Берчук</w:t>
      </w:r>
      <w:proofErr w:type="spellEnd"/>
    </w:p>
    <w:p w:rsidR="00E258A0" w:rsidRPr="0050065D" w:rsidRDefault="00E258A0" w:rsidP="002B5C0E">
      <w:pPr>
        <w:pStyle w:val="a3"/>
        <w:spacing w:after="0"/>
        <w:rPr>
          <w:rFonts w:ascii="Liberation Serif" w:hAnsi="Liberation Serif"/>
          <w:sz w:val="25"/>
          <w:szCs w:val="25"/>
        </w:rPr>
      </w:pPr>
    </w:p>
    <w:p w:rsidR="000A2845" w:rsidRPr="0050065D" w:rsidRDefault="000A2845" w:rsidP="002B5C0E">
      <w:pPr>
        <w:pStyle w:val="a3"/>
        <w:spacing w:after="0"/>
        <w:ind w:firstLine="567"/>
        <w:rPr>
          <w:rFonts w:ascii="Liberation Serif" w:hAnsi="Liberation Serif"/>
          <w:sz w:val="25"/>
          <w:szCs w:val="25"/>
        </w:rPr>
      </w:pPr>
    </w:p>
    <w:p w:rsidR="0050065D" w:rsidRPr="0050065D" w:rsidRDefault="0050065D" w:rsidP="00A401A3">
      <w:pPr>
        <w:pStyle w:val="ab"/>
        <w:jc w:val="left"/>
        <w:rPr>
          <w:rFonts w:ascii="Liberation Serif" w:hAnsi="Liberation Serif"/>
          <w:sz w:val="24"/>
        </w:rPr>
      </w:pPr>
    </w:p>
    <w:p w:rsidR="001A37E4" w:rsidRPr="0050065D" w:rsidRDefault="0050065D" w:rsidP="001A37E4">
      <w:pPr>
        <w:pStyle w:val="ab"/>
        <w:ind w:firstLine="5529"/>
        <w:jc w:val="left"/>
        <w:rPr>
          <w:rFonts w:ascii="Liberation Serif" w:hAnsi="Liberation Serif"/>
          <w:sz w:val="24"/>
        </w:rPr>
      </w:pPr>
      <w:r w:rsidRPr="0050065D">
        <w:rPr>
          <w:rFonts w:ascii="Liberation Serif" w:hAnsi="Liberation Serif"/>
          <w:sz w:val="24"/>
        </w:rPr>
        <w:t xml:space="preserve">Приложение </w:t>
      </w:r>
    </w:p>
    <w:p w:rsidR="001A37E4" w:rsidRPr="0050065D" w:rsidRDefault="0050065D" w:rsidP="001A37E4">
      <w:pPr>
        <w:pStyle w:val="ab"/>
        <w:ind w:firstLine="5529"/>
        <w:jc w:val="left"/>
        <w:rPr>
          <w:rFonts w:ascii="Liberation Serif" w:hAnsi="Liberation Serif"/>
          <w:sz w:val="24"/>
        </w:rPr>
      </w:pPr>
      <w:r w:rsidRPr="0050065D">
        <w:rPr>
          <w:rFonts w:ascii="Liberation Serif" w:hAnsi="Liberation Serif"/>
          <w:sz w:val="24"/>
        </w:rPr>
        <w:t xml:space="preserve">к </w:t>
      </w:r>
      <w:r w:rsidR="001A37E4" w:rsidRPr="0050065D">
        <w:rPr>
          <w:rFonts w:ascii="Liberation Serif" w:hAnsi="Liberation Serif"/>
          <w:sz w:val="24"/>
        </w:rPr>
        <w:t>постановлен</w:t>
      </w:r>
      <w:r w:rsidR="00873C93" w:rsidRPr="0050065D">
        <w:rPr>
          <w:rFonts w:ascii="Liberation Serif" w:hAnsi="Liberation Serif"/>
          <w:sz w:val="24"/>
        </w:rPr>
        <w:t>ию</w:t>
      </w:r>
      <w:r w:rsidR="001A37E4" w:rsidRPr="0050065D">
        <w:rPr>
          <w:rFonts w:ascii="Liberation Serif" w:hAnsi="Liberation Serif"/>
          <w:sz w:val="24"/>
        </w:rPr>
        <w:t xml:space="preserve"> администрации</w:t>
      </w:r>
    </w:p>
    <w:p w:rsidR="001A37E4" w:rsidRPr="0050065D" w:rsidRDefault="001A37E4" w:rsidP="001A37E4">
      <w:pPr>
        <w:pStyle w:val="ab"/>
        <w:ind w:firstLine="5529"/>
        <w:jc w:val="left"/>
        <w:rPr>
          <w:rFonts w:ascii="Liberation Serif" w:hAnsi="Liberation Serif"/>
          <w:sz w:val="24"/>
        </w:rPr>
      </w:pPr>
      <w:r w:rsidRPr="0050065D">
        <w:rPr>
          <w:rFonts w:ascii="Liberation Serif" w:hAnsi="Liberation Serif"/>
          <w:sz w:val="24"/>
        </w:rPr>
        <w:t>Невьянского городского округа</w:t>
      </w:r>
    </w:p>
    <w:p w:rsidR="001A37E4" w:rsidRPr="0050065D" w:rsidRDefault="001A37E4" w:rsidP="001A37E4">
      <w:pPr>
        <w:pStyle w:val="ab"/>
        <w:ind w:firstLine="5529"/>
        <w:jc w:val="left"/>
        <w:rPr>
          <w:rFonts w:ascii="Liberation Serif" w:hAnsi="Liberation Serif"/>
          <w:sz w:val="24"/>
        </w:rPr>
      </w:pPr>
      <w:r w:rsidRPr="0050065D">
        <w:rPr>
          <w:rFonts w:ascii="Liberation Serif" w:hAnsi="Liberation Serif"/>
          <w:sz w:val="24"/>
        </w:rPr>
        <w:t xml:space="preserve">от </w:t>
      </w:r>
      <w:r w:rsidR="00713DB7" w:rsidRPr="00713DB7">
        <w:rPr>
          <w:rFonts w:ascii="Liberation Serif" w:hAnsi="Liberation Serif"/>
          <w:sz w:val="24"/>
          <w:u w:val="single"/>
        </w:rPr>
        <w:t>21.04.2021</w:t>
      </w:r>
      <w:r w:rsidRPr="0050065D">
        <w:rPr>
          <w:rFonts w:ascii="Liberation Serif" w:hAnsi="Liberation Serif"/>
          <w:sz w:val="24"/>
        </w:rPr>
        <w:t xml:space="preserve">  </w:t>
      </w:r>
      <w:r w:rsidR="007A5644" w:rsidRPr="0050065D">
        <w:rPr>
          <w:rFonts w:ascii="Liberation Serif" w:hAnsi="Liberation Serif"/>
          <w:sz w:val="24"/>
        </w:rPr>
        <w:t xml:space="preserve"> </w:t>
      </w:r>
      <w:r w:rsidRPr="0050065D">
        <w:rPr>
          <w:rFonts w:ascii="Liberation Serif" w:hAnsi="Liberation Serif"/>
          <w:sz w:val="24"/>
        </w:rPr>
        <w:t>№</w:t>
      </w:r>
      <w:r w:rsidR="007A5644" w:rsidRPr="0050065D">
        <w:rPr>
          <w:rFonts w:ascii="Liberation Serif" w:hAnsi="Liberation Serif"/>
          <w:sz w:val="24"/>
        </w:rPr>
        <w:t xml:space="preserve"> </w:t>
      </w:r>
      <w:r w:rsidR="00713DB7">
        <w:rPr>
          <w:rFonts w:ascii="Liberation Serif" w:hAnsi="Liberation Serif"/>
          <w:sz w:val="24"/>
        </w:rPr>
        <w:t xml:space="preserve"> </w:t>
      </w:r>
      <w:r w:rsidR="00713DB7" w:rsidRPr="00713DB7">
        <w:rPr>
          <w:rFonts w:ascii="Liberation Serif" w:hAnsi="Liberation Serif"/>
          <w:sz w:val="24"/>
          <w:u w:val="single"/>
        </w:rPr>
        <w:t>552</w:t>
      </w:r>
      <w:r w:rsidR="0050065D" w:rsidRPr="00713DB7">
        <w:rPr>
          <w:rFonts w:ascii="Liberation Serif" w:hAnsi="Liberation Serif"/>
          <w:sz w:val="24"/>
          <w:u w:val="single"/>
        </w:rPr>
        <w:t xml:space="preserve"> </w:t>
      </w:r>
      <w:r w:rsidR="007A5644" w:rsidRPr="00713DB7">
        <w:rPr>
          <w:rFonts w:ascii="Liberation Serif" w:hAnsi="Liberation Serif"/>
          <w:sz w:val="24"/>
          <w:u w:val="single"/>
        </w:rPr>
        <w:t xml:space="preserve"> </w:t>
      </w:r>
      <w:r w:rsidRPr="00713DB7">
        <w:rPr>
          <w:rFonts w:ascii="Liberation Serif" w:hAnsi="Liberation Serif"/>
          <w:sz w:val="24"/>
          <w:u w:val="single"/>
        </w:rPr>
        <w:t>-</w:t>
      </w:r>
      <w:proofErr w:type="gramStart"/>
      <w:r w:rsidRPr="00713DB7">
        <w:rPr>
          <w:rFonts w:ascii="Liberation Serif" w:hAnsi="Liberation Serif"/>
          <w:sz w:val="24"/>
          <w:u w:val="single"/>
        </w:rPr>
        <w:t>п</w:t>
      </w:r>
      <w:proofErr w:type="gramEnd"/>
      <w:r w:rsidRPr="00713DB7">
        <w:rPr>
          <w:rFonts w:ascii="Liberation Serif" w:hAnsi="Liberation Serif"/>
          <w:sz w:val="24"/>
          <w:u w:val="single"/>
        </w:rPr>
        <w:t xml:space="preserve"> </w:t>
      </w:r>
      <w:r w:rsidRPr="0050065D">
        <w:rPr>
          <w:rFonts w:ascii="Liberation Serif" w:hAnsi="Liberation Serif"/>
          <w:sz w:val="24"/>
        </w:rPr>
        <w:t xml:space="preserve">                                                                             </w:t>
      </w:r>
    </w:p>
    <w:p w:rsidR="001A37E4" w:rsidRPr="0050065D" w:rsidRDefault="001A37E4" w:rsidP="001A37E4">
      <w:pPr>
        <w:pStyle w:val="3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bookmarkEnd w:id="0"/>
    </w:p>
    <w:p w:rsidR="00DD5130" w:rsidRPr="0050065D" w:rsidRDefault="002C5136" w:rsidP="0077479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5"/>
          <w:szCs w:val="25"/>
        </w:rPr>
      </w:pPr>
      <w:r w:rsidRPr="0050065D">
        <w:rPr>
          <w:rFonts w:ascii="Liberation Serif" w:eastAsia="Times New Roman" w:hAnsi="Liberation Serif" w:cs="Times New Roman"/>
          <w:sz w:val="25"/>
          <w:szCs w:val="25"/>
        </w:rPr>
        <w:t>СПИСОК</w:t>
      </w:r>
    </w:p>
    <w:p w:rsidR="00774791" w:rsidRPr="0050065D" w:rsidRDefault="00774791" w:rsidP="0010796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5"/>
          <w:szCs w:val="25"/>
        </w:rPr>
      </w:pPr>
      <w:r w:rsidRPr="0050065D">
        <w:rPr>
          <w:rFonts w:ascii="Liberation Serif" w:eastAsia="Times New Roman" w:hAnsi="Liberation Serif" w:cs="Times New Roman"/>
          <w:sz w:val="25"/>
          <w:szCs w:val="25"/>
        </w:rPr>
        <w:t xml:space="preserve">ответственных лиц по </w:t>
      </w:r>
      <w:proofErr w:type="gramStart"/>
      <w:r w:rsidRPr="0050065D">
        <w:rPr>
          <w:rFonts w:ascii="Liberation Serif" w:eastAsia="Times New Roman" w:hAnsi="Liberation Serif" w:cs="Times New Roman"/>
          <w:sz w:val="25"/>
          <w:szCs w:val="25"/>
        </w:rPr>
        <w:t>контролю за</w:t>
      </w:r>
      <w:proofErr w:type="gramEnd"/>
      <w:r w:rsidRPr="0050065D">
        <w:rPr>
          <w:rFonts w:ascii="Liberation Serif" w:eastAsia="Times New Roman" w:hAnsi="Liberation Serif" w:cs="Times New Roman"/>
          <w:sz w:val="25"/>
          <w:szCs w:val="25"/>
        </w:rPr>
        <w:t xml:space="preserve"> сохранностью пам</w:t>
      </w:r>
      <w:r w:rsidR="002C5136" w:rsidRPr="0050065D">
        <w:rPr>
          <w:rFonts w:ascii="Liberation Serif" w:eastAsia="Times New Roman" w:hAnsi="Liberation Serif" w:cs="Times New Roman"/>
          <w:sz w:val="25"/>
          <w:szCs w:val="25"/>
        </w:rPr>
        <w:t xml:space="preserve">ятников, обелисков, монументов  </w:t>
      </w:r>
      <w:r w:rsidRPr="0050065D">
        <w:rPr>
          <w:rFonts w:ascii="Liberation Serif" w:eastAsia="Times New Roman" w:hAnsi="Liberation Serif" w:cs="Times New Roman"/>
          <w:sz w:val="25"/>
          <w:szCs w:val="25"/>
        </w:rPr>
        <w:t xml:space="preserve">и мемориальных комплексов, мест захоронения павших защитников Отечества, расположенных на территории Невьянского городского округа </w:t>
      </w:r>
    </w:p>
    <w:p w:rsidR="00774791" w:rsidRPr="0050065D" w:rsidRDefault="00774791" w:rsidP="00774791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9"/>
        <w:gridCol w:w="2467"/>
        <w:gridCol w:w="4218"/>
      </w:tblGrid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b/>
                <w:sz w:val="24"/>
                <w:szCs w:val="24"/>
              </w:rPr>
              <w:t>Место расположения объекта (адрес)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10796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9D2718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18" w:rsidRPr="0050065D" w:rsidRDefault="009D271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Мемориал «Погибшим в годы Гражданской и Великой Отечественной войны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18" w:rsidRPr="0050065D" w:rsidRDefault="009D271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г. Невьянск</w:t>
            </w:r>
          </w:p>
          <w:p w:rsidR="009D2718" w:rsidRPr="0050065D" w:rsidRDefault="009D271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Профсоюзов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2F" w:rsidRPr="0050065D" w:rsidRDefault="0013592F" w:rsidP="0013592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 </w:t>
            </w:r>
          </w:p>
          <w:p w:rsidR="00223E14" w:rsidRPr="0050065D" w:rsidRDefault="00107969" w:rsidP="00A52C99">
            <w:pPr>
              <w:tabs>
                <w:tab w:val="left" w:pos="709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С.Л.  </w:t>
            </w:r>
            <w:proofErr w:type="spellStart"/>
            <w:r w:rsidR="0013592F" w:rsidRPr="0050065D">
              <w:rPr>
                <w:rFonts w:ascii="Liberation Serif" w:hAnsi="Liberation Serif" w:cs="Times New Roman"/>
                <w:sz w:val="24"/>
                <w:szCs w:val="24"/>
              </w:rPr>
              <w:t>Делидов</w:t>
            </w:r>
            <w:proofErr w:type="spellEnd"/>
            <w:r w:rsidR="0013592F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52C9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>4-25-12</w:t>
            </w:r>
            <w:r w:rsidR="002C5136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(2081)</w:t>
            </w:r>
          </w:p>
          <w:p w:rsidR="003C40CC" w:rsidRDefault="003C40CC" w:rsidP="00424A78">
            <w:pPr>
              <w:tabs>
                <w:tab w:val="left" w:pos="709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Специалист первой категории юридического отдела администрации Невьянского городского округа                 В.В. Стародубов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4-25-12</w:t>
            </w:r>
            <w:r w:rsidR="007C44FA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(103</w:t>
            </w:r>
            <w:r w:rsidR="00424A78" w:rsidRPr="0050065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C44FA" w:rsidRPr="0050065D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  <w:p w:rsidR="00713DB7" w:rsidRPr="0050065D" w:rsidRDefault="00713DB7" w:rsidP="00424A78">
            <w:pPr>
              <w:tabs>
                <w:tab w:val="left" w:pos="709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Специалист Муниципального казённого учреждения «Управление культуры Невьянского городского округа» Н.В. Акимова 2-23-46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ветеранам всех войн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Космонавтов,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2F" w:rsidRPr="0050065D" w:rsidRDefault="0013592F" w:rsidP="0013592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 </w:t>
            </w:r>
          </w:p>
          <w:p w:rsidR="00223E14" w:rsidRPr="0050065D" w:rsidRDefault="00107969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С.Л. </w:t>
            </w:r>
            <w:proofErr w:type="spellStart"/>
            <w:r w:rsidR="0013592F" w:rsidRPr="0050065D">
              <w:rPr>
                <w:rFonts w:ascii="Liberation Serif" w:hAnsi="Liberation Serif" w:cs="Times New Roman"/>
                <w:sz w:val="24"/>
                <w:szCs w:val="24"/>
              </w:rPr>
              <w:t>Делидов</w:t>
            </w:r>
            <w:proofErr w:type="spellEnd"/>
            <w:r w:rsidR="0013592F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>4-25-12</w:t>
            </w:r>
            <w:r w:rsidR="007C44FA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(2081)</w:t>
            </w:r>
          </w:p>
          <w:p w:rsidR="003C40CC" w:rsidRPr="0050065D" w:rsidRDefault="00064AC3" w:rsidP="00424A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Специалист первой категории юридического отдела администрации Невьянского городского округа                 В.В. Стародубов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4-25-12</w:t>
            </w:r>
            <w:r w:rsidR="007C44FA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(103</w:t>
            </w:r>
            <w:r w:rsidR="00424A78" w:rsidRPr="0050065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C44FA" w:rsidRPr="0050065D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«</w:t>
            </w: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Павшим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за Советскую  Родину»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Невьянск,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Профсоюзов, 2«а»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2F" w:rsidRPr="0050065D" w:rsidRDefault="0013592F" w:rsidP="0013592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 </w:t>
            </w:r>
          </w:p>
          <w:p w:rsidR="00223E14" w:rsidRPr="0050065D" w:rsidRDefault="00107969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С.Л.  </w:t>
            </w:r>
            <w:proofErr w:type="spellStart"/>
            <w:r w:rsidR="0013592F" w:rsidRPr="0050065D">
              <w:rPr>
                <w:rFonts w:ascii="Liberation Serif" w:hAnsi="Liberation Serif" w:cs="Times New Roman"/>
                <w:sz w:val="24"/>
                <w:szCs w:val="24"/>
              </w:rPr>
              <w:t>Делидов</w:t>
            </w:r>
            <w:proofErr w:type="spellEnd"/>
            <w:r w:rsidR="0013592F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>4-25-12</w:t>
            </w:r>
            <w:r w:rsidR="007C44FA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(2081)</w:t>
            </w:r>
          </w:p>
          <w:p w:rsidR="00064AC3" w:rsidRPr="0050065D" w:rsidRDefault="00064AC3" w:rsidP="00424A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Специалист первой категории юридического отдела администрации Невьянского городского округа                 В.В. Стародубов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4-25-12</w:t>
            </w:r>
            <w:r w:rsidR="007C44FA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(103</w:t>
            </w:r>
            <w:r w:rsidR="00424A78" w:rsidRPr="0050065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C44FA" w:rsidRPr="0050065D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Здание госпиталя в здании МАОУ СОШ №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Самойлова,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66083" w:rsidRDefault="00FC7702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</w:t>
            </w:r>
            <w:r w:rsidR="00873C93" w:rsidRPr="00566083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>правления образованием Невьянского городского округа</w:t>
            </w:r>
            <w:r w:rsidR="00107969"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          </w:t>
            </w: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Н.В. </w:t>
            </w: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>Головнева 2-21-80</w:t>
            </w:r>
          </w:p>
          <w:p w:rsidR="00DF00DE" w:rsidRPr="00566083" w:rsidRDefault="00DF00DE" w:rsidP="00DF00D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МАОУ СОШ №2 </w:t>
            </w:r>
          </w:p>
          <w:p w:rsidR="00DF00DE" w:rsidRPr="00566083" w:rsidRDefault="00DF00DE" w:rsidP="00DF00D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И.Р. </w:t>
            </w:r>
            <w:proofErr w:type="spellStart"/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>Семячкова</w:t>
            </w:r>
            <w:proofErr w:type="spellEnd"/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  2-22-01 </w:t>
            </w:r>
          </w:p>
          <w:p w:rsidR="00064AC3" w:rsidRPr="00566083" w:rsidRDefault="00DF00DE" w:rsidP="00DF00D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Здание госпиталя в здании МБОУ СОШ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№ 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ул. Красноармейская, 13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</w:t>
            </w:r>
            <w:r w:rsidR="00873C93" w:rsidRPr="0050065D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правления образованием Невьянского городского округа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Н.В.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Головнева 2-21-80</w:t>
            </w:r>
          </w:p>
          <w:p w:rsidR="00DF00DE" w:rsidRPr="0050065D" w:rsidRDefault="00DF00DE" w:rsidP="006052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Директор М</w:t>
            </w:r>
            <w:r w:rsidR="00605274" w:rsidRPr="0050065D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ОУ СОШ №3 </w:t>
            </w:r>
            <w:r w:rsidR="00605274" w:rsidRPr="0050065D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>Н.В. Скороходова 2-16-40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Здание госпиталя в здании </w:t>
            </w:r>
            <w:r w:rsidR="00E34521" w:rsidRPr="0050065D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="00E34521" w:rsidRPr="0050065D">
              <w:rPr>
                <w:rFonts w:ascii="Liberation Serif" w:hAnsi="Liberation Serif" w:cs="Times New Roman"/>
                <w:sz w:val="24"/>
                <w:szCs w:val="24"/>
              </w:rPr>
              <w:t>УрГЗК</w:t>
            </w:r>
            <w:proofErr w:type="spellEnd"/>
            <w:r w:rsidR="00E34521" w:rsidRPr="0050065D">
              <w:rPr>
                <w:rFonts w:ascii="Liberation Serif" w:hAnsi="Liberation Serif" w:cs="Times New Roman"/>
                <w:sz w:val="24"/>
                <w:szCs w:val="24"/>
              </w:rPr>
              <w:t>» им. Демидовых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ул. Луначарского, 26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83" w:rsidRDefault="00DF00DE" w:rsidP="00873C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Директор </w:t>
            </w:r>
            <w:r w:rsidR="00873C93" w:rsidRPr="0050065D">
              <w:rPr>
                <w:rFonts w:ascii="Liberation Serif" w:hAnsi="Liberation Serif" w:cs="Times New Roman"/>
                <w:sz w:val="24"/>
                <w:szCs w:val="24"/>
              </w:rPr>
              <w:t>ГАПОУ СО «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УрГЗК</w:t>
            </w:r>
            <w:proofErr w:type="spellEnd"/>
            <w:r w:rsidR="00873C93" w:rsidRPr="0050065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66083"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r w:rsidR="00605274" w:rsidRPr="0050065D">
              <w:rPr>
                <w:rFonts w:ascii="Liberation Serif" w:hAnsi="Liberation Serif" w:cs="Times New Roman"/>
                <w:sz w:val="24"/>
                <w:szCs w:val="24"/>
              </w:rPr>
              <w:t>им. Демидовых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Т.М. Софронова </w:t>
            </w:r>
          </w:p>
          <w:p w:rsidR="00DF00DE" w:rsidRPr="0050065D" w:rsidRDefault="00DF00DE" w:rsidP="00873C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2-22-56</w:t>
            </w:r>
          </w:p>
          <w:p w:rsidR="007C44FA" w:rsidRPr="0050065D" w:rsidRDefault="007C44FA" w:rsidP="00873C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Здание госпиталя в здании МБОУ СОШ  № 1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К. Маркса, 6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</w:t>
            </w:r>
            <w:r w:rsidR="00873C93" w:rsidRPr="0050065D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правления образованием Невьянского городского округа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Н.В.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Головнева 2-21-80</w:t>
            </w:r>
          </w:p>
          <w:p w:rsidR="00605274" w:rsidRPr="0050065D" w:rsidRDefault="00605274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МБОУ СОШ №1 НГО</w:t>
            </w:r>
          </w:p>
          <w:p w:rsidR="00605274" w:rsidRPr="0050065D" w:rsidRDefault="00605274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Л.В.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Каюмова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2-18-64                                   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 w:rsidP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Здание, в котором учился Герой Советского Союза В.Ф. Костоусов, в здании </w:t>
            </w:r>
            <w:r w:rsidR="00E34521" w:rsidRPr="0050065D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БОУ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 w:rsidP="00E3452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Здание, в котором учился герой Советского Союза В.В.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Гомзин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в здании </w:t>
            </w:r>
            <w:r w:rsidR="00E34521" w:rsidRPr="0050065D">
              <w:rPr>
                <w:rFonts w:ascii="Liberation Serif" w:hAnsi="Liberation Serif" w:cs="Times New Roman"/>
                <w:sz w:val="24"/>
                <w:szCs w:val="24"/>
              </w:rPr>
              <w:t>МАУ НГО «Центр творчества»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Советская, 28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4" w:rsidRPr="0050065D" w:rsidRDefault="00605274" w:rsidP="006052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</w:t>
            </w:r>
            <w:r w:rsidR="00873C93" w:rsidRPr="0050065D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правления образованием Невьянского городского округа          Н.В. Головнева 2-21-80</w:t>
            </w:r>
          </w:p>
          <w:p w:rsidR="00601779" w:rsidRPr="0050065D" w:rsidRDefault="00605274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Директор МАУ НГО «Центр творчества» Л.И.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Фролова 2-20-75</w:t>
            </w:r>
          </w:p>
          <w:p w:rsidR="00774791" w:rsidRPr="0050065D" w:rsidRDefault="00601779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 w:rsidP="000A1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Мемориальная доска</w:t>
            </w:r>
            <w:r w:rsidR="005641FD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С.А. Бунину, директору Невьянского механического завода с 1939 по 1</w:t>
            </w:r>
            <w:r w:rsidR="000A181D" w:rsidRPr="0050065D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пр. Октябрьский,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605274" w:rsidP="006052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Директор АО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«НМЗ»                            О.Ю. Черкасский</w:t>
            </w:r>
            <w:r w:rsidR="00873C93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2-17-80</w:t>
            </w:r>
          </w:p>
          <w:p w:rsidR="00601779" w:rsidRPr="0050065D" w:rsidRDefault="00601779" w:rsidP="006052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Мемориальная доска членам Аэроклуба на здании МО МВД РОССИИ «Невьянский»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г. Невьянск,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ул. Матвеева, 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МО МВД РОССИИ «Невьянский»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Мемориальная доска выпускникам  Аэроклуба на здании МО МВД РОССИИ «Невьянский»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г. Невьянск,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ул. Матвеева, 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МО МВД РОССИИ «Невьянский»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Мемориальная доска, посвященная памяти </w:t>
            </w:r>
            <w:r w:rsidR="005641FD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О.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Ждановских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на здании МО МВД РОССИИ «Невьянский»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г. Невьянск,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</w:t>
            </w:r>
            <w:r w:rsidR="006B47C8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Дзержинского,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4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МО МВД РОССИИ «Невьянский»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Мемориал </w:t>
            </w:r>
            <w:r w:rsidR="006D0A13" w:rsidRPr="0050065D">
              <w:rPr>
                <w:rFonts w:ascii="Liberation Serif" w:hAnsi="Liberation Serif" w:cs="Times New Roman"/>
                <w:sz w:val="24"/>
                <w:szCs w:val="24"/>
              </w:rPr>
              <w:t>участникам Великой Отечественной войны 1941-1945 годов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п.</w:t>
            </w:r>
            <w:r w:rsidR="006B47C8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Цементный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6D0A13" w:rsidRPr="0050065D">
              <w:rPr>
                <w:rFonts w:ascii="Liberation Serif" w:hAnsi="Liberation Serif" w:cs="Times New Roman"/>
                <w:sz w:val="24"/>
                <w:szCs w:val="24"/>
              </w:rPr>
              <w:t>улица Ленина, №58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4" w:rsidRPr="0050065D" w:rsidRDefault="00605274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</w:p>
          <w:p w:rsidR="00605274" w:rsidRPr="0050065D" w:rsidRDefault="00605274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Т.А. Потапова 4-12-23</w:t>
            </w:r>
          </w:p>
          <w:p w:rsidR="006D0A13" w:rsidRPr="0050065D" w:rsidRDefault="006D0A13" w:rsidP="006877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п.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Цементный</w:t>
            </w:r>
            <w:r w:rsidR="006B47C8" w:rsidRPr="0050065D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Е.Ю.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Дворецкая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</w:t>
            </w:r>
            <w:r w:rsidR="00A52C99" w:rsidRPr="0050065D">
              <w:rPr>
                <w:rFonts w:ascii="Liberation Serif" w:hAnsi="Liberation Serif" w:cs="Times New Roman"/>
                <w:sz w:val="24"/>
                <w:szCs w:val="24"/>
              </w:rPr>
              <w:t>4-10-71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6D0A13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3" w:rsidRPr="0050065D" w:rsidRDefault="006D0A13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Мемориал памяти воспитанников Невьянского аэроклуба и участников воздушных боев, защитников мирного неба нашей Родины с площадкой мемориальных плит городов – Героев СССР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3" w:rsidRPr="0050065D" w:rsidRDefault="006D0A13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Цементный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, аллея мира и труда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9" w:rsidRPr="0050065D" w:rsidRDefault="006D0A13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МАУ ДО ДЮСШ </w:t>
            </w:r>
            <w:r w:rsidR="005B22AF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п. Цементный</w:t>
            </w:r>
            <w:r w:rsidR="005B22AF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М.А.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Потапов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>4-14-13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</w:t>
            </w:r>
          </w:p>
          <w:p w:rsidR="006D0A13" w:rsidRPr="0050065D" w:rsidRDefault="00107969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6D0A13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3" w:rsidRPr="0050065D" w:rsidRDefault="006D0A13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Постамент с танком  Т-64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3" w:rsidRPr="0050065D" w:rsidRDefault="006D0A13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.Ц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ементный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, ул. Школьная,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4" w:rsidRPr="00566083" w:rsidRDefault="00605274" w:rsidP="006052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</w:t>
            </w:r>
            <w:r w:rsidR="00873C93" w:rsidRPr="00566083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>правления образованием Невьянского городского округа          Н.В. Головнева 2-21-80</w:t>
            </w:r>
          </w:p>
          <w:p w:rsidR="006D0A13" w:rsidRPr="00566083" w:rsidRDefault="006D0A13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>Директор МАУ СОШ п. Цементный</w:t>
            </w:r>
          </w:p>
          <w:p w:rsidR="00107969" w:rsidRPr="00566083" w:rsidRDefault="00107969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О.В. </w:t>
            </w:r>
            <w:r w:rsidR="006D0A13"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Арапова </w:t>
            </w:r>
            <w:r w:rsidR="00A52C99"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4-10-23                                 </w:t>
            </w: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(по согласованию) </w:t>
            </w:r>
          </w:p>
          <w:p w:rsidR="006D0A13" w:rsidRPr="00566083" w:rsidRDefault="006D0A13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D0A13" w:rsidRPr="00566083" w:rsidRDefault="006D0A13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Ленина, 4 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84" w:rsidRPr="0050065D" w:rsidRDefault="00774791" w:rsidP="005E36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управления населенными пунктами администрации Невьянского городского округа  с.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И.Р.  </w:t>
            </w:r>
            <w:proofErr w:type="spellStart"/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>Храмкова</w:t>
            </w:r>
            <w:proofErr w:type="spellEnd"/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E3684" w:rsidRPr="00566083">
              <w:rPr>
                <w:rFonts w:ascii="Liberation Serif" w:hAnsi="Liberation Serif" w:cs="Times New Roman"/>
                <w:sz w:val="24"/>
                <w:szCs w:val="24"/>
              </w:rPr>
              <w:t>3-43-56</w:t>
            </w:r>
          </w:p>
          <w:p w:rsidR="008C1C1D" w:rsidRPr="0050065D" w:rsidRDefault="008C1C1D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.Б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ыньги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Л.Н.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Новоселова</w:t>
            </w:r>
            <w:r w:rsidR="00A52C9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3-03-40                 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д. В</w:t>
            </w:r>
            <w:r w:rsidR="006B0A7B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ерхние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Таволги,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Мира, 49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84" w:rsidRPr="0050065D" w:rsidRDefault="00774791" w:rsidP="005E36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администрации Невьянского городского округа  с.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Е.В. Матвеева </w:t>
            </w:r>
            <w:r w:rsidR="005E3684" w:rsidRPr="0050065D">
              <w:rPr>
                <w:rFonts w:ascii="Liberation Serif" w:hAnsi="Liberation Serif" w:cs="Times New Roman"/>
                <w:sz w:val="24"/>
                <w:szCs w:val="24"/>
              </w:rPr>
              <w:t>3-43-56</w:t>
            </w:r>
          </w:p>
          <w:p w:rsidR="008C1C1D" w:rsidRPr="0050065D" w:rsidRDefault="008C1C1D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Директор Дома культуры  д. </w:t>
            </w:r>
            <w:r w:rsidR="005B22AF" w:rsidRPr="005006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Верхние </w:t>
            </w:r>
            <w:r w:rsidRPr="005006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Таволги  </w:t>
            </w:r>
            <w:r w:rsidR="00470AE2" w:rsidRPr="005006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Л.П. </w:t>
            </w:r>
            <w:r w:rsidRPr="005006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Кузнецова </w:t>
            </w:r>
            <w:r w:rsidR="00A52C99" w:rsidRPr="005006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3-92-54              </w:t>
            </w:r>
            <w:r w:rsidR="00470AE2" w:rsidRPr="005006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(по </w:t>
            </w:r>
            <w:r w:rsidR="00107969" w:rsidRPr="005006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д. Н</w:t>
            </w:r>
            <w:r w:rsidR="006B0A7B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ижние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Таволги,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ул. Куйбышева,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25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AF" w:rsidRPr="0050065D" w:rsidRDefault="00774791" w:rsidP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управления населенными пунктами администрации Невьянского городского округа с.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Н.В.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Шаманина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E3684" w:rsidRPr="0050065D">
              <w:rPr>
                <w:rFonts w:ascii="Liberation Serif" w:hAnsi="Liberation Serif" w:cs="Times New Roman"/>
                <w:sz w:val="24"/>
                <w:szCs w:val="24"/>
              </w:rPr>
              <w:t>3-43-56</w:t>
            </w:r>
          </w:p>
          <w:p w:rsidR="008C1C1D" w:rsidRPr="0050065D" w:rsidRDefault="008C1C1D" w:rsidP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</w:t>
            </w:r>
            <w:r w:rsidR="005B22AF" w:rsidRPr="0050065D">
              <w:rPr>
                <w:rFonts w:ascii="Liberation Serif" w:hAnsi="Liberation Serif" w:cs="Times New Roman"/>
                <w:sz w:val="24"/>
                <w:szCs w:val="24"/>
              </w:rPr>
              <w:t>Дома культуры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д. </w:t>
            </w:r>
            <w:r w:rsidR="005B22AF" w:rsidRPr="0050065D">
              <w:rPr>
                <w:rFonts w:ascii="Liberation Serif" w:hAnsi="Liberation Serif" w:cs="Times New Roman"/>
                <w:sz w:val="24"/>
                <w:szCs w:val="24"/>
              </w:rPr>
              <w:t>Нижние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Таволги</w:t>
            </w:r>
            <w:r w:rsidR="00E078EC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B22AF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Е.А.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Матвеева </w:t>
            </w:r>
          </w:p>
          <w:p w:rsidR="008C1C1D" w:rsidRPr="0050065D" w:rsidRDefault="00107969" w:rsidP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Сербишино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Куйбышева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управления населенными пунктами администрации Невьянского городского округа с.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Н.В.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Шаманина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E3684" w:rsidRPr="0050065D">
              <w:rPr>
                <w:rFonts w:ascii="Liberation Serif" w:hAnsi="Liberation Serif" w:cs="Times New Roman"/>
                <w:sz w:val="24"/>
                <w:szCs w:val="24"/>
              </w:rPr>
              <w:t>3-43-56</w:t>
            </w:r>
          </w:p>
          <w:p w:rsidR="008C1C1D" w:rsidRPr="0050065D" w:rsidRDefault="008C1C1D" w:rsidP="005E36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администрации Невьянского городского округа  с.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Е.В.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Матвеева </w:t>
            </w:r>
            <w:r w:rsidR="005E3684" w:rsidRPr="0050065D">
              <w:rPr>
                <w:rFonts w:ascii="Liberation Serif" w:hAnsi="Liberation Serif" w:cs="Times New Roman"/>
                <w:sz w:val="24"/>
                <w:szCs w:val="24"/>
              </w:rPr>
              <w:t>3-43-56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п. Ребристый,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Свердлова, 8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Инженер </w:t>
            </w:r>
            <w:r w:rsidR="00774791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населенными пунктами администрации Невьянского городского округа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Л.Н. </w:t>
            </w:r>
            <w:r w:rsidR="00774791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Пьянкова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3-43-56</w:t>
            </w:r>
          </w:p>
          <w:p w:rsidR="008C1C1D" w:rsidRPr="0050065D" w:rsidRDefault="008C1C1D" w:rsidP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                        п. Ребристый 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Л.В.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Швецова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078EC" w:rsidRPr="0050065D">
              <w:rPr>
                <w:rFonts w:ascii="Liberation Serif" w:hAnsi="Liberation Serif" w:cs="Times New Roman"/>
                <w:sz w:val="24"/>
                <w:szCs w:val="24"/>
              </w:rPr>
              <w:t>3-61-05</w:t>
            </w:r>
          </w:p>
          <w:p w:rsidR="008C1C1D" w:rsidRPr="0050065D" w:rsidRDefault="00107969" w:rsidP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Федьковка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,  </w:t>
            </w:r>
          </w:p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Ленина, 54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B807E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Начальник управления населенными пунктами  администрации Невьянского городского округа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Е.В.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Матвеева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>3-43-56</w:t>
            </w:r>
          </w:p>
          <w:p w:rsidR="008C1C1D" w:rsidRPr="0050065D" w:rsidRDefault="008C1C1D" w:rsidP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.Ф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едьковка</w:t>
            </w:r>
            <w:proofErr w:type="spellEnd"/>
          </w:p>
          <w:p w:rsidR="008C1C1D" w:rsidRPr="0050065D" w:rsidRDefault="00107969" w:rsidP="00577A6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С.Г. </w:t>
            </w:r>
            <w:r w:rsidR="008C1C1D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Артамонова </w:t>
            </w:r>
            <w:r w:rsidR="00577A68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3-61-18                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  <w:r w:rsidR="00E078EC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Середовина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ул. Промышленная, </w:t>
            </w:r>
          </w:p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13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D" w:rsidRPr="0050065D" w:rsidRDefault="008C1C1D" w:rsidP="005A1F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Е.В.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Матвеева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>3-43-56</w:t>
            </w:r>
          </w:p>
          <w:p w:rsidR="008C1C1D" w:rsidRPr="0050065D" w:rsidRDefault="008C1C1D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Инженер  управления населенными пунктами администрации Невьянского городского округа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Л.Н.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Пьянкова </w:t>
            </w:r>
            <w:r w:rsidR="005E3684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3-43-56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Шурала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Ленина, 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управления населенными пунктами администрации Невьянского городского округа   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В.И.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Ушакова </w:t>
            </w:r>
          </w:p>
          <w:p w:rsidR="008C1C1D" w:rsidRPr="0050065D" w:rsidRDefault="004E52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3-65-10</w:t>
            </w:r>
          </w:p>
          <w:p w:rsidR="00006121" w:rsidRPr="0050065D" w:rsidRDefault="00006121" w:rsidP="00A94D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с.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Шурала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94D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Ж.А.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Япанова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. Осиновка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Мира, 25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E2" w:rsidRPr="0050065D" w:rsidRDefault="008C1C1D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</w:p>
          <w:p w:rsidR="008C1C1D" w:rsidRPr="0050065D" w:rsidRDefault="00470AE2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С.В. </w:t>
            </w:r>
            <w:r w:rsidR="008C1C1D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Топорков </w:t>
            </w:r>
            <w:r w:rsidR="005E3684" w:rsidRPr="0050065D">
              <w:rPr>
                <w:rFonts w:ascii="Liberation Serif" w:hAnsi="Liberation Serif" w:cs="Times New Roman"/>
                <w:sz w:val="24"/>
                <w:szCs w:val="24"/>
              </w:rPr>
              <w:t>3-41-34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Кон</w:t>
            </w:r>
            <w:r w:rsidR="00006121" w:rsidRPr="0050065D">
              <w:rPr>
                <w:rFonts w:ascii="Liberation Serif" w:hAnsi="Liberation Serif" w:cs="Times New Roman"/>
                <w:sz w:val="24"/>
                <w:szCs w:val="24"/>
              </w:rPr>
              <w:t>ё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во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Чапаева, 4«а»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6877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Начальник управления населенными пунктами  администрации Невьянского городского округа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С.В.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Топорков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>3-41-34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. Кунара, 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Победы, 9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50" w:rsidRPr="0050065D" w:rsidRDefault="00687750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Начальник управления населенными пунктами  администрации Невьянского городского округа               С.В. Топорков 3-41-34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</w:t>
            </w: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Кунара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Н.В.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Белоусова </w:t>
            </w:r>
            <w:r w:rsidR="00E078EC" w:rsidRPr="0050065D">
              <w:rPr>
                <w:rFonts w:ascii="Liberation Serif" w:hAnsi="Liberation Serif" w:cs="Times New Roman"/>
                <w:sz w:val="24"/>
                <w:szCs w:val="24"/>
              </w:rPr>
              <w:t>3-51-24</w:t>
            </w:r>
          </w:p>
          <w:p w:rsidR="008C1C1D" w:rsidRPr="0050065D" w:rsidRDefault="00107969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 Аятское, 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Ленина, 6«а»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815C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управления населенными пунктами  администрации Невьянского городского округа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Н.П.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Севрюгина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>3-41-3</w:t>
            </w:r>
            <w:r w:rsidR="00815C34" w:rsidRPr="0050065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 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Киприно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Трактористов, 5«а»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815C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Инженер  управления населенными пунктами администрации Невьянского городского округа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О.Ю.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Белоусова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</w:t>
            </w:r>
            <w:r w:rsidR="00815C34" w:rsidRPr="0050065D">
              <w:rPr>
                <w:rFonts w:ascii="Liberation Serif" w:hAnsi="Liberation Serif" w:cs="Times New Roman"/>
                <w:sz w:val="24"/>
                <w:szCs w:val="24"/>
              </w:rPr>
              <w:t>4-46-63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д. Шайдуриха,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Ленина, 84«а»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815C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Инженер управления населенными пунктами  администрации Невьянского городского округа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Н.Н.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Лаврова </w:t>
            </w:r>
            <w:r w:rsidR="00815C34" w:rsidRPr="0050065D">
              <w:rPr>
                <w:rFonts w:ascii="Liberation Serif" w:hAnsi="Liberation Serif" w:cs="Times New Roman"/>
                <w:sz w:val="24"/>
                <w:szCs w:val="24"/>
              </w:rPr>
              <w:t>35-120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Корелы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Набережная,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6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815C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Инженер управления населенными пунктами администрации Невьянского городского округа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О.Ю.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Белоусова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15C34" w:rsidRPr="0050065D">
              <w:rPr>
                <w:rFonts w:ascii="Liberation Serif" w:hAnsi="Liberation Serif" w:cs="Times New Roman"/>
                <w:sz w:val="24"/>
                <w:szCs w:val="24"/>
              </w:rPr>
              <w:t>4-46-63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Гашени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Дачная, около №18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С.В.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Топорков</w:t>
            </w:r>
            <w:r w:rsidR="00815C34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>3-41-34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Мемориал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п. Калиново, 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Ленина, 23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50" w:rsidRPr="0050065D" w:rsidRDefault="00687750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           О.И. Сидоров </w:t>
            </w:r>
            <w:r w:rsidR="008E116A" w:rsidRPr="0050065D">
              <w:rPr>
                <w:rFonts w:ascii="Liberation Serif" w:hAnsi="Liberation Serif" w:cs="Times New Roman"/>
                <w:sz w:val="24"/>
                <w:szCs w:val="24"/>
              </w:rPr>
              <w:t>(34370)73454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</w:t>
            </w:r>
            <w:r w:rsidR="00873C93" w:rsidRPr="0050065D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. Калиново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Э.Д. 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Ржанникова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E116A" w:rsidRPr="0050065D">
              <w:rPr>
                <w:rFonts w:ascii="Liberation Serif" w:hAnsi="Liberation Serif" w:cs="Times New Roman"/>
                <w:sz w:val="24"/>
                <w:szCs w:val="24"/>
              </w:rPr>
              <w:t>(34370)</w:t>
            </w:r>
            <w:r w:rsidR="00E078EC" w:rsidRPr="0050065D">
              <w:rPr>
                <w:rFonts w:ascii="Liberation Serif" w:hAnsi="Liberation Serif" w:cs="Times New Roman"/>
                <w:sz w:val="24"/>
                <w:szCs w:val="24"/>
              </w:rPr>
              <w:t>7-34-18</w:t>
            </w:r>
          </w:p>
          <w:p w:rsidR="008C1C1D" w:rsidRPr="0050065D" w:rsidRDefault="002209C9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ст. Аять,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</w:t>
            </w: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.Л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енина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, 13 «а»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50" w:rsidRPr="0050065D" w:rsidRDefault="00687750" w:rsidP="006877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Начальник управления населенными пунктами  администрации Невьянского городского округа            О.И. Сидоров</w:t>
            </w:r>
            <w:r w:rsidR="00FB5DA7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(34370)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7-34-54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сельского клуба п. Аять директор клуба </w:t>
            </w:r>
            <w:r w:rsidR="002209C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А.Е.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Дакалова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  <w:p w:rsidR="008C1C1D" w:rsidRPr="0050065D" w:rsidRDefault="00470AE2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="002209C9" w:rsidRPr="0050065D">
              <w:rPr>
                <w:rFonts w:ascii="Liberation Serif" w:hAnsi="Liberation Serif" w:cs="Times New Roman"/>
                <w:sz w:val="24"/>
                <w:szCs w:val="24"/>
              </w:rPr>
              <w:t>по согласованию)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92416E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8C1C1D" w:rsidRPr="0050065D">
              <w:rPr>
                <w:rFonts w:ascii="Liberation Serif" w:hAnsi="Liberation Serif" w:cs="Times New Roman"/>
                <w:sz w:val="24"/>
                <w:szCs w:val="24"/>
              </w:rPr>
              <w:t>. Таватуй,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ул. Станционная, 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1 «а»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B5D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Инженер управления населенными пунктами  администрации Невьянского городского округа </w:t>
            </w:r>
            <w:r w:rsidR="002209C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Е.В.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Медведева </w:t>
            </w:r>
            <w:r w:rsidR="00FB5DA7" w:rsidRPr="0050065D">
              <w:rPr>
                <w:rFonts w:ascii="Liberation Serif" w:hAnsi="Liberation Serif" w:cs="Times New Roman"/>
                <w:sz w:val="24"/>
                <w:szCs w:val="24"/>
              </w:rPr>
              <w:t>(34370) 38111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п. Таватуй,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ул. Ленина,  18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0" w:rsidRPr="00566083" w:rsidRDefault="00687750" w:rsidP="006877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>Начальник Управления образованием Невьянского городского округа          Н.В. Головнева 2-21-80</w:t>
            </w:r>
          </w:p>
          <w:p w:rsidR="008C1C1D" w:rsidRPr="00566083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МБОУ СОШ </w:t>
            </w:r>
            <w:r w:rsidR="00FB5DA7" w:rsidRPr="00566083">
              <w:rPr>
                <w:rFonts w:ascii="Liberation Serif" w:hAnsi="Liberation Serif" w:cs="Times New Roman"/>
                <w:sz w:val="24"/>
                <w:szCs w:val="24"/>
              </w:rPr>
              <w:t>п. Таватуй</w:t>
            </w: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8C1C1D" w:rsidRPr="00566083" w:rsidRDefault="00470AE2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Ю.В. </w:t>
            </w:r>
            <w:r w:rsidR="008C1C1D"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Гуляева </w:t>
            </w:r>
            <w:r w:rsidR="00F83200"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(34370) </w:t>
            </w:r>
            <w:r w:rsidR="00687750" w:rsidRPr="00566083">
              <w:rPr>
                <w:rFonts w:ascii="Liberation Serif" w:hAnsi="Liberation Serif" w:cs="Times New Roman"/>
                <w:sz w:val="24"/>
                <w:szCs w:val="24"/>
              </w:rPr>
              <w:t>7-34-03</w:t>
            </w:r>
          </w:p>
          <w:p w:rsidR="008C1C1D" w:rsidRPr="00566083" w:rsidRDefault="002209C9" w:rsidP="006877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Братская могила участников Великой Отечественной войны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A" w:rsidRPr="0050065D" w:rsidRDefault="00E70D3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г. Невьянск</w:t>
            </w:r>
          </w:p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специализированного муниципального бюджетного учреждения Невьянского городского округа «Ритуал» </w:t>
            </w:r>
            <w:r w:rsidR="002209C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М.Е.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Ветошкин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8C1C1D" w:rsidRPr="0050065D" w:rsidRDefault="008C1C1D" w:rsidP="00E70D3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2-41-20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военнопленным венграм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участникам трудового фронта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Могила Н.Я.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13592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Могила Рябинина С.В.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, кладбище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Захоронение </w:t>
            </w:r>
          </w:p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П.С. Антонова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6B0A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д. Н</w:t>
            </w:r>
            <w:r w:rsidR="006B0A7B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ижние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Таволги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774791" w:rsidRPr="0050065D" w:rsidRDefault="00774791" w:rsidP="008C1C1D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37E4" w:rsidRPr="0050065D" w:rsidRDefault="001A37E4" w:rsidP="00702725">
      <w:pPr>
        <w:rPr>
          <w:rFonts w:ascii="Liberation Serif" w:eastAsia="Times New Roman" w:hAnsi="Liberation Serif" w:cs="Times New Roman"/>
        </w:rPr>
        <w:sectPr w:rsidR="001A37E4" w:rsidRPr="0050065D" w:rsidSect="007C0DF3">
          <w:headerReference w:type="default" r:id="rId11"/>
          <w:pgSz w:w="11906" w:h="16838"/>
          <w:pgMar w:top="568" w:right="707" w:bottom="426" w:left="1701" w:header="708" w:footer="708" w:gutter="0"/>
          <w:cols w:space="708"/>
          <w:docGrid w:linePitch="360"/>
        </w:sectPr>
      </w:pPr>
    </w:p>
    <w:p w:rsidR="00702725" w:rsidRPr="0050065D" w:rsidRDefault="00702725" w:rsidP="0070272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</w:rPr>
      </w:pPr>
    </w:p>
    <w:sectPr w:rsidR="00702725" w:rsidRPr="0050065D" w:rsidSect="00702725">
      <w:pgSz w:w="16838" w:h="11906" w:orient="landscape"/>
      <w:pgMar w:top="1701" w:right="567" w:bottom="85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CF" w:rsidRDefault="00BF71CF" w:rsidP="000666EF">
      <w:pPr>
        <w:spacing w:after="0" w:line="240" w:lineRule="auto"/>
      </w:pPr>
      <w:r>
        <w:separator/>
      </w:r>
    </w:p>
  </w:endnote>
  <w:endnote w:type="continuationSeparator" w:id="0">
    <w:p w:rsidR="00BF71CF" w:rsidRDefault="00BF71CF" w:rsidP="0006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CF" w:rsidRDefault="00BF71CF" w:rsidP="000666EF">
      <w:pPr>
        <w:spacing w:after="0" w:line="240" w:lineRule="auto"/>
      </w:pPr>
      <w:r>
        <w:separator/>
      </w:r>
    </w:p>
  </w:footnote>
  <w:footnote w:type="continuationSeparator" w:id="0">
    <w:p w:rsidR="00BF71CF" w:rsidRDefault="00BF71CF" w:rsidP="0006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555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588D" w:rsidRPr="006F6677" w:rsidRDefault="008C137C">
        <w:pPr>
          <w:pStyle w:val="ad"/>
          <w:jc w:val="center"/>
          <w:rPr>
            <w:rFonts w:ascii="Times New Roman" w:hAnsi="Times New Roman" w:cs="Times New Roman"/>
          </w:rPr>
        </w:pPr>
        <w:r w:rsidRPr="00C3528B">
          <w:t xml:space="preserve"> </w:t>
        </w:r>
        <w:r w:rsidR="003B588D" w:rsidRPr="00C3528B">
          <w:rPr>
            <w:rFonts w:ascii="Times New Roman" w:hAnsi="Times New Roman" w:cs="Times New Roman"/>
          </w:rPr>
          <w:fldChar w:fldCharType="begin"/>
        </w:r>
        <w:r w:rsidR="003B588D" w:rsidRPr="00C3528B">
          <w:rPr>
            <w:rFonts w:ascii="Times New Roman" w:hAnsi="Times New Roman" w:cs="Times New Roman"/>
          </w:rPr>
          <w:instrText>PAGE   \* MERGEFORMAT</w:instrText>
        </w:r>
        <w:r w:rsidR="003B588D" w:rsidRPr="00C3528B">
          <w:rPr>
            <w:rFonts w:ascii="Times New Roman" w:hAnsi="Times New Roman" w:cs="Times New Roman"/>
          </w:rPr>
          <w:fldChar w:fldCharType="separate"/>
        </w:r>
        <w:r w:rsidR="00713DB7">
          <w:rPr>
            <w:rFonts w:ascii="Times New Roman" w:hAnsi="Times New Roman" w:cs="Times New Roman"/>
            <w:noProof/>
          </w:rPr>
          <w:t>2</w:t>
        </w:r>
        <w:r w:rsidR="003B588D" w:rsidRPr="00C3528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47EB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827F7D"/>
    <w:multiLevelType w:val="hybridMultilevel"/>
    <w:tmpl w:val="ED6026CC"/>
    <w:lvl w:ilvl="0" w:tplc="E5687AB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1D2CCC"/>
    <w:multiLevelType w:val="hybridMultilevel"/>
    <w:tmpl w:val="7652C210"/>
    <w:lvl w:ilvl="0" w:tplc="8DD473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34"/>
    <w:rsid w:val="00003D04"/>
    <w:rsid w:val="00005AE2"/>
    <w:rsid w:val="00006121"/>
    <w:rsid w:val="00006C09"/>
    <w:rsid w:val="00023F6D"/>
    <w:rsid w:val="00024407"/>
    <w:rsid w:val="00052A49"/>
    <w:rsid w:val="00054CDF"/>
    <w:rsid w:val="00060133"/>
    <w:rsid w:val="000640F2"/>
    <w:rsid w:val="00064AC3"/>
    <w:rsid w:val="00064BBF"/>
    <w:rsid w:val="000666EF"/>
    <w:rsid w:val="00076C7F"/>
    <w:rsid w:val="000815E4"/>
    <w:rsid w:val="000A181D"/>
    <w:rsid w:val="000A2845"/>
    <w:rsid w:val="000A4CD1"/>
    <w:rsid w:val="000A6023"/>
    <w:rsid w:val="000A68B2"/>
    <w:rsid w:val="000C0EC0"/>
    <w:rsid w:val="000C1629"/>
    <w:rsid w:val="000D71DE"/>
    <w:rsid w:val="000F5E81"/>
    <w:rsid w:val="000F765D"/>
    <w:rsid w:val="001033C0"/>
    <w:rsid w:val="00107969"/>
    <w:rsid w:val="00122B29"/>
    <w:rsid w:val="0013592F"/>
    <w:rsid w:val="00141930"/>
    <w:rsid w:val="0014400A"/>
    <w:rsid w:val="001448D8"/>
    <w:rsid w:val="00150E52"/>
    <w:rsid w:val="001550BE"/>
    <w:rsid w:val="00162A58"/>
    <w:rsid w:val="00183287"/>
    <w:rsid w:val="00197116"/>
    <w:rsid w:val="001A37E4"/>
    <w:rsid w:val="001A5602"/>
    <w:rsid w:val="001B1DA1"/>
    <w:rsid w:val="001B3FA0"/>
    <w:rsid w:val="001B5706"/>
    <w:rsid w:val="001C02AA"/>
    <w:rsid w:val="001C2D34"/>
    <w:rsid w:val="001C601E"/>
    <w:rsid w:val="001C6DB1"/>
    <w:rsid w:val="001E5D79"/>
    <w:rsid w:val="001F45D5"/>
    <w:rsid w:val="00211BEC"/>
    <w:rsid w:val="002209C9"/>
    <w:rsid w:val="00223E14"/>
    <w:rsid w:val="00223FB3"/>
    <w:rsid w:val="00226FAD"/>
    <w:rsid w:val="002342F7"/>
    <w:rsid w:val="0027680E"/>
    <w:rsid w:val="002A3E1C"/>
    <w:rsid w:val="002B5C0E"/>
    <w:rsid w:val="002C47C9"/>
    <w:rsid w:val="002C5136"/>
    <w:rsid w:val="002E200D"/>
    <w:rsid w:val="002E744E"/>
    <w:rsid w:val="002F5385"/>
    <w:rsid w:val="00301C42"/>
    <w:rsid w:val="0030360E"/>
    <w:rsid w:val="00321D03"/>
    <w:rsid w:val="00322522"/>
    <w:rsid w:val="00327B60"/>
    <w:rsid w:val="00335FB8"/>
    <w:rsid w:val="00371E4A"/>
    <w:rsid w:val="00374F49"/>
    <w:rsid w:val="003B588D"/>
    <w:rsid w:val="003C40CC"/>
    <w:rsid w:val="003D5D57"/>
    <w:rsid w:val="003E0498"/>
    <w:rsid w:val="003E0884"/>
    <w:rsid w:val="003F13DD"/>
    <w:rsid w:val="00404563"/>
    <w:rsid w:val="00421195"/>
    <w:rsid w:val="00424A78"/>
    <w:rsid w:val="00437CCB"/>
    <w:rsid w:val="00440F8C"/>
    <w:rsid w:val="00456004"/>
    <w:rsid w:val="00470AE2"/>
    <w:rsid w:val="004C3BBF"/>
    <w:rsid w:val="004C521B"/>
    <w:rsid w:val="004E5267"/>
    <w:rsid w:val="004E69E9"/>
    <w:rsid w:val="004E6C1B"/>
    <w:rsid w:val="004F00D4"/>
    <w:rsid w:val="004F0B68"/>
    <w:rsid w:val="0050065D"/>
    <w:rsid w:val="005017E5"/>
    <w:rsid w:val="00506961"/>
    <w:rsid w:val="00510C1E"/>
    <w:rsid w:val="00543334"/>
    <w:rsid w:val="005441F1"/>
    <w:rsid w:val="005641FD"/>
    <w:rsid w:val="00566083"/>
    <w:rsid w:val="00571B41"/>
    <w:rsid w:val="00576CE4"/>
    <w:rsid w:val="00577A68"/>
    <w:rsid w:val="00590190"/>
    <w:rsid w:val="005A1FB5"/>
    <w:rsid w:val="005B1141"/>
    <w:rsid w:val="005B168B"/>
    <w:rsid w:val="005B22AF"/>
    <w:rsid w:val="005B5FAF"/>
    <w:rsid w:val="005D59CB"/>
    <w:rsid w:val="005E3684"/>
    <w:rsid w:val="005E7D61"/>
    <w:rsid w:val="00601779"/>
    <w:rsid w:val="00604BBF"/>
    <w:rsid w:val="00605274"/>
    <w:rsid w:val="006149E8"/>
    <w:rsid w:val="006171CC"/>
    <w:rsid w:val="006219D0"/>
    <w:rsid w:val="00622709"/>
    <w:rsid w:val="00627052"/>
    <w:rsid w:val="006315DE"/>
    <w:rsid w:val="006407A6"/>
    <w:rsid w:val="00673004"/>
    <w:rsid w:val="00675481"/>
    <w:rsid w:val="0067615E"/>
    <w:rsid w:val="00687750"/>
    <w:rsid w:val="006B0A7B"/>
    <w:rsid w:val="006B416D"/>
    <w:rsid w:val="006B47C8"/>
    <w:rsid w:val="006C4006"/>
    <w:rsid w:val="006D0A13"/>
    <w:rsid w:val="006E239D"/>
    <w:rsid w:val="006E3464"/>
    <w:rsid w:val="006E6D82"/>
    <w:rsid w:val="006F6677"/>
    <w:rsid w:val="007009F2"/>
    <w:rsid w:val="00702725"/>
    <w:rsid w:val="00707312"/>
    <w:rsid w:val="00713DB7"/>
    <w:rsid w:val="00723715"/>
    <w:rsid w:val="00726FC2"/>
    <w:rsid w:val="0072783B"/>
    <w:rsid w:val="007338C3"/>
    <w:rsid w:val="007411F5"/>
    <w:rsid w:val="0075110E"/>
    <w:rsid w:val="0075350A"/>
    <w:rsid w:val="00774791"/>
    <w:rsid w:val="00775EFB"/>
    <w:rsid w:val="00792239"/>
    <w:rsid w:val="00792DBE"/>
    <w:rsid w:val="007A5644"/>
    <w:rsid w:val="007B7ADA"/>
    <w:rsid w:val="007C0DF3"/>
    <w:rsid w:val="007C44FA"/>
    <w:rsid w:val="007D2131"/>
    <w:rsid w:val="007E425E"/>
    <w:rsid w:val="007E5F76"/>
    <w:rsid w:val="007E763B"/>
    <w:rsid w:val="007F3D86"/>
    <w:rsid w:val="00812F91"/>
    <w:rsid w:val="00815C34"/>
    <w:rsid w:val="00822450"/>
    <w:rsid w:val="00870C30"/>
    <w:rsid w:val="00873C93"/>
    <w:rsid w:val="008C137C"/>
    <w:rsid w:val="008C1C1D"/>
    <w:rsid w:val="008C21FE"/>
    <w:rsid w:val="008C2644"/>
    <w:rsid w:val="008E116A"/>
    <w:rsid w:val="008F1BC1"/>
    <w:rsid w:val="009002BD"/>
    <w:rsid w:val="009110B4"/>
    <w:rsid w:val="009206A6"/>
    <w:rsid w:val="0092416E"/>
    <w:rsid w:val="00927B9C"/>
    <w:rsid w:val="00952342"/>
    <w:rsid w:val="00952F65"/>
    <w:rsid w:val="00974338"/>
    <w:rsid w:val="009821D0"/>
    <w:rsid w:val="009B108E"/>
    <w:rsid w:val="009C1033"/>
    <w:rsid w:val="009C1474"/>
    <w:rsid w:val="009D2718"/>
    <w:rsid w:val="009D45F7"/>
    <w:rsid w:val="009E56B6"/>
    <w:rsid w:val="009F56B2"/>
    <w:rsid w:val="00A04AC3"/>
    <w:rsid w:val="00A101BD"/>
    <w:rsid w:val="00A15D99"/>
    <w:rsid w:val="00A16BB2"/>
    <w:rsid w:val="00A16E4C"/>
    <w:rsid w:val="00A30AD4"/>
    <w:rsid w:val="00A34B0B"/>
    <w:rsid w:val="00A401A3"/>
    <w:rsid w:val="00A51AF3"/>
    <w:rsid w:val="00A51B3E"/>
    <w:rsid w:val="00A52C99"/>
    <w:rsid w:val="00A5586E"/>
    <w:rsid w:val="00A654FD"/>
    <w:rsid w:val="00A74672"/>
    <w:rsid w:val="00A7516A"/>
    <w:rsid w:val="00A7633A"/>
    <w:rsid w:val="00A80994"/>
    <w:rsid w:val="00A94D69"/>
    <w:rsid w:val="00A955F9"/>
    <w:rsid w:val="00A95F90"/>
    <w:rsid w:val="00A97AD5"/>
    <w:rsid w:val="00AA441A"/>
    <w:rsid w:val="00AA6035"/>
    <w:rsid w:val="00AB5314"/>
    <w:rsid w:val="00AB7FFE"/>
    <w:rsid w:val="00AD0E72"/>
    <w:rsid w:val="00AF3B99"/>
    <w:rsid w:val="00AF4502"/>
    <w:rsid w:val="00AF65EC"/>
    <w:rsid w:val="00B0126A"/>
    <w:rsid w:val="00B05CCF"/>
    <w:rsid w:val="00B10CF0"/>
    <w:rsid w:val="00B23C9E"/>
    <w:rsid w:val="00B3612D"/>
    <w:rsid w:val="00B55B55"/>
    <w:rsid w:val="00B65659"/>
    <w:rsid w:val="00B7096D"/>
    <w:rsid w:val="00B726D3"/>
    <w:rsid w:val="00B7452E"/>
    <w:rsid w:val="00B8681C"/>
    <w:rsid w:val="00B95321"/>
    <w:rsid w:val="00BC4FCE"/>
    <w:rsid w:val="00BE066C"/>
    <w:rsid w:val="00BE08F9"/>
    <w:rsid w:val="00BE5208"/>
    <w:rsid w:val="00BF03E9"/>
    <w:rsid w:val="00BF71CF"/>
    <w:rsid w:val="00BF7348"/>
    <w:rsid w:val="00C227A7"/>
    <w:rsid w:val="00C22C90"/>
    <w:rsid w:val="00C3528B"/>
    <w:rsid w:val="00C419BD"/>
    <w:rsid w:val="00C54A89"/>
    <w:rsid w:val="00C61D73"/>
    <w:rsid w:val="00C72A59"/>
    <w:rsid w:val="00C85FDA"/>
    <w:rsid w:val="00C97D34"/>
    <w:rsid w:val="00CA4B09"/>
    <w:rsid w:val="00CB0CE9"/>
    <w:rsid w:val="00CB3EDF"/>
    <w:rsid w:val="00CC3A33"/>
    <w:rsid w:val="00CD553D"/>
    <w:rsid w:val="00CD7F9F"/>
    <w:rsid w:val="00CE6192"/>
    <w:rsid w:val="00D16200"/>
    <w:rsid w:val="00D217E8"/>
    <w:rsid w:val="00D23A64"/>
    <w:rsid w:val="00D308E7"/>
    <w:rsid w:val="00D86F96"/>
    <w:rsid w:val="00D92519"/>
    <w:rsid w:val="00DB0AF2"/>
    <w:rsid w:val="00DB1A82"/>
    <w:rsid w:val="00DD5130"/>
    <w:rsid w:val="00DF00DE"/>
    <w:rsid w:val="00E078EC"/>
    <w:rsid w:val="00E12D68"/>
    <w:rsid w:val="00E12EB4"/>
    <w:rsid w:val="00E258A0"/>
    <w:rsid w:val="00E34521"/>
    <w:rsid w:val="00E457D3"/>
    <w:rsid w:val="00E70D3A"/>
    <w:rsid w:val="00E777A0"/>
    <w:rsid w:val="00E95964"/>
    <w:rsid w:val="00EA2FE6"/>
    <w:rsid w:val="00EB75F2"/>
    <w:rsid w:val="00EC662A"/>
    <w:rsid w:val="00ED2522"/>
    <w:rsid w:val="00ED2D3D"/>
    <w:rsid w:val="00EE2D9F"/>
    <w:rsid w:val="00EE7C85"/>
    <w:rsid w:val="00F02A25"/>
    <w:rsid w:val="00F20837"/>
    <w:rsid w:val="00F21038"/>
    <w:rsid w:val="00F33E55"/>
    <w:rsid w:val="00F35D97"/>
    <w:rsid w:val="00F44D17"/>
    <w:rsid w:val="00F45C7A"/>
    <w:rsid w:val="00F56B7C"/>
    <w:rsid w:val="00F64E7F"/>
    <w:rsid w:val="00F83200"/>
    <w:rsid w:val="00FB5DA7"/>
    <w:rsid w:val="00FC5DA6"/>
    <w:rsid w:val="00FC7702"/>
    <w:rsid w:val="00FD06CA"/>
    <w:rsid w:val="00FD4A44"/>
    <w:rsid w:val="00FD4FF6"/>
    <w:rsid w:val="00FE1FE5"/>
    <w:rsid w:val="00FE7AB6"/>
    <w:rsid w:val="00FF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C2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D3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1C2D3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C2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1C2D34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2D34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uiPriority w:val="1"/>
    <w:qFormat/>
    <w:rsid w:val="001C2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XL">
    <w:name w:val="Письмо_XXL"/>
    <w:basedOn w:val="a3"/>
    <w:autoRedefine/>
    <w:rsid w:val="001C2D34"/>
    <w:pPr>
      <w:spacing w:after="0"/>
      <w:ind w:firstLine="540"/>
      <w:jc w:val="both"/>
    </w:pPr>
    <w:rPr>
      <w:szCs w:val="20"/>
    </w:rPr>
  </w:style>
  <w:style w:type="table" w:styleId="a8">
    <w:name w:val="Table Grid"/>
    <w:basedOn w:val="a1"/>
    <w:uiPriority w:val="59"/>
    <w:rsid w:val="001C2D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2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0A28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2845"/>
    <w:rPr>
      <w:sz w:val="16"/>
      <w:szCs w:val="16"/>
    </w:rPr>
  </w:style>
  <w:style w:type="paragraph" w:styleId="ab">
    <w:name w:val="Title"/>
    <w:basedOn w:val="a"/>
    <w:link w:val="ac"/>
    <w:qFormat/>
    <w:rsid w:val="000A2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0A2845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66EF"/>
  </w:style>
  <w:style w:type="paragraph" w:styleId="af">
    <w:name w:val="footer"/>
    <w:basedOn w:val="a"/>
    <w:link w:val="af0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66EF"/>
  </w:style>
  <w:style w:type="paragraph" w:styleId="21">
    <w:name w:val="Quote"/>
    <w:basedOn w:val="a"/>
    <w:next w:val="a"/>
    <w:link w:val="22"/>
    <w:uiPriority w:val="29"/>
    <w:qFormat/>
    <w:rsid w:val="00870C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0C30"/>
    <w:rPr>
      <w:i/>
      <w:iCs/>
      <w:color w:val="000000" w:themeColor="text1"/>
    </w:rPr>
  </w:style>
  <w:style w:type="table" w:customStyle="1" w:styleId="1">
    <w:name w:val="Сетка таблицы1"/>
    <w:basedOn w:val="a1"/>
    <w:next w:val="a8"/>
    <w:uiPriority w:val="59"/>
    <w:rsid w:val="0070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7615E"/>
    <w:pPr>
      <w:ind w:left="720"/>
      <w:contextualSpacing/>
    </w:pPr>
  </w:style>
  <w:style w:type="character" w:styleId="af2">
    <w:name w:val="Strong"/>
    <w:basedOn w:val="a0"/>
    <w:uiPriority w:val="22"/>
    <w:qFormat/>
    <w:rsid w:val="005B11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C2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D3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1C2D3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C2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1C2D34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2D34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uiPriority w:val="1"/>
    <w:qFormat/>
    <w:rsid w:val="001C2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XL">
    <w:name w:val="Письмо_XXL"/>
    <w:basedOn w:val="a3"/>
    <w:autoRedefine/>
    <w:rsid w:val="001C2D34"/>
    <w:pPr>
      <w:spacing w:after="0"/>
      <w:ind w:firstLine="540"/>
      <w:jc w:val="both"/>
    </w:pPr>
    <w:rPr>
      <w:szCs w:val="20"/>
    </w:rPr>
  </w:style>
  <w:style w:type="table" w:styleId="a8">
    <w:name w:val="Table Grid"/>
    <w:basedOn w:val="a1"/>
    <w:uiPriority w:val="59"/>
    <w:rsid w:val="001C2D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2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0A28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2845"/>
    <w:rPr>
      <w:sz w:val="16"/>
      <w:szCs w:val="16"/>
    </w:rPr>
  </w:style>
  <w:style w:type="paragraph" w:styleId="ab">
    <w:name w:val="Title"/>
    <w:basedOn w:val="a"/>
    <w:link w:val="ac"/>
    <w:qFormat/>
    <w:rsid w:val="000A2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0A2845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66EF"/>
  </w:style>
  <w:style w:type="paragraph" w:styleId="af">
    <w:name w:val="footer"/>
    <w:basedOn w:val="a"/>
    <w:link w:val="af0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66EF"/>
  </w:style>
  <w:style w:type="paragraph" w:styleId="21">
    <w:name w:val="Quote"/>
    <w:basedOn w:val="a"/>
    <w:next w:val="a"/>
    <w:link w:val="22"/>
    <w:uiPriority w:val="29"/>
    <w:qFormat/>
    <w:rsid w:val="00870C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0C30"/>
    <w:rPr>
      <w:i/>
      <w:iCs/>
      <w:color w:val="000000" w:themeColor="text1"/>
    </w:rPr>
  </w:style>
  <w:style w:type="table" w:customStyle="1" w:styleId="1">
    <w:name w:val="Сетка таблицы1"/>
    <w:basedOn w:val="a1"/>
    <w:next w:val="a8"/>
    <w:uiPriority w:val="59"/>
    <w:rsid w:val="0070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7615E"/>
    <w:pPr>
      <w:ind w:left="720"/>
      <w:contextualSpacing/>
    </w:pPr>
  </w:style>
  <w:style w:type="character" w:styleId="af2">
    <w:name w:val="Strong"/>
    <w:basedOn w:val="a0"/>
    <w:uiPriority w:val="22"/>
    <w:qFormat/>
    <w:rsid w:val="005B1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66DF-69E7-47DA-B041-88F0C5C2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7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AkimovaNV</cp:lastModifiedBy>
  <cp:revision>81</cp:revision>
  <cp:lastPrinted>2021-04-08T11:15:00Z</cp:lastPrinted>
  <dcterms:created xsi:type="dcterms:W3CDTF">2020-04-06T11:31:00Z</dcterms:created>
  <dcterms:modified xsi:type="dcterms:W3CDTF">2021-04-29T04:34:00Z</dcterms:modified>
</cp:coreProperties>
</file>