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</w:t>
      </w:r>
      <w:r w:rsidRPr="001F6886">
        <w:rPr>
          <w:rFonts w:ascii="Liberation Serif" w:hAnsi="Liberation Serif"/>
          <w:b/>
          <w:noProof/>
        </w:rPr>
        <w:br/>
        <w:t>«Развитие физической культуры, спорта и молодежной политики</w:t>
      </w:r>
      <w:r w:rsidRPr="001F6886">
        <w:rPr>
          <w:rFonts w:ascii="Liberation Serif" w:hAnsi="Liberation Serif"/>
          <w:b/>
          <w:noProof/>
        </w:rPr>
        <w:br/>
        <w:t xml:space="preserve">в Невьянском городском округе до 2027 года»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8E1119" w:rsidRPr="008E1119" w:rsidRDefault="008E1119" w:rsidP="008E11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8E1119">
        <w:rPr>
          <w:rFonts w:ascii="Liberation Serif" w:eastAsiaTheme="minorHAnsi" w:hAnsi="Liberation Serif" w:cstheme="minorBidi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>
        <w:rPr>
          <w:rFonts w:ascii="Liberation Serif" w:eastAsiaTheme="minorHAnsi" w:hAnsi="Liberation Serif" w:cstheme="minorBidi"/>
          <w:lang w:eastAsia="en-US"/>
        </w:rPr>
        <w:br/>
      </w:r>
      <w:r w:rsidRPr="008E1119">
        <w:rPr>
          <w:rFonts w:ascii="Liberation Serif" w:eastAsiaTheme="minorHAnsi" w:hAnsi="Liberation Serif" w:cstheme="minorBidi"/>
          <w:lang w:eastAsia="en-US"/>
        </w:rPr>
        <w:t xml:space="preserve"> от 23.10.2013 № 3129-п, руководствуясь статьями 31, 46 Устава Невьянского городского округа</w:t>
      </w:r>
    </w:p>
    <w:p w:rsidR="008E1119" w:rsidRPr="008E1119" w:rsidRDefault="008E1119" w:rsidP="008E1119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lang w:eastAsia="en-US"/>
        </w:rPr>
      </w:pPr>
    </w:p>
    <w:p w:rsidR="008E1119" w:rsidRPr="008E1119" w:rsidRDefault="008E1119" w:rsidP="008E1119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b/>
          <w:lang w:eastAsia="en-US"/>
        </w:rPr>
      </w:pPr>
      <w:r w:rsidRPr="008E1119">
        <w:rPr>
          <w:rFonts w:ascii="Liberation Serif" w:eastAsiaTheme="minorHAnsi" w:hAnsi="Liberation Serif" w:cstheme="minorBidi"/>
          <w:b/>
          <w:lang w:eastAsia="en-US"/>
        </w:rPr>
        <w:t>ПОСТАНОВЛЯЕТ:</w:t>
      </w:r>
    </w:p>
    <w:p w:rsidR="008E1119" w:rsidRPr="008E1119" w:rsidRDefault="008E1119" w:rsidP="008E111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lang w:eastAsia="en-US"/>
        </w:rPr>
      </w:pPr>
    </w:p>
    <w:p w:rsidR="008E1119" w:rsidRPr="008E1119" w:rsidRDefault="008E1119" w:rsidP="008E1119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8E1119">
        <w:rPr>
          <w:rFonts w:ascii="Liberation Serif" w:eastAsiaTheme="minorHAnsi" w:hAnsi="Liberation Serif" w:cstheme="minorBidi"/>
          <w:lang w:eastAsia="en-US"/>
        </w:rPr>
        <w:t>1. Внести изменения в муниципальную программу «Развитие физической культуры, спорта и молодежной политики в Невьянском городском округе до 2027 года», утвержденную постановлением администрации Невьянского городского округа от 20.10.2014 № 2551-п (далее - муниципальная программа)</w:t>
      </w:r>
      <w:r w:rsidR="008A478D">
        <w:rPr>
          <w:rFonts w:ascii="Liberation Serif" w:eastAsiaTheme="minorHAnsi" w:hAnsi="Liberation Serif" w:cstheme="minorBidi"/>
          <w:lang w:eastAsia="en-US"/>
        </w:rPr>
        <w:t>,</w:t>
      </w:r>
      <w:bookmarkStart w:id="3" w:name="_GoBack"/>
      <w:bookmarkEnd w:id="3"/>
      <w:r w:rsidRPr="008E1119">
        <w:rPr>
          <w:rFonts w:ascii="Liberation Serif" w:eastAsiaTheme="minorHAnsi" w:hAnsi="Liberation Serif" w:cstheme="minorBidi"/>
          <w:lang w:eastAsia="en-US"/>
        </w:rPr>
        <w:t xml:space="preserve"> изложив приложение № 1 к муниципальной программе в новой редакции (прилагается).</w:t>
      </w:r>
    </w:p>
    <w:p w:rsidR="007525FC" w:rsidRDefault="008E1119" w:rsidP="008E1119">
      <w:pPr>
        <w:ind w:firstLine="709"/>
        <w:jc w:val="both"/>
        <w:rPr>
          <w:rFonts w:ascii="Liberation Serif" w:hAnsi="Liberation Serif"/>
        </w:rPr>
      </w:pPr>
      <w:r w:rsidRPr="008E1119">
        <w:rPr>
          <w:rFonts w:ascii="Liberation Serif" w:eastAsiaTheme="minorHAnsi" w:hAnsi="Liberation Serif" w:cstheme="minorBidi"/>
          <w:lang w:eastAsia="en-US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8E1119" w:rsidRPr="00D611D8" w:rsidRDefault="008E1119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544"/>
        <w:gridCol w:w="6095"/>
      </w:tblGrid>
      <w:tr w:rsidR="00571F73" w:rsidRPr="006072DD" w:rsidTr="008E1119">
        <w:tc>
          <w:tcPr>
            <w:tcW w:w="3686" w:type="dxa"/>
            <w:gridSpan w:val="2"/>
          </w:tcPr>
          <w:p w:rsidR="00571F73" w:rsidRPr="00BD48BD" w:rsidRDefault="008E1119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095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8E1119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8E1119">
        <w:trPr>
          <w:gridBefore w:val="1"/>
          <w:wBefore w:w="142" w:type="dxa"/>
        </w:trPr>
        <w:tc>
          <w:tcPr>
            <w:tcW w:w="354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4B" w:rsidRDefault="00FC344B" w:rsidP="00485EDB">
      <w:r>
        <w:separator/>
      </w:r>
    </w:p>
  </w:endnote>
  <w:endnote w:type="continuationSeparator" w:id="0">
    <w:p w:rsidR="00FC344B" w:rsidRDefault="00FC344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4B" w:rsidRDefault="00FC344B" w:rsidP="00485EDB">
      <w:r>
        <w:separator/>
      </w:r>
    </w:p>
  </w:footnote>
  <w:footnote w:type="continuationSeparator" w:id="0">
    <w:p w:rsidR="00FC344B" w:rsidRDefault="00FC344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C344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E111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9237E"/>
    <w:rsid w:val="007A24A2"/>
    <w:rsid w:val="007B20D4"/>
    <w:rsid w:val="007F26BA"/>
    <w:rsid w:val="00826B43"/>
    <w:rsid w:val="00830396"/>
    <w:rsid w:val="0083796C"/>
    <w:rsid w:val="0088139A"/>
    <w:rsid w:val="008A478D"/>
    <w:rsid w:val="008E1119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6D02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7</cp:revision>
  <dcterms:created xsi:type="dcterms:W3CDTF">2023-10-30T10:25:00Z</dcterms:created>
  <dcterms:modified xsi:type="dcterms:W3CDTF">2024-04-08T11:12:00Z</dcterms:modified>
</cp:coreProperties>
</file>