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94" w:rsidRDefault="00982E94" w:rsidP="00982E94">
      <w:pPr>
        <w:spacing w:line="360" w:lineRule="auto"/>
        <w:jc w:val="center"/>
        <w:rPr>
          <w:b/>
          <w:sz w:val="32"/>
          <w:szCs w:val="32"/>
        </w:rPr>
      </w:pPr>
    </w:p>
    <w:p w:rsidR="00982E94" w:rsidRDefault="009721C5" w:rsidP="00982E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АКТУАЛЬНАЯ РЕДАКЦИЯ от 26.10.2022 г. № 16</w:t>
      </w:r>
    </w:p>
    <w:p w:rsidR="009721C5" w:rsidRDefault="009721C5" w:rsidP="00982E9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1pt;width:72.05pt;height:62.95pt;z-index:251661312">
            <v:imagedata r:id="rId7" o:title=""/>
          </v:shape>
          <o:OLEObject Type="Embed" ProgID="Word.Picture.8" ShapeID="_x0000_s1027" DrawAspect="Content" ObjectID="_1728372081" r:id="rId8"/>
        </w:pict>
      </w:r>
    </w:p>
    <w:p w:rsidR="009721C5" w:rsidRDefault="009721C5" w:rsidP="00982E94">
      <w:pPr>
        <w:spacing w:line="360" w:lineRule="auto"/>
        <w:jc w:val="center"/>
        <w:rPr>
          <w:b/>
          <w:sz w:val="32"/>
          <w:szCs w:val="32"/>
        </w:rPr>
      </w:pPr>
    </w:p>
    <w:p w:rsidR="009721C5" w:rsidRDefault="009721C5" w:rsidP="00982E94">
      <w:pPr>
        <w:spacing w:line="360" w:lineRule="auto"/>
        <w:jc w:val="center"/>
        <w:rPr>
          <w:b/>
          <w:sz w:val="32"/>
          <w:szCs w:val="32"/>
        </w:rPr>
      </w:pPr>
    </w:p>
    <w:p w:rsidR="00982E94" w:rsidRPr="0038298E" w:rsidRDefault="00982E94" w:rsidP="00982E94">
      <w:pPr>
        <w:spacing w:line="360" w:lineRule="auto"/>
        <w:jc w:val="center"/>
        <w:rPr>
          <w:b/>
          <w:sz w:val="32"/>
          <w:szCs w:val="32"/>
        </w:rPr>
      </w:pPr>
      <w:r w:rsidRPr="0038298E">
        <w:rPr>
          <w:b/>
          <w:sz w:val="32"/>
          <w:szCs w:val="32"/>
        </w:rPr>
        <w:t>ДУМА НЕВЬЯНСКОГО  ГОРОДСКОГО ОКРУГА</w:t>
      </w:r>
    </w:p>
    <w:p w:rsidR="00982E94" w:rsidRPr="0038298E" w:rsidRDefault="00982E94" w:rsidP="00982E94">
      <w:pPr>
        <w:spacing w:line="360" w:lineRule="auto"/>
        <w:jc w:val="center"/>
        <w:rPr>
          <w:b/>
          <w:sz w:val="36"/>
          <w:szCs w:val="36"/>
        </w:rPr>
      </w:pPr>
      <w:r w:rsidRPr="0038298E">
        <w:rPr>
          <w:b/>
          <w:sz w:val="36"/>
          <w:szCs w:val="36"/>
        </w:rPr>
        <w:t>РЕШЕНИЕ</w:t>
      </w:r>
    </w:p>
    <w:p w:rsidR="00982E94" w:rsidRPr="0038298E" w:rsidRDefault="00982E94" w:rsidP="00982E94">
      <w:pPr>
        <w:jc w:val="center"/>
        <w:rPr>
          <w:b/>
          <w:sz w:val="36"/>
          <w:szCs w:val="36"/>
        </w:rPr>
      </w:pPr>
      <w:r w:rsidRPr="00DC4706">
        <w:rPr>
          <w:noProof/>
          <w:sz w:val="28"/>
          <w:szCs w:val="28"/>
        </w:rPr>
        <w:pict>
          <v:line id="Line 4" o:spid="_x0000_s1026" style="position:absolute;left:0;text-align:left;flip:y;z-index:251660288;visibility:visibl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B0dk8KQIAAEgEAAAOAAAAAAAAAAAAAAAAAC4CAABkcnMvZTJvRG9j&#10;LnhtbFBLAQItABQABgAIAAAAIQC7MsJz2gAAAAgBAAAPAAAAAAAAAAAAAAAAAIMEAABkcnMvZG93&#10;bnJldi54bWxQSwUGAAAAAAQABADzAAAAigUAAAAA&#10;" strokeweight="4.5pt">
            <v:stroke linestyle="thickThin"/>
          </v:line>
        </w:pict>
      </w:r>
    </w:p>
    <w:p w:rsidR="00982E94" w:rsidRPr="009E73BE" w:rsidRDefault="00982E94" w:rsidP="00982E94">
      <w:pPr>
        <w:ind w:right="-284"/>
        <w:rPr>
          <w:b/>
        </w:rPr>
      </w:pPr>
      <w:r>
        <w:rPr>
          <w:b/>
        </w:rPr>
        <w:t xml:space="preserve">     </w:t>
      </w:r>
      <w:r w:rsidRPr="0038298E">
        <w:rPr>
          <w:b/>
        </w:rPr>
        <w:t xml:space="preserve">от  </w:t>
      </w:r>
      <w:r w:rsidRPr="00580E92">
        <w:rPr>
          <w:b/>
        </w:rPr>
        <w:t>27</w:t>
      </w:r>
      <w:r>
        <w:rPr>
          <w:b/>
        </w:rPr>
        <w:t>.01.2016</w:t>
      </w:r>
      <w:r w:rsidRPr="0038298E">
        <w:rPr>
          <w:b/>
        </w:rPr>
        <w:t xml:space="preserve"> г.                                                                                </w:t>
      </w:r>
      <w:r>
        <w:rPr>
          <w:b/>
        </w:rPr>
        <w:t xml:space="preserve">             </w:t>
      </w:r>
      <w:r w:rsidRPr="0038298E">
        <w:rPr>
          <w:b/>
        </w:rPr>
        <w:t xml:space="preserve">             </w:t>
      </w:r>
      <w:r w:rsidR="00865693">
        <w:rPr>
          <w:b/>
        </w:rPr>
        <w:t xml:space="preserve">          </w:t>
      </w:r>
      <w:r w:rsidRPr="0038298E">
        <w:rPr>
          <w:b/>
        </w:rPr>
        <w:t xml:space="preserve">   №  </w:t>
      </w:r>
      <w:r>
        <w:rPr>
          <w:b/>
        </w:rPr>
        <w:t>4</w:t>
      </w:r>
    </w:p>
    <w:p w:rsidR="00982E94" w:rsidRPr="0038298E" w:rsidRDefault="00982E94" w:rsidP="00982E94">
      <w:pPr>
        <w:jc w:val="center"/>
      </w:pPr>
      <w:r w:rsidRPr="0038298E">
        <w:t>г</w:t>
      </w:r>
      <w:proofErr w:type="gramStart"/>
      <w:r w:rsidRPr="0038298E">
        <w:t>.Н</w:t>
      </w:r>
      <w:proofErr w:type="gramEnd"/>
      <w:r w:rsidRPr="0038298E">
        <w:t>евьянск</w:t>
      </w:r>
    </w:p>
    <w:p w:rsidR="00982E94" w:rsidRDefault="00982E94" w:rsidP="00982E94">
      <w:pPr>
        <w:rPr>
          <w:b/>
          <w:bCs/>
        </w:rPr>
      </w:pPr>
    </w:p>
    <w:p w:rsidR="00982E94" w:rsidRPr="00982E94" w:rsidRDefault="00982E94" w:rsidP="00982E94">
      <w:pPr>
        <w:rPr>
          <w:rFonts w:ascii="Liberation Serif" w:hAnsi="Liberation Serif"/>
          <w:b/>
          <w:bCs/>
        </w:rPr>
      </w:pPr>
    </w:p>
    <w:p w:rsidR="00982E94" w:rsidRPr="00982E94" w:rsidRDefault="00982E94" w:rsidP="00982E94">
      <w:pPr>
        <w:jc w:val="center"/>
        <w:rPr>
          <w:rFonts w:ascii="Liberation Serif" w:eastAsiaTheme="minorHAnsi" w:hAnsi="Liberation Serif"/>
          <w:b/>
          <w:i/>
          <w:sz w:val="28"/>
          <w:szCs w:val="28"/>
          <w:lang w:eastAsia="en-US"/>
        </w:rPr>
      </w:pPr>
      <w:r w:rsidRPr="00982E94">
        <w:rPr>
          <w:rFonts w:ascii="Liberation Serif" w:hAnsi="Liberation Serif"/>
          <w:b/>
          <w:i/>
          <w:sz w:val="28"/>
          <w:szCs w:val="28"/>
        </w:rPr>
        <w:t xml:space="preserve">«Об утверждении Положения </w:t>
      </w:r>
      <w:r w:rsidRPr="00982E9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 xml:space="preserve">о порядке и размерах возмещения  расходов, связанных со служебными командировками работников </w:t>
      </w:r>
    </w:p>
    <w:p w:rsidR="00982E94" w:rsidRPr="00982E94" w:rsidRDefault="00982E94" w:rsidP="00982E94">
      <w:pPr>
        <w:jc w:val="center"/>
        <w:rPr>
          <w:rFonts w:ascii="Liberation Serif" w:eastAsiaTheme="minorHAnsi" w:hAnsi="Liberation Serif"/>
          <w:b/>
          <w:i/>
          <w:sz w:val="28"/>
          <w:szCs w:val="28"/>
          <w:lang w:eastAsia="en-US"/>
        </w:rPr>
      </w:pPr>
      <w:r w:rsidRPr="00982E9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 xml:space="preserve">органов местного самоуправления </w:t>
      </w:r>
      <w:proofErr w:type="spellStart"/>
      <w:r w:rsidRPr="00982E9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>Невьянского</w:t>
      </w:r>
      <w:proofErr w:type="spellEnd"/>
      <w:r w:rsidRPr="00982E94">
        <w:rPr>
          <w:rFonts w:ascii="Liberation Serif" w:eastAsiaTheme="minorHAnsi" w:hAnsi="Liberation Serif"/>
          <w:b/>
          <w:i/>
          <w:sz w:val="28"/>
          <w:szCs w:val="28"/>
          <w:lang w:eastAsia="en-US"/>
        </w:rPr>
        <w:t xml:space="preserve"> городского округа»</w:t>
      </w:r>
    </w:p>
    <w:p w:rsidR="00982E94" w:rsidRPr="00982E94" w:rsidRDefault="00982E94" w:rsidP="00982E94">
      <w:pPr>
        <w:rPr>
          <w:rFonts w:ascii="Liberation Serif" w:hAnsi="Liberation Serif"/>
          <w:i/>
          <w:sz w:val="28"/>
          <w:szCs w:val="28"/>
        </w:rPr>
      </w:pPr>
    </w:p>
    <w:p w:rsidR="00982E94" w:rsidRPr="00982E94" w:rsidRDefault="00982E94" w:rsidP="00982E94">
      <w:pPr>
        <w:rPr>
          <w:rFonts w:ascii="Liberation Serif" w:hAnsi="Liberation Serif"/>
          <w:i/>
          <w:sz w:val="28"/>
          <w:szCs w:val="28"/>
        </w:rPr>
      </w:pPr>
    </w:p>
    <w:p w:rsidR="00982E94" w:rsidRPr="00982E94" w:rsidRDefault="00982E94" w:rsidP="00982E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82E94">
        <w:rPr>
          <w:rFonts w:ascii="Liberation Serif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982E94">
          <w:rPr>
            <w:rFonts w:ascii="Liberation Serif" w:hAnsi="Liberation Serif" w:cs="Times New Roman"/>
            <w:sz w:val="28"/>
            <w:szCs w:val="28"/>
          </w:rPr>
          <w:t>статьей 168</w:t>
        </w:r>
      </w:hyperlink>
      <w:r w:rsidRPr="00982E94">
        <w:rPr>
          <w:rFonts w:ascii="Liberation Serif" w:hAnsi="Liberation Serif" w:cs="Times New Roman"/>
          <w:sz w:val="28"/>
          <w:szCs w:val="28"/>
        </w:rPr>
        <w:t xml:space="preserve"> Трудового кодекса РФ, Федеральным </w:t>
      </w:r>
      <w:hyperlink r:id="rId10" w:history="1">
        <w:r w:rsidRPr="00982E94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982E94">
        <w:rPr>
          <w:rFonts w:ascii="Liberation Serif" w:hAnsi="Liberation Serif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РФ»,</w:t>
      </w:r>
      <w:r w:rsidR="00865693">
        <w:rPr>
          <w:rFonts w:ascii="Liberation Serif" w:hAnsi="Liberation Serif" w:cs="Times New Roman"/>
          <w:sz w:val="28"/>
          <w:szCs w:val="28"/>
        </w:rPr>
        <w:t xml:space="preserve"> </w:t>
      </w:r>
      <w:r w:rsidRPr="00982E94">
        <w:rPr>
          <w:rFonts w:ascii="Liberation Serif" w:hAnsi="Liberation Serif" w:cs="Times New Roman"/>
          <w:sz w:val="28"/>
          <w:szCs w:val="28"/>
        </w:rPr>
        <w:t xml:space="preserve">Федеральным </w:t>
      </w:r>
      <w:hyperlink r:id="rId11" w:history="1">
        <w:r w:rsidRPr="00982E94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982E94">
        <w:rPr>
          <w:rFonts w:ascii="Liberation Serif" w:hAnsi="Liberation Serif" w:cs="Times New Roman"/>
          <w:sz w:val="28"/>
          <w:szCs w:val="28"/>
        </w:rPr>
        <w:t xml:space="preserve"> от 02.03.2007 года         № 25-ФЗ «О муниципальной службе в РФ», </w:t>
      </w:r>
      <w:hyperlink r:id="rId12" w:history="1">
        <w:r w:rsidRPr="00982E94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982E94">
        <w:rPr>
          <w:rFonts w:ascii="Liberation Serif" w:hAnsi="Liberation Serif" w:cs="Times New Roman"/>
          <w:sz w:val="28"/>
          <w:szCs w:val="28"/>
        </w:rPr>
        <w:t xml:space="preserve"> Свердловской области от 29.10.2007 года № 136-ОЗ «Об особенностях муниципальной службы на территории Свердловской области», </w:t>
      </w:r>
      <w:hyperlink r:id="rId13" w:history="1">
        <w:r w:rsidRPr="00982E94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982E94">
        <w:rPr>
          <w:rFonts w:ascii="Liberation Serif" w:hAnsi="Liberation Serif" w:cs="Times New Roman"/>
          <w:sz w:val="28"/>
          <w:szCs w:val="28"/>
        </w:rPr>
        <w:t xml:space="preserve"> Правительства РФ от 13.10.2008 года № 749 «Об особенностях направления работников в</w:t>
      </w:r>
      <w:proofErr w:type="gramEnd"/>
      <w:r w:rsidRPr="00982E94">
        <w:rPr>
          <w:rFonts w:ascii="Liberation Serif" w:hAnsi="Liberation Serif" w:cs="Times New Roman"/>
          <w:sz w:val="28"/>
          <w:szCs w:val="28"/>
        </w:rPr>
        <w:t xml:space="preserve"> служебные командировки»</w:t>
      </w:r>
      <w:proofErr w:type="gramStart"/>
      <w:r w:rsidRPr="00982E94">
        <w:rPr>
          <w:rFonts w:ascii="Liberation Serif" w:hAnsi="Liberation Serif" w:cs="Times New Roman"/>
          <w:sz w:val="28"/>
          <w:szCs w:val="28"/>
        </w:rPr>
        <w:t>,р</w:t>
      </w:r>
      <w:proofErr w:type="gramEnd"/>
      <w:r w:rsidRPr="00982E94">
        <w:rPr>
          <w:rFonts w:ascii="Liberation Serif" w:hAnsi="Liberation Serif" w:cs="Times New Roman"/>
          <w:sz w:val="28"/>
          <w:szCs w:val="28"/>
        </w:rPr>
        <w:t xml:space="preserve">ассмотрев экспертное заключение юридического управления Правительства Свердловской области от05.05.2015года № 150-ЭЗ, Дума </w:t>
      </w:r>
      <w:proofErr w:type="spellStart"/>
      <w:r w:rsidRPr="00982E94">
        <w:rPr>
          <w:rFonts w:ascii="Liberation Serif" w:hAnsi="Liberation Serif" w:cs="Times New Roman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982E94" w:rsidRPr="00982E94" w:rsidRDefault="00982E94" w:rsidP="00982E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82E94" w:rsidRPr="00982E94" w:rsidRDefault="00982E94" w:rsidP="00982E94">
      <w:pPr>
        <w:pStyle w:val="a5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82E94">
        <w:rPr>
          <w:rFonts w:ascii="Liberation Serif" w:hAnsi="Liberation Serif"/>
          <w:b/>
          <w:bCs/>
          <w:sz w:val="28"/>
          <w:szCs w:val="28"/>
        </w:rPr>
        <w:t>Р</w:t>
      </w:r>
      <w:proofErr w:type="gramEnd"/>
      <w:r w:rsidRPr="00982E94">
        <w:rPr>
          <w:rFonts w:ascii="Liberation Serif" w:hAnsi="Liberation Serif"/>
          <w:b/>
          <w:bCs/>
          <w:sz w:val="28"/>
          <w:szCs w:val="28"/>
        </w:rPr>
        <w:t xml:space="preserve"> Е Ш И Л А :</w:t>
      </w:r>
    </w:p>
    <w:p w:rsidR="00982E94" w:rsidRPr="00982E94" w:rsidRDefault="00982E94" w:rsidP="00982E94">
      <w:pPr>
        <w:pStyle w:val="a5"/>
        <w:tabs>
          <w:tab w:val="left" w:pos="0"/>
          <w:tab w:val="left" w:pos="1260"/>
        </w:tabs>
        <w:ind w:left="0"/>
        <w:rPr>
          <w:rFonts w:ascii="Liberation Serif" w:hAnsi="Liberation Serif"/>
          <w:b/>
          <w:bCs/>
          <w:sz w:val="28"/>
          <w:szCs w:val="28"/>
        </w:rPr>
      </w:pPr>
    </w:p>
    <w:p w:rsidR="00982E94" w:rsidRPr="00982E94" w:rsidRDefault="00982E94" w:rsidP="00982E94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 xml:space="preserve">Утвердить </w:t>
      </w:r>
      <w:hyperlink r:id="rId14" w:history="1">
        <w:r w:rsidRPr="00982E94">
          <w:rPr>
            <w:rFonts w:ascii="Liberation Serif" w:eastAsiaTheme="minorHAnsi" w:hAnsi="Liberation Serif"/>
            <w:sz w:val="28"/>
            <w:szCs w:val="28"/>
            <w:lang w:eastAsia="en-US"/>
          </w:rPr>
          <w:t>Положение</w:t>
        </w:r>
      </w:hyperlink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 xml:space="preserve"> о порядке и размерах возмещения расходов, связанных со </w:t>
      </w:r>
      <w:proofErr w:type="gramStart"/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>служебными</w:t>
      </w:r>
      <w:proofErr w:type="gramEnd"/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 xml:space="preserve"> командировкам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 xml:space="preserve">работников органов местного самоуправления </w:t>
      </w:r>
      <w:proofErr w:type="spellStart"/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>Невьянского</w:t>
      </w:r>
      <w:proofErr w:type="spellEnd"/>
      <w:r w:rsidRPr="00982E94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 (прилагается).</w:t>
      </w:r>
    </w:p>
    <w:p w:rsidR="00982E94" w:rsidRPr="00982E94" w:rsidRDefault="00982E94" w:rsidP="00982E9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 xml:space="preserve">Признать утратившим силу Решение Думы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от 29 октября 2014 года  № 101 «Об утверждении Положения о порядке и условиях командирования работников органов местного самоуправления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округа».</w:t>
      </w:r>
    </w:p>
    <w:p w:rsidR="00982E94" w:rsidRPr="00982E94" w:rsidRDefault="00982E94" w:rsidP="00982E9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Настоящее решение распространяется на правоотношения, возникшие с 01 января 2016 года.</w:t>
      </w:r>
    </w:p>
    <w:p w:rsidR="00982E94" w:rsidRPr="00982E94" w:rsidRDefault="00982E94" w:rsidP="00982E94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 xml:space="preserve">Настоящее решение опубликовать в газете «Звезда» и разместить на официальном сайте администрации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в сети «Интернет».</w:t>
      </w:r>
    </w:p>
    <w:p w:rsidR="00982E94" w:rsidRPr="00982E94" w:rsidRDefault="00982E94" w:rsidP="00982E94">
      <w:pPr>
        <w:pStyle w:val="a8"/>
        <w:rPr>
          <w:rFonts w:ascii="Liberation Serif" w:hAnsi="Liberation Serif"/>
          <w:b/>
        </w:rPr>
      </w:pPr>
    </w:p>
    <w:p w:rsidR="00982E94" w:rsidRPr="00982E94" w:rsidRDefault="00982E94" w:rsidP="00982E94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2E9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82E94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Думы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по законодательству, местному самоуправлению, информационной политике и связям с общественностью</w:t>
      </w:r>
      <w:r w:rsidR="009721C5">
        <w:rPr>
          <w:rFonts w:ascii="Liberation Serif" w:hAnsi="Liberation Serif"/>
          <w:sz w:val="28"/>
          <w:szCs w:val="28"/>
        </w:rPr>
        <w:t xml:space="preserve"> </w:t>
      </w:r>
      <w:r w:rsidRPr="00982E94">
        <w:rPr>
          <w:rFonts w:ascii="Liberation Serif" w:hAnsi="Liberation Serif"/>
          <w:sz w:val="28"/>
          <w:szCs w:val="28"/>
        </w:rPr>
        <w:t>(Лузин В.П.).</w:t>
      </w:r>
    </w:p>
    <w:p w:rsidR="00982E94" w:rsidRPr="00982E94" w:rsidRDefault="00982E94" w:rsidP="00982E94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982E94" w:rsidRPr="00982E94" w:rsidRDefault="00982E94" w:rsidP="00982E94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982E94" w:rsidRPr="00982E94" w:rsidRDefault="00982E94" w:rsidP="00982E94">
      <w:pPr>
        <w:pStyle w:val="31"/>
        <w:spacing w:after="0"/>
        <w:jc w:val="both"/>
        <w:rPr>
          <w:rFonts w:ascii="Liberation Serif" w:hAnsi="Liberation Serif"/>
          <w:bCs/>
          <w:sz w:val="28"/>
          <w:szCs w:val="28"/>
        </w:rPr>
      </w:pPr>
    </w:p>
    <w:p w:rsidR="00982E94" w:rsidRPr="00982E94" w:rsidRDefault="00982E94" w:rsidP="00982E94">
      <w:pPr>
        <w:pStyle w:val="a5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  <w:r w:rsidRPr="00982E94">
        <w:rPr>
          <w:rFonts w:ascii="Liberation Serif" w:hAnsi="Liberation Serif"/>
          <w:bCs/>
          <w:sz w:val="28"/>
          <w:szCs w:val="28"/>
        </w:rPr>
        <w:t>Глава</w:t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  <w:t>Председатель Думы</w:t>
      </w:r>
    </w:p>
    <w:p w:rsidR="00982E94" w:rsidRPr="00982E94" w:rsidRDefault="00982E94" w:rsidP="00982E94">
      <w:pPr>
        <w:pStyle w:val="a5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  <w:proofErr w:type="spellStart"/>
      <w:r w:rsidRPr="00982E94">
        <w:rPr>
          <w:rFonts w:ascii="Liberation Serif" w:hAnsi="Liberation Serif"/>
          <w:bCs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bCs/>
          <w:sz w:val="28"/>
          <w:szCs w:val="28"/>
        </w:rPr>
        <w:t xml:space="preserve"> городского округа </w:t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proofErr w:type="spellStart"/>
      <w:r w:rsidRPr="00982E94">
        <w:rPr>
          <w:rFonts w:ascii="Liberation Serif" w:hAnsi="Liberation Serif"/>
          <w:bCs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bCs/>
          <w:sz w:val="28"/>
          <w:szCs w:val="28"/>
        </w:rPr>
        <w:t xml:space="preserve"> городского округа </w:t>
      </w:r>
    </w:p>
    <w:p w:rsidR="00982E94" w:rsidRPr="00982E94" w:rsidRDefault="00982E94" w:rsidP="00982E94">
      <w:pPr>
        <w:pStyle w:val="a5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</w:p>
    <w:p w:rsidR="00982E94" w:rsidRPr="00982E94" w:rsidRDefault="00982E94" w:rsidP="00982E94">
      <w:pPr>
        <w:pStyle w:val="a5"/>
        <w:tabs>
          <w:tab w:val="left" w:pos="708"/>
        </w:tabs>
        <w:ind w:left="0"/>
        <w:rPr>
          <w:rFonts w:ascii="Liberation Serif" w:hAnsi="Liberation Serif"/>
          <w:bCs/>
          <w:sz w:val="28"/>
          <w:szCs w:val="28"/>
        </w:rPr>
      </w:pP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</w:p>
    <w:p w:rsidR="00982E94" w:rsidRPr="00982E94" w:rsidRDefault="00982E94" w:rsidP="00982E94">
      <w:pPr>
        <w:pStyle w:val="a5"/>
        <w:tabs>
          <w:tab w:val="left" w:pos="708"/>
        </w:tabs>
        <w:ind w:left="0"/>
        <w:jc w:val="right"/>
        <w:rPr>
          <w:rFonts w:ascii="Liberation Serif" w:hAnsi="Liberation Serif"/>
          <w:sz w:val="26"/>
          <w:szCs w:val="26"/>
        </w:rPr>
      </w:pPr>
      <w:r w:rsidRPr="00982E94">
        <w:rPr>
          <w:rFonts w:ascii="Liberation Serif" w:hAnsi="Liberation Serif"/>
          <w:bCs/>
          <w:sz w:val="28"/>
          <w:szCs w:val="28"/>
        </w:rPr>
        <w:t xml:space="preserve">   Е.Т. </w:t>
      </w:r>
      <w:proofErr w:type="spellStart"/>
      <w:r w:rsidRPr="00982E94">
        <w:rPr>
          <w:rFonts w:ascii="Liberation Serif" w:hAnsi="Liberation Serif"/>
          <w:bCs/>
          <w:sz w:val="28"/>
          <w:szCs w:val="28"/>
        </w:rPr>
        <w:t>Каюмов</w:t>
      </w:r>
      <w:proofErr w:type="spellEnd"/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</w:r>
      <w:r w:rsidRPr="00982E94">
        <w:rPr>
          <w:rFonts w:ascii="Liberation Serif" w:hAnsi="Liberation Serif"/>
          <w:bCs/>
          <w:sz w:val="28"/>
          <w:szCs w:val="28"/>
        </w:rPr>
        <w:tab/>
        <w:t xml:space="preserve">               А.А. </w:t>
      </w:r>
      <w:proofErr w:type="spellStart"/>
      <w:r w:rsidRPr="00982E94">
        <w:rPr>
          <w:rFonts w:ascii="Liberation Serif" w:hAnsi="Liberation Serif"/>
          <w:bCs/>
          <w:sz w:val="28"/>
          <w:szCs w:val="28"/>
        </w:rPr>
        <w:t>Берчук</w:t>
      </w:r>
      <w:proofErr w:type="spellEnd"/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Pr="00982E94" w:rsidRDefault="00982E94" w:rsidP="00982E94">
      <w:pPr>
        <w:rPr>
          <w:rFonts w:ascii="Liberation Serif" w:hAnsi="Liberation Serif"/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82E94" w:rsidRDefault="00982E94" w:rsidP="00982E94">
      <w:pPr>
        <w:rPr>
          <w:sz w:val="26"/>
          <w:szCs w:val="26"/>
        </w:rPr>
      </w:pPr>
    </w:p>
    <w:p w:rsidR="009721C5" w:rsidRDefault="009721C5" w:rsidP="00982E94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982E94" w:rsidRPr="00982E94" w:rsidRDefault="00982E94" w:rsidP="00982E9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                                                         </w:t>
      </w:r>
      <w:r w:rsidRPr="00982E94">
        <w:rPr>
          <w:rFonts w:ascii="Liberation Serif" w:hAnsi="Liberation Serif" w:cs="Times New Roman"/>
          <w:sz w:val="28"/>
          <w:szCs w:val="28"/>
        </w:rPr>
        <w:t>Приложение</w:t>
      </w:r>
    </w:p>
    <w:p w:rsidR="00982E94" w:rsidRPr="00982E94" w:rsidRDefault="00982E94" w:rsidP="00982E9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982E94">
        <w:rPr>
          <w:rFonts w:ascii="Liberation Serif" w:hAnsi="Liberation Serif" w:cs="Times New Roman"/>
          <w:sz w:val="28"/>
          <w:szCs w:val="28"/>
        </w:rPr>
        <w:t xml:space="preserve"> к решению Думы</w:t>
      </w:r>
    </w:p>
    <w:p w:rsidR="00982E94" w:rsidRPr="00982E94" w:rsidRDefault="00982E94" w:rsidP="00982E94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proofErr w:type="spellStart"/>
      <w:r w:rsidRPr="00982E94">
        <w:rPr>
          <w:rFonts w:ascii="Liberation Serif" w:hAnsi="Liberation Serif" w:cs="Times New Roman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</w:p>
    <w:p w:rsidR="00982E94" w:rsidRPr="00982E94" w:rsidRDefault="00982E94" w:rsidP="00982E94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 xml:space="preserve">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Pr="00982E94">
        <w:rPr>
          <w:rFonts w:ascii="Liberation Serif" w:hAnsi="Liberation Serif" w:cs="Times New Roman"/>
          <w:sz w:val="28"/>
          <w:szCs w:val="28"/>
        </w:rPr>
        <w:t>от 27</w:t>
      </w:r>
      <w:r>
        <w:rPr>
          <w:rFonts w:ascii="Liberation Serif" w:hAnsi="Liberation Serif" w:cs="Times New Roman"/>
          <w:sz w:val="28"/>
          <w:szCs w:val="28"/>
        </w:rPr>
        <w:t xml:space="preserve"> января 2016 </w:t>
      </w:r>
      <w:r w:rsidRPr="00982E94">
        <w:rPr>
          <w:rFonts w:ascii="Liberation Serif" w:hAnsi="Liberation Serif" w:cs="Times New Roman"/>
          <w:sz w:val="28"/>
          <w:szCs w:val="28"/>
        </w:rPr>
        <w:t xml:space="preserve"> № 4</w:t>
      </w:r>
      <w:bookmarkStart w:id="0" w:name="_GoBack"/>
      <w:bookmarkEnd w:id="0"/>
    </w:p>
    <w:p w:rsidR="00982E94" w:rsidRPr="00982E94" w:rsidRDefault="00982E94" w:rsidP="00982E9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82E94" w:rsidRPr="00982E94" w:rsidRDefault="00982E94" w:rsidP="00982E94">
      <w:pPr>
        <w:pStyle w:val="ConsPlusTitle"/>
        <w:rPr>
          <w:rFonts w:ascii="Liberation Serif" w:hAnsi="Liberation Serif"/>
          <w:sz w:val="28"/>
          <w:szCs w:val="28"/>
        </w:rPr>
      </w:pPr>
    </w:p>
    <w:p w:rsidR="00982E94" w:rsidRPr="00982E94" w:rsidRDefault="00982E94" w:rsidP="00982E94">
      <w:pPr>
        <w:jc w:val="center"/>
        <w:rPr>
          <w:rFonts w:ascii="Liberation Serif" w:hAnsi="Liberation Serif"/>
          <w:b/>
          <w:sz w:val="28"/>
          <w:szCs w:val="28"/>
        </w:rPr>
      </w:pPr>
      <w:r w:rsidRPr="00982E94">
        <w:rPr>
          <w:rFonts w:ascii="Liberation Serif" w:hAnsi="Liberation Serif"/>
          <w:b/>
          <w:sz w:val="28"/>
          <w:szCs w:val="28"/>
        </w:rPr>
        <w:t>ПОЛОЖЕНИЕ</w:t>
      </w:r>
    </w:p>
    <w:p w:rsidR="00982E94" w:rsidRPr="00982E94" w:rsidRDefault="00982E94" w:rsidP="00982E94">
      <w:pPr>
        <w:jc w:val="center"/>
        <w:rPr>
          <w:rFonts w:ascii="Liberation Serif" w:hAnsi="Liberation Serif"/>
          <w:b/>
          <w:sz w:val="28"/>
          <w:szCs w:val="28"/>
        </w:rPr>
      </w:pPr>
      <w:r w:rsidRPr="00982E94">
        <w:rPr>
          <w:rFonts w:ascii="Liberation Serif" w:hAnsi="Liberation Serif"/>
          <w:b/>
          <w:sz w:val="28"/>
          <w:szCs w:val="28"/>
        </w:rPr>
        <w:t xml:space="preserve"> О ПОРЯДКЕ И РАЗМЕРАХ ВОЗМЕЩЕНИЯ РАСХОДОВ, СВЯЗАННЫХ</w:t>
      </w:r>
    </w:p>
    <w:p w:rsidR="00982E94" w:rsidRPr="00982E94" w:rsidRDefault="00982E94" w:rsidP="00982E94">
      <w:pPr>
        <w:jc w:val="center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 w:rsidRPr="00982E94">
        <w:rPr>
          <w:rFonts w:ascii="Liberation Serif" w:hAnsi="Liberation Serif"/>
          <w:b/>
          <w:sz w:val="28"/>
          <w:szCs w:val="28"/>
        </w:rPr>
        <w:t xml:space="preserve"> СО СЛУЖЕБНЫМИ КОМАНДИРОВКАМИ РАБОТНИКОВ МЕСТНОГО САМОУПРАВЛЕНИЯ НЕВЬЯНСКОГО ГОРОДСКОГО ОКРУГА </w:t>
      </w:r>
    </w:p>
    <w:p w:rsidR="00982E94" w:rsidRPr="00982E94" w:rsidRDefault="00982E94" w:rsidP="00982E94">
      <w:pPr>
        <w:rPr>
          <w:rFonts w:ascii="Liberation Serif" w:hAnsi="Liberation Serif"/>
          <w:sz w:val="28"/>
          <w:szCs w:val="28"/>
        </w:rPr>
      </w:pPr>
    </w:p>
    <w:p w:rsidR="00982E94" w:rsidRPr="00982E94" w:rsidRDefault="00982E94" w:rsidP="00982E94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 xml:space="preserve">Возмещение расходов, связанных со служебными командировками, работникам органов местного самоуправления </w:t>
      </w:r>
      <w:proofErr w:type="spellStart"/>
      <w:r w:rsidRPr="00982E94">
        <w:rPr>
          <w:rFonts w:ascii="Liberation Serif" w:hAnsi="Liberation Serif" w:cs="Times New Roman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 w:cs="Times New Roman"/>
          <w:sz w:val="28"/>
          <w:szCs w:val="28"/>
        </w:rPr>
        <w:t xml:space="preserve"> городского округа  осуществляется  за счет средств местного бюджета в следующих размерах:</w:t>
      </w:r>
    </w:p>
    <w:p w:rsidR="00982E94" w:rsidRPr="00982E94" w:rsidRDefault="00982E94" w:rsidP="00982E94">
      <w:pPr>
        <w:pStyle w:val="ConsPlusNormal"/>
        <w:numPr>
          <w:ilvl w:val="1"/>
          <w:numId w:val="5"/>
        </w:numPr>
        <w:tabs>
          <w:tab w:val="left" w:pos="851"/>
        </w:tabs>
        <w:ind w:left="0" w:firstLine="410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Расходы по бронированию и найму жилого помещения возмещаются работникам (кроме случая, когда направленному в служебную командировку работнику предоставляется бесплатное жилое помещение) - в размере фактических расходов, подтвержденных соответствующими документами, по следующим нормам:</w:t>
      </w:r>
    </w:p>
    <w:p w:rsidR="00982E94" w:rsidRPr="00982E94" w:rsidRDefault="00982E94" w:rsidP="00982E94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 xml:space="preserve">выборным должностным лицам, муниципальным служащим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округа, замещающим высшие должности муниципальной службы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округа, - не более стоимости двухкомнатного номера;</w:t>
      </w:r>
    </w:p>
    <w:p w:rsidR="00982E94" w:rsidRPr="00982E94" w:rsidRDefault="00982E94" w:rsidP="00982E94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остальным работникам - не более стоимости однокомнатного (одноместного) номера;</w:t>
      </w:r>
    </w:p>
    <w:p w:rsidR="00982E94" w:rsidRPr="00982E94" w:rsidRDefault="00982E94" w:rsidP="00982E94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 xml:space="preserve"> в случае</w:t>
      </w:r>
      <w:proofErr w:type="gramStart"/>
      <w:r w:rsidRPr="00982E94">
        <w:rPr>
          <w:rFonts w:ascii="Liberation Serif" w:hAnsi="Liberation Serif"/>
          <w:sz w:val="28"/>
          <w:szCs w:val="28"/>
        </w:rPr>
        <w:t>,</w:t>
      </w:r>
      <w:proofErr w:type="gramEnd"/>
      <w:r w:rsidRPr="00982E94">
        <w:rPr>
          <w:rFonts w:ascii="Liberation Serif" w:hAnsi="Liberation Serif"/>
          <w:sz w:val="28"/>
          <w:szCs w:val="28"/>
        </w:rPr>
        <w:t xml:space="preserve">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обратно;</w:t>
      </w:r>
    </w:p>
    <w:p w:rsidR="00982E94" w:rsidRPr="00982E94" w:rsidRDefault="00982E94" w:rsidP="00982E94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На выплату суточных - в размере 200 рублей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пути;</w:t>
      </w:r>
    </w:p>
    <w:p w:rsidR="00982E94" w:rsidRPr="00982E94" w:rsidRDefault="00982E94" w:rsidP="00982E94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982E94" w:rsidRPr="00982E94" w:rsidRDefault="00982E94" w:rsidP="00982E94">
      <w:pPr>
        <w:pStyle w:val="ConsPlusNormal"/>
        <w:numPr>
          <w:ilvl w:val="0"/>
          <w:numId w:val="4"/>
        </w:numPr>
        <w:ind w:hanging="409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воздушным транспортом - по тарифу экономического класса;</w:t>
      </w:r>
    </w:p>
    <w:p w:rsidR="00982E94" w:rsidRPr="00982E94" w:rsidRDefault="00982E94" w:rsidP="00982E94">
      <w:pPr>
        <w:pStyle w:val="ConsPlusNormal"/>
        <w:numPr>
          <w:ilvl w:val="0"/>
          <w:numId w:val="4"/>
        </w:numPr>
        <w:tabs>
          <w:tab w:val="left" w:pos="1276"/>
        </w:tabs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982E94" w:rsidRPr="00982E94" w:rsidRDefault="00982E94" w:rsidP="00982E94">
      <w:pPr>
        <w:pStyle w:val="ConsPlusNormal"/>
        <w:numPr>
          <w:ilvl w:val="0"/>
          <w:numId w:val="4"/>
        </w:numPr>
        <w:tabs>
          <w:tab w:val="left" w:pos="1276"/>
        </w:tabs>
        <w:ind w:left="0" w:firstLine="900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</w:t>
      </w:r>
      <w:r w:rsidRPr="00982E94">
        <w:rPr>
          <w:rFonts w:ascii="Liberation Serif" w:hAnsi="Liberation Serif" w:cs="Times New Roman"/>
          <w:sz w:val="28"/>
          <w:szCs w:val="28"/>
        </w:rPr>
        <w:lastRenderedPageBreak/>
        <w:t>четырехместными купе категории "К" или в вагоне категории "С" с местами для сидения;</w:t>
      </w:r>
    </w:p>
    <w:p w:rsidR="00982E94" w:rsidRPr="00982E94" w:rsidRDefault="00982E94" w:rsidP="00982E94">
      <w:pPr>
        <w:pStyle w:val="ConsPlusNormal"/>
        <w:numPr>
          <w:ilvl w:val="0"/>
          <w:numId w:val="4"/>
        </w:numPr>
        <w:tabs>
          <w:tab w:val="left" w:pos="1276"/>
        </w:tabs>
        <w:ind w:left="0" w:firstLine="900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автомобильным транспортом - по стоимости проезда в транспорте общего пользования, осуществляющем регулярные перевозки пассажиров и багажа.</w:t>
      </w:r>
    </w:p>
    <w:p w:rsidR="00982E94" w:rsidRPr="00982E94" w:rsidRDefault="00982E94" w:rsidP="00982E94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 xml:space="preserve">В случае командирования работника органов местного самоуправления </w:t>
      </w:r>
      <w:proofErr w:type="spellStart"/>
      <w:r w:rsidRPr="00982E94">
        <w:rPr>
          <w:rFonts w:ascii="Liberation Serif" w:hAnsi="Liberation Serif" w:cs="Times New Roman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 w:cs="Times New Roman"/>
          <w:sz w:val="28"/>
          <w:szCs w:val="28"/>
        </w:rPr>
        <w:t xml:space="preserve"> городского округа 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и расходы на осуществление найма жилого помещения не выплачиваются.</w:t>
      </w:r>
    </w:p>
    <w:p w:rsidR="00982E94" w:rsidRPr="00982E94" w:rsidRDefault="00982E94" w:rsidP="00982E9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Если работник по окончании служебного дня по согласованию с работодателем остается в месте командирования, то при предоставлении документов о найме жилого помещения эти расходы ему возмещаются.</w:t>
      </w:r>
    </w:p>
    <w:p w:rsidR="00982E94" w:rsidRPr="00982E94" w:rsidRDefault="00982E94" w:rsidP="00982E94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При отсутствии подтверждающих документов (в случае не предоставления)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982E94" w:rsidRPr="00982E94" w:rsidRDefault="00982E94" w:rsidP="00982E94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2E94">
        <w:rPr>
          <w:rFonts w:ascii="Liberation Serif" w:hAnsi="Liberation Serif"/>
          <w:sz w:val="28"/>
          <w:szCs w:val="28"/>
        </w:rPr>
        <w:t>В случае вынужденной остановки в пути, командированному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  <w:proofErr w:type="gramEnd"/>
    </w:p>
    <w:p w:rsidR="00982E94" w:rsidRPr="00982E94" w:rsidRDefault="00982E94" w:rsidP="00982E94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 xml:space="preserve">При направлении работников органов местного самоуправления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 в служебную командировку за пределы Российской Федерации ему дополнительно возмещаются:</w:t>
      </w:r>
    </w:p>
    <w:p w:rsidR="00982E94" w:rsidRPr="00982E94" w:rsidRDefault="00982E94" w:rsidP="00982E9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1) расходы на оформление заграничного паспорта, визы и других выездных документов;</w:t>
      </w:r>
    </w:p>
    <w:p w:rsidR="00982E94" w:rsidRPr="00982E94" w:rsidRDefault="00982E94" w:rsidP="00982E9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2) обязательные консульские и аэродромные сборы;</w:t>
      </w:r>
    </w:p>
    <w:p w:rsidR="00982E94" w:rsidRPr="00982E94" w:rsidRDefault="00982E94" w:rsidP="00982E9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3) сборы на право въезда или транзита автомобильного транспорта;</w:t>
      </w:r>
    </w:p>
    <w:p w:rsidR="00982E94" w:rsidRPr="00982E94" w:rsidRDefault="00982E94" w:rsidP="00982E9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4) расходы на оформление обязательной медицинской страховки;</w:t>
      </w:r>
    </w:p>
    <w:p w:rsidR="00982E94" w:rsidRPr="00982E94" w:rsidRDefault="00982E94" w:rsidP="00982E94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5) иные обязательные платежи и сборы.</w:t>
      </w:r>
    </w:p>
    <w:p w:rsidR="00982E94" w:rsidRPr="00982E94" w:rsidRDefault="00982E94" w:rsidP="00982E94">
      <w:pPr>
        <w:pStyle w:val="a7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982E94">
        <w:rPr>
          <w:rFonts w:ascii="Liberation Serif" w:hAnsi="Liberation Serif"/>
          <w:sz w:val="28"/>
          <w:szCs w:val="28"/>
        </w:rPr>
        <w:t xml:space="preserve">При направлении работников органов местного самоуправления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в служебную командировку за пределы Российской Федерации суточные выплачиваются в иностранной валюте, в соответствии с  Порядком </w:t>
      </w:r>
      <w:r w:rsidRPr="00982E94">
        <w:rPr>
          <w:rFonts w:ascii="Liberation Serif" w:hAnsi="Liberation Serif"/>
          <w:iCs/>
          <w:sz w:val="28"/>
          <w:szCs w:val="28"/>
        </w:rPr>
        <w:t>и размером выплат суточных в иностранной валюте при направлении государственного гражданского служащего Свердловской области в служебную командировку за пределы Российской Федерации, утвержденным Указом Губернатора Свердловской области.</w:t>
      </w:r>
      <w:proofErr w:type="gramEnd"/>
    </w:p>
    <w:p w:rsidR="00982E94" w:rsidRPr="00982E94" w:rsidRDefault="00982E94" w:rsidP="00982E94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82E94">
        <w:rPr>
          <w:rFonts w:ascii="Liberation Serif" w:hAnsi="Liberation Serif"/>
          <w:sz w:val="28"/>
          <w:szCs w:val="28"/>
        </w:rPr>
        <w:t xml:space="preserve">Расходы по найму жилого помещения и, в том числе, его бронированию, при направлении работников органов местного самоуправления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в служебные командировки на территории иностранных государств возмещаются в соответствии с Приказом Министерства финансов Российской Федерации от 02.08.2004 года № 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</w:t>
      </w:r>
      <w:proofErr w:type="gramEnd"/>
      <w:r w:rsidRPr="00982E94">
        <w:rPr>
          <w:rFonts w:ascii="Liberation Serif" w:hAnsi="Liberation Serif"/>
          <w:sz w:val="28"/>
          <w:szCs w:val="28"/>
        </w:rPr>
        <w:t xml:space="preserve"> </w:t>
      </w:r>
      <w:r w:rsidRPr="00982E94">
        <w:rPr>
          <w:rFonts w:ascii="Liberation Serif" w:hAnsi="Liberation Serif"/>
          <w:sz w:val="28"/>
          <w:szCs w:val="28"/>
        </w:rPr>
        <w:lastRenderedPageBreak/>
        <w:t>работников организаций, финансируемых за счет средств федерального бюджета».</w:t>
      </w:r>
    </w:p>
    <w:p w:rsidR="00982E94" w:rsidRPr="00982E94" w:rsidRDefault="00982E94" w:rsidP="00982E94">
      <w:pPr>
        <w:pStyle w:val="a7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 xml:space="preserve">Расходы по проезду при направлении работников органов местного самоуправления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в служебную командировку за пределы Российской Федерации возмещаются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82E94">
        <w:rPr>
          <w:rFonts w:ascii="Liberation Serif" w:hAnsi="Liberation Serif"/>
          <w:sz w:val="28"/>
          <w:szCs w:val="28"/>
        </w:rPr>
        <w:t>ему в том же порядке, что и при направлении в служебную командировку в пределах Российской Федерации.</w:t>
      </w:r>
    </w:p>
    <w:p w:rsidR="00982E94" w:rsidRPr="00982E94" w:rsidRDefault="00982E94" w:rsidP="00982E94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82E94">
        <w:rPr>
          <w:rFonts w:ascii="Liberation Serif" w:hAnsi="Liberation Serif" w:cs="Times New Roman"/>
          <w:sz w:val="28"/>
          <w:szCs w:val="28"/>
        </w:rPr>
        <w:t>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982E94" w:rsidRPr="00982E94" w:rsidRDefault="00982E94" w:rsidP="008656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 xml:space="preserve">10. Установить, что в период нахождения работников органом местного самоуправления </w:t>
      </w:r>
      <w:proofErr w:type="spellStart"/>
      <w:r w:rsidRPr="00982E94">
        <w:rPr>
          <w:rFonts w:ascii="Liberation Serif" w:hAnsi="Liberation Serif"/>
          <w:sz w:val="28"/>
          <w:szCs w:val="28"/>
        </w:rPr>
        <w:t>Невьянского</w:t>
      </w:r>
      <w:proofErr w:type="spellEnd"/>
      <w:r w:rsidRPr="00982E94">
        <w:rPr>
          <w:rFonts w:ascii="Liberation Serif" w:hAnsi="Liberation Serif"/>
          <w:sz w:val="28"/>
          <w:szCs w:val="28"/>
        </w:rPr>
        <w:t xml:space="preserve"> городского округа в служебных командировках  на территориях Донецкой Народной Республики, Луганской Народной Республики, Запорожской области и Херсонской области:</w:t>
      </w:r>
    </w:p>
    <w:p w:rsidR="00982E94" w:rsidRPr="00982E94" w:rsidRDefault="00982E94" w:rsidP="00982E9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денежное содержание выплачивается в двойном размере;</w:t>
      </w:r>
    </w:p>
    <w:p w:rsidR="00982E94" w:rsidRPr="00982E94" w:rsidRDefault="00982E94" w:rsidP="00982E94">
      <w:pPr>
        <w:pStyle w:val="a7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82E94">
        <w:rPr>
          <w:rFonts w:ascii="Liberation Serif" w:hAnsi="Liberation Serif"/>
          <w:sz w:val="28"/>
          <w:szCs w:val="28"/>
        </w:rPr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F66D99" w:rsidRPr="00982E94" w:rsidRDefault="009721C5">
      <w:pPr>
        <w:rPr>
          <w:rFonts w:ascii="Liberation Serif" w:hAnsi="Liberation Serif"/>
          <w:sz w:val="28"/>
          <w:szCs w:val="28"/>
        </w:rPr>
      </w:pPr>
    </w:p>
    <w:sectPr w:rsidR="00F66D99" w:rsidRPr="00982E94" w:rsidSect="00865693">
      <w:headerReference w:type="default" r:id="rId15"/>
      <w:pgSz w:w="11906" w:h="16838"/>
      <w:pgMar w:top="567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693" w:rsidRDefault="00865693" w:rsidP="00865693">
      <w:r>
        <w:separator/>
      </w:r>
    </w:p>
  </w:endnote>
  <w:endnote w:type="continuationSeparator" w:id="1">
    <w:p w:rsidR="00865693" w:rsidRDefault="00865693" w:rsidP="0086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693" w:rsidRDefault="00865693" w:rsidP="00865693">
      <w:r>
        <w:separator/>
      </w:r>
    </w:p>
  </w:footnote>
  <w:footnote w:type="continuationSeparator" w:id="1">
    <w:p w:rsidR="00865693" w:rsidRDefault="00865693" w:rsidP="0086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832391"/>
      <w:docPartObj>
        <w:docPartGallery w:val="Page Numbers (Top of Page)"/>
        <w:docPartUnique/>
      </w:docPartObj>
    </w:sdtPr>
    <w:sdtContent>
      <w:p w:rsidR="00865693" w:rsidRDefault="00865693">
        <w:pPr>
          <w:pStyle w:val="a9"/>
          <w:jc w:val="center"/>
        </w:pPr>
        <w:fldSimple w:instr=" PAGE   \* MERGEFORMAT ">
          <w:r w:rsidR="009721C5">
            <w:rPr>
              <w:noProof/>
            </w:rPr>
            <w:t>2</w:t>
          </w:r>
        </w:fldSimple>
      </w:p>
    </w:sdtContent>
  </w:sdt>
  <w:p w:rsidR="00865693" w:rsidRDefault="008656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2D0D4F"/>
    <w:multiLevelType w:val="multilevel"/>
    <w:tmpl w:val="F64C622A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decimal"/>
      <w:isLgl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abstractNum w:abstractNumId="2">
    <w:nsid w:val="4A014B8D"/>
    <w:multiLevelType w:val="hybridMultilevel"/>
    <w:tmpl w:val="02D0523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4DAD2401"/>
    <w:multiLevelType w:val="hybridMultilevel"/>
    <w:tmpl w:val="8E5E44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6F2685"/>
    <w:multiLevelType w:val="hybridMultilevel"/>
    <w:tmpl w:val="EBBC3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090A"/>
    <w:multiLevelType w:val="hybridMultilevel"/>
    <w:tmpl w:val="95BAAB2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04214A7"/>
    <w:multiLevelType w:val="multilevel"/>
    <w:tmpl w:val="B6623B08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2"/>
      <w:numFmt w:val="decimal"/>
      <w:isLgl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E94"/>
    <w:rsid w:val="00102270"/>
    <w:rsid w:val="00220831"/>
    <w:rsid w:val="002A6C23"/>
    <w:rsid w:val="0033536E"/>
    <w:rsid w:val="005D5545"/>
    <w:rsid w:val="00683C37"/>
    <w:rsid w:val="00844CE4"/>
    <w:rsid w:val="00865693"/>
    <w:rsid w:val="00872FB1"/>
    <w:rsid w:val="009721C5"/>
    <w:rsid w:val="00982E94"/>
    <w:rsid w:val="009B1AD9"/>
    <w:rsid w:val="00C535D7"/>
    <w:rsid w:val="00D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9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82E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D5545"/>
    <w:rPr>
      <w:b/>
      <w:bCs/>
    </w:rPr>
  </w:style>
  <w:style w:type="character" w:styleId="a4">
    <w:name w:val="Emphasis"/>
    <w:uiPriority w:val="20"/>
    <w:qFormat/>
    <w:rsid w:val="005D5545"/>
    <w:rPr>
      <w:i/>
      <w:iCs/>
    </w:rPr>
  </w:style>
  <w:style w:type="paragraph" w:customStyle="1" w:styleId="ConsPlusNormal">
    <w:name w:val="ConsPlusNormal"/>
    <w:rsid w:val="00982E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982E94"/>
    <w:pPr>
      <w:ind w:left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982E94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982E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2E94"/>
    <w:rPr>
      <w:rFonts w:ascii="Times New Roman" w:eastAsia="Times New Roman" w:hAnsi="Times New Roman"/>
      <w:sz w:val="16"/>
      <w:szCs w:val="16"/>
    </w:rPr>
  </w:style>
  <w:style w:type="paragraph" w:styleId="a7">
    <w:name w:val="List Paragraph"/>
    <w:basedOn w:val="a"/>
    <w:uiPriority w:val="34"/>
    <w:qFormat/>
    <w:rsid w:val="00982E94"/>
    <w:pPr>
      <w:ind w:left="720"/>
      <w:contextualSpacing/>
    </w:pPr>
  </w:style>
  <w:style w:type="paragraph" w:styleId="a8">
    <w:name w:val="No Spacing"/>
    <w:uiPriority w:val="1"/>
    <w:qFormat/>
    <w:rsid w:val="00982E9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82E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982E94"/>
    <w:rPr>
      <w:rFonts w:ascii="Cambria" w:eastAsia="Times New Roman" w:hAnsi="Cambria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656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569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656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56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6B33D23D634AB4C05659927B70C688FC6EC1CDF4232559D1E43DE9998u5x1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6B33D23D634AB4C0565872AA1603685C6EF41D5403356CD4B15D8CEC70181BC1Fu1xB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B33D23D634AB4C05659927B70C688FC6EC1CD84034559D1E43DE9998u5x1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B33D23D634AB4C05659927B70C688FC6EC1CDD433F559D1E43DE9998u5x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33D23D634AB4C05659927B70C688FC6ED1EDE4330559D1E43DE99985187E95F5B2DC73721F944u7x1D" TargetMode="External"/><Relationship Id="rId14" Type="http://schemas.openxmlformats.org/officeDocument/2006/relationships/hyperlink" Target="consultantplus://offline/ref=B85CA83DF91A1274AB293BDE5155E7DC02A71671F67A35211B70F0658741182B2E37956F0DEC9D2E9F2247D5oF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ChepurinaEV</dc:creator>
  <cp:lastModifiedBy>ChepurinaEV</cp:lastModifiedBy>
  <cp:revision>1</cp:revision>
  <cp:lastPrinted>2022-10-27T05:34:00Z</cp:lastPrinted>
  <dcterms:created xsi:type="dcterms:W3CDTF">2022-10-27T05:03:00Z</dcterms:created>
  <dcterms:modified xsi:type="dcterms:W3CDTF">2022-10-27T05:35:00Z</dcterms:modified>
</cp:coreProperties>
</file>