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650831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27.03.2024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650831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124278" w:rsidRDefault="00124278" w:rsidP="000D6CEA">
      <w:pPr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0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проведении публичных слушаний о внесении изменений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>в Устав Невьянского городского округа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0"/>
    </w:p>
    <w:p w:rsidR="007E056E" w:rsidRPr="0064566C" w:rsidRDefault="00B46DB4" w:rsidP="00B46DB4">
      <w:pPr>
        <w:ind w:right="-185" w:firstLine="72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E9226D">
          <w:rPr>
            <w:sz w:val="28"/>
            <w:szCs w:val="28"/>
          </w:rPr>
          <w:t>законом</w:t>
        </w:r>
      </w:hyperlink>
      <w:r w:rsidR="004F2507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F4719">
        <w:rPr>
          <w:sz w:val="28"/>
          <w:szCs w:val="28"/>
        </w:rPr>
        <w:t xml:space="preserve">статьей 22 Устава Невьянского городского округа, </w:t>
      </w:r>
    </w:p>
    <w:p w:rsidR="007E056E" w:rsidRPr="0064566C" w:rsidRDefault="007E056E" w:rsidP="007E056E">
      <w:pPr>
        <w:jc w:val="both"/>
        <w:rPr>
          <w:rFonts w:ascii="Liberation Serif" w:hAnsi="Liberation Serif"/>
          <w:sz w:val="28"/>
          <w:szCs w:val="28"/>
        </w:rPr>
      </w:pPr>
    </w:p>
    <w:p w:rsidR="007E056E" w:rsidRDefault="007E056E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  <w:r w:rsidRPr="0064566C">
        <w:rPr>
          <w:rFonts w:ascii="Liberation Serif" w:hAnsi="Liberation Serif"/>
          <w:b/>
          <w:sz w:val="28"/>
          <w:szCs w:val="28"/>
        </w:rPr>
        <w:t>РЕШИЛА: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 xml:space="preserve">1. Провести </w:t>
      </w:r>
      <w:r w:rsidR="00535723">
        <w:rPr>
          <w:rFonts w:ascii="Liberation Serif" w:hAnsi="Liberation Serif"/>
          <w:sz w:val="28"/>
          <w:szCs w:val="28"/>
        </w:rPr>
        <w:t xml:space="preserve">15 апреля </w:t>
      </w:r>
      <w:r w:rsidRPr="00740DF4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24</w:t>
      </w:r>
      <w:r w:rsidRPr="005705FB">
        <w:rPr>
          <w:rFonts w:ascii="Liberation Serif" w:hAnsi="Liberation Serif"/>
          <w:sz w:val="28"/>
          <w:szCs w:val="28"/>
        </w:rPr>
        <w:t xml:space="preserve"> года в 1</w:t>
      </w:r>
      <w:r>
        <w:rPr>
          <w:rFonts w:ascii="Liberation Serif" w:hAnsi="Liberation Serif"/>
          <w:sz w:val="28"/>
          <w:szCs w:val="28"/>
        </w:rPr>
        <w:t>7</w:t>
      </w:r>
      <w:r w:rsidRPr="005705FB">
        <w:rPr>
          <w:rFonts w:ascii="Liberation Serif" w:hAnsi="Liberation Serif"/>
          <w:sz w:val="28"/>
          <w:szCs w:val="28"/>
        </w:rPr>
        <w:t>.00 часов публичные слушания по обсуждению изменений в Устав Невьянского городского округа</w:t>
      </w:r>
      <w:r w:rsidR="00535723"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(приложение</w:t>
      </w:r>
      <w:r w:rsidR="00535723">
        <w:rPr>
          <w:rFonts w:ascii="Liberation Serif" w:hAnsi="Liberation Serif"/>
          <w:sz w:val="28"/>
          <w:szCs w:val="28"/>
        </w:rPr>
        <w:t xml:space="preserve">  </w:t>
      </w:r>
      <w:r w:rsidRPr="005705FB">
        <w:rPr>
          <w:rFonts w:ascii="Liberation Serif" w:hAnsi="Liberation Serif"/>
          <w:sz w:val="28"/>
          <w:szCs w:val="28"/>
        </w:rPr>
        <w:t xml:space="preserve"> № 1).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2. Утвердить порядок организации и проведения публичных слушаний (приложение № 2).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5705F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5705FB">
        <w:rPr>
          <w:rFonts w:ascii="Liberation Serif" w:hAnsi="Liberation Serif"/>
          <w:sz w:val="28"/>
          <w:szCs w:val="28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B05FC7" w:rsidRPr="005705FB" w:rsidRDefault="00B05FC7" w:rsidP="00B05FC7">
      <w:pPr>
        <w:ind w:right="-81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Pr="005705FB">
        <w:rPr>
          <w:rFonts w:ascii="Liberation Serif" w:hAnsi="Liberation Serif"/>
          <w:sz w:val="28"/>
          <w:szCs w:val="28"/>
        </w:rPr>
        <w:t>4. 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05FC7" w:rsidRPr="0064566C" w:rsidRDefault="00B05FC7" w:rsidP="0064566C">
      <w:pPr>
        <w:spacing w:after="360"/>
        <w:ind w:right="-187"/>
        <w:jc w:val="both"/>
        <w:rPr>
          <w:rFonts w:ascii="Liberation Serif" w:hAnsi="Liberation Serif"/>
          <w:b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p w:rsidR="007E056E" w:rsidRPr="0064566C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A708EA" w:rsidRDefault="00A708EA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обязанности</w:t>
            </w:r>
          </w:p>
          <w:p w:rsidR="007E056E" w:rsidRPr="0064566C" w:rsidRDefault="00A708EA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="007E056E" w:rsidRPr="0064566C">
              <w:rPr>
                <w:rFonts w:ascii="Liberation Serif" w:hAnsi="Liberation Serif"/>
                <w:sz w:val="28"/>
                <w:szCs w:val="28"/>
              </w:rPr>
              <w:t xml:space="preserve">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A708EA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</w:t>
            </w:r>
            <w:r w:rsidR="00A708EA">
              <w:rPr>
                <w:rFonts w:ascii="Liberation Serif" w:hAnsi="Liberation Serif"/>
                <w:sz w:val="28"/>
                <w:szCs w:val="28"/>
              </w:rPr>
              <w:t>В</w:t>
            </w: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A708EA">
              <w:rPr>
                <w:rFonts w:ascii="Liberation Serif" w:hAnsi="Liberation Serif"/>
                <w:sz w:val="28"/>
                <w:szCs w:val="28"/>
              </w:rPr>
              <w:t>Сурков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Default="001D7245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p w:rsidR="00B05FC7" w:rsidRDefault="00B05FC7" w:rsidP="007E056E"/>
    <w:tbl>
      <w:tblPr>
        <w:tblStyle w:val="aa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3"/>
      </w:tblGrid>
      <w:tr w:rsidR="00B05FC7" w:rsidTr="00036C13">
        <w:trPr>
          <w:trHeight w:val="971"/>
        </w:trPr>
        <w:tc>
          <w:tcPr>
            <w:tcW w:w="4762" w:type="dxa"/>
          </w:tcPr>
          <w:p w:rsidR="00B05FC7" w:rsidRDefault="00B05FC7" w:rsidP="00036C13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B05FC7" w:rsidRPr="004C0BA4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B05FC7" w:rsidRPr="004C0BA4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B05FC7" w:rsidRDefault="00B05FC7" w:rsidP="00650831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50831">
              <w:rPr>
                <w:rFonts w:ascii="Liberation Serif" w:hAnsi="Liberation Serif"/>
                <w:sz w:val="28"/>
                <w:szCs w:val="28"/>
              </w:rPr>
              <w:t>27.03.</w:t>
            </w:r>
            <w:r>
              <w:rPr>
                <w:rFonts w:ascii="Liberation Serif" w:hAnsi="Liberation Serif"/>
                <w:sz w:val="28"/>
                <w:szCs w:val="28"/>
              </w:rPr>
              <w:t>2024</w:t>
            </w: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650831">
              <w:rPr>
                <w:rFonts w:ascii="Liberation Serif" w:hAnsi="Liberation Serif"/>
                <w:sz w:val="28"/>
                <w:szCs w:val="28"/>
              </w:rPr>
              <w:t xml:space="preserve"> 26</w:t>
            </w:r>
          </w:p>
        </w:tc>
      </w:tr>
    </w:tbl>
    <w:p w:rsidR="00B05FC7" w:rsidRDefault="00B05FC7" w:rsidP="00B05FC7">
      <w:pPr>
        <w:jc w:val="right"/>
        <w:rPr>
          <w:rFonts w:ascii="Liberation Serif" w:hAnsi="Liberation Serif"/>
          <w:sz w:val="27"/>
          <w:szCs w:val="27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  <w:r w:rsidRPr="005705FB">
        <w:rPr>
          <w:rFonts w:ascii="Liberation Serif" w:hAnsi="Liberation Serif"/>
          <w:b/>
          <w:sz w:val="32"/>
          <w:szCs w:val="32"/>
        </w:rPr>
        <w:t>Проект изменений в Устав Невьянского городского округа, выносимых на публичные слушания</w:t>
      </w: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1004CA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подпункте 26 пункта 6 статьи 28 Устава Невьянского городского округа слово «образовательных» исключить.</w:t>
      </w:r>
    </w:p>
    <w:p w:rsidR="00B05FC7" w:rsidRDefault="001004CA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B05FC7">
        <w:rPr>
          <w:rFonts w:ascii="Liberation Serif" w:hAnsi="Liberation Serif"/>
          <w:sz w:val="28"/>
          <w:szCs w:val="28"/>
        </w:rPr>
        <w:t>В подпункте 31 пункта 6 статьи 28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В подпункте 6-1 пункта 4 статьи 34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В подпункте 6-3 пункта 4 статьи 34 Устава Невьянского городского округа слово «образовательных» исключить.</w:t>
      </w: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05FC7" w:rsidRDefault="00B05FC7" w:rsidP="00B05FC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both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7E056E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5FC7" w:rsidTr="00036C13">
        <w:tc>
          <w:tcPr>
            <w:tcW w:w="4672" w:type="dxa"/>
          </w:tcPr>
          <w:p w:rsidR="00B05FC7" w:rsidRDefault="00B05FC7" w:rsidP="00036C1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B05FC7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B05FC7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B05FC7" w:rsidRPr="005705FB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B05FC7" w:rsidRPr="005705FB" w:rsidRDefault="00B05FC7" w:rsidP="00036C13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B05FC7" w:rsidRDefault="00B05FC7" w:rsidP="0065083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650831">
              <w:rPr>
                <w:rFonts w:ascii="Liberation Serif" w:hAnsi="Liberation Serif"/>
                <w:sz w:val="28"/>
                <w:szCs w:val="28"/>
              </w:rPr>
              <w:t>27.03</w:t>
            </w:r>
            <w:r>
              <w:rPr>
                <w:rFonts w:ascii="Liberation Serif" w:hAnsi="Liberation Serif"/>
                <w:sz w:val="28"/>
                <w:szCs w:val="28"/>
              </w:rPr>
              <w:t>.2024</w:t>
            </w: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650831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</w:tbl>
    <w:p w:rsidR="00B05FC7" w:rsidRPr="005705FB" w:rsidRDefault="00B05FC7" w:rsidP="00B05FC7">
      <w:pPr>
        <w:jc w:val="right"/>
        <w:rPr>
          <w:rFonts w:ascii="Liberation Serif" w:hAnsi="Liberation Serif"/>
          <w:sz w:val="28"/>
          <w:szCs w:val="28"/>
        </w:rPr>
      </w:pPr>
    </w:p>
    <w:p w:rsidR="00B05FC7" w:rsidRPr="005705FB" w:rsidRDefault="00B05FC7" w:rsidP="00B05FC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</w:p>
    <w:p w:rsidR="00B05FC7" w:rsidRPr="005705FB" w:rsidRDefault="00B05FC7" w:rsidP="00B05FC7">
      <w:pPr>
        <w:ind w:left="-57"/>
        <w:jc w:val="center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Порядок организации и проведения публичных слушаний </w:t>
      </w:r>
    </w:p>
    <w:p w:rsidR="00B05FC7" w:rsidRPr="005705FB" w:rsidRDefault="00B05FC7" w:rsidP="00B05FC7">
      <w:pPr>
        <w:ind w:left="-57"/>
        <w:rPr>
          <w:rFonts w:ascii="Liberation Serif" w:hAnsi="Liberation Serif"/>
          <w:sz w:val="28"/>
          <w:szCs w:val="28"/>
        </w:rPr>
      </w:pP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  <w:tab w:val="left" w:pos="396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Дата проведения публичных слушаний:</w:t>
      </w:r>
      <w:r>
        <w:rPr>
          <w:rFonts w:ascii="Liberation Serif" w:hAnsi="Liberation Serif"/>
          <w:sz w:val="28"/>
          <w:szCs w:val="28"/>
        </w:rPr>
        <w:t xml:space="preserve"> </w:t>
      </w:r>
      <w:r w:rsidR="00535723">
        <w:rPr>
          <w:rFonts w:ascii="Liberation Serif" w:hAnsi="Liberation Serif"/>
          <w:sz w:val="28"/>
          <w:szCs w:val="28"/>
        </w:rPr>
        <w:t>15 апреля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705F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4</w:t>
      </w:r>
      <w:r w:rsidRPr="005705FB">
        <w:rPr>
          <w:rFonts w:ascii="Liberation Serif" w:hAnsi="Liberation Serif"/>
          <w:sz w:val="28"/>
          <w:szCs w:val="28"/>
        </w:rPr>
        <w:t xml:space="preserve"> года.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clear" w:pos="1070"/>
          <w:tab w:val="num" w:pos="-57"/>
          <w:tab w:val="num" w:pos="993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>Время проведения публичных слушаний: 17.00 часов местного времени.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Pr="005705FB">
        <w:rPr>
          <w:rFonts w:ascii="Liberation Serif" w:hAnsi="Liberation Serif"/>
          <w:sz w:val="28"/>
          <w:szCs w:val="28"/>
        </w:rPr>
        <w:br/>
        <w:t>№ 1, 4 этаж).</w:t>
      </w:r>
    </w:p>
    <w:p w:rsidR="00B05FC7" w:rsidRPr="005705FB" w:rsidRDefault="00B05FC7" w:rsidP="00B05FC7">
      <w:pPr>
        <w:widowControl/>
        <w:numPr>
          <w:ilvl w:val="0"/>
          <w:numId w:val="29"/>
        </w:numPr>
        <w:tabs>
          <w:tab w:val="num" w:pos="-57"/>
          <w:tab w:val="left" w:pos="900"/>
        </w:tabs>
        <w:autoSpaceDE/>
        <w:autoSpaceDN/>
        <w:adjustRightInd/>
        <w:ind w:left="-57" w:firstLine="597"/>
        <w:jc w:val="both"/>
        <w:rPr>
          <w:rFonts w:ascii="Liberation Serif" w:hAnsi="Liberation Serif"/>
          <w:sz w:val="28"/>
          <w:szCs w:val="28"/>
        </w:rPr>
      </w:pPr>
      <w:r w:rsidRPr="005705FB">
        <w:rPr>
          <w:rFonts w:ascii="Liberation Serif" w:hAnsi="Liberation Serif"/>
          <w:sz w:val="28"/>
          <w:szCs w:val="28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34C77" w:rsidRDefault="00B05FC7" w:rsidP="00D34C77">
      <w:pPr>
        <w:keepNext/>
        <w:widowControl/>
        <w:numPr>
          <w:ilvl w:val="0"/>
          <w:numId w:val="29"/>
        </w:numPr>
        <w:tabs>
          <w:tab w:val="clear" w:pos="1070"/>
          <w:tab w:val="num" w:pos="-57"/>
          <w:tab w:val="num" w:pos="710"/>
        </w:tabs>
        <w:autoSpaceDE/>
        <w:autoSpaceDN/>
        <w:adjustRightInd/>
        <w:ind w:left="0" w:right="-1" w:firstLine="710"/>
        <w:jc w:val="both"/>
        <w:outlineLvl w:val="1"/>
        <w:rPr>
          <w:rFonts w:ascii="Liberation Serif" w:hAnsi="Liberation Serif"/>
          <w:sz w:val="28"/>
          <w:szCs w:val="28"/>
        </w:rPr>
      </w:pPr>
      <w:r w:rsidRPr="00D34C77">
        <w:rPr>
          <w:rFonts w:ascii="Liberation Serif" w:hAnsi="Liberation Serif"/>
          <w:sz w:val="28"/>
          <w:szCs w:val="28"/>
        </w:rPr>
        <w:t>Время для докладов устанавливается до 10 минут, для выступления в прениях – до 5 минут.</w:t>
      </w:r>
    </w:p>
    <w:p w:rsidR="00B05FC7" w:rsidRPr="00D34C77" w:rsidRDefault="00B05FC7" w:rsidP="00D34C77">
      <w:pPr>
        <w:keepNext/>
        <w:widowControl/>
        <w:numPr>
          <w:ilvl w:val="0"/>
          <w:numId w:val="29"/>
        </w:numPr>
        <w:tabs>
          <w:tab w:val="clear" w:pos="1070"/>
          <w:tab w:val="num" w:pos="-57"/>
          <w:tab w:val="left" w:pos="710"/>
          <w:tab w:val="num" w:pos="851"/>
        </w:tabs>
        <w:autoSpaceDE/>
        <w:autoSpaceDN/>
        <w:adjustRightInd/>
        <w:ind w:left="0" w:right="-1" w:firstLine="710"/>
        <w:jc w:val="both"/>
        <w:outlineLvl w:val="1"/>
        <w:rPr>
          <w:rFonts w:ascii="Liberation Serif" w:hAnsi="Liberation Serif"/>
          <w:sz w:val="28"/>
          <w:szCs w:val="28"/>
        </w:rPr>
      </w:pPr>
      <w:r w:rsidRPr="00D34C77">
        <w:rPr>
          <w:rFonts w:ascii="Liberation Serif" w:hAnsi="Liberation Serif"/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B05FC7" w:rsidRPr="005705FB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Pr="005705FB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34C77" w:rsidRDefault="00D34C77" w:rsidP="00B05FC7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05FC7" w:rsidRDefault="00B05FC7" w:rsidP="00B05FC7">
      <w:pPr>
        <w:jc w:val="center"/>
        <w:rPr>
          <w:rFonts w:ascii="Liberation Serif" w:hAnsi="Liberation Serif"/>
          <w:b/>
          <w:sz w:val="32"/>
          <w:szCs w:val="32"/>
        </w:rPr>
      </w:pPr>
      <w:bookmarkStart w:id="1" w:name="_GoBack"/>
      <w:bookmarkEnd w:id="1"/>
    </w:p>
    <w:sectPr w:rsidR="00B05FC7" w:rsidSect="006D7001">
      <w:headerReference w:type="default" r:id="rId10"/>
      <w:footerReference w:type="default" r:id="rId11"/>
      <w:headerReference w:type="first" r:id="rId12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8A" w:rsidRDefault="000C588A" w:rsidP="005C7D3B">
      <w:r>
        <w:separator/>
      </w:r>
    </w:p>
  </w:endnote>
  <w:endnote w:type="continuationSeparator" w:id="0">
    <w:p w:rsidR="000C588A" w:rsidRDefault="000C588A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8A" w:rsidRDefault="000C588A" w:rsidP="005C7D3B">
      <w:r>
        <w:separator/>
      </w:r>
    </w:p>
  </w:footnote>
  <w:footnote w:type="continuationSeparator" w:id="0">
    <w:p w:rsidR="000C588A" w:rsidRDefault="000C588A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214740"/>
      <w:docPartObj>
        <w:docPartGallery w:val="Page Numbers (Top of Page)"/>
        <w:docPartUnique/>
      </w:docPartObj>
    </w:sdtPr>
    <w:sdtEndPr/>
    <w:sdtContent>
      <w:p w:rsidR="001118F2" w:rsidRDefault="00111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8A1">
          <w:rPr>
            <w:noProof/>
          </w:rPr>
          <w:t>2</w:t>
        </w:r>
        <w:r>
          <w:fldChar w:fldCharType="end"/>
        </w:r>
      </w:p>
    </w:sdtContent>
  </w:sdt>
  <w:p w:rsidR="001118F2" w:rsidRDefault="001118F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8AC4FD1" wp14:editId="357EE12A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0D2BC" wp14:editId="51F16544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0C331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A12985"/>
    <w:multiLevelType w:val="hybridMultilevel"/>
    <w:tmpl w:val="C644AD22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4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6"/>
  </w:num>
  <w:num w:numId="21">
    <w:abstractNumId w:val="23"/>
  </w:num>
  <w:num w:numId="22">
    <w:abstractNumId w:val="24"/>
  </w:num>
  <w:num w:numId="23">
    <w:abstractNumId w:val="25"/>
  </w:num>
  <w:num w:numId="24">
    <w:abstractNumId w:val="22"/>
  </w:num>
  <w:num w:numId="25">
    <w:abstractNumId w:val="21"/>
  </w:num>
  <w:num w:numId="26">
    <w:abstractNumId w:val="27"/>
  </w:num>
  <w:num w:numId="27">
    <w:abstractNumId w:val="19"/>
  </w:num>
  <w:num w:numId="28">
    <w:abstractNumId w:val="28"/>
  </w:num>
  <w:num w:numId="29">
    <w:abstractNumId w:val="2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588A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04CA"/>
    <w:rsid w:val="001076AC"/>
    <w:rsid w:val="001118F2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4F2507"/>
    <w:rsid w:val="004F4719"/>
    <w:rsid w:val="00507270"/>
    <w:rsid w:val="005074A7"/>
    <w:rsid w:val="005207D9"/>
    <w:rsid w:val="00535723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50831"/>
    <w:rsid w:val="006671C8"/>
    <w:rsid w:val="006748A1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7F53C6"/>
    <w:rsid w:val="008009B9"/>
    <w:rsid w:val="0080205F"/>
    <w:rsid w:val="00812ED2"/>
    <w:rsid w:val="00815056"/>
    <w:rsid w:val="008356E8"/>
    <w:rsid w:val="00835B4B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0EFE"/>
    <w:rsid w:val="009F35C4"/>
    <w:rsid w:val="009F3A86"/>
    <w:rsid w:val="00A01EA1"/>
    <w:rsid w:val="00A06FF3"/>
    <w:rsid w:val="00A16592"/>
    <w:rsid w:val="00A241A8"/>
    <w:rsid w:val="00A327EF"/>
    <w:rsid w:val="00A346CE"/>
    <w:rsid w:val="00A4183D"/>
    <w:rsid w:val="00A571D6"/>
    <w:rsid w:val="00A61FD8"/>
    <w:rsid w:val="00A708EA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05FC7"/>
    <w:rsid w:val="00B14510"/>
    <w:rsid w:val="00B15458"/>
    <w:rsid w:val="00B24815"/>
    <w:rsid w:val="00B46DB4"/>
    <w:rsid w:val="00B47BD6"/>
    <w:rsid w:val="00B50AEB"/>
    <w:rsid w:val="00B5417B"/>
    <w:rsid w:val="00B6193E"/>
    <w:rsid w:val="00B6524F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32C3B"/>
    <w:rsid w:val="00D34C77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16AD1"/>
    <w:rsid w:val="00F47294"/>
    <w:rsid w:val="00F6694F"/>
    <w:rsid w:val="00F719E5"/>
    <w:rsid w:val="00F80E10"/>
    <w:rsid w:val="00F82731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05FC7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B05FC7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6984CF14E49FA6C17F915521E69E08D376CB453AA2BF0109793C2E9FD7D97DAA2AA3D34D588F8FCE85BF7377w5B8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6C328-A6A6-41FD-AFD8-B5B9CE70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subject/>
  <dc:creator>Liana N. Morozova</dc:creator>
  <cp:keywords/>
  <dc:description/>
  <cp:lastModifiedBy>Nadegda A. Alexandrova</cp:lastModifiedBy>
  <cp:revision>10</cp:revision>
  <cp:lastPrinted>2024-03-26T08:15:00Z</cp:lastPrinted>
  <dcterms:created xsi:type="dcterms:W3CDTF">2022-10-07T12:27:00Z</dcterms:created>
  <dcterms:modified xsi:type="dcterms:W3CDTF">2024-03-28T03:25:00Z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