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EAC" w:rsidRDefault="0090722B" w:rsidP="00C3232C">
      <w:pPr>
        <w:tabs>
          <w:tab w:val="left" w:pos="720"/>
        </w:tabs>
        <w:jc w:val="right"/>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98pt;margin-top:4.05pt;width:72.05pt;height:62.95pt;z-index:251658240;mso-position-horizontal-relative:text;mso-position-vertical-relative:text">
            <v:imagedata r:id="rId8" o:title=""/>
          </v:shape>
          <o:OLEObject Type="Embed" ProgID="Word.Picture.8" ShapeID="_x0000_s1028" DrawAspect="Content" ObjectID="_1612252974" r:id="rId9"/>
        </w:object>
      </w:r>
    </w:p>
    <w:p w:rsidR="00FD3EAC" w:rsidRDefault="00FD3EAC" w:rsidP="00FD3EAC">
      <w:pPr>
        <w:jc w:val="right"/>
      </w:pPr>
    </w:p>
    <w:p w:rsidR="00FD3EAC" w:rsidRDefault="00FD3EAC" w:rsidP="00FD3EAC">
      <w:pPr>
        <w:rPr>
          <w:b/>
          <w:sz w:val="24"/>
          <w:szCs w:val="24"/>
        </w:rPr>
      </w:pPr>
      <w:r>
        <w:rPr>
          <w:b/>
          <w:sz w:val="36"/>
          <w:szCs w:val="36"/>
        </w:rPr>
        <w:t xml:space="preserve">                   </w:t>
      </w:r>
    </w:p>
    <w:p w:rsidR="00401059" w:rsidRPr="00D86600" w:rsidRDefault="00401059" w:rsidP="004531C1">
      <w:pPr>
        <w:rPr>
          <w:b/>
          <w:sz w:val="24"/>
          <w:szCs w:val="24"/>
        </w:rPr>
      </w:pPr>
      <w:r>
        <w:rPr>
          <w:b/>
          <w:sz w:val="36"/>
          <w:szCs w:val="36"/>
        </w:rPr>
        <w:t xml:space="preserve">                  </w:t>
      </w:r>
    </w:p>
    <w:p w:rsidR="00401059" w:rsidRPr="00D93F2E" w:rsidRDefault="00401059" w:rsidP="004531C1">
      <w:pPr>
        <w:jc w:val="center"/>
        <w:rPr>
          <w:b/>
          <w:sz w:val="32"/>
          <w:szCs w:val="32"/>
        </w:rPr>
      </w:pPr>
      <w:r>
        <w:rPr>
          <w:b/>
          <w:sz w:val="32"/>
          <w:szCs w:val="32"/>
        </w:rPr>
        <w:t>АДМИНИСТРАЦИЯ НЕВЬЯНСКОГО  ГОРОДСКОГО ОКРУГА</w:t>
      </w:r>
    </w:p>
    <w:p w:rsidR="00401059" w:rsidRDefault="00401059" w:rsidP="004531C1">
      <w:pPr>
        <w:jc w:val="center"/>
        <w:rPr>
          <w:b/>
          <w:sz w:val="36"/>
          <w:szCs w:val="36"/>
        </w:rPr>
      </w:pPr>
      <w:r w:rsidRPr="00197463">
        <w:rPr>
          <w:b/>
          <w:sz w:val="36"/>
          <w:szCs w:val="36"/>
        </w:rPr>
        <w:t>П О С Т А Н О В Л Е Н И Е</w:t>
      </w:r>
    </w:p>
    <w:p w:rsidR="00401059" w:rsidRPr="00912D55" w:rsidRDefault="00705F1A" w:rsidP="004531C1">
      <w:pPr>
        <w:jc w:val="center"/>
        <w:rPr>
          <w:b/>
          <w:sz w:val="36"/>
          <w:szCs w:val="36"/>
        </w:rPr>
      </w:pPr>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130175</wp:posOffset>
                </wp:positionV>
                <wp:extent cx="6044565" cy="0"/>
                <wp:effectExtent l="32385" t="35560" r="38100" b="3111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456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DF879C" id="Line 3"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25pt" to="475.9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" strokeweight="4.5pt">
                <v:stroke linestyle="thickThin"/>
              </v:line>
            </w:pict>
          </mc:Fallback>
        </mc:AlternateContent>
      </w:r>
    </w:p>
    <w:p w:rsidR="00401059" w:rsidRPr="00912D55" w:rsidRDefault="00401059" w:rsidP="004531C1">
      <w:pPr>
        <w:rPr>
          <w:b/>
          <w:sz w:val="24"/>
          <w:szCs w:val="24"/>
        </w:rPr>
      </w:pPr>
      <w:r w:rsidRPr="00912D55">
        <w:rPr>
          <w:b/>
          <w:sz w:val="24"/>
          <w:szCs w:val="24"/>
        </w:rPr>
        <w:t>От</w:t>
      </w:r>
      <w:r w:rsidR="00C56089">
        <w:rPr>
          <w:b/>
          <w:sz w:val="24"/>
          <w:szCs w:val="24"/>
        </w:rPr>
        <w:t xml:space="preserve"> 15.02.2019</w:t>
      </w:r>
      <w:r>
        <w:rPr>
          <w:b/>
          <w:sz w:val="24"/>
          <w:szCs w:val="24"/>
        </w:rPr>
        <w:t xml:space="preserve">    </w:t>
      </w:r>
      <w:r w:rsidRPr="00912D55">
        <w:rPr>
          <w:b/>
          <w:sz w:val="24"/>
          <w:szCs w:val="24"/>
        </w:rPr>
        <w:t xml:space="preserve"> </w:t>
      </w:r>
      <w:r w:rsidR="00510A5A" w:rsidRPr="00C44068">
        <w:rPr>
          <w:b/>
          <w:sz w:val="24"/>
          <w:szCs w:val="24"/>
        </w:rPr>
        <w:t xml:space="preserve">  </w:t>
      </w:r>
      <w:r w:rsidRPr="00912D55">
        <w:rPr>
          <w:b/>
          <w:sz w:val="24"/>
          <w:szCs w:val="24"/>
        </w:rPr>
        <w:t xml:space="preserve"> </w:t>
      </w:r>
      <w:r w:rsidRPr="00810833">
        <w:rPr>
          <w:b/>
          <w:sz w:val="24"/>
          <w:szCs w:val="24"/>
        </w:rPr>
        <w:t xml:space="preserve">                                            </w:t>
      </w:r>
      <w:r>
        <w:rPr>
          <w:b/>
          <w:sz w:val="24"/>
          <w:szCs w:val="24"/>
        </w:rPr>
        <w:t xml:space="preserve">     </w:t>
      </w:r>
      <w:r w:rsidRPr="00810833">
        <w:rPr>
          <w:b/>
          <w:sz w:val="24"/>
          <w:szCs w:val="24"/>
        </w:rPr>
        <w:t xml:space="preserve">                   </w:t>
      </w:r>
      <w:r>
        <w:rPr>
          <w:b/>
          <w:sz w:val="24"/>
          <w:szCs w:val="24"/>
        </w:rPr>
        <w:t xml:space="preserve">                </w:t>
      </w:r>
      <w:r w:rsidR="00C56089">
        <w:rPr>
          <w:b/>
          <w:sz w:val="24"/>
          <w:szCs w:val="24"/>
        </w:rPr>
        <w:t xml:space="preserve">                       </w:t>
      </w:r>
      <w:r>
        <w:rPr>
          <w:b/>
          <w:sz w:val="24"/>
          <w:szCs w:val="24"/>
        </w:rPr>
        <w:t xml:space="preserve">  </w:t>
      </w:r>
      <w:r w:rsidRPr="00810833">
        <w:rPr>
          <w:b/>
          <w:sz w:val="24"/>
          <w:szCs w:val="24"/>
        </w:rPr>
        <w:t xml:space="preserve"> </w:t>
      </w:r>
      <w:r w:rsidRPr="00912D55">
        <w:rPr>
          <w:b/>
          <w:sz w:val="24"/>
          <w:szCs w:val="24"/>
        </w:rPr>
        <w:t xml:space="preserve">№ </w:t>
      </w:r>
      <w:r w:rsidR="00C56089">
        <w:rPr>
          <w:b/>
          <w:sz w:val="24"/>
          <w:szCs w:val="24"/>
        </w:rPr>
        <w:t>217</w:t>
      </w:r>
      <w:r>
        <w:rPr>
          <w:b/>
          <w:sz w:val="24"/>
          <w:szCs w:val="24"/>
        </w:rPr>
        <w:t>-</w:t>
      </w:r>
      <w:r w:rsidRPr="00425829">
        <w:rPr>
          <w:b/>
        </w:rPr>
        <w:t>п</w:t>
      </w:r>
    </w:p>
    <w:p w:rsidR="00401059" w:rsidRDefault="00401059" w:rsidP="004531C1">
      <w:pPr>
        <w:rPr>
          <w:sz w:val="24"/>
          <w:szCs w:val="24"/>
        </w:rPr>
      </w:pPr>
      <w:r w:rsidRPr="00810833">
        <w:rPr>
          <w:sz w:val="24"/>
          <w:szCs w:val="24"/>
        </w:rPr>
        <w:t xml:space="preserve">                                                                  </w:t>
      </w:r>
      <w:r w:rsidRPr="00673F43">
        <w:rPr>
          <w:sz w:val="24"/>
          <w:szCs w:val="24"/>
        </w:rPr>
        <w:t>г.</w:t>
      </w:r>
      <w:r>
        <w:rPr>
          <w:sz w:val="24"/>
          <w:szCs w:val="24"/>
        </w:rPr>
        <w:t xml:space="preserve"> </w:t>
      </w:r>
      <w:r w:rsidRPr="00673F43">
        <w:rPr>
          <w:sz w:val="24"/>
          <w:szCs w:val="24"/>
        </w:rPr>
        <w:t>Невьянск</w:t>
      </w:r>
    </w:p>
    <w:p w:rsidR="001C7DBD" w:rsidRDefault="001C7DBD" w:rsidP="009D4CFF">
      <w:pPr>
        <w:pStyle w:val="2"/>
        <w:rPr>
          <w:bCs/>
          <w:i/>
          <w:sz w:val="26"/>
          <w:szCs w:val="26"/>
        </w:rPr>
      </w:pPr>
      <w:r>
        <w:rPr>
          <w:bCs/>
          <w:i/>
          <w:sz w:val="26"/>
          <w:szCs w:val="26"/>
        </w:rPr>
        <w:t xml:space="preserve"> </w:t>
      </w:r>
    </w:p>
    <w:p w:rsidR="00814937" w:rsidRPr="00814937" w:rsidRDefault="00814937" w:rsidP="00814937">
      <w:pPr>
        <w:pStyle w:val="ConsPlusTitle"/>
        <w:jc w:val="center"/>
        <w:rPr>
          <w:rFonts w:ascii="Times New Roman" w:hAnsi="Times New Roman" w:cs="Times New Roman"/>
          <w:i/>
          <w:sz w:val="28"/>
          <w:szCs w:val="28"/>
        </w:rPr>
      </w:pPr>
      <w:r w:rsidRPr="00814937">
        <w:rPr>
          <w:rFonts w:ascii="Times New Roman" w:hAnsi="Times New Roman" w:cs="Times New Roman"/>
          <w:i/>
          <w:sz w:val="28"/>
          <w:szCs w:val="28"/>
        </w:rPr>
        <w:t>О</w:t>
      </w:r>
      <w:r>
        <w:rPr>
          <w:rFonts w:ascii="Times New Roman" w:hAnsi="Times New Roman" w:cs="Times New Roman"/>
          <w:i/>
          <w:sz w:val="28"/>
          <w:szCs w:val="28"/>
        </w:rPr>
        <w:t>б утверждении порядка установления и использования полос отвода и придорожных полос автомобильных</w:t>
      </w:r>
      <w:bookmarkStart w:id="0" w:name="_GoBack"/>
      <w:bookmarkEnd w:id="0"/>
      <w:r>
        <w:rPr>
          <w:rFonts w:ascii="Times New Roman" w:hAnsi="Times New Roman" w:cs="Times New Roman"/>
          <w:i/>
          <w:sz w:val="28"/>
          <w:szCs w:val="28"/>
        </w:rPr>
        <w:t xml:space="preserve"> дорог общего пользования местного значения на территории Невьянского городского округа</w:t>
      </w:r>
    </w:p>
    <w:p w:rsidR="00814937" w:rsidRDefault="00814937" w:rsidP="00814937">
      <w:pPr>
        <w:pStyle w:val="ConsPlusNormal"/>
      </w:pPr>
    </w:p>
    <w:p w:rsidR="00814937" w:rsidRDefault="001818CF" w:rsidP="00814937">
      <w:pPr>
        <w:pStyle w:val="ConsPlusNormal"/>
        <w:ind w:firstLine="540"/>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00814937" w:rsidRPr="00DB23D9">
        <w:rPr>
          <w:rFonts w:ascii="Times New Roman" w:hAnsi="Times New Roman" w:cs="Times New Roman"/>
          <w:sz w:val="28"/>
          <w:szCs w:val="28"/>
        </w:rPr>
        <w:t>Федеральн</w:t>
      </w:r>
      <w:r>
        <w:rPr>
          <w:rFonts w:ascii="Times New Roman" w:hAnsi="Times New Roman" w:cs="Times New Roman"/>
          <w:sz w:val="28"/>
          <w:szCs w:val="28"/>
        </w:rPr>
        <w:t xml:space="preserve">ыми </w:t>
      </w:r>
      <w:r w:rsidR="00814937" w:rsidRPr="00DB23D9">
        <w:rPr>
          <w:rFonts w:ascii="Times New Roman" w:hAnsi="Times New Roman" w:cs="Times New Roman"/>
          <w:sz w:val="28"/>
          <w:szCs w:val="28"/>
        </w:rPr>
        <w:t>закон</w:t>
      </w:r>
      <w:r>
        <w:rPr>
          <w:rFonts w:ascii="Times New Roman" w:hAnsi="Times New Roman" w:cs="Times New Roman"/>
          <w:sz w:val="28"/>
          <w:szCs w:val="28"/>
        </w:rPr>
        <w:t>ами</w:t>
      </w:r>
      <w:r w:rsidR="00814937" w:rsidRPr="00DB23D9">
        <w:rPr>
          <w:rFonts w:ascii="Times New Roman" w:hAnsi="Times New Roman" w:cs="Times New Roman"/>
          <w:sz w:val="28"/>
          <w:szCs w:val="28"/>
        </w:rPr>
        <w:t xml:space="preserve"> от 06 октября 2003 года</w:t>
      </w:r>
      <w:r w:rsidR="00BF7FCF">
        <w:rPr>
          <w:rFonts w:ascii="Times New Roman" w:hAnsi="Times New Roman" w:cs="Times New Roman"/>
          <w:sz w:val="28"/>
          <w:szCs w:val="28"/>
        </w:rPr>
        <w:t xml:space="preserve"> </w:t>
      </w:r>
      <w:r>
        <w:rPr>
          <w:rFonts w:ascii="Times New Roman" w:hAnsi="Times New Roman" w:cs="Times New Roman"/>
          <w:sz w:val="28"/>
          <w:szCs w:val="28"/>
        </w:rPr>
        <w:t xml:space="preserve">                                      </w:t>
      </w:r>
      <w:r w:rsidR="00BF7FCF">
        <w:rPr>
          <w:rFonts w:ascii="Times New Roman" w:hAnsi="Times New Roman" w:cs="Times New Roman"/>
          <w:sz w:val="28"/>
          <w:szCs w:val="28"/>
        </w:rPr>
        <w:t>№ 131-ФЗ</w:t>
      </w:r>
      <w:r w:rsidR="00AC6082" w:rsidRPr="00AC6082">
        <w:rPr>
          <w:rFonts w:ascii="Times New Roman" w:hAnsi="Times New Roman" w:cs="Times New Roman"/>
          <w:sz w:val="28"/>
          <w:szCs w:val="28"/>
        </w:rPr>
        <w:t xml:space="preserve"> </w:t>
      </w:r>
      <w:r w:rsidR="00AC6082">
        <w:rPr>
          <w:rFonts w:ascii="Times New Roman" w:hAnsi="Times New Roman" w:cs="Times New Roman"/>
          <w:sz w:val="28"/>
          <w:szCs w:val="28"/>
        </w:rPr>
        <w:t>«</w:t>
      </w:r>
      <w:r w:rsidR="00814937" w:rsidRPr="00DB23D9">
        <w:rPr>
          <w:rFonts w:ascii="Times New Roman" w:hAnsi="Times New Roman" w:cs="Times New Roman"/>
          <w:sz w:val="28"/>
          <w:szCs w:val="28"/>
        </w:rPr>
        <w:t>Об общих принципах организации местного самоуправления в Российской Федерации</w:t>
      </w:r>
      <w:r w:rsidR="00AC6082">
        <w:rPr>
          <w:rFonts w:ascii="Times New Roman" w:hAnsi="Times New Roman" w:cs="Times New Roman"/>
          <w:sz w:val="28"/>
          <w:szCs w:val="28"/>
        </w:rPr>
        <w:t>»</w:t>
      </w:r>
      <w:r w:rsidR="00814937" w:rsidRPr="00DB23D9">
        <w:rPr>
          <w:rFonts w:ascii="Times New Roman" w:hAnsi="Times New Roman" w:cs="Times New Roman"/>
          <w:sz w:val="28"/>
          <w:szCs w:val="28"/>
        </w:rPr>
        <w:t>, от 08 ноября 2007 года</w:t>
      </w:r>
      <w:r w:rsidR="00AC6082">
        <w:rPr>
          <w:rFonts w:ascii="Times New Roman" w:hAnsi="Times New Roman" w:cs="Times New Roman"/>
          <w:sz w:val="28"/>
          <w:szCs w:val="28"/>
        </w:rPr>
        <w:t xml:space="preserve"> №</w:t>
      </w:r>
      <w:r w:rsidR="00BF7FCF">
        <w:rPr>
          <w:rFonts w:ascii="Times New Roman" w:hAnsi="Times New Roman" w:cs="Times New Roman"/>
          <w:sz w:val="28"/>
          <w:szCs w:val="28"/>
        </w:rPr>
        <w:t xml:space="preserve"> 257-ФЗ</w:t>
      </w:r>
      <w:r w:rsidR="00AC6082">
        <w:rPr>
          <w:rFonts w:ascii="Times New Roman" w:hAnsi="Times New Roman" w:cs="Times New Roman"/>
          <w:sz w:val="28"/>
          <w:szCs w:val="28"/>
        </w:rPr>
        <w:t xml:space="preserve"> «</w:t>
      </w:r>
      <w:r w:rsidR="00814937" w:rsidRPr="00DB23D9">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AC6082">
        <w:rPr>
          <w:rFonts w:ascii="Times New Roman" w:hAnsi="Times New Roman" w:cs="Times New Roman"/>
          <w:sz w:val="28"/>
          <w:szCs w:val="28"/>
        </w:rPr>
        <w:t>»</w:t>
      </w:r>
      <w:r w:rsidR="00814937" w:rsidRPr="00DB23D9">
        <w:rPr>
          <w:rFonts w:ascii="Times New Roman" w:hAnsi="Times New Roman" w:cs="Times New Roman"/>
          <w:sz w:val="28"/>
          <w:szCs w:val="28"/>
        </w:rPr>
        <w:t xml:space="preserve">, руководствуясь </w:t>
      </w:r>
      <w:r w:rsidR="00BF7FCF">
        <w:rPr>
          <w:rFonts w:ascii="Times New Roman" w:hAnsi="Times New Roman" w:cs="Times New Roman"/>
          <w:sz w:val="28"/>
          <w:szCs w:val="28"/>
        </w:rPr>
        <w:t xml:space="preserve">Уставом Невьянского </w:t>
      </w:r>
      <w:r w:rsidR="00814937" w:rsidRPr="00DB23D9">
        <w:rPr>
          <w:rFonts w:ascii="Times New Roman" w:hAnsi="Times New Roman" w:cs="Times New Roman"/>
          <w:sz w:val="28"/>
          <w:szCs w:val="28"/>
        </w:rPr>
        <w:t>городского округа,</w:t>
      </w:r>
    </w:p>
    <w:p w:rsidR="001818CF" w:rsidRDefault="001818CF" w:rsidP="00814937">
      <w:pPr>
        <w:pStyle w:val="ConsPlusNormal"/>
        <w:ind w:firstLine="540"/>
        <w:rPr>
          <w:rFonts w:ascii="Times New Roman" w:hAnsi="Times New Roman" w:cs="Times New Roman"/>
          <w:sz w:val="28"/>
          <w:szCs w:val="28"/>
        </w:rPr>
      </w:pPr>
    </w:p>
    <w:p w:rsidR="001818CF" w:rsidRPr="00FB5AFD" w:rsidRDefault="001818CF" w:rsidP="001818CF">
      <w:pPr>
        <w:pStyle w:val="21"/>
        <w:rPr>
          <w:b/>
          <w:szCs w:val="28"/>
        </w:rPr>
      </w:pPr>
      <w:r w:rsidRPr="00FB5AFD">
        <w:rPr>
          <w:b/>
          <w:szCs w:val="28"/>
        </w:rPr>
        <w:t>ПОСТАНОВЛЯЕТ:</w:t>
      </w:r>
    </w:p>
    <w:p w:rsidR="001818CF" w:rsidRPr="00652125" w:rsidRDefault="001818CF" w:rsidP="001818CF">
      <w:pPr>
        <w:pStyle w:val="21"/>
        <w:rPr>
          <w:b/>
          <w:sz w:val="26"/>
          <w:szCs w:val="26"/>
        </w:rPr>
      </w:pPr>
    </w:p>
    <w:p w:rsidR="00FF0315" w:rsidRPr="00FB5AFD" w:rsidRDefault="00FF0315" w:rsidP="00D807F2">
      <w:pPr>
        <w:pStyle w:val="ConsPlusNormal"/>
        <w:spacing w:before="220"/>
        <w:ind w:firstLine="708"/>
        <w:rPr>
          <w:rFonts w:ascii="Times New Roman" w:hAnsi="Times New Roman" w:cs="Times New Roman"/>
          <w:sz w:val="28"/>
          <w:szCs w:val="28"/>
        </w:rPr>
      </w:pPr>
      <w:r w:rsidRPr="00FB5AFD">
        <w:rPr>
          <w:rFonts w:ascii="Times New Roman" w:hAnsi="Times New Roman" w:cs="Times New Roman"/>
          <w:sz w:val="28"/>
          <w:szCs w:val="28"/>
        </w:rPr>
        <w:t>1. Утвердить Порядок установления и использования полос отвода и придорожных полос автомобильных дорог общего пользования местного значения на территории Невьянского городского округа (прилагается).</w:t>
      </w:r>
    </w:p>
    <w:p w:rsidR="001818CF" w:rsidRPr="00FB5AFD" w:rsidRDefault="00D807F2" w:rsidP="001818CF">
      <w:pPr>
        <w:tabs>
          <w:tab w:val="num" w:pos="0"/>
          <w:tab w:val="left" w:pos="720"/>
        </w:tabs>
      </w:pPr>
      <w:r w:rsidRPr="00FB5AFD">
        <w:tab/>
        <w:t>2</w:t>
      </w:r>
      <w:r w:rsidR="001818CF" w:rsidRPr="00FB5AFD">
        <w:t>.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 строительству,</w:t>
      </w:r>
      <w:r w:rsidR="00FB5AFD">
        <w:t xml:space="preserve"> </w:t>
      </w:r>
      <w:r w:rsidR="001818CF" w:rsidRPr="00FB5AFD">
        <w:t>архитектуре и управлению муниципальным   имуществом А.В. Суркова.</w:t>
      </w:r>
    </w:p>
    <w:p w:rsidR="00D807F2" w:rsidRPr="00FB5AFD" w:rsidRDefault="00D807F2" w:rsidP="00D807F2">
      <w:pPr>
        <w:pStyle w:val="ConsPlusNormal"/>
        <w:widowControl/>
        <w:ind w:firstLine="708"/>
        <w:rPr>
          <w:rFonts w:ascii="Times New Roman" w:hAnsi="Times New Roman" w:cs="Times New Roman"/>
          <w:sz w:val="28"/>
          <w:szCs w:val="28"/>
        </w:rPr>
      </w:pPr>
      <w:r w:rsidRPr="00FB5AFD">
        <w:rPr>
          <w:rFonts w:ascii="Times New Roman" w:hAnsi="Times New Roman" w:cs="Times New Roman"/>
          <w:sz w:val="28"/>
          <w:szCs w:val="28"/>
        </w:rPr>
        <w:t>3</w:t>
      </w:r>
      <w:r w:rsidRPr="00FB5AFD">
        <w:rPr>
          <w:sz w:val="28"/>
          <w:szCs w:val="28"/>
        </w:rPr>
        <w:t xml:space="preserve">. </w:t>
      </w:r>
      <w:r w:rsidRPr="00FB5AFD">
        <w:rPr>
          <w:rFonts w:ascii="Times New Roman" w:hAnsi="Times New Roman" w:cs="Times New Roman"/>
          <w:sz w:val="28"/>
          <w:szCs w:val="28"/>
        </w:rPr>
        <w:t>Опубликовать настоящее постановление в газете «Муниципальный вестник Невьянского городского округа» и разместить на официальном сайте Невьянского городского округа в информационно-телекоммуникационной сети «Интернет».</w:t>
      </w:r>
    </w:p>
    <w:p w:rsidR="00D807F2" w:rsidRPr="00FB5AFD" w:rsidRDefault="00D807F2" w:rsidP="001818CF">
      <w:pPr>
        <w:tabs>
          <w:tab w:val="num" w:pos="0"/>
          <w:tab w:val="left" w:pos="720"/>
        </w:tabs>
      </w:pPr>
    </w:p>
    <w:p w:rsidR="001818CF" w:rsidRPr="00FB5AFD" w:rsidRDefault="001818CF" w:rsidP="001818CF">
      <w:pPr>
        <w:tabs>
          <w:tab w:val="num" w:pos="0"/>
          <w:tab w:val="left" w:pos="720"/>
        </w:tabs>
      </w:pPr>
    </w:p>
    <w:p w:rsidR="001818CF" w:rsidRPr="00FB5AFD" w:rsidRDefault="001818CF" w:rsidP="001818CF">
      <w:r w:rsidRPr="00FB5AFD">
        <w:t>Глава Невьянского</w:t>
      </w:r>
    </w:p>
    <w:p w:rsidR="001818CF" w:rsidRPr="00FB5AFD" w:rsidRDefault="001818CF" w:rsidP="001818CF">
      <w:pPr>
        <w:rPr>
          <w:b/>
        </w:rPr>
      </w:pPr>
      <w:r w:rsidRPr="00FB5AFD">
        <w:t>городского округа                                                                                     А.А. Берчук</w:t>
      </w:r>
    </w:p>
    <w:p w:rsidR="001818CF" w:rsidRPr="00FB5AFD" w:rsidRDefault="001818CF" w:rsidP="00814937">
      <w:pPr>
        <w:pStyle w:val="ConsPlusNormal"/>
        <w:ind w:firstLine="540"/>
        <w:rPr>
          <w:rFonts w:ascii="Times New Roman" w:hAnsi="Times New Roman" w:cs="Times New Roman"/>
          <w:sz w:val="28"/>
          <w:szCs w:val="28"/>
        </w:rPr>
      </w:pPr>
    </w:p>
    <w:p w:rsidR="00814937" w:rsidRPr="00FB5AFD" w:rsidRDefault="00814937" w:rsidP="00814937">
      <w:pPr>
        <w:pStyle w:val="ConsPlusNormal"/>
        <w:rPr>
          <w:rFonts w:ascii="Times New Roman" w:hAnsi="Times New Roman" w:cs="Times New Roman"/>
          <w:sz w:val="28"/>
          <w:szCs w:val="28"/>
        </w:rPr>
      </w:pPr>
    </w:p>
    <w:p w:rsidR="00814937" w:rsidRDefault="00814937" w:rsidP="00814937">
      <w:pPr>
        <w:pStyle w:val="ConsPlusNormal"/>
        <w:rPr>
          <w:rFonts w:ascii="Times New Roman" w:hAnsi="Times New Roman" w:cs="Times New Roman"/>
          <w:sz w:val="28"/>
          <w:szCs w:val="28"/>
        </w:rPr>
      </w:pPr>
    </w:p>
    <w:p w:rsidR="00B439CE" w:rsidRPr="00FB5AFD" w:rsidRDefault="00B439CE" w:rsidP="00814937">
      <w:pPr>
        <w:pStyle w:val="ConsPlusNormal"/>
        <w:rPr>
          <w:rFonts w:ascii="Times New Roman" w:hAnsi="Times New Roman" w:cs="Times New Roman"/>
          <w:sz w:val="28"/>
          <w:szCs w:val="28"/>
        </w:rPr>
      </w:pPr>
    </w:p>
    <w:p w:rsidR="00C3232C" w:rsidRDefault="007B3B92" w:rsidP="007B3B92">
      <w:pPr>
        <w:pStyle w:val="ConsPlusNormal"/>
        <w:jc w:val="left"/>
        <w:outlineLvl w:val="0"/>
        <w:rPr>
          <w:rFonts w:ascii="Times New Roman" w:hAnsi="Times New Roman" w:cs="Times New Roman"/>
          <w:sz w:val="24"/>
          <w:szCs w:val="24"/>
        </w:rPr>
      </w:pPr>
      <w:r>
        <w:rPr>
          <w:rFonts w:ascii="Times New Roman" w:hAnsi="Times New Roman" w:cs="Times New Roman"/>
          <w:sz w:val="24"/>
          <w:szCs w:val="24"/>
        </w:rPr>
        <w:t xml:space="preserve">                                                                                                      </w:t>
      </w:r>
    </w:p>
    <w:p w:rsidR="00361161" w:rsidRDefault="00361161" w:rsidP="007B3B92">
      <w:pPr>
        <w:pStyle w:val="ConsPlusNormal"/>
        <w:jc w:val="left"/>
        <w:outlineLvl w:val="0"/>
        <w:rPr>
          <w:rFonts w:ascii="Times New Roman" w:hAnsi="Times New Roman" w:cs="Times New Roman"/>
          <w:sz w:val="24"/>
          <w:szCs w:val="24"/>
        </w:rPr>
      </w:pPr>
    </w:p>
    <w:p w:rsidR="00814937" w:rsidRPr="0098166E" w:rsidRDefault="007B3B92" w:rsidP="007B3B92">
      <w:pPr>
        <w:pStyle w:val="ConsPlusNormal"/>
        <w:jc w:val="left"/>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61161">
        <w:rPr>
          <w:rFonts w:ascii="Times New Roman" w:hAnsi="Times New Roman" w:cs="Times New Roman"/>
          <w:sz w:val="24"/>
          <w:szCs w:val="24"/>
        </w:rPr>
        <w:tab/>
      </w:r>
      <w:r w:rsidR="00361161">
        <w:rPr>
          <w:rFonts w:ascii="Times New Roman" w:hAnsi="Times New Roman" w:cs="Times New Roman"/>
          <w:sz w:val="24"/>
          <w:szCs w:val="24"/>
        </w:rPr>
        <w:tab/>
      </w:r>
      <w:r w:rsidR="00361161">
        <w:rPr>
          <w:rFonts w:ascii="Times New Roman" w:hAnsi="Times New Roman" w:cs="Times New Roman"/>
          <w:sz w:val="24"/>
          <w:szCs w:val="24"/>
        </w:rPr>
        <w:tab/>
      </w:r>
      <w:r w:rsidR="00361161">
        <w:rPr>
          <w:rFonts w:ascii="Times New Roman" w:hAnsi="Times New Roman" w:cs="Times New Roman"/>
          <w:sz w:val="24"/>
          <w:szCs w:val="24"/>
        </w:rPr>
        <w:tab/>
      </w:r>
      <w:r w:rsidR="00361161">
        <w:rPr>
          <w:rFonts w:ascii="Times New Roman" w:hAnsi="Times New Roman" w:cs="Times New Roman"/>
          <w:sz w:val="24"/>
          <w:szCs w:val="24"/>
        </w:rPr>
        <w:tab/>
      </w:r>
      <w:r w:rsidR="00361161">
        <w:rPr>
          <w:rFonts w:ascii="Times New Roman" w:hAnsi="Times New Roman" w:cs="Times New Roman"/>
          <w:sz w:val="24"/>
          <w:szCs w:val="24"/>
        </w:rPr>
        <w:tab/>
      </w:r>
      <w:r w:rsidR="00361161">
        <w:rPr>
          <w:rFonts w:ascii="Times New Roman" w:hAnsi="Times New Roman" w:cs="Times New Roman"/>
          <w:sz w:val="24"/>
          <w:szCs w:val="24"/>
        </w:rPr>
        <w:tab/>
        <w:t xml:space="preserve">          </w:t>
      </w:r>
      <w:r w:rsidR="00361161">
        <w:rPr>
          <w:rFonts w:ascii="Times New Roman" w:hAnsi="Times New Roman" w:cs="Times New Roman"/>
          <w:sz w:val="24"/>
          <w:szCs w:val="24"/>
        </w:rPr>
        <w:tab/>
        <w:t xml:space="preserve">          </w:t>
      </w:r>
      <w:r w:rsidR="00814937" w:rsidRPr="0098166E">
        <w:rPr>
          <w:rFonts w:ascii="Times New Roman" w:hAnsi="Times New Roman" w:cs="Times New Roman"/>
          <w:sz w:val="24"/>
          <w:szCs w:val="24"/>
        </w:rPr>
        <w:t>У</w:t>
      </w:r>
      <w:r>
        <w:rPr>
          <w:rFonts w:ascii="Times New Roman" w:hAnsi="Times New Roman" w:cs="Times New Roman"/>
          <w:sz w:val="24"/>
          <w:szCs w:val="24"/>
        </w:rPr>
        <w:t>ТВЕРЖДЕН</w:t>
      </w:r>
    </w:p>
    <w:p w:rsidR="00814937" w:rsidRPr="0098166E" w:rsidRDefault="00361161" w:rsidP="00814937">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00E15207" w:rsidRPr="0098166E">
        <w:rPr>
          <w:rFonts w:ascii="Times New Roman" w:hAnsi="Times New Roman" w:cs="Times New Roman"/>
          <w:sz w:val="24"/>
          <w:szCs w:val="24"/>
        </w:rPr>
        <w:t>п</w:t>
      </w:r>
      <w:r w:rsidR="00814937" w:rsidRPr="0098166E">
        <w:rPr>
          <w:rFonts w:ascii="Times New Roman" w:hAnsi="Times New Roman" w:cs="Times New Roman"/>
          <w:sz w:val="24"/>
          <w:szCs w:val="24"/>
        </w:rPr>
        <w:t>остановлением администрации</w:t>
      </w:r>
    </w:p>
    <w:p w:rsidR="00814937" w:rsidRPr="00B02E14" w:rsidRDefault="00FF0315" w:rsidP="006B691B">
      <w:pPr>
        <w:pStyle w:val="ConsPlusNormal"/>
        <w:ind w:left="6300"/>
        <w:jc w:val="left"/>
        <w:rPr>
          <w:rFonts w:ascii="Times New Roman" w:hAnsi="Times New Roman" w:cs="Times New Roman"/>
          <w:sz w:val="27"/>
          <w:szCs w:val="27"/>
        </w:rPr>
      </w:pPr>
      <w:r w:rsidRPr="0098166E">
        <w:rPr>
          <w:rFonts w:ascii="Times New Roman" w:hAnsi="Times New Roman" w:cs="Times New Roman"/>
          <w:sz w:val="24"/>
          <w:szCs w:val="24"/>
        </w:rPr>
        <w:t xml:space="preserve">Невьянского </w:t>
      </w:r>
      <w:r w:rsidR="00814937" w:rsidRPr="0098166E">
        <w:rPr>
          <w:rFonts w:ascii="Times New Roman" w:hAnsi="Times New Roman" w:cs="Times New Roman"/>
          <w:sz w:val="24"/>
          <w:szCs w:val="24"/>
        </w:rPr>
        <w:t>городского округа</w:t>
      </w:r>
      <w:r w:rsidR="006B691B">
        <w:rPr>
          <w:rFonts w:ascii="Times New Roman" w:hAnsi="Times New Roman" w:cs="Times New Roman"/>
          <w:sz w:val="24"/>
          <w:szCs w:val="24"/>
        </w:rPr>
        <w:t xml:space="preserve"> </w:t>
      </w:r>
      <w:r w:rsidR="000A75F7" w:rsidRPr="0098166E">
        <w:rPr>
          <w:rFonts w:ascii="Times New Roman" w:hAnsi="Times New Roman" w:cs="Times New Roman"/>
          <w:sz w:val="24"/>
          <w:szCs w:val="24"/>
        </w:rPr>
        <w:t xml:space="preserve">                                                                                  </w:t>
      </w:r>
      <w:r w:rsidR="00865AE8" w:rsidRPr="0098166E">
        <w:rPr>
          <w:rFonts w:ascii="Times New Roman" w:hAnsi="Times New Roman" w:cs="Times New Roman"/>
          <w:sz w:val="24"/>
          <w:szCs w:val="24"/>
        </w:rPr>
        <w:t xml:space="preserve">     </w:t>
      </w:r>
      <w:r w:rsidR="0098166E" w:rsidRPr="00705F1A">
        <w:rPr>
          <w:rFonts w:ascii="Times New Roman" w:hAnsi="Times New Roman" w:cs="Times New Roman"/>
          <w:sz w:val="24"/>
          <w:szCs w:val="24"/>
        </w:rPr>
        <w:t xml:space="preserve">                 </w:t>
      </w:r>
      <w:r w:rsidR="00865AE8" w:rsidRPr="0098166E">
        <w:rPr>
          <w:rFonts w:ascii="Times New Roman" w:hAnsi="Times New Roman" w:cs="Times New Roman"/>
          <w:sz w:val="24"/>
          <w:szCs w:val="24"/>
        </w:rPr>
        <w:t xml:space="preserve"> </w:t>
      </w:r>
      <w:r w:rsidR="006B691B">
        <w:rPr>
          <w:rFonts w:ascii="Times New Roman" w:hAnsi="Times New Roman" w:cs="Times New Roman"/>
          <w:sz w:val="24"/>
          <w:szCs w:val="24"/>
        </w:rPr>
        <w:t xml:space="preserve">                     </w:t>
      </w:r>
      <w:r w:rsidR="00E15207" w:rsidRPr="0098166E">
        <w:rPr>
          <w:rFonts w:ascii="Times New Roman" w:hAnsi="Times New Roman" w:cs="Times New Roman"/>
          <w:sz w:val="24"/>
          <w:szCs w:val="24"/>
        </w:rPr>
        <w:t>о</w:t>
      </w:r>
      <w:r w:rsidR="00814937" w:rsidRPr="0098166E">
        <w:rPr>
          <w:rFonts w:ascii="Times New Roman" w:hAnsi="Times New Roman" w:cs="Times New Roman"/>
          <w:sz w:val="24"/>
          <w:szCs w:val="24"/>
        </w:rPr>
        <w:t>т</w:t>
      </w:r>
      <w:r w:rsidR="00427226">
        <w:rPr>
          <w:rFonts w:ascii="Times New Roman" w:hAnsi="Times New Roman" w:cs="Times New Roman"/>
          <w:sz w:val="24"/>
          <w:szCs w:val="24"/>
        </w:rPr>
        <w:t xml:space="preserve"> 15.02.2019</w:t>
      </w:r>
      <w:r w:rsidR="00814937" w:rsidRPr="0098166E">
        <w:rPr>
          <w:rFonts w:ascii="Times New Roman" w:hAnsi="Times New Roman" w:cs="Times New Roman"/>
          <w:sz w:val="24"/>
          <w:szCs w:val="24"/>
        </w:rPr>
        <w:t xml:space="preserve">  </w:t>
      </w:r>
      <w:r w:rsidRPr="0098166E">
        <w:rPr>
          <w:rFonts w:ascii="Times New Roman" w:hAnsi="Times New Roman" w:cs="Times New Roman"/>
          <w:sz w:val="24"/>
          <w:szCs w:val="24"/>
        </w:rPr>
        <w:t>№</w:t>
      </w:r>
      <w:r w:rsidR="00427226">
        <w:rPr>
          <w:rFonts w:ascii="Times New Roman" w:hAnsi="Times New Roman" w:cs="Times New Roman"/>
          <w:sz w:val="24"/>
          <w:szCs w:val="24"/>
        </w:rPr>
        <w:t xml:space="preserve"> 217-</w:t>
      </w:r>
      <w:r w:rsidR="000A75F7" w:rsidRPr="0098166E">
        <w:rPr>
          <w:rFonts w:ascii="Times New Roman" w:hAnsi="Times New Roman" w:cs="Times New Roman"/>
          <w:sz w:val="24"/>
          <w:szCs w:val="24"/>
        </w:rPr>
        <w:t xml:space="preserve"> п</w:t>
      </w:r>
      <w:r w:rsidR="00E15207" w:rsidRPr="0098166E">
        <w:rPr>
          <w:rFonts w:ascii="Times New Roman" w:hAnsi="Times New Roman" w:cs="Times New Roman"/>
          <w:sz w:val="24"/>
          <w:szCs w:val="24"/>
        </w:rPr>
        <w:t xml:space="preserve"> </w:t>
      </w:r>
      <w:r w:rsidRPr="00B02E14">
        <w:rPr>
          <w:rFonts w:ascii="Times New Roman" w:hAnsi="Times New Roman" w:cs="Times New Roman"/>
          <w:sz w:val="27"/>
          <w:szCs w:val="27"/>
        </w:rPr>
        <w:t xml:space="preserve">          </w:t>
      </w:r>
    </w:p>
    <w:p w:rsidR="00D241FE" w:rsidRDefault="00D241FE" w:rsidP="00027F2D">
      <w:pPr>
        <w:pStyle w:val="ConsPlusTitle"/>
        <w:jc w:val="center"/>
        <w:rPr>
          <w:rFonts w:ascii="Times New Roman" w:hAnsi="Times New Roman" w:cs="Times New Roman"/>
          <w:i/>
          <w:sz w:val="27"/>
          <w:szCs w:val="27"/>
        </w:rPr>
      </w:pPr>
      <w:bookmarkStart w:id="1" w:name="P29"/>
      <w:bookmarkEnd w:id="1"/>
    </w:p>
    <w:p w:rsidR="00027F2D" w:rsidRPr="00B02E14" w:rsidRDefault="00027F2D" w:rsidP="00027F2D">
      <w:pPr>
        <w:pStyle w:val="ConsPlusTitle"/>
        <w:jc w:val="center"/>
        <w:rPr>
          <w:rFonts w:ascii="Times New Roman" w:hAnsi="Times New Roman" w:cs="Times New Roman"/>
          <w:i/>
          <w:sz w:val="27"/>
          <w:szCs w:val="27"/>
        </w:rPr>
      </w:pPr>
      <w:r w:rsidRPr="00B02E14">
        <w:rPr>
          <w:rFonts w:ascii="Times New Roman" w:hAnsi="Times New Roman" w:cs="Times New Roman"/>
          <w:i/>
          <w:sz w:val="27"/>
          <w:szCs w:val="27"/>
        </w:rPr>
        <w:t>Порядок установления и использования полос отвода и придорожных полос автомобильных дорог общего пользования местного значения на территории Невьянского городского округа</w:t>
      </w:r>
    </w:p>
    <w:p w:rsidR="00814937" w:rsidRPr="00B02E14" w:rsidRDefault="00814937" w:rsidP="00294C05">
      <w:pPr>
        <w:pStyle w:val="ConsPlusNormal"/>
        <w:rPr>
          <w:rFonts w:ascii="Times New Roman" w:hAnsi="Times New Roman" w:cs="Times New Roman"/>
          <w:sz w:val="27"/>
          <w:szCs w:val="27"/>
        </w:rPr>
      </w:pPr>
    </w:p>
    <w:p w:rsidR="00814937" w:rsidRPr="00B02E14" w:rsidRDefault="00FB5AFD" w:rsidP="002055C9">
      <w:pPr>
        <w:pStyle w:val="ConsPlusTitle"/>
        <w:ind w:left="1416" w:firstLine="708"/>
        <w:rPr>
          <w:rFonts w:ascii="Times New Roman" w:hAnsi="Times New Roman" w:cs="Times New Roman"/>
          <w:sz w:val="27"/>
          <w:szCs w:val="27"/>
        </w:rPr>
      </w:pPr>
      <w:r w:rsidRPr="00B02E14">
        <w:rPr>
          <w:rFonts w:ascii="Times New Roman" w:hAnsi="Times New Roman" w:cs="Times New Roman"/>
          <w:sz w:val="27"/>
          <w:szCs w:val="27"/>
        </w:rPr>
        <w:t xml:space="preserve">     </w:t>
      </w:r>
      <w:r w:rsidR="00814937" w:rsidRPr="00B02E14">
        <w:rPr>
          <w:rFonts w:ascii="Times New Roman" w:hAnsi="Times New Roman" w:cs="Times New Roman"/>
          <w:sz w:val="27"/>
          <w:szCs w:val="27"/>
        </w:rPr>
        <w:t>1. ОБЩИЕ ПОЛОЖЕНИЯ</w:t>
      </w:r>
    </w:p>
    <w:p w:rsidR="00814937" w:rsidRPr="00B02E14" w:rsidRDefault="00814937" w:rsidP="00C16BFD">
      <w:pPr>
        <w:pStyle w:val="ConsPlusNormal"/>
        <w:rPr>
          <w:rFonts w:ascii="Times New Roman" w:hAnsi="Times New Roman" w:cs="Times New Roman"/>
          <w:sz w:val="27"/>
          <w:szCs w:val="27"/>
        </w:rPr>
      </w:pPr>
    </w:p>
    <w:p w:rsidR="00814937" w:rsidRPr="00B02E14" w:rsidRDefault="00814937" w:rsidP="007F1542">
      <w:pPr>
        <w:pStyle w:val="ConsPlusNormal"/>
        <w:ind w:firstLine="708"/>
        <w:rPr>
          <w:rFonts w:ascii="Times New Roman" w:hAnsi="Times New Roman" w:cs="Times New Roman"/>
          <w:sz w:val="27"/>
          <w:szCs w:val="27"/>
        </w:rPr>
      </w:pPr>
      <w:r w:rsidRPr="00B02E14">
        <w:rPr>
          <w:rFonts w:ascii="Times New Roman" w:hAnsi="Times New Roman" w:cs="Times New Roman"/>
          <w:sz w:val="27"/>
          <w:szCs w:val="27"/>
        </w:rPr>
        <w:t>1.1. Настоящий Порядок регламентирует условия установления и использования полос отвода и придорожных полос автомобильных дорог общего пользования местного значения на территории</w:t>
      </w:r>
      <w:r w:rsidR="002055C9" w:rsidRPr="00B02E14">
        <w:rPr>
          <w:rFonts w:ascii="Times New Roman" w:hAnsi="Times New Roman" w:cs="Times New Roman"/>
          <w:sz w:val="27"/>
          <w:szCs w:val="27"/>
        </w:rPr>
        <w:t xml:space="preserve"> Невьянского </w:t>
      </w:r>
      <w:r w:rsidRPr="00B02E14">
        <w:rPr>
          <w:rFonts w:ascii="Times New Roman" w:hAnsi="Times New Roman" w:cs="Times New Roman"/>
          <w:sz w:val="27"/>
          <w:szCs w:val="27"/>
        </w:rPr>
        <w:t>городского округа.</w:t>
      </w:r>
    </w:p>
    <w:p w:rsidR="00814937" w:rsidRPr="00B02E14" w:rsidRDefault="00814937" w:rsidP="007F1542">
      <w:pPr>
        <w:pStyle w:val="ConsPlusNormal"/>
        <w:ind w:firstLine="708"/>
        <w:rPr>
          <w:rFonts w:ascii="Times New Roman" w:hAnsi="Times New Roman" w:cs="Times New Roman"/>
          <w:sz w:val="27"/>
          <w:szCs w:val="27"/>
        </w:rPr>
      </w:pPr>
      <w:r w:rsidRPr="00B02E14">
        <w:rPr>
          <w:rFonts w:ascii="Times New Roman" w:hAnsi="Times New Roman" w:cs="Times New Roman"/>
          <w:sz w:val="27"/>
          <w:szCs w:val="27"/>
        </w:rPr>
        <w:t>1.2. Порядок является обязательным для исполнения юридическими и физическими лицами, использующими автомобильные дороги, ведущими дорожные работы или осуществляющими иную деятельность в пределах полос отвода и придорожных полос автомобильных дорог общего пользования местного значения на территории</w:t>
      </w:r>
      <w:r w:rsidR="002055C9" w:rsidRPr="00B02E14">
        <w:rPr>
          <w:rFonts w:ascii="Times New Roman" w:hAnsi="Times New Roman" w:cs="Times New Roman"/>
          <w:sz w:val="27"/>
          <w:szCs w:val="27"/>
        </w:rPr>
        <w:t xml:space="preserve"> Невьянского </w:t>
      </w:r>
      <w:r w:rsidRPr="00B02E14">
        <w:rPr>
          <w:rFonts w:ascii="Times New Roman" w:hAnsi="Times New Roman" w:cs="Times New Roman"/>
          <w:sz w:val="27"/>
          <w:szCs w:val="27"/>
        </w:rPr>
        <w:t>городского округа (далее - автомобильные дороги местного значения).</w:t>
      </w:r>
    </w:p>
    <w:p w:rsidR="00814937" w:rsidRPr="00B02E14" w:rsidRDefault="00814937" w:rsidP="007F1542">
      <w:pPr>
        <w:pStyle w:val="ConsPlusNormal"/>
        <w:ind w:firstLine="708"/>
        <w:rPr>
          <w:rFonts w:ascii="Times New Roman" w:hAnsi="Times New Roman" w:cs="Times New Roman"/>
          <w:sz w:val="27"/>
          <w:szCs w:val="27"/>
        </w:rPr>
      </w:pPr>
      <w:r w:rsidRPr="00B02E14">
        <w:rPr>
          <w:rFonts w:ascii="Times New Roman" w:hAnsi="Times New Roman" w:cs="Times New Roman"/>
          <w:sz w:val="27"/>
          <w:szCs w:val="27"/>
        </w:rPr>
        <w:t>1.3. Порядок подготовки документации по планировке территории, предназначенной для размещения автомобильных дорог общего пользования местного значения на территории</w:t>
      </w:r>
      <w:r w:rsidR="002055C9" w:rsidRPr="00B02E14">
        <w:rPr>
          <w:rFonts w:ascii="Times New Roman" w:hAnsi="Times New Roman" w:cs="Times New Roman"/>
          <w:sz w:val="27"/>
          <w:szCs w:val="27"/>
        </w:rPr>
        <w:t xml:space="preserve"> Невьянского </w:t>
      </w:r>
      <w:r w:rsidRPr="00B02E14">
        <w:rPr>
          <w:rFonts w:ascii="Times New Roman" w:hAnsi="Times New Roman" w:cs="Times New Roman"/>
          <w:sz w:val="27"/>
          <w:szCs w:val="27"/>
        </w:rPr>
        <w:t>городского округа, осуществляется в соответствии с Градостроительным</w:t>
      </w:r>
      <w:r w:rsidR="002055C9" w:rsidRPr="00B02E14">
        <w:rPr>
          <w:rFonts w:ascii="Times New Roman" w:hAnsi="Times New Roman" w:cs="Times New Roman"/>
          <w:sz w:val="27"/>
          <w:szCs w:val="27"/>
        </w:rPr>
        <w:t xml:space="preserve"> кодексом </w:t>
      </w:r>
      <w:r w:rsidRPr="00B02E14">
        <w:rPr>
          <w:rFonts w:ascii="Times New Roman" w:hAnsi="Times New Roman" w:cs="Times New Roman"/>
          <w:sz w:val="27"/>
          <w:szCs w:val="27"/>
        </w:rPr>
        <w:t>Российской Федерации.</w:t>
      </w:r>
    </w:p>
    <w:p w:rsidR="00814937" w:rsidRPr="00B02E14" w:rsidRDefault="00814937" w:rsidP="002A204C">
      <w:pPr>
        <w:pStyle w:val="ConsPlusNormal"/>
        <w:rPr>
          <w:rFonts w:ascii="Times New Roman" w:hAnsi="Times New Roman" w:cs="Times New Roman"/>
          <w:sz w:val="27"/>
          <w:szCs w:val="27"/>
        </w:rPr>
      </w:pPr>
    </w:p>
    <w:p w:rsidR="00814937" w:rsidRPr="00B02E14" w:rsidRDefault="00814937" w:rsidP="00C20453">
      <w:pPr>
        <w:pStyle w:val="ConsPlusTitle"/>
        <w:ind w:left="1416" w:firstLine="708"/>
        <w:rPr>
          <w:rFonts w:ascii="Times New Roman" w:hAnsi="Times New Roman" w:cs="Times New Roman"/>
          <w:sz w:val="27"/>
          <w:szCs w:val="27"/>
        </w:rPr>
      </w:pPr>
      <w:r w:rsidRPr="00B02E14">
        <w:rPr>
          <w:rFonts w:ascii="Times New Roman" w:hAnsi="Times New Roman" w:cs="Times New Roman"/>
          <w:sz w:val="27"/>
          <w:szCs w:val="27"/>
        </w:rPr>
        <w:t>2. ТЕРМИНЫ И ОПРЕДЕЛЕНИЯ</w:t>
      </w:r>
    </w:p>
    <w:p w:rsidR="00814937" w:rsidRPr="00B02E14" w:rsidRDefault="00814937" w:rsidP="00294C05">
      <w:pPr>
        <w:pStyle w:val="ConsPlusNormal"/>
        <w:rPr>
          <w:rFonts w:ascii="Times New Roman" w:hAnsi="Times New Roman" w:cs="Times New Roman"/>
          <w:sz w:val="27"/>
          <w:szCs w:val="27"/>
        </w:rPr>
      </w:pPr>
    </w:p>
    <w:p w:rsidR="00814937" w:rsidRPr="00B02E14" w:rsidRDefault="00814937" w:rsidP="005E3F56">
      <w:pPr>
        <w:pStyle w:val="ConsPlusNormal"/>
        <w:ind w:firstLine="540"/>
        <w:rPr>
          <w:rFonts w:ascii="Times New Roman" w:hAnsi="Times New Roman" w:cs="Times New Roman"/>
          <w:sz w:val="27"/>
          <w:szCs w:val="27"/>
        </w:rPr>
      </w:pPr>
      <w:r w:rsidRPr="00B02E14">
        <w:rPr>
          <w:rFonts w:ascii="Times New Roman" w:hAnsi="Times New Roman" w:cs="Times New Roman"/>
          <w:sz w:val="27"/>
          <w:szCs w:val="27"/>
        </w:rPr>
        <w:t>2.1. Для целей настоящего Порядка используются следующие основные термины и определения:</w:t>
      </w:r>
    </w:p>
    <w:p w:rsidR="00814937" w:rsidRPr="00B02E14" w:rsidRDefault="00814937" w:rsidP="005E3F56">
      <w:pPr>
        <w:pStyle w:val="ConsPlusNormal"/>
        <w:ind w:firstLine="540"/>
        <w:rPr>
          <w:rFonts w:ascii="Times New Roman" w:hAnsi="Times New Roman" w:cs="Times New Roman"/>
          <w:sz w:val="27"/>
          <w:szCs w:val="27"/>
        </w:rPr>
      </w:pPr>
      <w:r w:rsidRPr="00B02E14">
        <w:rPr>
          <w:rFonts w:ascii="Times New Roman" w:hAnsi="Times New Roman" w:cs="Times New Roman"/>
          <w:sz w:val="27"/>
          <w:szCs w:val="27"/>
        </w:rPr>
        <w:t>1) автомобильная дорога - объект транспортной инфраструктуры, предназначенный для движения транспортных средств, включающий в себя земельные участки в границах полосы отвода автомобильной дороги и расположенные на них или под ними конструктивные элементы (такие как дорожное полотно, дорожное покрытие)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814937" w:rsidRPr="00B02E14" w:rsidRDefault="00814937" w:rsidP="005E3F56">
      <w:pPr>
        <w:pStyle w:val="ConsPlusNormal"/>
        <w:ind w:firstLine="540"/>
        <w:rPr>
          <w:rFonts w:ascii="Times New Roman" w:hAnsi="Times New Roman" w:cs="Times New Roman"/>
          <w:sz w:val="27"/>
          <w:szCs w:val="27"/>
        </w:rPr>
      </w:pPr>
      <w:r w:rsidRPr="00B02E14">
        <w:rPr>
          <w:rFonts w:ascii="Times New Roman" w:hAnsi="Times New Roman" w:cs="Times New Roman"/>
          <w:sz w:val="27"/>
          <w:szCs w:val="27"/>
        </w:rPr>
        <w:t>2)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 и рекламы;</w:t>
      </w:r>
    </w:p>
    <w:p w:rsidR="00814937" w:rsidRPr="00B02E14" w:rsidRDefault="00814937" w:rsidP="005E3F56">
      <w:pPr>
        <w:pStyle w:val="ConsPlusNormal"/>
        <w:ind w:firstLine="540"/>
        <w:rPr>
          <w:rFonts w:ascii="Times New Roman" w:hAnsi="Times New Roman" w:cs="Times New Roman"/>
          <w:sz w:val="27"/>
          <w:szCs w:val="27"/>
        </w:rPr>
      </w:pPr>
      <w:r w:rsidRPr="00B02E14">
        <w:rPr>
          <w:rFonts w:ascii="Times New Roman" w:hAnsi="Times New Roman" w:cs="Times New Roman"/>
          <w:sz w:val="27"/>
          <w:szCs w:val="27"/>
        </w:rPr>
        <w:t xml:space="preserve">3)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обеспечения условий для реконструкции, капитального ремонта, </w:t>
      </w:r>
      <w:r w:rsidRPr="00B02E14">
        <w:rPr>
          <w:rFonts w:ascii="Times New Roman" w:hAnsi="Times New Roman" w:cs="Times New Roman"/>
          <w:sz w:val="27"/>
          <w:szCs w:val="27"/>
        </w:rPr>
        <w:lastRenderedPageBreak/>
        <w:t>ремонта, содержания автомобильной дороги, ее сохранности с учетом перспектив развития автомобильной дороги;</w:t>
      </w:r>
    </w:p>
    <w:p w:rsidR="00814937" w:rsidRPr="00B02E14" w:rsidRDefault="00814937" w:rsidP="005E3F56">
      <w:pPr>
        <w:pStyle w:val="ConsPlusNormal"/>
        <w:ind w:firstLine="540"/>
        <w:rPr>
          <w:rFonts w:ascii="Times New Roman" w:hAnsi="Times New Roman" w:cs="Times New Roman"/>
          <w:sz w:val="27"/>
          <w:szCs w:val="27"/>
        </w:rPr>
      </w:pPr>
      <w:r w:rsidRPr="00B02E14">
        <w:rPr>
          <w:rFonts w:ascii="Times New Roman" w:hAnsi="Times New Roman" w:cs="Times New Roman"/>
          <w:sz w:val="27"/>
          <w:szCs w:val="27"/>
        </w:rPr>
        <w:t>4) 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814937" w:rsidRPr="00B02E14" w:rsidRDefault="00814937" w:rsidP="005E3F56">
      <w:pPr>
        <w:pStyle w:val="ConsPlusNormal"/>
        <w:ind w:firstLine="540"/>
        <w:rPr>
          <w:rFonts w:ascii="Times New Roman" w:hAnsi="Times New Roman" w:cs="Times New Roman"/>
          <w:sz w:val="27"/>
          <w:szCs w:val="27"/>
        </w:rPr>
      </w:pPr>
      <w:r w:rsidRPr="00B02E14">
        <w:rPr>
          <w:rFonts w:ascii="Times New Roman" w:hAnsi="Times New Roman" w:cs="Times New Roman"/>
          <w:sz w:val="27"/>
          <w:szCs w:val="27"/>
        </w:rPr>
        <w:t>5) 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иные подобные сооружения;</w:t>
      </w:r>
    </w:p>
    <w:p w:rsidR="00814937" w:rsidRPr="00B02E14" w:rsidRDefault="00814937" w:rsidP="005E3F56">
      <w:pPr>
        <w:pStyle w:val="ConsPlusNormal"/>
        <w:ind w:firstLine="540"/>
        <w:rPr>
          <w:rFonts w:ascii="Times New Roman" w:hAnsi="Times New Roman" w:cs="Times New Roman"/>
          <w:sz w:val="27"/>
          <w:szCs w:val="27"/>
        </w:rPr>
      </w:pPr>
      <w:r w:rsidRPr="00B02E14">
        <w:rPr>
          <w:rFonts w:ascii="Times New Roman" w:hAnsi="Times New Roman" w:cs="Times New Roman"/>
          <w:sz w:val="27"/>
          <w:szCs w:val="27"/>
        </w:rPr>
        <w:t>6) производственные объекты - сооружения, используемые при капитальном ремонте, ремонте, содержании автомобильных дорог;</w:t>
      </w:r>
    </w:p>
    <w:p w:rsidR="00814937" w:rsidRPr="00B02E14" w:rsidRDefault="00814937" w:rsidP="005E3F56">
      <w:pPr>
        <w:pStyle w:val="ConsPlusNormal"/>
        <w:ind w:firstLine="540"/>
        <w:rPr>
          <w:rFonts w:ascii="Times New Roman" w:hAnsi="Times New Roman" w:cs="Times New Roman"/>
          <w:sz w:val="27"/>
          <w:szCs w:val="27"/>
        </w:rPr>
      </w:pPr>
      <w:r w:rsidRPr="00B02E14">
        <w:rPr>
          <w:rFonts w:ascii="Times New Roman" w:hAnsi="Times New Roman" w:cs="Times New Roman"/>
          <w:sz w:val="27"/>
          <w:szCs w:val="27"/>
        </w:rPr>
        <w:t>7) элементы обустройства автомобильных дорог -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стоянки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814937" w:rsidRPr="00B02E14" w:rsidRDefault="00814937" w:rsidP="005E3F56">
      <w:pPr>
        <w:pStyle w:val="ConsPlusNormal"/>
        <w:ind w:firstLine="540"/>
        <w:rPr>
          <w:rFonts w:ascii="Times New Roman" w:hAnsi="Times New Roman" w:cs="Times New Roman"/>
          <w:sz w:val="27"/>
          <w:szCs w:val="27"/>
        </w:rPr>
      </w:pPr>
      <w:r w:rsidRPr="00B02E14">
        <w:rPr>
          <w:rFonts w:ascii="Times New Roman" w:hAnsi="Times New Roman" w:cs="Times New Roman"/>
          <w:sz w:val="27"/>
          <w:szCs w:val="27"/>
        </w:rPr>
        <w:t>8) 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rsidR="00814937" w:rsidRPr="00B02E14" w:rsidRDefault="00814937" w:rsidP="005E3F56">
      <w:pPr>
        <w:pStyle w:val="ConsPlusNormal"/>
        <w:ind w:firstLine="540"/>
        <w:rPr>
          <w:rFonts w:ascii="Times New Roman" w:hAnsi="Times New Roman" w:cs="Times New Roman"/>
          <w:sz w:val="27"/>
          <w:szCs w:val="27"/>
        </w:rPr>
      </w:pPr>
      <w:r w:rsidRPr="00B02E14">
        <w:rPr>
          <w:rFonts w:ascii="Times New Roman" w:hAnsi="Times New Roman" w:cs="Times New Roman"/>
          <w:sz w:val="27"/>
          <w:szCs w:val="27"/>
        </w:rPr>
        <w:t>9) пользователи автомобильными дорогами - физические и юридические лица, использующие автомобильные дороги в качестве участников дорожного движения;</w:t>
      </w:r>
    </w:p>
    <w:p w:rsidR="00814937" w:rsidRPr="00B02E14" w:rsidRDefault="00814937" w:rsidP="005E3F56">
      <w:pPr>
        <w:pStyle w:val="ConsPlusNormal"/>
        <w:ind w:firstLine="540"/>
        <w:rPr>
          <w:rFonts w:ascii="Times New Roman" w:hAnsi="Times New Roman" w:cs="Times New Roman"/>
          <w:sz w:val="27"/>
          <w:szCs w:val="27"/>
        </w:rPr>
      </w:pPr>
      <w:r w:rsidRPr="00B02E14">
        <w:rPr>
          <w:rFonts w:ascii="Times New Roman" w:hAnsi="Times New Roman" w:cs="Times New Roman"/>
          <w:sz w:val="27"/>
          <w:szCs w:val="27"/>
        </w:rPr>
        <w:t>10) 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814937" w:rsidRPr="00B02E14" w:rsidRDefault="00814937" w:rsidP="005E3F56">
      <w:pPr>
        <w:pStyle w:val="ConsPlusNormal"/>
        <w:ind w:firstLine="540"/>
        <w:rPr>
          <w:rFonts w:ascii="Times New Roman" w:hAnsi="Times New Roman" w:cs="Times New Roman"/>
          <w:sz w:val="27"/>
          <w:szCs w:val="27"/>
        </w:rPr>
      </w:pPr>
      <w:r w:rsidRPr="00B02E14">
        <w:rPr>
          <w:rFonts w:ascii="Times New Roman" w:hAnsi="Times New Roman" w:cs="Times New Roman"/>
          <w:sz w:val="27"/>
          <w:szCs w:val="27"/>
        </w:rPr>
        <w:t>11)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rsidR="00814937" w:rsidRPr="00B02E14" w:rsidRDefault="00814937" w:rsidP="005E3F56">
      <w:pPr>
        <w:pStyle w:val="ConsPlusNormal"/>
        <w:ind w:firstLine="540"/>
        <w:rPr>
          <w:rFonts w:ascii="Times New Roman" w:hAnsi="Times New Roman" w:cs="Times New Roman"/>
          <w:sz w:val="27"/>
          <w:szCs w:val="27"/>
        </w:rPr>
      </w:pPr>
      <w:r w:rsidRPr="00B02E14">
        <w:rPr>
          <w:rFonts w:ascii="Times New Roman" w:hAnsi="Times New Roman" w:cs="Times New Roman"/>
          <w:sz w:val="27"/>
          <w:szCs w:val="27"/>
        </w:rPr>
        <w:t>12)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814937" w:rsidRPr="00B02E14" w:rsidRDefault="00814937" w:rsidP="005E3F56">
      <w:pPr>
        <w:pStyle w:val="ConsPlusNormal"/>
        <w:ind w:firstLine="540"/>
        <w:rPr>
          <w:rFonts w:ascii="Times New Roman" w:hAnsi="Times New Roman" w:cs="Times New Roman"/>
          <w:sz w:val="27"/>
          <w:szCs w:val="27"/>
        </w:rPr>
      </w:pPr>
      <w:r w:rsidRPr="00B02E14">
        <w:rPr>
          <w:rFonts w:ascii="Times New Roman" w:hAnsi="Times New Roman" w:cs="Times New Roman"/>
          <w:sz w:val="27"/>
          <w:szCs w:val="27"/>
        </w:rPr>
        <w:t xml:space="preserve">13) содержание автомобильной дороги - комплекс работ по поддержанию надлежащего технического состояния автомобильной дороги, оценке ее </w:t>
      </w:r>
      <w:r w:rsidRPr="00B02E14">
        <w:rPr>
          <w:rFonts w:ascii="Times New Roman" w:hAnsi="Times New Roman" w:cs="Times New Roman"/>
          <w:sz w:val="27"/>
          <w:szCs w:val="27"/>
        </w:rPr>
        <w:lastRenderedPageBreak/>
        <w:t>технического состояния, а также по организации и обеспечению безопасности дорожного движения.</w:t>
      </w:r>
    </w:p>
    <w:p w:rsidR="00CE5EDE" w:rsidRDefault="00CE5EDE" w:rsidP="00AD068F">
      <w:pPr>
        <w:pStyle w:val="ConsPlusTitle"/>
        <w:ind w:firstLine="540"/>
        <w:rPr>
          <w:rFonts w:ascii="Times New Roman" w:hAnsi="Times New Roman" w:cs="Times New Roman"/>
          <w:sz w:val="27"/>
          <w:szCs w:val="27"/>
        </w:rPr>
      </w:pPr>
    </w:p>
    <w:p w:rsidR="00814937" w:rsidRPr="00B02E14" w:rsidRDefault="007F1542" w:rsidP="00AD068F">
      <w:pPr>
        <w:pStyle w:val="ConsPlusTitle"/>
        <w:ind w:firstLine="540"/>
        <w:rPr>
          <w:rFonts w:ascii="Times New Roman" w:hAnsi="Times New Roman" w:cs="Times New Roman"/>
          <w:sz w:val="27"/>
          <w:szCs w:val="27"/>
        </w:rPr>
      </w:pPr>
      <w:r w:rsidRPr="00B02E14">
        <w:rPr>
          <w:rFonts w:ascii="Times New Roman" w:hAnsi="Times New Roman" w:cs="Times New Roman"/>
          <w:sz w:val="27"/>
          <w:szCs w:val="27"/>
        </w:rPr>
        <w:t xml:space="preserve">   </w:t>
      </w:r>
      <w:r w:rsidR="00814937" w:rsidRPr="00B02E14">
        <w:rPr>
          <w:rFonts w:ascii="Times New Roman" w:hAnsi="Times New Roman" w:cs="Times New Roman"/>
          <w:sz w:val="27"/>
          <w:szCs w:val="27"/>
        </w:rPr>
        <w:t>3. УСТАНОВЛЕНИЕ И ИСПОЛЬЗОВАНИЕ ПОЛОС ОТВОДА</w:t>
      </w:r>
    </w:p>
    <w:p w:rsidR="00814937" w:rsidRPr="00B02E14" w:rsidRDefault="007F1542" w:rsidP="00AD068F">
      <w:pPr>
        <w:pStyle w:val="ConsPlusTitle"/>
        <w:ind w:firstLine="540"/>
        <w:rPr>
          <w:rFonts w:ascii="Times New Roman" w:hAnsi="Times New Roman" w:cs="Times New Roman"/>
          <w:sz w:val="27"/>
          <w:szCs w:val="27"/>
        </w:rPr>
      </w:pPr>
      <w:r w:rsidRPr="00B02E14">
        <w:rPr>
          <w:rFonts w:ascii="Times New Roman" w:hAnsi="Times New Roman" w:cs="Times New Roman"/>
          <w:sz w:val="27"/>
          <w:szCs w:val="27"/>
        </w:rPr>
        <w:t xml:space="preserve">        </w:t>
      </w:r>
      <w:r w:rsidR="00814937" w:rsidRPr="00B02E14">
        <w:rPr>
          <w:rFonts w:ascii="Times New Roman" w:hAnsi="Times New Roman" w:cs="Times New Roman"/>
          <w:sz w:val="27"/>
          <w:szCs w:val="27"/>
        </w:rPr>
        <w:t>АВТОМОБИЛЬНЫХ ДОРОГ МЕСТНОГО ЗНАЧЕНИЯ</w:t>
      </w:r>
    </w:p>
    <w:p w:rsidR="00814937" w:rsidRPr="00B02E14" w:rsidRDefault="00814937" w:rsidP="00294C05">
      <w:pPr>
        <w:pStyle w:val="ConsPlusNormal"/>
        <w:rPr>
          <w:rFonts w:ascii="Times New Roman" w:hAnsi="Times New Roman" w:cs="Times New Roman"/>
          <w:sz w:val="27"/>
          <w:szCs w:val="27"/>
        </w:rPr>
      </w:pPr>
    </w:p>
    <w:p w:rsidR="00814937" w:rsidRPr="00B02E14" w:rsidRDefault="00814937" w:rsidP="007F1542">
      <w:pPr>
        <w:pStyle w:val="ConsPlusNormal"/>
        <w:ind w:firstLine="540"/>
        <w:rPr>
          <w:rFonts w:ascii="Times New Roman" w:hAnsi="Times New Roman" w:cs="Times New Roman"/>
          <w:sz w:val="27"/>
          <w:szCs w:val="27"/>
        </w:rPr>
      </w:pPr>
      <w:r w:rsidRPr="00B02E14">
        <w:rPr>
          <w:rFonts w:ascii="Times New Roman" w:hAnsi="Times New Roman" w:cs="Times New Roman"/>
          <w:sz w:val="27"/>
          <w:szCs w:val="27"/>
        </w:rPr>
        <w:t>3.1. Границы полосы отвода автомобильной дороги местного значения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местного значения и (или) объектов дорожного сервиса, осуществляется с учетом утверждаемых Правительством Российской Федерации норм отвода земель для размещения указанных объектов.</w:t>
      </w:r>
    </w:p>
    <w:p w:rsidR="00814937" w:rsidRPr="00B02E14" w:rsidRDefault="00814937" w:rsidP="007F1542">
      <w:pPr>
        <w:pStyle w:val="ConsPlusNormal"/>
        <w:ind w:firstLine="540"/>
        <w:rPr>
          <w:rFonts w:ascii="Times New Roman" w:hAnsi="Times New Roman" w:cs="Times New Roman"/>
          <w:sz w:val="27"/>
          <w:szCs w:val="27"/>
        </w:rPr>
      </w:pPr>
      <w:r w:rsidRPr="00B02E14">
        <w:rPr>
          <w:rFonts w:ascii="Times New Roman" w:hAnsi="Times New Roman" w:cs="Times New Roman"/>
          <w:sz w:val="27"/>
          <w:szCs w:val="27"/>
        </w:rPr>
        <w:t>3.</w:t>
      </w:r>
      <w:r w:rsidR="00147A48">
        <w:rPr>
          <w:rFonts w:ascii="Times New Roman" w:hAnsi="Times New Roman" w:cs="Times New Roman"/>
          <w:sz w:val="27"/>
          <w:szCs w:val="27"/>
        </w:rPr>
        <w:t>2</w:t>
      </w:r>
      <w:r w:rsidRPr="00B02E14">
        <w:rPr>
          <w:rFonts w:ascii="Times New Roman" w:hAnsi="Times New Roman" w:cs="Times New Roman"/>
          <w:sz w:val="27"/>
          <w:szCs w:val="27"/>
        </w:rPr>
        <w:t>. Приобретение и прекращение прав на земельные участки, образующие полосу отвода автомобильной дороги местного значения, отнесение указанных земельных участков к соответствующей категории земель осуществляются в порядке, установленном гражданским и земельным законодательством Российской Федерации.</w:t>
      </w:r>
    </w:p>
    <w:p w:rsidR="00814937" w:rsidRPr="00B02E14" w:rsidRDefault="00814937" w:rsidP="007F1542">
      <w:pPr>
        <w:pStyle w:val="ConsPlusNormal"/>
        <w:ind w:firstLine="540"/>
        <w:rPr>
          <w:rFonts w:ascii="Times New Roman" w:hAnsi="Times New Roman" w:cs="Times New Roman"/>
          <w:sz w:val="27"/>
          <w:szCs w:val="27"/>
        </w:rPr>
      </w:pPr>
      <w:r w:rsidRPr="00B02E14">
        <w:rPr>
          <w:rFonts w:ascii="Times New Roman" w:hAnsi="Times New Roman" w:cs="Times New Roman"/>
          <w:sz w:val="27"/>
          <w:szCs w:val="27"/>
        </w:rPr>
        <w:t>3.</w:t>
      </w:r>
      <w:r w:rsidR="00147A48">
        <w:rPr>
          <w:rFonts w:ascii="Times New Roman" w:hAnsi="Times New Roman" w:cs="Times New Roman"/>
          <w:sz w:val="27"/>
          <w:szCs w:val="27"/>
        </w:rPr>
        <w:t>3</w:t>
      </w:r>
      <w:r w:rsidRPr="00B02E14">
        <w:rPr>
          <w:rFonts w:ascii="Times New Roman" w:hAnsi="Times New Roman" w:cs="Times New Roman"/>
          <w:sz w:val="27"/>
          <w:szCs w:val="27"/>
        </w:rPr>
        <w:t>. Принятие решений по предоставлению земельных участков (частей земельных участков), расположенных в границах полос отвода автомобильных дорог общего пользования местного значения, предназначенных для размещения объектов дорожного сервиса, осуществляется в соответствии с земельным законодательством</w:t>
      </w:r>
      <w:r w:rsidR="00C96251" w:rsidRPr="00B02E14">
        <w:rPr>
          <w:rFonts w:ascii="Times New Roman" w:hAnsi="Times New Roman" w:cs="Times New Roman"/>
          <w:sz w:val="27"/>
          <w:szCs w:val="27"/>
        </w:rPr>
        <w:t>.</w:t>
      </w:r>
      <w:r w:rsidR="000B4F8B" w:rsidRPr="00B02E14">
        <w:rPr>
          <w:rFonts w:ascii="Times New Roman" w:hAnsi="Times New Roman" w:cs="Times New Roman"/>
          <w:sz w:val="27"/>
          <w:szCs w:val="27"/>
        </w:rPr>
        <w:t xml:space="preserve"> </w:t>
      </w:r>
    </w:p>
    <w:p w:rsidR="00814937" w:rsidRPr="00B02E14" w:rsidRDefault="00814937" w:rsidP="007F1542">
      <w:pPr>
        <w:pStyle w:val="ConsPlusNormal"/>
        <w:ind w:firstLine="540"/>
        <w:rPr>
          <w:rFonts w:ascii="Times New Roman" w:hAnsi="Times New Roman" w:cs="Times New Roman"/>
          <w:sz w:val="27"/>
          <w:szCs w:val="27"/>
        </w:rPr>
      </w:pPr>
      <w:r w:rsidRPr="00B02E14">
        <w:rPr>
          <w:rFonts w:ascii="Times New Roman" w:hAnsi="Times New Roman" w:cs="Times New Roman"/>
          <w:sz w:val="27"/>
          <w:szCs w:val="27"/>
        </w:rPr>
        <w:t>3.</w:t>
      </w:r>
      <w:r w:rsidR="00147A48">
        <w:rPr>
          <w:rFonts w:ascii="Times New Roman" w:hAnsi="Times New Roman" w:cs="Times New Roman"/>
          <w:sz w:val="27"/>
          <w:szCs w:val="27"/>
        </w:rPr>
        <w:t>4</w:t>
      </w:r>
      <w:r w:rsidRPr="00B02E14">
        <w:rPr>
          <w:rFonts w:ascii="Times New Roman" w:hAnsi="Times New Roman" w:cs="Times New Roman"/>
          <w:sz w:val="27"/>
          <w:szCs w:val="27"/>
        </w:rPr>
        <w:t>. В границах полосы отвода автомобильной дороги местного значения запрещаются:</w:t>
      </w:r>
    </w:p>
    <w:p w:rsidR="00814937" w:rsidRPr="00B02E14" w:rsidRDefault="00814937" w:rsidP="00F15091">
      <w:pPr>
        <w:pStyle w:val="ConsPlusNormal"/>
        <w:ind w:firstLine="540"/>
        <w:rPr>
          <w:rFonts w:ascii="Times New Roman" w:hAnsi="Times New Roman" w:cs="Times New Roman"/>
          <w:sz w:val="27"/>
          <w:szCs w:val="27"/>
        </w:rPr>
      </w:pPr>
      <w:r w:rsidRPr="00B02E14">
        <w:rPr>
          <w:rFonts w:ascii="Times New Roman" w:hAnsi="Times New Roman" w:cs="Times New Roman"/>
          <w:sz w:val="27"/>
          <w:szCs w:val="27"/>
        </w:rPr>
        <w:t>1) выполнение работ, не связанных со строительством, реконструкцией, капитальным ремонтом, ремонтом и содержанием автомобильной дороги, а также с размещением объектов дорожного сервиса;</w:t>
      </w:r>
    </w:p>
    <w:p w:rsidR="00814937" w:rsidRPr="00B02E14" w:rsidRDefault="00814937" w:rsidP="00F15091">
      <w:pPr>
        <w:pStyle w:val="ConsPlusNormal"/>
        <w:ind w:firstLine="567"/>
        <w:rPr>
          <w:rFonts w:ascii="Times New Roman" w:hAnsi="Times New Roman" w:cs="Times New Roman"/>
          <w:sz w:val="27"/>
          <w:szCs w:val="27"/>
        </w:rPr>
      </w:pPr>
      <w:r w:rsidRPr="00B02E14">
        <w:rPr>
          <w:rFonts w:ascii="Times New Roman" w:hAnsi="Times New Roman" w:cs="Times New Roman"/>
          <w:sz w:val="27"/>
          <w:szCs w:val="27"/>
        </w:rP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814937" w:rsidRPr="00B02E14" w:rsidRDefault="00814937" w:rsidP="00F15091">
      <w:pPr>
        <w:pStyle w:val="ConsPlusNormal"/>
        <w:ind w:firstLine="567"/>
        <w:rPr>
          <w:rFonts w:ascii="Times New Roman" w:hAnsi="Times New Roman" w:cs="Times New Roman"/>
          <w:sz w:val="27"/>
          <w:szCs w:val="27"/>
        </w:rPr>
      </w:pPr>
      <w:r w:rsidRPr="00B02E14">
        <w:rPr>
          <w:rFonts w:ascii="Times New Roman" w:hAnsi="Times New Roman" w:cs="Times New Roman"/>
          <w:sz w:val="27"/>
          <w:szCs w:val="27"/>
        </w:rP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814937" w:rsidRPr="00B02E14" w:rsidRDefault="00814937" w:rsidP="007F1542">
      <w:pPr>
        <w:pStyle w:val="ConsPlusNormal"/>
        <w:ind w:firstLine="708"/>
        <w:rPr>
          <w:rFonts w:ascii="Times New Roman" w:hAnsi="Times New Roman" w:cs="Times New Roman"/>
          <w:sz w:val="27"/>
          <w:szCs w:val="27"/>
        </w:rPr>
      </w:pPr>
      <w:r w:rsidRPr="00B02E14">
        <w:rPr>
          <w:rFonts w:ascii="Times New Roman" w:hAnsi="Times New Roman" w:cs="Times New Roman"/>
          <w:sz w:val="27"/>
          <w:szCs w:val="27"/>
        </w:rPr>
        <w:t>4) выпас животных, а также их прогон через автомобильные дороги вне специально предусмотренных для указанных целей мест, согласованных с владельцем автомобильных дорог;</w:t>
      </w:r>
    </w:p>
    <w:p w:rsidR="00814937" w:rsidRPr="00B02E14" w:rsidRDefault="00814937" w:rsidP="007F1542">
      <w:pPr>
        <w:pStyle w:val="ConsPlusNormal"/>
        <w:ind w:firstLine="708"/>
        <w:rPr>
          <w:rFonts w:ascii="Times New Roman" w:hAnsi="Times New Roman" w:cs="Times New Roman"/>
          <w:sz w:val="27"/>
          <w:szCs w:val="27"/>
        </w:rPr>
      </w:pPr>
      <w:r w:rsidRPr="00B02E14">
        <w:rPr>
          <w:rFonts w:ascii="Times New Roman" w:hAnsi="Times New Roman" w:cs="Times New Roman"/>
          <w:sz w:val="27"/>
          <w:szCs w:val="27"/>
        </w:rP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814937" w:rsidRPr="00B02E14" w:rsidRDefault="00814937" w:rsidP="007F1542">
      <w:pPr>
        <w:pStyle w:val="ConsPlusNormal"/>
        <w:ind w:firstLine="708"/>
        <w:rPr>
          <w:rFonts w:ascii="Times New Roman" w:hAnsi="Times New Roman" w:cs="Times New Roman"/>
          <w:sz w:val="27"/>
          <w:szCs w:val="27"/>
        </w:rPr>
      </w:pPr>
      <w:r w:rsidRPr="00B02E14">
        <w:rPr>
          <w:rFonts w:ascii="Times New Roman" w:hAnsi="Times New Roman" w:cs="Times New Roman"/>
          <w:sz w:val="27"/>
          <w:szCs w:val="27"/>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814937" w:rsidRPr="00B02E14" w:rsidRDefault="00814937" w:rsidP="005930F1">
      <w:pPr>
        <w:pStyle w:val="ConsPlusNormal"/>
        <w:ind w:firstLine="708"/>
        <w:rPr>
          <w:rFonts w:ascii="Times New Roman" w:hAnsi="Times New Roman" w:cs="Times New Roman"/>
          <w:sz w:val="27"/>
          <w:szCs w:val="27"/>
        </w:rPr>
      </w:pPr>
      <w:r w:rsidRPr="00B02E14">
        <w:rPr>
          <w:rFonts w:ascii="Times New Roman" w:hAnsi="Times New Roman" w:cs="Times New Roman"/>
          <w:sz w:val="27"/>
          <w:szCs w:val="27"/>
        </w:rPr>
        <w:t>3.</w:t>
      </w:r>
      <w:r w:rsidR="00147A48">
        <w:rPr>
          <w:rFonts w:ascii="Times New Roman" w:hAnsi="Times New Roman" w:cs="Times New Roman"/>
          <w:sz w:val="27"/>
          <w:szCs w:val="27"/>
        </w:rPr>
        <w:t>5</w:t>
      </w:r>
      <w:r w:rsidRPr="00B02E14">
        <w:rPr>
          <w:rFonts w:ascii="Times New Roman" w:hAnsi="Times New Roman" w:cs="Times New Roman"/>
          <w:sz w:val="27"/>
          <w:szCs w:val="27"/>
        </w:rPr>
        <w:t xml:space="preserve">. Ремонт пересечений и примыканий в отношении автомобильных дорог местного значения допускается при наличии согласия в письменной форме </w:t>
      </w:r>
      <w:r w:rsidRPr="00B02E14">
        <w:rPr>
          <w:rFonts w:ascii="Times New Roman" w:hAnsi="Times New Roman" w:cs="Times New Roman"/>
          <w:sz w:val="27"/>
          <w:szCs w:val="27"/>
        </w:rPr>
        <w:lastRenderedPageBreak/>
        <w:t>владельца автомобильных дорог</w:t>
      </w:r>
      <w:r w:rsidR="00156796">
        <w:rPr>
          <w:rFonts w:ascii="Times New Roman" w:hAnsi="Times New Roman" w:cs="Times New Roman"/>
          <w:sz w:val="27"/>
          <w:szCs w:val="27"/>
        </w:rPr>
        <w:t xml:space="preserve"> - МБУ «Управление хозяйством Невьянского городского округа»</w:t>
      </w:r>
      <w:r w:rsidRPr="00B02E14">
        <w:rPr>
          <w:rFonts w:ascii="Times New Roman" w:hAnsi="Times New Roman" w:cs="Times New Roman"/>
          <w:sz w:val="27"/>
          <w:szCs w:val="27"/>
        </w:rPr>
        <w:t>. При этом с владельцем автомобильных дорог</w:t>
      </w:r>
      <w:r w:rsidR="00156796">
        <w:rPr>
          <w:rFonts w:ascii="Times New Roman" w:hAnsi="Times New Roman" w:cs="Times New Roman"/>
          <w:sz w:val="27"/>
          <w:szCs w:val="27"/>
        </w:rPr>
        <w:t xml:space="preserve"> - МБУ «Управление хозяйством Невьянского городского округа»</w:t>
      </w:r>
      <w:r w:rsidRPr="00B02E14">
        <w:rPr>
          <w:rFonts w:ascii="Times New Roman" w:hAnsi="Times New Roman" w:cs="Times New Roman"/>
          <w:sz w:val="27"/>
          <w:szCs w:val="27"/>
        </w:rPr>
        <w:t xml:space="preserve"> должны быть согласованы порядок осуществления работ по ремонту указанных пересечений и примыканий и объем таких работ.</w:t>
      </w:r>
    </w:p>
    <w:p w:rsidR="00814937" w:rsidRPr="00B02E14" w:rsidRDefault="00F15091" w:rsidP="005930F1">
      <w:pPr>
        <w:pStyle w:val="ConsPlusNormal"/>
        <w:ind w:firstLine="708"/>
        <w:rPr>
          <w:rFonts w:ascii="Times New Roman" w:hAnsi="Times New Roman" w:cs="Times New Roman"/>
          <w:sz w:val="27"/>
          <w:szCs w:val="27"/>
        </w:rPr>
      </w:pPr>
      <w:r w:rsidRPr="00B02E14">
        <w:rPr>
          <w:rFonts w:ascii="Times New Roman" w:hAnsi="Times New Roman" w:cs="Times New Roman"/>
          <w:sz w:val="27"/>
          <w:szCs w:val="27"/>
        </w:rPr>
        <w:t>3.</w:t>
      </w:r>
      <w:r w:rsidR="00147A48">
        <w:rPr>
          <w:rFonts w:ascii="Times New Roman" w:hAnsi="Times New Roman" w:cs="Times New Roman"/>
          <w:sz w:val="27"/>
          <w:szCs w:val="27"/>
        </w:rPr>
        <w:t>6</w:t>
      </w:r>
      <w:r w:rsidR="00814937" w:rsidRPr="00B02E14">
        <w:rPr>
          <w:rFonts w:ascii="Times New Roman" w:hAnsi="Times New Roman" w:cs="Times New Roman"/>
          <w:sz w:val="27"/>
          <w:szCs w:val="27"/>
        </w:rPr>
        <w:t>. В случае реконструкции автомобильной дороги местного значения переустройство объектов дорожного сервиса и (или) подъездов, съездов, примыканий к указанным объектам осуществляется владельцами таких объектов в соответствии с техническими требованиями и условиями, выдаваемыми владельцем автомобильной дороги</w:t>
      </w:r>
      <w:r w:rsidR="00065D59">
        <w:rPr>
          <w:rFonts w:ascii="Times New Roman" w:hAnsi="Times New Roman" w:cs="Times New Roman"/>
          <w:sz w:val="27"/>
          <w:szCs w:val="27"/>
        </w:rPr>
        <w:t xml:space="preserve"> - МБУ «Управление хозяйством Невьянского городского округа»</w:t>
      </w:r>
      <w:r w:rsidR="00814937" w:rsidRPr="00B02E14">
        <w:rPr>
          <w:rFonts w:ascii="Times New Roman" w:hAnsi="Times New Roman" w:cs="Times New Roman"/>
          <w:sz w:val="27"/>
          <w:szCs w:val="27"/>
        </w:rPr>
        <w:t>.</w:t>
      </w:r>
      <w:r w:rsidR="000B4F8B" w:rsidRPr="00B02E14">
        <w:rPr>
          <w:rFonts w:ascii="Times New Roman" w:hAnsi="Times New Roman" w:cs="Times New Roman"/>
          <w:sz w:val="27"/>
          <w:szCs w:val="27"/>
        </w:rPr>
        <w:t xml:space="preserve"> </w:t>
      </w:r>
    </w:p>
    <w:p w:rsidR="00814937" w:rsidRPr="00B02E14" w:rsidRDefault="00814937" w:rsidP="005930F1">
      <w:pPr>
        <w:pStyle w:val="ConsPlusNormal"/>
        <w:ind w:firstLine="708"/>
        <w:rPr>
          <w:rFonts w:ascii="Times New Roman" w:hAnsi="Times New Roman" w:cs="Times New Roman"/>
          <w:sz w:val="27"/>
          <w:szCs w:val="27"/>
        </w:rPr>
      </w:pPr>
      <w:r w:rsidRPr="00B02E14">
        <w:rPr>
          <w:rFonts w:ascii="Times New Roman" w:hAnsi="Times New Roman" w:cs="Times New Roman"/>
          <w:sz w:val="27"/>
          <w:szCs w:val="27"/>
        </w:rPr>
        <w:t>3.</w:t>
      </w:r>
      <w:r w:rsidR="00147A48">
        <w:rPr>
          <w:rFonts w:ascii="Times New Roman" w:hAnsi="Times New Roman" w:cs="Times New Roman"/>
          <w:sz w:val="27"/>
          <w:szCs w:val="27"/>
        </w:rPr>
        <w:t>7</w:t>
      </w:r>
      <w:r w:rsidRPr="00B02E14">
        <w:rPr>
          <w:rFonts w:ascii="Times New Roman" w:hAnsi="Times New Roman" w:cs="Times New Roman"/>
          <w:sz w:val="27"/>
          <w:szCs w:val="27"/>
        </w:rPr>
        <w:t>. Прокладка или переустройство инженерных коммуникаций в границах полосы отвода автомобильной дороги осуществляется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w:t>
      </w:r>
      <w:r w:rsidR="002626E7">
        <w:rPr>
          <w:rFonts w:ascii="Times New Roman" w:hAnsi="Times New Roman" w:cs="Times New Roman"/>
          <w:sz w:val="27"/>
          <w:szCs w:val="27"/>
        </w:rPr>
        <w:t>обильной дороги</w:t>
      </w:r>
      <w:r w:rsidR="00065D59">
        <w:rPr>
          <w:rFonts w:ascii="Times New Roman" w:hAnsi="Times New Roman" w:cs="Times New Roman"/>
          <w:sz w:val="27"/>
          <w:szCs w:val="27"/>
        </w:rPr>
        <w:t xml:space="preserve"> - МБУ «Управление хозяйством Невьянского городского округа»</w:t>
      </w:r>
      <w:r w:rsidR="00EC1503">
        <w:rPr>
          <w:rFonts w:ascii="Times New Roman" w:hAnsi="Times New Roman" w:cs="Times New Roman"/>
          <w:sz w:val="27"/>
          <w:szCs w:val="27"/>
        </w:rPr>
        <w:t>,</w:t>
      </w:r>
      <w:r w:rsidRPr="00B02E14">
        <w:rPr>
          <w:rFonts w:ascii="Times New Roman" w:hAnsi="Times New Roman" w:cs="Times New Roman"/>
          <w:sz w:val="27"/>
          <w:szCs w:val="27"/>
        </w:rPr>
        <w:t xml:space="preserve"> и разрешения на строительство, выдаваемого в соответствии с Градостроительным</w:t>
      </w:r>
      <w:r w:rsidR="00F75817" w:rsidRPr="00B02E14">
        <w:rPr>
          <w:rFonts w:ascii="Times New Roman" w:hAnsi="Times New Roman" w:cs="Times New Roman"/>
          <w:sz w:val="27"/>
          <w:szCs w:val="27"/>
        </w:rPr>
        <w:t xml:space="preserve"> кодексом Ро</w:t>
      </w:r>
      <w:r w:rsidRPr="00B02E14">
        <w:rPr>
          <w:rFonts w:ascii="Times New Roman" w:hAnsi="Times New Roman" w:cs="Times New Roman"/>
          <w:sz w:val="27"/>
          <w:szCs w:val="27"/>
        </w:rPr>
        <w:t>ссийской Федерации (в случае, если для прокладки или переустройства таких инженерных коммуникаций требуется выдача разрешения на строительство) и законодательством Российской Федерации.</w:t>
      </w:r>
    </w:p>
    <w:p w:rsidR="00814937" w:rsidRPr="00B02E14" w:rsidRDefault="00814937" w:rsidP="005930F1">
      <w:pPr>
        <w:pStyle w:val="ConsPlusNormal"/>
        <w:ind w:firstLine="708"/>
        <w:rPr>
          <w:rFonts w:ascii="Times New Roman" w:hAnsi="Times New Roman" w:cs="Times New Roman"/>
          <w:sz w:val="27"/>
          <w:szCs w:val="27"/>
        </w:rPr>
      </w:pPr>
      <w:r w:rsidRPr="00B02E14">
        <w:rPr>
          <w:rFonts w:ascii="Times New Roman" w:hAnsi="Times New Roman" w:cs="Times New Roman"/>
          <w:sz w:val="27"/>
          <w:szCs w:val="27"/>
        </w:rPr>
        <w:t>3.</w:t>
      </w:r>
      <w:r w:rsidR="00147A48">
        <w:rPr>
          <w:rFonts w:ascii="Times New Roman" w:hAnsi="Times New Roman" w:cs="Times New Roman"/>
          <w:sz w:val="27"/>
          <w:szCs w:val="27"/>
        </w:rPr>
        <w:t>8</w:t>
      </w:r>
      <w:r w:rsidRPr="00B02E14">
        <w:rPr>
          <w:rFonts w:ascii="Times New Roman" w:hAnsi="Times New Roman" w:cs="Times New Roman"/>
          <w:sz w:val="27"/>
          <w:szCs w:val="27"/>
        </w:rPr>
        <w:t>. Проектирование прокладки или переустройства инженерных коммуникаций в границах полос отвода автомобильных дорог местного значения допускается на основании согласия владельца автомобильной дороги</w:t>
      </w:r>
      <w:r w:rsidR="00065D59">
        <w:rPr>
          <w:rFonts w:ascii="Times New Roman" w:hAnsi="Times New Roman" w:cs="Times New Roman"/>
          <w:sz w:val="27"/>
          <w:szCs w:val="27"/>
        </w:rPr>
        <w:t xml:space="preserve"> - МБУ «Управление хозяйством Невьянского городского округа»</w:t>
      </w:r>
      <w:r w:rsidRPr="00B02E14">
        <w:rPr>
          <w:rFonts w:ascii="Times New Roman" w:hAnsi="Times New Roman" w:cs="Times New Roman"/>
          <w:sz w:val="27"/>
          <w:szCs w:val="27"/>
        </w:rPr>
        <w:t xml:space="preserve"> на планируемое размещение таких инженерных коммуникаций, выданного в письменной форме.</w:t>
      </w:r>
    </w:p>
    <w:p w:rsidR="00814937" w:rsidRPr="00B02E14" w:rsidRDefault="00814937" w:rsidP="005930F1">
      <w:pPr>
        <w:pStyle w:val="ConsPlusNormal"/>
        <w:ind w:firstLine="708"/>
        <w:rPr>
          <w:rFonts w:ascii="Times New Roman" w:hAnsi="Times New Roman" w:cs="Times New Roman"/>
          <w:sz w:val="27"/>
          <w:szCs w:val="27"/>
        </w:rPr>
      </w:pPr>
      <w:r w:rsidRPr="00B02E14">
        <w:rPr>
          <w:rFonts w:ascii="Times New Roman" w:hAnsi="Times New Roman" w:cs="Times New Roman"/>
          <w:sz w:val="27"/>
          <w:szCs w:val="27"/>
        </w:rPr>
        <w:t>3.</w:t>
      </w:r>
      <w:r w:rsidR="00147A48">
        <w:rPr>
          <w:rFonts w:ascii="Times New Roman" w:hAnsi="Times New Roman" w:cs="Times New Roman"/>
          <w:sz w:val="27"/>
          <w:szCs w:val="27"/>
        </w:rPr>
        <w:t>9</w:t>
      </w:r>
      <w:r w:rsidRPr="00B02E14">
        <w:rPr>
          <w:rFonts w:ascii="Times New Roman" w:hAnsi="Times New Roman" w:cs="Times New Roman"/>
          <w:sz w:val="27"/>
          <w:szCs w:val="27"/>
        </w:rPr>
        <w:t>. Осуществление деятельности в границах полосы отвода автомобильной дороги местного значения допускается при условии, что такая деятельность (при обычных условиях ее осуществления) не повлечет за собой:</w:t>
      </w:r>
    </w:p>
    <w:p w:rsidR="00814937" w:rsidRPr="00B02E14" w:rsidRDefault="00814937" w:rsidP="005930F1">
      <w:pPr>
        <w:pStyle w:val="ConsPlusNormal"/>
        <w:ind w:firstLine="708"/>
        <w:rPr>
          <w:rFonts w:ascii="Times New Roman" w:hAnsi="Times New Roman" w:cs="Times New Roman"/>
          <w:sz w:val="27"/>
          <w:szCs w:val="27"/>
        </w:rPr>
      </w:pPr>
      <w:r w:rsidRPr="00B02E14">
        <w:rPr>
          <w:rFonts w:ascii="Times New Roman" w:hAnsi="Times New Roman" w:cs="Times New Roman"/>
          <w:sz w:val="27"/>
          <w:szCs w:val="27"/>
        </w:rPr>
        <w:t>1) загрязнение полос отвода автомобильных дорог, включая выброс мусора вне специально предусмотренных для указанных целей мест;</w:t>
      </w:r>
    </w:p>
    <w:p w:rsidR="00814937" w:rsidRPr="00B02E14" w:rsidRDefault="00814937" w:rsidP="005930F1">
      <w:pPr>
        <w:pStyle w:val="ConsPlusNormal"/>
        <w:ind w:firstLine="708"/>
        <w:rPr>
          <w:rFonts w:ascii="Times New Roman" w:hAnsi="Times New Roman" w:cs="Times New Roman"/>
          <w:sz w:val="27"/>
          <w:szCs w:val="27"/>
        </w:rPr>
      </w:pPr>
      <w:r w:rsidRPr="00B02E14">
        <w:rPr>
          <w:rFonts w:ascii="Times New Roman" w:hAnsi="Times New Roman" w:cs="Times New Roman"/>
          <w:sz w:val="27"/>
          <w:szCs w:val="27"/>
        </w:rPr>
        <w:t>2) использование водоотводных сооружений автомобильных дорог для стока или сброса вод;</w:t>
      </w:r>
    </w:p>
    <w:p w:rsidR="00814937" w:rsidRPr="00B02E14" w:rsidRDefault="00814937" w:rsidP="005930F1">
      <w:pPr>
        <w:pStyle w:val="ConsPlusNormal"/>
        <w:ind w:firstLine="708"/>
        <w:rPr>
          <w:rFonts w:ascii="Times New Roman" w:hAnsi="Times New Roman" w:cs="Times New Roman"/>
          <w:sz w:val="27"/>
          <w:szCs w:val="27"/>
        </w:rPr>
      </w:pPr>
      <w:r w:rsidRPr="00B02E14">
        <w:rPr>
          <w:rFonts w:ascii="Times New Roman" w:hAnsi="Times New Roman" w:cs="Times New Roman"/>
          <w:sz w:val="27"/>
          <w:szCs w:val="27"/>
        </w:rPr>
        <w:t>3) выполнение в границах полос отвода автомобильных дорог, в том числе на проезжей части автомобильных дорог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а также без соблюдения требований пожарной безопасности;</w:t>
      </w:r>
    </w:p>
    <w:p w:rsidR="00814937" w:rsidRPr="00B02E14" w:rsidRDefault="00814937" w:rsidP="005930F1">
      <w:pPr>
        <w:pStyle w:val="ConsPlusNormal"/>
        <w:ind w:firstLine="708"/>
        <w:rPr>
          <w:rFonts w:ascii="Times New Roman" w:hAnsi="Times New Roman" w:cs="Times New Roman"/>
          <w:sz w:val="27"/>
          <w:szCs w:val="27"/>
        </w:rPr>
      </w:pPr>
      <w:r w:rsidRPr="00B02E14">
        <w:rPr>
          <w:rFonts w:ascii="Times New Roman" w:hAnsi="Times New Roman" w:cs="Times New Roman"/>
          <w:sz w:val="27"/>
          <w:szCs w:val="27"/>
        </w:rPr>
        <w:t>4) создание условий, препятствующих обеспечению безопасности дорожного движения;</w:t>
      </w:r>
    </w:p>
    <w:p w:rsidR="00814937" w:rsidRPr="00B02E14" w:rsidRDefault="00814937" w:rsidP="005930F1">
      <w:pPr>
        <w:pStyle w:val="ConsPlusNormal"/>
        <w:ind w:firstLine="708"/>
        <w:rPr>
          <w:rFonts w:ascii="Times New Roman" w:hAnsi="Times New Roman" w:cs="Times New Roman"/>
          <w:sz w:val="27"/>
          <w:szCs w:val="27"/>
        </w:rPr>
      </w:pPr>
      <w:r w:rsidRPr="00B02E14">
        <w:rPr>
          <w:rFonts w:ascii="Times New Roman" w:hAnsi="Times New Roman" w:cs="Times New Roman"/>
          <w:sz w:val="27"/>
          <w:szCs w:val="27"/>
        </w:rPr>
        <w:t>5) повреждение автомобильных дорог или осуществление иных действий, наносящих ущерб автомобильным дорогам либо создающих препятствия движению транспортных средств и (или) пешеходов;</w:t>
      </w:r>
    </w:p>
    <w:p w:rsidR="00814937" w:rsidRDefault="00814937" w:rsidP="005930F1">
      <w:pPr>
        <w:pStyle w:val="ConsPlusNormal"/>
        <w:ind w:firstLine="708"/>
        <w:rPr>
          <w:rFonts w:ascii="Times New Roman" w:hAnsi="Times New Roman" w:cs="Times New Roman"/>
          <w:sz w:val="27"/>
          <w:szCs w:val="27"/>
        </w:rPr>
      </w:pPr>
      <w:r w:rsidRPr="00B02E14">
        <w:rPr>
          <w:rFonts w:ascii="Times New Roman" w:hAnsi="Times New Roman" w:cs="Times New Roman"/>
          <w:sz w:val="27"/>
          <w:szCs w:val="27"/>
        </w:rPr>
        <w:t xml:space="preserve">6) нарушение других, установленных нормативными правовыми актами Российской Федерации, Свердловской области и администрации </w:t>
      </w:r>
      <w:r w:rsidR="00A074E9" w:rsidRPr="00B02E14">
        <w:rPr>
          <w:rFonts w:ascii="Times New Roman" w:hAnsi="Times New Roman" w:cs="Times New Roman"/>
          <w:sz w:val="27"/>
          <w:szCs w:val="27"/>
        </w:rPr>
        <w:t>Невьянского г</w:t>
      </w:r>
      <w:r w:rsidRPr="00B02E14">
        <w:rPr>
          <w:rFonts w:ascii="Times New Roman" w:hAnsi="Times New Roman" w:cs="Times New Roman"/>
          <w:sz w:val="27"/>
          <w:szCs w:val="27"/>
        </w:rPr>
        <w:t>ородского округа, требований к ограничению использования автомобильных дорог местного значения</w:t>
      </w:r>
      <w:r w:rsidR="005930F1">
        <w:rPr>
          <w:rFonts w:ascii="Times New Roman" w:hAnsi="Times New Roman" w:cs="Times New Roman"/>
          <w:sz w:val="27"/>
          <w:szCs w:val="27"/>
        </w:rPr>
        <w:t xml:space="preserve"> и </w:t>
      </w:r>
      <w:r w:rsidRPr="00B02E14">
        <w:rPr>
          <w:rFonts w:ascii="Times New Roman" w:hAnsi="Times New Roman" w:cs="Times New Roman"/>
          <w:sz w:val="27"/>
          <w:szCs w:val="27"/>
        </w:rPr>
        <w:t>их полос отвода</w:t>
      </w:r>
      <w:r w:rsidR="005930F1">
        <w:rPr>
          <w:rFonts w:ascii="Times New Roman" w:hAnsi="Times New Roman" w:cs="Times New Roman"/>
          <w:sz w:val="27"/>
          <w:szCs w:val="27"/>
        </w:rPr>
        <w:t xml:space="preserve">, а также </w:t>
      </w:r>
      <w:r w:rsidRPr="00B02E14">
        <w:rPr>
          <w:rFonts w:ascii="Times New Roman" w:hAnsi="Times New Roman" w:cs="Times New Roman"/>
          <w:sz w:val="27"/>
          <w:szCs w:val="27"/>
        </w:rPr>
        <w:t>к обеспечению их сохранности.</w:t>
      </w:r>
    </w:p>
    <w:p w:rsidR="00814937" w:rsidRPr="00B02E14" w:rsidRDefault="00A074E9" w:rsidP="005930F1">
      <w:pPr>
        <w:pStyle w:val="ConsPlusTitle"/>
        <w:rPr>
          <w:rFonts w:ascii="Times New Roman" w:hAnsi="Times New Roman" w:cs="Times New Roman"/>
          <w:sz w:val="27"/>
          <w:szCs w:val="27"/>
        </w:rPr>
      </w:pPr>
      <w:r w:rsidRPr="00B02E14">
        <w:rPr>
          <w:rFonts w:ascii="Times New Roman" w:hAnsi="Times New Roman" w:cs="Times New Roman"/>
          <w:sz w:val="27"/>
          <w:szCs w:val="27"/>
        </w:rPr>
        <w:lastRenderedPageBreak/>
        <w:t xml:space="preserve">   </w:t>
      </w:r>
      <w:r w:rsidR="00814937" w:rsidRPr="00B02E14">
        <w:rPr>
          <w:rFonts w:ascii="Times New Roman" w:hAnsi="Times New Roman" w:cs="Times New Roman"/>
          <w:sz w:val="27"/>
          <w:szCs w:val="27"/>
        </w:rPr>
        <w:t>4. УСТАНОВЛЕНИЕ И ИСПОЛЬЗОВАНИЕ ПРИДОРОЖНЫХ ПОЛОС</w:t>
      </w:r>
    </w:p>
    <w:p w:rsidR="00814937" w:rsidRDefault="00A074E9" w:rsidP="005930F1">
      <w:pPr>
        <w:pStyle w:val="ConsPlusTitle"/>
        <w:rPr>
          <w:rFonts w:ascii="Times New Roman" w:hAnsi="Times New Roman" w:cs="Times New Roman"/>
          <w:sz w:val="27"/>
          <w:szCs w:val="27"/>
        </w:rPr>
      </w:pPr>
      <w:r w:rsidRPr="00B02E14">
        <w:rPr>
          <w:rFonts w:ascii="Times New Roman" w:hAnsi="Times New Roman" w:cs="Times New Roman"/>
          <w:sz w:val="27"/>
          <w:szCs w:val="27"/>
        </w:rPr>
        <w:t xml:space="preserve">             </w:t>
      </w:r>
      <w:r w:rsidR="00814937" w:rsidRPr="00B02E14">
        <w:rPr>
          <w:rFonts w:ascii="Times New Roman" w:hAnsi="Times New Roman" w:cs="Times New Roman"/>
          <w:sz w:val="27"/>
          <w:szCs w:val="27"/>
        </w:rPr>
        <w:t>АВТОМОБИЛЬНЫХ ДОРОГ МЕСТНОГО ЗНАЧЕНИЯ</w:t>
      </w:r>
    </w:p>
    <w:p w:rsidR="00DC757A" w:rsidRPr="00B02E14" w:rsidRDefault="00DC757A" w:rsidP="005930F1">
      <w:pPr>
        <w:pStyle w:val="ConsPlusTitle"/>
        <w:rPr>
          <w:rFonts w:ascii="Times New Roman" w:hAnsi="Times New Roman" w:cs="Times New Roman"/>
          <w:sz w:val="27"/>
          <w:szCs w:val="27"/>
        </w:rPr>
      </w:pPr>
    </w:p>
    <w:p w:rsidR="000B2146" w:rsidRPr="00B02E14" w:rsidRDefault="00EE54A9" w:rsidP="005930F1">
      <w:pPr>
        <w:spacing w:after="1"/>
        <w:ind w:firstLine="540"/>
        <w:rPr>
          <w:sz w:val="27"/>
          <w:szCs w:val="27"/>
        </w:rPr>
      </w:pPr>
      <w:r w:rsidRPr="00B02E14">
        <w:rPr>
          <w:sz w:val="27"/>
          <w:szCs w:val="27"/>
        </w:rPr>
        <w:t>4.</w:t>
      </w:r>
      <w:r w:rsidR="000B2146" w:rsidRPr="00B02E14">
        <w:rPr>
          <w:sz w:val="27"/>
          <w:szCs w:val="27"/>
        </w:rPr>
        <w:t xml:space="preserve">1. </w:t>
      </w:r>
      <w:r w:rsidR="0079210B">
        <w:rPr>
          <w:sz w:val="27"/>
          <w:szCs w:val="27"/>
        </w:rPr>
        <w:t xml:space="preserve">Придорожные полосы устанавливаются только в отношении автомобильных дорог местного значения, расположенных </w:t>
      </w:r>
      <w:r w:rsidR="00FE7EDD">
        <w:rPr>
          <w:sz w:val="27"/>
          <w:szCs w:val="27"/>
        </w:rPr>
        <w:t>за границами населенных пунктов.</w:t>
      </w:r>
    </w:p>
    <w:p w:rsidR="00814937" w:rsidRPr="00B02E14" w:rsidRDefault="00814937" w:rsidP="005930F1">
      <w:pPr>
        <w:pStyle w:val="ConsPlusNormal"/>
        <w:ind w:firstLine="540"/>
        <w:rPr>
          <w:rFonts w:ascii="Times New Roman" w:hAnsi="Times New Roman" w:cs="Times New Roman"/>
          <w:sz w:val="27"/>
          <w:szCs w:val="27"/>
        </w:rPr>
      </w:pPr>
      <w:r w:rsidRPr="00B02E14">
        <w:rPr>
          <w:rFonts w:ascii="Times New Roman" w:hAnsi="Times New Roman" w:cs="Times New Roman"/>
          <w:sz w:val="27"/>
          <w:szCs w:val="27"/>
        </w:rPr>
        <w:t>4.</w:t>
      </w:r>
      <w:r w:rsidR="00EE54A9" w:rsidRPr="00B02E14">
        <w:rPr>
          <w:rFonts w:ascii="Times New Roman" w:hAnsi="Times New Roman" w:cs="Times New Roman"/>
          <w:sz w:val="27"/>
          <w:szCs w:val="27"/>
        </w:rPr>
        <w:t>2</w:t>
      </w:r>
      <w:r w:rsidRPr="00B02E14">
        <w:rPr>
          <w:rFonts w:ascii="Times New Roman" w:hAnsi="Times New Roman" w:cs="Times New Roman"/>
          <w:sz w:val="27"/>
          <w:szCs w:val="27"/>
        </w:rPr>
        <w:t>. Настоящий Порядок определяет:</w:t>
      </w:r>
    </w:p>
    <w:p w:rsidR="00814937" w:rsidRPr="00B02E14" w:rsidRDefault="00814937" w:rsidP="005930F1">
      <w:pPr>
        <w:pStyle w:val="ConsPlusNormal"/>
        <w:ind w:firstLine="540"/>
        <w:rPr>
          <w:rFonts w:ascii="Times New Roman" w:hAnsi="Times New Roman" w:cs="Times New Roman"/>
          <w:sz w:val="27"/>
          <w:szCs w:val="27"/>
        </w:rPr>
      </w:pPr>
      <w:r w:rsidRPr="00B02E14">
        <w:rPr>
          <w:rFonts w:ascii="Times New Roman" w:hAnsi="Times New Roman" w:cs="Times New Roman"/>
          <w:sz w:val="27"/>
          <w:szCs w:val="27"/>
        </w:rPr>
        <w:t>1) процедуру установления придорожных полос автомобильных дорог местного значения в целях обеспечения требований безопасности дорожного движения, а также нормальных условий реконструкции, капитального ремонта, ремонта, содержания таких автомобильных дорог, их сохранности и с учетом перспектив их развития;</w:t>
      </w:r>
    </w:p>
    <w:p w:rsidR="00814937" w:rsidRPr="00B02E14" w:rsidRDefault="00814937" w:rsidP="005930F1">
      <w:pPr>
        <w:pStyle w:val="ConsPlusNormal"/>
        <w:ind w:firstLine="540"/>
        <w:rPr>
          <w:rFonts w:ascii="Times New Roman" w:hAnsi="Times New Roman" w:cs="Times New Roman"/>
          <w:sz w:val="27"/>
          <w:szCs w:val="27"/>
        </w:rPr>
      </w:pPr>
      <w:r w:rsidRPr="00B02E14">
        <w:rPr>
          <w:rFonts w:ascii="Times New Roman" w:hAnsi="Times New Roman" w:cs="Times New Roman"/>
          <w:sz w:val="27"/>
          <w:szCs w:val="27"/>
        </w:rPr>
        <w:t>2) условия использования придорожных полос автомобильных дорог местного значения.</w:t>
      </w:r>
    </w:p>
    <w:p w:rsidR="00814937" w:rsidRPr="00B02E14" w:rsidRDefault="00814937" w:rsidP="005930F1">
      <w:pPr>
        <w:pStyle w:val="ConsPlusNormal"/>
        <w:ind w:firstLine="540"/>
        <w:rPr>
          <w:rFonts w:ascii="Times New Roman" w:hAnsi="Times New Roman" w:cs="Times New Roman"/>
          <w:sz w:val="27"/>
          <w:szCs w:val="27"/>
        </w:rPr>
      </w:pPr>
      <w:r w:rsidRPr="00B02E14">
        <w:rPr>
          <w:rFonts w:ascii="Times New Roman" w:hAnsi="Times New Roman" w:cs="Times New Roman"/>
          <w:sz w:val="27"/>
          <w:szCs w:val="27"/>
        </w:rPr>
        <w:t>4.</w:t>
      </w:r>
      <w:r w:rsidR="005F303E" w:rsidRPr="00B02E14">
        <w:rPr>
          <w:rFonts w:ascii="Times New Roman" w:hAnsi="Times New Roman" w:cs="Times New Roman"/>
          <w:sz w:val="27"/>
          <w:szCs w:val="27"/>
        </w:rPr>
        <w:t>3</w:t>
      </w:r>
      <w:r w:rsidRPr="00B02E14">
        <w:rPr>
          <w:rFonts w:ascii="Times New Roman" w:hAnsi="Times New Roman" w:cs="Times New Roman"/>
          <w:sz w:val="27"/>
          <w:szCs w:val="27"/>
        </w:rPr>
        <w:t>. В пределах придорожных полос автомобильных дорог местного значения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таких автомобильных дорог, их сохранности и с учетом перспектив их развития, который предусматривает, что в придорожных полосах местных автомобильных дорог общего пользования запрещается строительство капитальных сооружений, за исключением:</w:t>
      </w:r>
    </w:p>
    <w:p w:rsidR="00814937" w:rsidRPr="00B02E14" w:rsidRDefault="00814937" w:rsidP="005930F1">
      <w:pPr>
        <w:pStyle w:val="ConsPlusNormal"/>
        <w:ind w:firstLine="540"/>
        <w:rPr>
          <w:rFonts w:ascii="Times New Roman" w:hAnsi="Times New Roman" w:cs="Times New Roman"/>
          <w:sz w:val="27"/>
          <w:szCs w:val="27"/>
        </w:rPr>
      </w:pPr>
      <w:r w:rsidRPr="00B02E14">
        <w:rPr>
          <w:rFonts w:ascii="Times New Roman" w:hAnsi="Times New Roman" w:cs="Times New Roman"/>
          <w:sz w:val="27"/>
          <w:szCs w:val="27"/>
        </w:rPr>
        <w:t>1) объектов, предназначенных для обслуживания таких автомобильных дорог, их строительства, реконструкции, капитального ремонта, ремонта и содержания;</w:t>
      </w:r>
    </w:p>
    <w:p w:rsidR="00814937" w:rsidRPr="00B02E14" w:rsidRDefault="00814937" w:rsidP="005930F1">
      <w:pPr>
        <w:pStyle w:val="ConsPlusNormal"/>
        <w:ind w:firstLine="540"/>
        <w:rPr>
          <w:rFonts w:ascii="Times New Roman" w:hAnsi="Times New Roman" w:cs="Times New Roman"/>
          <w:sz w:val="27"/>
          <w:szCs w:val="27"/>
        </w:rPr>
      </w:pPr>
      <w:r w:rsidRPr="00B02E14">
        <w:rPr>
          <w:rFonts w:ascii="Times New Roman" w:hAnsi="Times New Roman" w:cs="Times New Roman"/>
          <w:sz w:val="27"/>
          <w:szCs w:val="27"/>
        </w:rPr>
        <w:t>2) объектов дорожного сервиса, рекламных конструкций, информационных щитов и указателей;</w:t>
      </w:r>
    </w:p>
    <w:p w:rsidR="00814937" w:rsidRPr="00B02E14" w:rsidRDefault="00814937" w:rsidP="005930F1">
      <w:pPr>
        <w:pStyle w:val="ConsPlusNormal"/>
        <w:ind w:firstLine="540"/>
        <w:rPr>
          <w:rFonts w:ascii="Times New Roman" w:hAnsi="Times New Roman" w:cs="Times New Roman"/>
          <w:sz w:val="27"/>
          <w:szCs w:val="27"/>
        </w:rPr>
      </w:pPr>
      <w:r w:rsidRPr="00B02E14">
        <w:rPr>
          <w:rFonts w:ascii="Times New Roman" w:hAnsi="Times New Roman" w:cs="Times New Roman"/>
          <w:sz w:val="27"/>
          <w:szCs w:val="27"/>
        </w:rPr>
        <w:t>3) инженерных коммуникаций.</w:t>
      </w:r>
    </w:p>
    <w:p w:rsidR="00814937" w:rsidRPr="00B02E14" w:rsidRDefault="00814937" w:rsidP="005930F1">
      <w:pPr>
        <w:pStyle w:val="ConsPlusNormal"/>
        <w:ind w:firstLine="540"/>
        <w:rPr>
          <w:rFonts w:ascii="Times New Roman" w:hAnsi="Times New Roman" w:cs="Times New Roman"/>
          <w:sz w:val="27"/>
          <w:szCs w:val="27"/>
        </w:rPr>
      </w:pPr>
      <w:r w:rsidRPr="00B02E14">
        <w:rPr>
          <w:rFonts w:ascii="Times New Roman" w:hAnsi="Times New Roman" w:cs="Times New Roman"/>
          <w:sz w:val="27"/>
          <w:szCs w:val="27"/>
        </w:rPr>
        <w:t>4.</w:t>
      </w:r>
      <w:r w:rsidR="003624C4" w:rsidRPr="00B02E14">
        <w:rPr>
          <w:rFonts w:ascii="Times New Roman" w:hAnsi="Times New Roman" w:cs="Times New Roman"/>
          <w:sz w:val="27"/>
          <w:szCs w:val="27"/>
        </w:rPr>
        <w:t>4</w:t>
      </w:r>
      <w:r w:rsidRPr="00B02E14">
        <w:rPr>
          <w:rFonts w:ascii="Times New Roman" w:hAnsi="Times New Roman" w:cs="Times New Roman"/>
          <w:sz w:val="27"/>
          <w:szCs w:val="27"/>
        </w:rPr>
        <w:t>. В зависимости от класса и (или) категории автомобильных дорог местного значения с учетом перспектив их развития, за исключением автомобильных дорог, расположенных в границах населенных пунктов, ширина каждой придорожной полосы устанавливается от границы полосы отвода таких автомобильных дорог в размере:</w:t>
      </w:r>
    </w:p>
    <w:p w:rsidR="00814937" w:rsidRPr="00B02E14" w:rsidRDefault="00814937" w:rsidP="005930F1">
      <w:pPr>
        <w:pStyle w:val="ConsPlusNormal"/>
        <w:ind w:firstLine="540"/>
        <w:rPr>
          <w:rFonts w:ascii="Times New Roman" w:hAnsi="Times New Roman" w:cs="Times New Roman"/>
          <w:sz w:val="27"/>
          <w:szCs w:val="27"/>
        </w:rPr>
      </w:pPr>
      <w:r w:rsidRPr="00B02E14">
        <w:rPr>
          <w:rFonts w:ascii="Times New Roman" w:hAnsi="Times New Roman" w:cs="Times New Roman"/>
          <w:sz w:val="27"/>
          <w:szCs w:val="27"/>
        </w:rPr>
        <w:t>1) семидесяти пяти метров - для автомобильных дорог первой и второй категорий;</w:t>
      </w:r>
    </w:p>
    <w:p w:rsidR="00814937" w:rsidRPr="00B02E14" w:rsidRDefault="00814937" w:rsidP="005930F1">
      <w:pPr>
        <w:pStyle w:val="ConsPlusNormal"/>
        <w:ind w:firstLine="540"/>
        <w:rPr>
          <w:rFonts w:ascii="Times New Roman" w:hAnsi="Times New Roman" w:cs="Times New Roman"/>
          <w:sz w:val="27"/>
          <w:szCs w:val="27"/>
        </w:rPr>
      </w:pPr>
      <w:r w:rsidRPr="00B02E14">
        <w:rPr>
          <w:rFonts w:ascii="Times New Roman" w:hAnsi="Times New Roman" w:cs="Times New Roman"/>
          <w:sz w:val="27"/>
          <w:szCs w:val="27"/>
        </w:rPr>
        <w:t>2) пятидесяти метров - для автомобильных дорог третьей и четвертой категорий;</w:t>
      </w:r>
    </w:p>
    <w:p w:rsidR="00814937" w:rsidRPr="00B02E14" w:rsidRDefault="00814937" w:rsidP="005930F1">
      <w:pPr>
        <w:pStyle w:val="ConsPlusNormal"/>
        <w:ind w:firstLine="540"/>
        <w:rPr>
          <w:rFonts w:ascii="Times New Roman" w:hAnsi="Times New Roman" w:cs="Times New Roman"/>
          <w:sz w:val="27"/>
          <w:szCs w:val="27"/>
        </w:rPr>
      </w:pPr>
      <w:r w:rsidRPr="00B02E14">
        <w:rPr>
          <w:rFonts w:ascii="Times New Roman" w:hAnsi="Times New Roman" w:cs="Times New Roman"/>
          <w:sz w:val="27"/>
          <w:szCs w:val="27"/>
        </w:rPr>
        <w:t>3) двадцати пяти метров - для автомобильных дорог пятой категории.</w:t>
      </w:r>
    </w:p>
    <w:p w:rsidR="00814937" w:rsidRPr="00B02E14" w:rsidRDefault="00814937" w:rsidP="005930F1">
      <w:pPr>
        <w:pStyle w:val="ConsPlusNormal"/>
        <w:ind w:firstLine="540"/>
        <w:rPr>
          <w:rFonts w:ascii="Times New Roman" w:hAnsi="Times New Roman" w:cs="Times New Roman"/>
          <w:sz w:val="27"/>
          <w:szCs w:val="27"/>
        </w:rPr>
      </w:pPr>
      <w:r w:rsidRPr="00B02E14">
        <w:rPr>
          <w:rFonts w:ascii="Times New Roman" w:hAnsi="Times New Roman" w:cs="Times New Roman"/>
          <w:sz w:val="27"/>
          <w:szCs w:val="27"/>
        </w:rPr>
        <w:t>4.</w:t>
      </w:r>
      <w:r w:rsidR="003624C4" w:rsidRPr="00B02E14">
        <w:rPr>
          <w:rFonts w:ascii="Times New Roman" w:hAnsi="Times New Roman" w:cs="Times New Roman"/>
          <w:sz w:val="27"/>
          <w:szCs w:val="27"/>
        </w:rPr>
        <w:t>5</w:t>
      </w:r>
      <w:r w:rsidRPr="00B02E14">
        <w:rPr>
          <w:rFonts w:ascii="Times New Roman" w:hAnsi="Times New Roman" w:cs="Times New Roman"/>
          <w:sz w:val="27"/>
          <w:szCs w:val="27"/>
        </w:rPr>
        <w:t>. Решение об установлении границ придорожных полос автомобильных дорог местного значения или об изменении границ таких придорожных полос принимается администрацией</w:t>
      </w:r>
      <w:r w:rsidR="005262D5" w:rsidRPr="00B02E14">
        <w:rPr>
          <w:rFonts w:ascii="Times New Roman" w:hAnsi="Times New Roman" w:cs="Times New Roman"/>
          <w:sz w:val="27"/>
          <w:szCs w:val="27"/>
        </w:rPr>
        <w:t xml:space="preserve"> Невьянского </w:t>
      </w:r>
      <w:r w:rsidRPr="00B02E14">
        <w:rPr>
          <w:rFonts w:ascii="Times New Roman" w:hAnsi="Times New Roman" w:cs="Times New Roman"/>
          <w:sz w:val="27"/>
          <w:szCs w:val="27"/>
        </w:rPr>
        <w:t>городского округа</w:t>
      </w:r>
      <w:r w:rsidR="006345C4">
        <w:rPr>
          <w:rFonts w:ascii="Times New Roman" w:hAnsi="Times New Roman" w:cs="Times New Roman"/>
          <w:sz w:val="27"/>
          <w:szCs w:val="27"/>
        </w:rPr>
        <w:t xml:space="preserve"> и оформляется постановлением администрации Невьянского городского округа</w:t>
      </w:r>
      <w:r w:rsidRPr="00B02E14">
        <w:rPr>
          <w:rFonts w:ascii="Times New Roman" w:hAnsi="Times New Roman" w:cs="Times New Roman"/>
          <w:sz w:val="27"/>
          <w:szCs w:val="27"/>
        </w:rPr>
        <w:t>.</w:t>
      </w:r>
    </w:p>
    <w:p w:rsidR="00814937" w:rsidRPr="00B02E14" w:rsidRDefault="00814937" w:rsidP="005930F1">
      <w:pPr>
        <w:pStyle w:val="ConsPlusNormal"/>
        <w:ind w:firstLine="540"/>
        <w:rPr>
          <w:rFonts w:ascii="Times New Roman" w:hAnsi="Times New Roman" w:cs="Times New Roman"/>
          <w:sz w:val="27"/>
          <w:szCs w:val="27"/>
        </w:rPr>
      </w:pPr>
      <w:r w:rsidRPr="00B02E14">
        <w:rPr>
          <w:rFonts w:ascii="Times New Roman" w:hAnsi="Times New Roman" w:cs="Times New Roman"/>
          <w:sz w:val="27"/>
          <w:szCs w:val="27"/>
        </w:rPr>
        <w:t>4.</w:t>
      </w:r>
      <w:r w:rsidR="003624C4" w:rsidRPr="00B02E14">
        <w:rPr>
          <w:rFonts w:ascii="Times New Roman" w:hAnsi="Times New Roman" w:cs="Times New Roman"/>
          <w:sz w:val="27"/>
          <w:szCs w:val="27"/>
        </w:rPr>
        <w:t>6</w:t>
      </w:r>
      <w:r w:rsidRPr="00B02E14">
        <w:rPr>
          <w:rFonts w:ascii="Times New Roman" w:hAnsi="Times New Roman" w:cs="Times New Roman"/>
          <w:sz w:val="27"/>
          <w:szCs w:val="27"/>
        </w:rPr>
        <w:t>. Владельцы автомобильных дорог местного значения</w:t>
      </w:r>
      <w:r w:rsidR="002669E2">
        <w:rPr>
          <w:rFonts w:ascii="Times New Roman" w:hAnsi="Times New Roman" w:cs="Times New Roman"/>
          <w:sz w:val="27"/>
          <w:szCs w:val="27"/>
        </w:rPr>
        <w:t xml:space="preserve"> - МБУ «Управление хозяйством Невьянского городского округа»</w:t>
      </w:r>
      <w:r w:rsidRPr="00B02E14">
        <w:rPr>
          <w:rFonts w:ascii="Times New Roman" w:hAnsi="Times New Roman" w:cs="Times New Roman"/>
          <w:sz w:val="27"/>
          <w:szCs w:val="27"/>
        </w:rPr>
        <w:t xml:space="preserve"> обозначают границы придорожных полос автомобильных дорог местного значения информационными щитами (указателями), устанавливаемыми на межевых знаках, обозначающих границы полосы отвода таких автомобильных дорог, с указанием сведений о расстоянии от </w:t>
      </w:r>
      <w:r w:rsidRPr="00B02E14">
        <w:rPr>
          <w:rFonts w:ascii="Times New Roman" w:hAnsi="Times New Roman" w:cs="Times New Roman"/>
          <w:sz w:val="27"/>
          <w:szCs w:val="27"/>
        </w:rPr>
        <w:lastRenderedPageBreak/>
        <w:t>границы полосы отвода до границы придорожной полосы таких автомобильных дорог.</w:t>
      </w:r>
    </w:p>
    <w:p w:rsidR="00814937" w:rsidRPr="00B02E14" w:rsidRDefault="00814937" w:rsidP="005930F1">
      <w:pPr>
        <w:pStyle w:val="ConsPlusNormal"/>
        <w:ind w:firstLine="539"/>
        <w:rPr>
          <w:rFonts w:ascii="Times New Roman" w:hAnsi="Times New Roman" w:cs="Times New Roman"/>
          <w:sz w:val="27"/>
          <w:szCs w:val="27"/>
        </w:rPr>
      </w:pPr>
      <w:r w:rsidRPr="00B02E14">
        <w:rPr>
          <w:rFonts w:ascii="Times New Roman" w:hAnsi="Times New Roman" w:cs="Times New Roman"/>
          <w:sz w:val="27"/>
          <w:szCs w:val="27"/>
        </w:rPr>
        <w:t>4.7. Границы придорожных полос автомобильных дорог местного значения учитываются в документах территориального планирования, документации по планировке территории, предназначенной для размещения автомобильных дорог местного значения.</w:t>
      </w:r>
    </w:p>
    <w:p w:rsidR="00325794" w:rsidRPr="00B02E14" w:rsidRDefault="00325794" w:rsidP="00F35A0F">
      <w:pPr>
        <w:ind w:firstLine="539"/>
        <w:rPr>
          <w:sz w:val="27"/>
          <w:szCs w:val="27"/>
        </w:rPr>
      </w:pPr>
      <w:bookmarkStart w:id="2" w:name="P106"/>
      <w:bookmarkEnd w:id="2"/>
      <w:r w:rsidRPr="00B02E14">
        <w:rPr>
          <w:sz w:val="27"/>
          <w:szCs w:val="27"/>
        </w:rPr>
        <w:t>4.8. 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w:t>
      </w:r>
      <w:r w:rsidR="00DF15BA">
        <w:rPr>
          <w:sz w:val="27"/>
          <w:szCs w:val="27"/>
        </w:rPr>
        <w:t xml:space="preserve"> </w:t>
      </w:r>
      <w:r w:rsidRPr="00B02E14">
        <w:rPr>
          <w:sz w:val="27"/>
          <w:szCs w:val="27"/>
        </w:rPr>
        <w:t>согласия</w:t>
      </w:r>
      <w:r w:rsidR="004B0366">
        <w:rPr>
          <w:sz w:val="27"/>
          <w:szCs w:val="27"/>
        </w:rPr>
        <w:t xml:space="preserve"> в</w:t>
      </w:r>
      <w:r w:rsidR="004B0366" w:rsidRPr="00B02E14">
        <w:rPr>
          <w:sz w:val="27"/>
          <w:szCs w:val="27"/>
        </w:rPr>
        <w:t>ладельц</w:t>
      </w:r>
      <w:r w:rsidR="004B0366">
        <w:rPr>
          <w:sz w:val="27"/>
          <w:szCs w:val="27"/>
        </w:rPr>
        <w:t>а</w:t>
      </w:r>
      <w:r w:rsidR="004B0366" w:rsidRPr="00B02E14">
        <w:rPr>
          <w:sz w:val="27"/>
          <w:szCs w:val="27"/>
        </w:rPr>
        <w:t xml:space="preserve"> автомобильных дорог местного значения</w:t>
      </w:r>
      <w:r w:rsidR="004B0366">
        <w:rPr>
          <w:sz w:val="27"/>
          <w:szCs w:val="27"/>
        </w:rPr>
        <w:t xml:space="preserve"> - МБУ «Управление хозяйством Невьянского городского округа» </w:t>
      </w:r>
      <w:r w:rsidR="009214B2">
        <w:rPr>
          <w:sz w:val="27"/>
          <w:szCs w:val="27"/>
        </w:rPr>
        <w:t xml:space="preserve">(в случаях, когда требуется такое согласие) </w:t>
      </w:r>
      <w:r w:rsidRPr="00B02E14">
        <w:rPr>
          <w:sz w:val="27"/>
          <w:szCs w:val="27"/>
        </w:rPr>
        <w:t xml:space="preserve">или с нарушением технических требований и условий, подлежащих обязательному исполнению, по требованию </w:t>
      </w:r>
      <w:r w:rsidR="00CF3183" w:rsidRPr="00B02E14">
        <w:rPr>
          <w:sz w:val="27"/>
          <w:szCs w:val="27"/>
        </w:rPr>
        <w:t>органа</w:t>
      </w:r>
      <w:r w:rsidRPr="00B02E14">
        <w:rPr>
          <w:sz w:val="27"/>
          <w:szCs w:val="27"/>
        </w:rPr>
        <w:t>, уполномоченного на осуществление государственного строительного надзора, и (или) владельц</w:t>
      </w:r>
      <w:r w:rsidR="009214B2">
        <w:rPr>
          <w:sz w:val="27"/>
          <w:szCs w:val="27"/>
        </w:rPr>
        <w:t xml:space="preserve">а </w:t>
      </w:r>
      <w:r w:rsidRPr="00B02E14">
        <w:rPr>
          <w:sz w:val="27"/>
          <w:szCs w:val="27"/>
        </w:rPr>
        <w:t>автомобильных дорог</w:t>
      </w:r>
      <w:r w:rsidR="00CE6E59">
        <w:rPr>
          <w:sz w:val="27"/>
          <w:szCs w:val="27"/>
        </w:rPr>
        <w:t xml:space="preserve"> - МБУ «Управление хозяйством Невьянского городского округа»</w:t>
      </w:r>
      <w:r w:rsidR="00976B44">
        <w:rPr>
          <w:sz w:val="27"/>
          <w:szCs w:val="27"/>
        </w:rPr>
        <w:t xml:space="preserve"> </w:t>
      </w:r>
      <w:r w:rsidRPr="00B02E14">
        <w:rPr>
          <w:sz w:val="27"/>
          <w:szCs w:val="27"/>
        </w:rPr>
        <w:t>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w:t>
      </w:r>
      <w:r w:rsidR="00CE6E59">
        <w:rPr>
          <w:sz w:val="27"/>
          <w:szCs w:val="27"/>
        </w:rPr>
        <w:t xml:space="preserve">ец </w:t>
      </w:r>
      <w:r w:rsidRPr="00B02E14">
        <w:rPr>
          <w:sz w:val="27"/>
          <w:szCs w:val="27"/>
        </w:rPr>
        <w:t xml:space="preserve"> автомобильных дорог</w:t>
      </w:r>
      <w:r w:rsidR="00976B44">
        <w:rPr>
          <w:sz w:val="27"/>
          <w:szCs w:val="27"/>
        </w:rPr>
        <w:t xml:space="preserve"> - МБУ «Управление хозяйством Невьянского городского округа»</w:t>
      </w:r>
      <w:r w:rsidR="00CE6E59">
        <w:rPr>
          <w:sz w:val="27"/>
          <w:szCs w:val="27"/>
        </w:rPr>
        <w:t xml:space="preserve"> </w:t>
      </w:r>
      <w:r w:rsidRPr="00B02E14">
        <w:rPr>
          <w:sz w:val="27"/>
          <w:szCs w:val="27"/>
        </w:rPr>
        <w:t xml:space="preserve"> выполня</w:t>
      </w:r>
      <w:r w:rsidR="00976B44">
        <w:rPr>
          <w:sz w:val="27"/>
          <w:szCs w:val="27"/>
        </w:rPr>
        <w:t>е</w:t>
      </w:r>
      <w:r w:rsidRPr="00B02E14">
        <w:rPr>
          <w:sz w:val="27"/>
          <w:szCs w:val="27"/>
        </w:rPr>
        <w:t xml:space="preserve">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w:t>
      </w:r>
      <w:r w:rsidR="00CF3183" w:rsidRPr="00B02E14">
        <w:rPr>
          <w:sz w:val="27"/>
          <w:szCs w:val="27"/>
        </w:rPr>
        <w:t>Порядок</w:t>
      </w:r>
      <w:r w:rsidRPr="00B02E14">
        <w:rPr>
          <w:sz w:val="27"/>
          <w:szCs w:val="27"/>
        </w:rPr>
        <w:t xml:space="preserve"> осуществления владельцем автомобильной дороги</w:t>
      </w:r>
      <w:r w:rsidR="00976B44">
        <w:rPr>
          <w:sz w:val="27"/>
          <w:szCs w:val="27"/>
        </w:rPr>
        <w:t xml:space="preserve"> - МБУ «Управление хозяйством Невьянского городского округа»</w:t>
      </w:r>
      <w:r w:rsidRPr="00B02E14">
        <w:rPr>
          <w:sz w:val="27"/>
          <w:szCs w:val="27"/>
        </w:rPr>
        <w:t xml:space="preserve">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325794" w:rsidRPr="00B02E14" w:rsidRDefault="00325794" w:rsidP="00F35A0F">
      <w:pPr>
        <w:ind w:firstLine="539"/>
        <w:rPr>
          <w:sz w:val="27"/>
          <w:szCs w:val="27"/>
        </w:rPr>
      </w:pPr>
      <w:bookmarkStart w:id="3" w:name="P2"/>
      <w:bookmarkEnd w:id="3"/>
      <w:r w:rsidRPr="00B02E14">
        <w:rPr>
          <w:sz w:val="27"/>
          <w:szCs w:val="27"/>
        </w:rPr>
        <w:t>4.9. В случае, если для размещения объекта капитального строительства требуется подготовка документации по планировке территории, документация по планировке территории, предусматривающая размещение такого объекта в границах придорожной полосы автомобильной дороги, до ее утверждения согласовывается с владельцем автомобильной дороги</w:t>
      </w:r>
      <w:r w:rsidR="00551787">
        <w:rPr>
          <w:sz w:val="27"/>
          <w:szCs w:val="27"/>
        </w:rPr>
        <w:t xml:space="preserve"> - МБУ «Управление хозяйством Невьянского городского округа»</w:t>
      </w:r>
      <w:r w:rsidRPr="00B02E14">
        <w:rPr>
          <w:sz w:val="27"/>
          <w:szCs w:val="27"/>
        </w:rPr>
        <w:t>. Это согласие должно содержать технические требования и условия, подлежащие обязательному исполнению. При этом получение согласия</w:t>
      </w:r>
      <w:r w:rsidR="00551787">
        <w:rPr>
          <w:sz w:val="27"/>
          <w:szCs w:val="27"/>
        </w:rPr>
        <w:t xml:space="preserve"> от МБУ «Управление хозяйством Невьянского городского округа»</w:t>
      </w:r>
      <w:r w:rsidRPr="00B02E14">
        <w:rPr>
          <w:sz w:val="27"/>
          <w:szCs w:val="27"/>
        </w:rPr>
        <w:t xml:space="preserve"> на строительство, реконструкцию объекта в границах придорожной полосы автомобильной дороги</w:t>
      </w:r>
      <w:r w:rsidR="00551787">
        <w:rPr>
          <w:sz w:val="27"/>
          <w:szCs w:val="27"/>
        </w:rPr>
        <w:t xml:space="preserve"> </w:t>
      </w:r>
      <w:r w:rsidRPr="00B02E14">
        <w:rPr>
          <w:sz w:val="27"/>
          <w:szCs w:val="27"/>
        </w:rPr>
        <w:t>не требуется.</w:t>
      </w:r>
    </w:p>
    <w:p w:rsidR="00325794" w:rsidRPr="00B02E14" w:rsidRDefault="00325794" w:rsidP="00F35A0F">
      <w:pPr>
        <w:ind w:firstLine="539"/>
        <w:rPr>
          <w:sz w:val="27"/>
          <w:szCs w:val="27"/>
        </w:rPr>
      </w:pPr>
      <w:r w:rsidRPr="00B02E14">
        <w:rPr>
          <w:sz w:val="27"/>
          <w:szCs w:val="27"/>
        </w:rPr>
        <w:t>4.10. Уведомление о согласии</w:t>
      </w:r>
      <w:r w:rsidR="00C97D33">
        <w:rPr>
          <w:sz w:val="27"/>
          <w:szCs w:val="27"/>
        </w:rPr>
        <w:t xml:space="preserve"> владельца автомобильной дороги </w:t>
      </w:r>
      <w:r w:rsidR="00551787">
        <w:rPr>
          <w:sz w:val="27"/>
          <w:szCs w:val="27"/>
        </w:rPr>
        <w:t>- МБУ «Управление хозяйством Невьянского городского округа»</w:t>
      </w:r>
      <w:r w:rsidRPr="00B02E14">
        <w:rPr>
          <w:sz w:val="27"/>
          <w:szCs w:val="27"/>
        </w:rPr>
        <w:t xml:space="preserve"> на строительство, реконструкцию</w:t>
      </w:r>
      <w:r w:rsidR="00C97D33">
        <w:rPr>
          <w:sz w:val="27"/>
          <w:szCs w:val="27"/>
        </w:rPr>
        <w:t xml:space="preserve"> </w:t>
      </w:r>
      <w:r w:rsidRPr="00B02E14">
        <w:rPr>
          <w:sz w:val="27"/>
          <w:szCs w:val="27"/>
        </w:rPr>
        <w:t xml:space="preserve">объекта в границах придорожной полосы автомобильной дороги с </w:t>
      </w:r>
      <w:r w:rsidRPr="00B02E14">
        <w:rPr>
          <w:sz w:val="27"/>
          <w:szCs w:val="27"/>
        </w:rPr>
        <w:lastRenderedPageBreak/>
        <w:t>документацией по планировке территории, предусматривающей размещение объекта капитального строительства в границах придорожной полосы автомобильной дороги, или об отказе в согласовании строительства, реконструкции такого объекта, документации по планировке территории направляется владельцем автомобильной дороги</w:t>
      </w:r>
      <w:r w:rsidR="008219CC">
        <w:rPr>
          <w:sz w:val="27"/>
          <w:szCs w:val="27"/>
        </w:rPr>
        <w:t xml:space="preserve"> - МБУ «Управление хозяйством Невьянского городского округа»</w:t>
      </w:r>
      <w:r w:rsidRPr="00B02E14">
        <w:rPr>
          <w:sz w:val="27"/>
          <w:szCs w:val="27"/>
        </w:rPr>
        <w:t xml:space="preserve"> лицу, обратившемуся с заявлением о предоставлении согласия на строительство, реконструкцию такого объекта в границах придорожной полосы автомобильной дороги или о согласовании документации по планировке территории, предусматривающей размещение объекта капитального строительства в границах придорожной полосы автомобильной дороги, в течение тридцати дней со дня поступления указанного заявления. В уведомлении об отказе в согласовании строительства, реконструкции такого объекта, документации по планировке территории должны быть указаны все причины такого отказа.</w:t>
      </w:r>
    </w:p>
    <w:p w:rsidR="00325794" w:rsidRPr="00B02E14" w:rsidRDefault="00325794" w:rsidP="00F35A0F">
      <w:pPr>
        <w:ind w:firstLine="539"/>
        <w:rPr>
          <w:sz w:val="27"/>
          <w:szCs w:val="27"/>
        </w:rPr>
      </w:pPr>
      <w:r w:rsidRPr="00B02E14">
        <w:rPr>
          <w:sz w:val="27"/>
          <w:szCs w:val="27"/>
        </w:rPr>
        <w:t>4.11. Отказ</w:t>
      </w:r>
      <w:r w:rsidR="008219CC">
        <w:rPr>
          <w:sz w:val="27"/>
          <w:szCs w:val="27"/>
        </w:rPr>
        <w:t xml:space="preserve"> владельца автомобильной дороги - МБУ «Управление хозяйством Невьянского городского округа»</w:t>
      </w:r>
      <w:r w:rsidRPr="00B02E14">
        <w:rPr>
          <w:sz w:val="27"/>
          <w:szCs w:val="27"/>
        </w:rPr>
        <w:t xml:space="preserve"> в согласовании строительства, реконструкции объекта в границах придорожных полос автомобильных дорог, документации по планировке территории, предусматривающей размещение объекта капитального строительства в границах придорожных полос автомобильных дорог, допускается по следующим основаниям:</w:t>
      </w:r>
    </w:p>
    <w:p w:rsidR="00325794" w:rsidRPr="00B02E14" w:rsidRDefault="00325794" w:rsidP="00F35A0F">
      <w:pPr>
        <w:ind w:firstLine="539"/>
        <w:rPr>
          <w:sz w:val="27"/>
          <w:szCs w:val="27"/>
        </w:rPr>
      </w:pPr>
      <w:r w:rsidRPr="00B02E14">
        <w:rPr>
          <w:sz w:val="27"/>
          <w:szCs w:val="27"/>
        </w:rPr>
        <w:t>1) строительство, реконструкция объекта приведут к ухудшению видимости на автомобильной дороге и других условий безопасности дорожного движения;</w:t>
      </w:r>
    </w:p>
    <w:p w:rsidR="00325794" w:rsidRPr="00B02E14" w:rsidRDefault="00325794" w:rsidP="00F35A0F">
      <w:pPr>
        <w:ind w:firstLine="539"/>
        <w:rPr>
          <w:sz w:val="27"/>
          <w:szCs w:val="27"/>
        </w:rPr>
      </w:pPr>
      <w:r w:rsidRPr="00B02E14">
        <w:rPr>
          <w:sz w:val="27"/>
          <w:szCs w:val="27"/>
        </w:rPr>
        <w:t>2) строительство, реконструкция объекта приведут к невозможности выполнения работ по содержанию и ремонту автомобильной дороги и входящих в ее состав дорожных сооружений;</w:t>
      </w:r>
    </w:p>
    <w:p w:rsidR="00325794" w:rsidRPr="00B02E14" w:rsidRDefault="00325794" w:rsidP="00F35A0F">
      <w:pPr>
        <w:ind w:firstLine="539"/>
        <w:rPr>
          <w:sz w:val="27"/>
          <w:szCs w:val="27"/>
        </w:rPr>
      </w:pPr>
      <w:r w:rsidRPr="00B02E14">
        <w:rPr>
          <w:sz w:val="27"/>
          <w:szCs w:val="27"/>
        </w:rPr>
        <w:t>3) строительство, реконструкция объекта приведут к невозможности реконструкции автомобильной дороги в случае, если такая реконструкция предусмотрена утвержденными документами территориального планирования и (или) документацией по планировке территории.</w:t>
      </w:r>
    </w:p>
    <w:p w:rsidR="00814937" w:rsidRPr="00B02E14" w:rsidRDefault="00814937" w:rsidP="00D0505E">
      <w:pPr>
        <w:pStyle w:val="ConsPlusNormal"/>
        <w:ind w:firstLine="708"/>
        <w:rPr>
          <w:rFonts w:ascii="Times New Roman" w:hAnsi="Times New Roman" w:cs="Times New Roman"/>
          <w:sz w:val="27"/>
          <w:szCs w:val="27"/>
        </w:rPr>
      </w:pPr>
      <w:r w:rsidRPr="00B02E14">
        <w:rPr>
          <w:rFonts w:ascii="Times New Roman" w:hAnsi="Times New Roman" w:cs="Times New Roman"/>
          <w:sz w:val="27"/>
          <w:szCs w:val="27"/>
        </w:rPr>
        <w:t>4.1</w:t>
      </w:r>
      <w:r w:rsidR="00D063E1" w:rsidRPr="00B02E14">
        <w:rPr>
          <w:rFonts w:ascii="Times New Roman" w:hAnsi="Times New Roman" w:cs="Times New Roman"/>
          <w:sz w:val="27"/>
          <w:szCs w:val="27"/>
        </w:rPr>
        <w:t>2</w:t>
      </w:r>
      <w:r w:rsidRPr="00B02E14">
        <w:rPr>
          <w:rFonts w:ascii="Times New Roman" w:hAnsi="Times New Roman" w:cs="Times New Roman"/>
          <w:sz w:val="27"/>
          <w:szCs w:val="27"/>
        </w:rPr>
        <w:t>. Объекты дорожного сервиса должны быть обустроены в соответствии с техническими требованиями и условиями, выдаваемыми владельцем автомобильной дороги местного значения</w:t>
      </w:r>
      <w:r w:rsidR="00F00249">
        <w:rPr>
          <w:rFonts w:ascii="Times New Roman" w:hAnsi="Times New Roman" w:cs="Times New Roman"/>
          <w:sz w:val="27"/>
          <w:szCs w:val="27"/>
        </w:rPr>
        <w:t xml:space="preserve"> </w:t>
      </w:r>
      <w:r w:rsidR="00F00249">
        <w:rPr>
          <w:sz w:val="27"/>
          <w:szCs w:val="27"/>
        </w:rPr>
        <w:t xml:space="preserve">- </w:t>
      </w:r>
      <w:r w:rsidR="00F00249">
        <w:rPr>
          <w:rFonts w:ascii="Times New Roman" w:hAnsi="Times New Roman" w:cs="Times New Roman"/>
          <w:sz w:val="27"/>
          <w:szCs w:val="27"/>
        </w:rPr>
        <w:t>МБУ «Управление хозяйством Невьянского городского округа»</w:t>
      </w:r>
      <w:r w:rsidRPr="00B02E14">
        <w:rPr>
          <w:rFonts w:ascii="Times New Roman" w:hAnsi="Times New Roman" w:cs="Times New Roman"/>
          <w:sz w:val="27"/>
          <w:szCs w:val="27"/>
        </w:rPr>
        <w:t>, площадками для стоянки и остановки автомобилей, а также подъездами, съездами и примыканиями, обеспечивающими доступ к ним с автомобильной дороги местного значения подъезды и съезды должны быть оборудованы переходно-скоростными полосами и обустроены таким образом, чтобы обеспечить безопасность дорожного движения.</w:t>
      </w:r>
    </w:p>
    <w:p w:rsidR="00814937" w:rsidRPr="00B02E14" w:rsidRDefault="00814937" w:rsidP="00D0505E">
      <w:pPr>
        <w:pStyle w:val="ConsPlusNormal"/>
        <w:ind w:firstLine="708"/>
        <w:rPr>
          <w:rFonts w:ascii="Times New Roman" w:hAnsi="Times New Roman" w:cs="Times New Roman"/>
          <w:sz w:val="27"/>
          <w:szCs w:val="27"/>
        </w:rPr>
      </w:pPr>
      <w:r w:rsidRPr="00B02E14">
        <w:rPr>
          <w:rFonts w:ascii="Times New Roman" w:hAnsi="Times New Roman" w:cs="Times New Roman"/>
          <w:sz w:val="27"/>
          <w:szCs w:val="27"/>
        </w:rPr>
        <w:t>4.1</w:t>
      </w:r>
      <w:r w:rsidR="00DD02C1" w:rsidRPr="00B02E14">
        <w:rPr>
          <w:rFonts w:ascii="Times New Roman" w:hAnsi="Times New Roman" w:cs="Times New Roman"/>
          <w:sz w:val="27"/>
          <w:szCs w:val="27"/>
        </w:rPr>
        <w:t>3</w:t>
      </w:r>
      <w:r w:rsidRPr="00B02E14">
        <w:rPr>
          <w:rFonts w:ascii="Times New Roman" w:hAnsi="Times New Roman" w:cs="Times New Roman"/>
          <w:sz w:val="27"/>
          <w:szCs w:val="27"/>
        </w:rPr>
        <w:t>. За оказание услуг присоединения к автомобильной дороге местного значения объектов дорожного сервиса, размещаемых в пределах придорожных полос автомобильных дорог местного значения либо за их пределами, но требующих такого присоединения, взимается плата на основании заключаемого с владельцем автомобильной дороги</w:t>
      </w:r>
      <w:r w:rsidR="00F00249">
        <w:rPr>
          <w:rFonts w:ascii="Times New Roman" w:hAnsi="Times New Roman" w:cs="Times New Roman"/>
          <w:sz w:val="27"/>
          <w:szCs w:val="27"/>
        </w:rPr>
        <w:t xml:space="preserve"> </w:t>
      </w:r>
      <w:r w:rsidR="00F00249">
        <w:rPr>
          <w:sz w:val="27"/>
          <w:szCs w:val="27"/>
        </w:rPr>
        <w:t xml:space="preserve">- </w:t>
      </w:r>
      <w:r w:rsidR="00F00249">
        <w:rPr>
          <w:rFonts w:ascii="Times New Roman" w:hAnsi="Times New Roman" w:cs="Times New Roman"/>
          <w:sz w:val="27"/>
          <w:szCs w:val="27"/>
        </w:rPr>
        <w:t>МБУ «Управление хозяйством Невьянского городского округа»</w:t>
      </w:r>
      <w:r w:rsidRPr="00B02E14">
        <w:rPr>
          <w:rFonts w:ascii="Times New Roman" w:hAnsi="Times New Roman" w:cs="Times New Roman"/>
          <w:sz w:val="27"/>
          <w:szCs w:val="27"/>
        </w:rPr>
        <w:t xml:space="preserve"> договора о присоединении объекта дорожного сервиса к такой автомобильной дороге.</w:t>
      </w:r>
    </w:p>
    <w:p w:rsidR="00814937" w:rsidRPr="00B02E14" w:rsidRDefault="00814937" w:rsidP="00D0505E">
      <w:pPr>
        <w:pStyle w:val="ConsPlusNormal"/>
        <w:ind w:firstLine="708"/>
        <w:rPr>
          <w:rFonts w:ascii="Times New Roman" w:hAnsi="Times New Roman" w:cs="Times New Roman"/>
          <w:sz w:val="27"/>
          <w:szCs w:val="27"/>
        </w:rPr>
      </w:pPr>
      <w:r w:rsidRPr="00B02E14">
        <w:rPr>
          <w:rFonts w:ascii="Times New Roman" w:hAnsi="Times New Roman" w:cs="Times New Roman"/>
          <w:sz w:val="27"/>
          <w:szCs w:val="27"/>
        </w:rPr>
        <w:t>4.1</w:t>
      </w:r>
      <w:r w:rsidR="00DD02C1" w:rsidRPr="00B02E14">
        <w:rPr>
          <w:rFonts w:ascii="Times New Roman" w:hAnsi="Times New Roman" w:cs="Times New Roman"/>
          <w:sz w:val="27"/>
          <w:szCs w:val="27"/>
        </w:rPr>
        <w:t>4</w:t>
      </w:r>
      <w:r w:rsidRPr="00B02E14">
        <w:rPr>
          <w:rFonts w:ascii="Times New Roman" w:hAnsi="Times New Roman" w:cs="Times New Roman"/>
          <w:sz w:val="27"/>
          <w:szCs w:val="27"/>
        </w:rPr>
        <w:t>. При присоединении объекта дорожного сервиса к автомобильной дороге местного значения владелец такой автомобильной дороги</w:t>
      </w:r>
      <w:r w:rsidR="00F00249">
        <w:rPr>
          <w:rFonts w:ascii="Times New Roman" w:hAnsi="Times New Roman" w:cs="Times New Roman"/>
          <w:sz w:val="27"/>
          <w:szCs w:val="27"/>
        </w:rPr>
        <w:t xml:space="preserve"> </w:t>
      </w:r>
      <w:r w:rsidR="00F00249">
        <w:rPr>
          <w:sz w:val="27"/>
          <w:szCs w:val="27"/>
        </w:rPr>
        <w:t xml:space="preserve">- </w:t>
      </w:r>
      <w:r w:rsidR="00F00249">
        <w:rPr>
          <w:rFonts w:ascii="Times New Roman" w:hAnsi="Times New Roman" w:cs="Times New Roman"/>
          <w:sz w:val="27"/>
          <w:szCs w:val="27"/>
        </w:rPr>
        <w:t>МБУ «Управление хозяйством Невьянского городского округа»</w:t>
      </w:r>
      <w:r w:rsidRPr="00B02E14">
        <w:rPr>
          <w:rFonts w:ascii="Times New Roman" w:hAnsi="Times New Roman" w:cs="Times New Roman"/>
          <w:sz w:val="27"/>
          <w:szCs w:val="27"/>
        </w:rPr>
        <w:t xml:space="preserve"> информирует собственников </w:t>
      </w:r>
      <w:r w:rsidRPr="00B02E14">
        <w:rPr>
          <w:rFonts w:ascii="Times New Roman" w:hAnsi="Times New Roman" w:cs="Times New Roman"/>
          <w:sz w:val="27"/>
          <w:szCs w:val="27"/>
        </w:rPr>
        <w:lastRenderedPageBreak/>
        <w:t>(владельцев) присоединяемых объектов о планируемых реконструкции, капитальном ремонте автомобильной дороги местного значения и сроках осуществления таких реконструкций, капитального ремонта.</w:t>
      </w:r>
    </w:p>
    <w:p w:rsidR="00814937" w:rsidRPr="00B02E14" w:rsidRDefault="00814937" w:rsidP="00D0505E">
      <w:pPr>
        <w:pStyle w:val="ConsPlusNormal"/>
        <w:ind w:firstLine="708"/>
        <w:rPr>
          <w:rFonts w:ascii="Times New Roman" w:hAnsi="Times New Roman" w:cs="Times New Roman"/>
          <w:sz w:val="27"/>
          <w:szCs w:val="27"/>
        </w:rPr>
      </w:pPr>
      <w:r w:rsidRPr="00B02E14">
        <w:rPr>
          <w:rFonts w:ascii="Times New Roman" w:hAnsi="Times New Roman" w:cs="Times New Roman"/>
          <w:sz w:val="27"/>
          <w:szCs w:val="27"/>
        </w:rPr>
        <w:t>4.1</w:t>
      </w:r>
      <w:r w:rsidR="00DD02C1" w:rsidRPr="00B02E14">
        <w:rPr>
          <w:rFonts w:ascii="Times New Roman" w:hAnsi="Times New Roman" w:cs="Times New Roman"/>
          <w:sz w:val="27"/>
          <w:szCs w:val="27"/>
        </w:rPr>
        <w:t>5</w:t>
      </w:r>
      <w:r w:rsidRPr="00B02E14">
        <w:rPr>
          <w:rFonts w:ascii="Times New Roman" w:hAnsi="Times New Roman" w:cs="Times New Roman"/>
          <w:sz w:val="27"/>
          <w:szCs w:val="27"/>
        </w:rPr>
        <w:t>. В случае реконструкции автомобильной дороги местного значения переустройство объектов дорожного сервиса и (или) подъездов, съездов, примыканий к указанным объектам осуществляется владельцами таких объектов при наличии согласия в письменной форме, выдаваемого владельцем автомобильных дорог</w:t>
      </w:r>
      <w:r w:rsidR="00E363AF">
        <w:rPr>
          <w:rFonts w:ascii="Times New Roman" w:hAnsi="Times New Roman" w:cs="Times New Roman"/>
          <w:sz w:val="27"/>
          <w:szCs w:val="27"/>
        </w:rPr>
        <w:t xml:space="preserve"> </w:t>
      </w:r>
      <w:r w:rsidR="00E363AF">
        <w:rPr>
          <w:sz w:val="27"/>
          <w:szCs w:val="27"/>
        </w:rPr>
        <w:t xml:space="preserve">- </w:t>
      </w:r>
      <w:r w:rsidR="00E363AF">
        <w:rPr>
          <w:rFonts w:ascii="Times New Roman" w:hAnsi="Times New Roman" w:cs="Times New Roman"/>
          <w:sz w:val="27"/>
          <w:szCs w:val="27"/>
        </w:rPr>
        <w:t>МБУ «Управление хозяйством Невьянского городского округа»</w:t>
      </w:r>
      <w:r w:rsidRPr="00B02E14">
        <w:rPr>
          <w:rFonts w:ascii="Times New Roman" w:hAnsi="Times New Roman" w:cs="Times New Roman"/>
          <w:sz w:val="27"/>
          <w:szCs w:val="27"/>
        </w:rPr>
        <w:t>, на выполнение указанных работ, содержащего технические требования и условия.</w:t>
      </w:r>
    </w:p>
    <w:p w:rsidR="00814937" w:rsidRPr="00B02E14" w:rsidRDefault="00814937" w:rsidP="008B47DF">
      <w:pPr>
        <w:pStyle w:val="ConsPlusNormal"/>
        <w:ind w:firstLine="708"/>
        <w:rPr>
          <w:rFonts w:ascii="Times New Roman" w:hAnsi="Times New Roman" w:cs="Times New Roman"/>
          <w:sz w:val="27"/>
          <w:szCs w:val="27"/>
        </w:rPr>
      </w:pPr>
      <w:r w:rsidRPr="00B02E14">
        <w:rPr>
          <w:rFonts w:ascii="Times New Roman" w:hAnsi="Times New Roman" w:cs="Times New Roman"/>
          <w:sz w:val="27"/>
          <w:szCs w:val="27"/>
        </w:rPr>
        <w:t>4.</w:t>
      </w:r>
      <w:r w:rsidR="00DD02C1" w:rsidRPr="00B02E14">
        <w:rPr>
          <w:rFonts w:ascii="Times New Roman" w:hAnsi="Times New Roman" w:cs="Times New Roman"/>
          <w:sz w:val="27"/>
          <w:szCs w:val="27"/>
        </w:rPr>
        <w:t>16</w:t>
      </w:r>
      <w:r w:rsidRPr="00B02E14">
        <w:rPr>
          <w:rFonts w:ascii="Times New Roman" w:hAnsi="Times New Roman" w:cs="Times New Roman"/>
          <w:sz w:val="27"/>
          <w:szCs w:val="27"/>
        </w:rPr>
        <w:t>. Прокладка, перенос или переустройство инженерных коммуникаций, их эксплуатация в границах придорожных полос автомобильных дорог местного значения осуществляются владельцами таких инженерных коммуникаций или за их счет при наличии согласия, выдаваемого в письменной форме владельцем автомобильной дороги</w:t>
      </w:r>
      <w:r w:rsidR="00975E32">
        <w:rPr>
          <w:rFonts w:ascii="Times New Roman" w:hAnsi="Times New Roman" w:cs="Times New Roman"/>
          <w:sz w:val="27"/>
          <w:szCs w:val="27"/>
        </w:rPr>
        <w:t xml:space="preserve"> </w:t>
      </w:r>
      <w:r w:rsidR="00975E32">
        <w:rPr>
          <w:sz w:val="27"/>
          <w:szCs w:val="27"/>
        </w:rPr>
        <w:t xml:space="preserve">- </w:t>
      </w:r>
      <w:r w:rsidR="00975E32">
        <w:rPr>
          <w:rFonts w:ascii="Times New Roman" w:hAnsi="Times New Roman" w:cs="Times New Roman"/>
          <w:sz w:val="27"/>
          <w:szCs w:val="27"/>
        </w:rPr>
        <w:t>МБУ «Управление хозяйством Невьянского городского округа»</w:t>
      </w:r>
      <w:r w:rsidRPr="00B02E14">
        <w:rPr>
          <w:rFonts w:ascii="Times New Roman" w:hAnsi="Times New Roman" w:cs="Times New Roman"/>
          <w:sz w:val="27"/>
          <w:szCs w:val="27"/>
        </w:rPr>
        <w:t>, и на основании разрешения на строительство, выдаваемого в соответствии с Градостроительным</w:t>
      </w:r>
      <w:r w:rsidR="00742B0D" w:rsidRPr="00B02E14">
        <w:rPr>
          <w:rFonts w:ascii="Times New Roman" w:hAnsi="Times New Roman" w:cs="Times New Roman"/>
          <w:sz w:val="27"/>
          <w:szCs w:val="27"/>
        </w:rPr>
        <w:t xml:space="preserve"> кодексом Ро</w:t>
      </w:r>
      <w:r w:rsidRPr="00B02E14">
        <w:rPr>
          <w:rFonts w:ascii="Times New Roman" w:hAnsi="Times New Roman" w:cs="Times New Roman"/>
          <w:sz w:val="27"/>
          <w:szCs w:val="27"/>
        </w:rPr>
        <w:t>ссийской Федерации и Федеральным</w:t>
      </w:r>
      <w:r w:rsidR="00450A08" w:rsidRPr="00B02E14">
        <w:rPr>
          <w:rFonts w:ascii="Times New Roman" w:hAnsi="Times New Roman" w:cs="Times New Roman"/>
          <w:sz w:val="27"/>
          <w:szCs w:val="27"/>
        </w:rPr>
        <w:t xml:space="preserve"> законом</w:t>
      </w:r>
      <w:r w:rsidR="004A0D76" w:rsidRPr="00B02E14">
        <w:rPr>
          <w:rFonts w:ascii="Times New Roman" w:hAnsi="Times New Roman" w:cs="Times New Roman"/>
          <w:sz w:val="27"/>
          <w:szCs w:val="27"/>
        </w:rPr>
        <w:t xml:space="preserve"> от </w:t>
      </w:r>
      <w:r w:rsidRPr="00B02E14">
        <w:rPr>
          <w:rFonts w:ascii="Times New Roman" w:hAnsi="Times New Roman" w:cs="Times New Roman"/>
          <w:sz w:val="27"/>
          <w:szCs w:val="27"/>
        </w:rPr>
        <w:t>8 ноября 2007</w:t>
      </w:r>
      <w:r w:rsidR="00E363AF">
        <w:rPr>
          <w:rFonts w:ascii="Times New Roman" w:hAnsi="Times New Roman" w:cs="Times New Roman"/>
          <w:sz w:val="27"/>
          <w:szCs w:val="27"/>
        </w:rPr>
        <w:t xml:space="preserve"> года</w:t>
      </w:r>
      <w:r w:rsidR="00DD02C1" w:rsidRPr="00B02E14">
        <w:rPr>
          <w:rFonts w:ascii="Times New Roman" w:hAnsi="Times New Roman" w:cs="Times New Roman"/>
          <w:sz w:val="27"/>
          <w:szCs w:val="27"/>
        </w:rPr>
        <w:t xml:space="preserve"> </w:t>
      </w:r>
      <w:r w:rsidR="00C6765A">
        <w:rPr>
          <w:rFonts w:ascii="Times New Roman" w:hAnsi="Times New Roman" w:cs="Times New Roman"/>
          <w:sz w:val="27"/>
          <w:szCs w:val="27"/>
        </w:rPr>
        <w:t>№</w:t>
      </w:r>
      <w:r w:rsidRPr="00B02E14">
        <w:rPr>
          <w:rFonts w:ascii="Times New Roman" w:hAnsi="Times New Roman" w:cs="Times New Roman"/>
          <w:sz w:val="27"/>
          <w:szCs w:val="27"/>
        </w:rPr>
        <w:t xml:space="preserve"> 257-ФЗ</w:t>
      </w:r>
      <w:r w:rsidR="000D571D" w:rsidRPr="00B02E14">
        <w:rPr>
          <w:rFonts w:ascii="Times New Roman" w:hAnsi="Times New Roman" w:cs="Times New Roman"/>
          <w:sz w:val="27"/>
          <w:szCs w:val="27"/>
        </w:rPr>
        <w:t xml:space="preserve"> «</w:t>
      </w:r>
      <w:r w:rsidRPr="00B02E14">
        <w:rPr>
          <w:rFonts w:ascii="Times New Roman" w:hAnsi="Times New Roman" w:cs="Times New Roman"/>
          <w:sz w:val="27"/>
          <w:szCs w:val="27"/>
        </w:rPr>
        <w:t>Об автомобильных дорогах и о дорожной деятельности в Российской Федерации и о внесении изменений в отдельные законодател</w:t>
      </w:r>
      <w:r w:rsidR="00BE6279" w:rsidRPr="00B02E14">
        <w:rPr>
          <w:rFonts w:ascii="Times New Roman" w:hAnsi="Times New Roman" w:cs="Times New Roman"/>
          <w:sz w:val="27"/>
          <w:szCs w:val="27"/>
        </w:rPr>
        <w:t>ьные акты Российской Федерации</w:t>
      </w:r>
      <w:r w:rsidR="000D571D" w:rsidRPr="00B02E14">
        <w:rPr>
          <w:rFonts w:ascii="Times New Roman" w:hAnsi="Times New Roman" w:cs="Times New Roman"/>
          <w:sz w:val="27"/>
          <w:szCs w:val="27"/>
        </w:rPr>
        <w:t>»</w:t>
      </w:r>
      <w:r w:rsidR="00BE6279" w:rsidRPr="00B02E14">
        <w:rPr>
          <w:rFonts w:ascii="Times New Roman" w:hAnsi="Times New Roman" w:cs="Times New Roman"/>
          <w:sz w:val="27"/>
          <w:szCs w:val="27"/>
        </w:rPr>
        <w:t xml:space="preserve"> (в случае, если по законодательству требуется выдача разрешения на строительство).</w:t>
      </w:r>
      <w:r w:rsidR="008B47DF" w:rsidRPr="008B47DF">
        <w:rPr>
          <w:rFonts w:ascii="Times New Roman" w:hAnsi="Times New Roman" w:cs="Times New Roman"/>
          <w:sz w:val="27"/>
          <w:szCs w:val="27"/>
        </w:rPr>
        <w:t xml:space="preserve"> </w:t>
      </w:r>
      <w:r w:rsidRPr="00B02E14">
        <w:rPr>
          <w:rFonts w:ascii="Times New Roman" w:hAnsi="Times New Roman" w:cs="Times New Roman"/>
          <w:sz w:val="27"/>
          <w:szCs w:val="27"/>
        </w:rPr>
        <w:t>Указанное в настоящем пункте согласие содержит технические требования и условия, подлежащие обязательному исполнению владельцами таких инженерных коммуникаций при их прокладке, переносе или переустройстве, эксплуатации.</w:t>
      </w:r>
    </w:p>
    <w:p w:rsidR="00814937" w:rsidRPr="00B02E14" w:rsidRDefault="00814937" w:rsidP="00D0505E">
      <w:pPr>
        <w:pStyle w:val="ConsPlusNormal"/>
        <w:ind w:firstLine="708"/>
        <w:rPr>
          <w:rFonts w:ascii="Times New Roman" w:hAnsi="Times New Roman" w:cs="Times New Roman"/>
          <w:sz w:val="27"/>
          <w:szCs w:val="27"/>
        </w:rPr>
      </w:pPr>
      <w:r w:rsidRPr="00B02E14">
        <w:rPr>
          <w:rFonts w:ascii="Times New Roman" w:hAnsi="Times New Roman" w:cs="Times New Roman"/>
          <w:sz w:val="27"/>
          <w:szCs w:val="27"/>
        </w:rPr>
        <w:t>4.</w:t>
      </w:r>
      <w:r w:rsidR="00DD02C1" w:rsidRPr="00B02E14">
        <w:rPr>
          <w:rFonts w:ascii="Times New Roman" w:hAnsi="Times New Roman" w:cs="Times New Roman"/>
          <w:sz w:val="27"/>
          <w:szCs w:val="27"/>
        </w:rPr>
        <w:t>17</w:t>
      </w:r>
      <w:r w:rsidRPr="00B02E14">
        <w:rPr>
          <w:rFonts w:ascii="Times New Roman" w:hAnsi="Times New Roman" w:cs="Times New Roman"/>
          <w:sz w:val="27"/>
          <w:szCs w:val="27"/>
        </w:rPr>
        <w:t>. В случае, если прокладка или переустройство инженерных коммуникаций в границах придорожных полос автомобильной дороги местного значения влечет за собой реконструкцию или капитальный ремонт автомобильной дороги местного значения, ее участков, такие реконструкция, капитальный ремонт осуществляются владельцами инженерных коммуникаций или за их счет.</w:t>
      </w:r>
    </w:p>
    <w:p w:rsidR="00814937" w:rsidRPr="00B02E14" w:rsidRDefault="00814937" w:rsidP="00D0505E">
      <w:pPr>
        <w:pStyle w:val="ConsPlusNormal"/>
        <w:ind w:firstLine="708"/>
        <w:rPr>
          <w:rFonts w:ascii="Times New Roman" w:hAnsi="Times New Roman" w:cs="Times New Roman"/>
          <w:sz w:val="27"/>
          <w:szCs w:val="27"/>
        </w:rPr>
      </w:pPr>
      <w:r w:rsidRPr="00B02E14">
        <w:rPr>
          <w:rFonts w:ascii="Times New Roman" w:hAnsi="Times New Roman" w:cs="Times New Roman"/>
          <w:sz w:val="27"/>
          <w:szCs w:val="27"/>
        </w:rPr>
        <w:t>4.</w:t>
      </w:r>
      <w:r w:rsidR="00DD02C1" w:rsidRPr="00B02E14">
        <w:rPr>
          <w:rFonts w:ascii="Times New Roman" w:hAnsi="Times New Roman" w:cs="Times New Roman"/>
          <w:sz w:val="27"/>
          <w:szCs w:val="27"/>
        </w:rPr>
        <w:t>18</w:t>
      </w:r>
      <w:r w:rsidRPr="00B02E14">
        <w:rPr>
          <w:rFonts w:ascii="Times New Roman" w:hAnsi="Times New Roman" w:cs="Times New Roman"/>
          <w:sz w:val="27"/>
          <w:szCs w:val="27"/>
        </w:rPr>
        <w:t>. Собственники, владельцы, пользователи и арендаторы земельных участков, расположенных в пределах придорожных полос автомобильной дороги местного значения, осуществляют хозяйственную деятельность на таких земельных участках, включая возведение объектов, при условии:</w:t>
      </w:r>
    </w:p>
    <w:p w:rsidR="00814937" w:rsidRPr="00B02E14" w:rsidRDefault="00B06356" w:rsidP="00B06356">
      <w:pPr>
        <w:pStyle w:val="ConsPlusNormal"/>
        <w:ind w:firstLine="708"/>
        <w:rPr>
          <w:rFonts w:ascii="Times New Roman" w:hAnsi="Times New Roman" w:cs="Times New Roman"/>
          <w:sz w:val="27"/>
          <w:szCs w:val="27"/>
        </w:rPr>
      </w:pPr>
      <w:r w:rsidRPr="00B02E14">
        <w:rPr>
          <w:rFonts w:ascii="Times New Roman" w:hAnsi="Times New Roman" w:cs="Times New Roman"/>
          <w:sz w:val="27"/>
          <w:szCs w:val="27"/>
        </w:rPr>
        <w:t xml:space="preserve">- </w:t>
      </w:r>
      <w:r w:rsidR="00814937" w:rsidRPr="00B02E14">
        <w:rPr>
          <w:rFonts w:ascii="Times New Roman" w:hAnsi="Times New Roman" w:cs="Times New Roman"/>
          <w:sz w:val="27"/>
          <w:szCs w:val="27"/>
        </w:rPr>
        <w:t>соблюдения требований и условий, установленных настоящим Порядком;</w:t>
      </w:r>
    </w:p>
    <w:p w:rsidR="00814937" w:rsidRPr="00B02E14" w:rsidRDefault="00B06356" w:rsidP="00B06356">
      <w:pPr>
        <w:pStyle w:val="ConsPlusNormal"/>
        <w:ind w:firstLine="708"/>
        <w:rPr>
          <w:rFonts w:ascii="Times New Roman" w:hAnsi="Times New Roman" w:cs="Times New Roman"/>
          <w:sz w:val="27"/>
          <w:szCs w:val="27"/>
        </w:rPr>
      </w:pPr>
      <w:r w:rsidRPr="00B02E14">
        <w:rPr>
          <w:rFonts w:ascii="Times New Roman" w:hAnsi="Times New Roman" w:cs="Times New Roman"/>
          <w:sz w:val="27"/>
          <w:szCs w:val="27"/>
        </w:rPr>
        <w:t xml:space="preserve">- </w:t>
      </w:r>
      <w:r w:rsidR="00814937" w:rsidRPr="00B02E14">
        <w:rPr>
          <w:rFonts w:ascii="Times New Roman" w:hAnsi="Times New Roman" w:cs="Times New Roman"/>
          <w:sz w:val="27"/>
          <w:szCs w:val="27"/>
        </w:rPr>
        <w:t>недопущения нанесения вреда автомобильной дороге местного значения и входящим в ее состав дорожным сооружениям, соблюдения условий эксплуатации автомобильной дороги и безопасности дорожного движения.</w:t>
      </w:r>
    </w:p>
    <w:p w:rsidR="00814937" w:rsidRPr="00B02E14" w:rsidRDefault="00814937" w:rsidP="00294C05">
      <w:pPr>
        <w:pStyle w:val="ConsPlusNormal"/>
        <w:rPr>
          <w:rFonts w:ascii="Times New Roman" w:hAnsi="Times New Roman" w:cs="Times New Roman"/>
          <w:sz w:val="27"/>
          <w:szCs w:val="27"/>
        </w:rPr>
      </w:pPr>
    </w:p>
    <w:p w:rsidR="00814937" w:rsidRPr="00B02E14" w:rsidRDefault="004A0D76" w:rsidP="00742B0D">
      <w:pPr>
        <w:pStyle w:val="ConsPlusTitle"/>
        <w:ind w:left="1416" w:firstLine="708"/>
        <w:rPr>
          <w:rFonts w:ascii="Times New Roman" w:hAnsi="Times New Roman" w:cs="Times New Roman"/>
          <w:sz w:val="27"/>
          <w:szCs w:val="27"/>
        </w:rPr>
      </w:pPr>
      <w:r w:rsidRPr="00B02E14">
        <w:rPr>
          <w:rFonts w:ascii="Times New Roman" w:hAnsi="Times New Roman" w:cs="Times New Roman"/>
          <w:sz w:val="27"/>
          <w:szCs w:val="27"/>
        </w:rPr>
        <w:t xml:space="preserve">      </w:t>
      </w:r>
      <w:r w:rsidR="00814937" w:rsidRPr="00B02E14">
        <w:rPr>
          <w:rFonts w:ascii="Times New Roman" w:hAnsi="Times New Roman" w:cs="Times New Roman"/>
          <w:sz w:val="27"/>
          <w:szCs w:val="27"/>
        </w:rPr>
        <w:t>5. ОТВЕТСТВЕННОСТЬ</w:t>
      </w:r>
    </w:p>
    <w:p w:rsidR="00814937" w:rsidRPr="00B02E14" w:rsidRDefault="00814937" w:rsidP="00294C05">
      <w:pPr>
        <w:pStyle w:val="ConsPlusNormal"/>
        <w:rPr>
          <w:rFonts w:ascii="Times New Roman" w:hAnsi="Times New Roman" w:cs="Times New Roman"/>
          <w:sz w:val="27"/>
          <w:szCs w:val="27"/>
        </w:rPr>
      </w:pPr>
    </w:p>
    <w:p w:rsidR="00BA32CE" w:rsidRDefault="00814937" w:rsidP="00F818A2">
      <w:pPr>
        <w:pStyle w:val="ConsPlusNormal"/>
        <w:ind w:firstLine="708"/>
        <w:rPr>
          <w:rFonts w:ascii="Times New Roman" w:hAnsi="Times New Roman" w:cs="Times New Roman"/>
          <w:sz w:val="27"/>
          <w:szCs w:val="27"/>
        </w:rPr>
      </w:pPr>
      <w:r w:rsidRPr="00B02E14">
        <w:rPr>
          <w:rFonts w:ascii="Times New Roman" w:hAnsi="Times New Roman" w:cs="Times New Roman"/>
          <w:sz w:val="27"/>
          <w:szCs w:val="27"/>
        </w:rPr>
        <w:t>5.1. Нарушение Порядка использования полос отвода или придорожных полос автомобильных дорог общего пользования местного значения влечет ответственность в соответствии с</w:t>
      </w:r>
      <w:r w:rsidR="00742B0D" w:rsidRPr="00B02E14">
        <w:rPr>
          <w:rFonts w:ascii="Times New Roman" w:hAnsi="Times New Roman" w:cs="Times New Roman"/>
          <w:sz w:val="27"/>
          <w:szCs w:val="27"/>
        </w:rPr>
        <w:t xml:space="preserve"> кодексом Ро</w:t>
      </w:r>
      <w:r w:rsidRPr="00B02E14">
        <w:rPr>
          <w:rFonts w:ascii="Times New Roman" w:hAnsi="Times New Roman" w:cs="Times New Roman"/>
          <w:sz w:val="27"/>
          <w:szCs w:val="27"/>
        </w:rPr>
        <w:t>ссийской Федерации об административных правонарушениях.</w:t>
      </w:r>
    </w:p>
    <w:p w:rsidR="00FB228F" w:rsidRDefault="00FB228F" w:rsidP="00F818A2">
      <w:pPr>
        <w:pStyle w:val="ConsPlusNormal"/>
        <w:ind w:firstLine="708"/>
        <w:rPr>
          <w:rFonts w:ascii="Times New Roman" w:hAnsi="Times New Roman" w:cs="Times New Roman"/>
          <w:sz w:val="27"/>
          <w:szCs w:val="27"/>
        </w:rPr>
      </w:pPr>
    </w:p>
    <w:p w:rsidR="00486A8E" w:rsidRDefault="00486A8E" w:rsidP="00FB228F">
      <w:pPr>
        <w:jc w:val="center"/>
        <w:rPr>
          <w:b/>
        </w:rPr>
      </w:pPr>
    </w:p>
    <w:sectPr w:rsidR="00486A8E" w:rsidSect="00074CAE">
      <w:headerReference w:type="default" r:id="rId10"/>
      <w:headerReference w:type="first" r:id="rId11"/>
      <w:pgSz w:w="11906" w:h="16838"/>
      <w:pgMar w:top="425"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3A0" w:rsidRDefault="000B73A0" w:rsidP="000B73A0">
      <w:r>
        <w:separator/>
      </w:r>
    </w:p>
  </w:endnote>
  <w:endnote w:type="continuationSeparator" w:id="0">
    <w:p w:rsidR="000B73A0" w:rsidRDefault="000B73A0" w:rsidP="000B7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3A0" w:rsidRDefault="000B73A0" w:rsidP="000B73A0">
      <w:r>
        <w:separator/>
      </w:r>
    </w:p>
  </w:footnote>
  <w:footnote w:type="continuationSeparator" w:id="0">
    <w:p w:rsidR="000B73A0" w:rsidRDefault="000B73A0" w:rsidP="000B73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8907713"/>
      <w:docPartObj>
        <w:docPartGallery w:val="Page Numbers (Top of Page)"/>
        <w:docPartUnique/>
      </w:docPartObj>
    </w:sdtPr>
    <w:sdtEndPr/>
    <w:sdtContent>
      <w:p w:rsidR="00DC757A" w:rsidRDefault="00DC757A">
        <w:pPr>
          <w:pStyle w:val="aa"/>
          <w:jc w:val="center"/>
        </w:pPr>
        <w:r>
          <w:fldChar w:fldCharType="begin"/>
        </w:r>
        <w:r>
          <w:instrText>PAGE   \* MERGEFORMAT</w:instrText>
        </w:r>
        <w:r>
          <w:fldChar w:fldCharType="separate"/>
        </w:r>
        <w:r w:rsidR="0090722B">
          <w:rPr>
            <w:noProof/>
          </w:rPr>
          <w:t>2</w:t>
        </w:r>
        <w:r>
          <w:fldChar w:fldCharType="end"/>
        </w:r>
      </w:p>
    </w:sdtContent>
  </w:sdt>
  <w:p w:rsidR="000B73A0" w:rsidRDefault="000B73A0" w:rsidP="00B439CE">
    <w:pPr>
      <w:pStyle w:val="a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5456778"/>
      <w:docPartObj>
        <w:docPartGallery w:val="Page Numbers (Top of Page)"/>
        <w:docPartUnique/>
      </w:docPartObj>
    </w:sdtPr>
    <w:sdtEndPr/>
    <w:sdtContent>
      <w:p w:rsidR="008E790E" w:rsidRDefault="0090722B">
        <w:pPr>
          <w:pStyle w:val="aa"/>
          <w:jc w:val="center"/>
        </w:pPr>
      </w:p>
    </w:sdtContent>
  </w:sdt>
  <w:p w:rsidR="008E790E" w:rsidRDefault="008E790E">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86E48"/>
    <w:multiLevelType w:val="hybridMultilevel"/>
    <w:tmpl w:val="F2C27D1E"/>
    <w:lvl w:ilvl="0" w:tplc="8DD2475E">
      <w:start w:val="1"/>
      <w:numFmt w:val="decimal"/>
      <w:lvlText w:val="%1."/>
      <w:lvlJc w:val="left"/>
      <w:pPr>
        <w:tabs>
          <w:tab w:val="num" w:pos="1080"/>
        </w:tabs>
        <w:ind w:left="1080" w:hanging="360"/>
      </w:pPr>
      <w:rPr>
        <w:rFonts w:cs="Times New Roman"/>
        <w:sz w:val="28"/>
        <w:szCs w:val="28"/>
      </w:rPr>
    </w:lvl>
    <w:lvl w:ilvl="1" w:tplc="04190019">
      <w:start w:val="1"/>
      <w:numFmt w:val="decimal"/>
      <w:lvlText w:val="%2."/>
      <w:lvlJc w:val="left"/>
      <w:pPr>
        <w:tabs>
          <w:tab w:val="num" w:pos="1620"/>
        </w:tabs>
        <w:ind w:left="1620" w:hanging="360"/>
      </w:pPr>
      <w:rPr>
        <w:rFonts w:cs="Times New Roman"/>
      </w:rPr>
    </w:lvl>
    <w:lvl w:ilvl="2" w:tplc="0419001B">
      <w:start w:val="1"/>
      <w:numFmt w:val="decimal"/>
      <w:lvlText w:val="%3."/>
      <w:lvlJc w:val="left"/>
      <w:pPr>
        <w:tabs>
          <w:tab w:val="num" w:pos="2340"/>
        </w:tabs>
        <w:ind w:left="2340" w:hanging="36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decimal"/>
      <w:lvlText w:val="%5."/>
      <w:lvlJc w:val="left"/>
      <w:pPr>
        <w:tabs>
          <w:tab w:val="num" w:pos="3780"/>
        </w:tabs>
        <w:ind w:left="3780" w:hanging="360"/>
      </w:pPr>
      <w:rPr>
        <w:rFonts w:cs="Times New Roman"/>
      </w:rPr>
    </w:lvl>
    <w:lvl w:ilvl="5" w:tplc="0419001B">
      <w:start w:val="1"/>
      <w:numFmt w:val="decimal"/>
      <w:lvlText w:val="%6."/>
      <w:lvlJc w:val="left"/>
      <w:pPr>
        <w:tabs>
          <w:tab w:val="num" w:pos="4500"/>
        </w:tabs>
        <w:ind w:left="4500" w:hanging="36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decimal"/>
      <w:lvlText w:val="%8."/>
      <w:lvlJc w:val="left"/>
      <w:pPr>
        <w:tabs>
          <w:tab w:val="num" w:pos="5940"/>
        </w:tabs>
        <w:ind w:left="5940" w:hanging="360"/>
      </w:pPr>
      <w:rPr>
        <w:rFonts w:cs="Times New Roman"/>
      </w:rPr>
    </w:lvl>
    <w:lvl w:ilvl="8" w:tplc="0419001B">
      <w:start w:val="1"/>
      <w:numFmt w:val="decimal"/>
      <w:lvlText w:val="%9."/>
      <w:lvlJc w:val="left"/>
      <w:pPr>
        <w:tabs>
          <w:tab w:val="num" w:pos="6660"/>
        </w:tabs>
        <w:ind w:left="6660" w:hanging="36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6385">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1C1"/>
    <w:rsid w:val="00000D2A"/>
    <w:rsid w:val="00001D13"/>
    <w:rsid w:val="00026348"/>
    <w:rsid w:val="00027F2D"/>
    <w:rsid w:val="000330B3"/>
    <w:rsid w:val="000475B7"/>
    <w:rsid w:val="0005416F"/>
    <w:rsid w:val="00056DD2"/>
    <w:rsid w:val="00060247"/>
    <w:rsid w:val="00061EA5"/>
    <w:rsid w:val="00064AFF"/>
    <w:rsid w:val="00065D59"/>
    <w:rsid w:val="00066175"/>
    <w:rsid w:val="00074CAE"/>
    <w:rsid w:val="00081A4D"/>
    <w:rsid w:val="00082802"/>
    <w:rsid w:val="0008281A"/>
    <w:rsid w:val="00082B91"/>
    <w:rsid w:val="00083ABB"/>
    <w:rsid w:val="00091D22"/>
    <w:rsid w:val="00094DE9"/>
    <w:rsid w:val="00097FBA"/>
    <w:rsid w:val="000A75F7"/>
    <w:rsid w:val="000B2146"/>
    <w:rsid w:val="000B3C39"/>
    <w:rsid w:val="000B4F8B"/>
    <w:rsid w:val="000B73A0"/>
    <w:rsid w:val="000C464B"/>
    <w:rsid w:val="000C5079"/>
    <w:rsid w:val="000C701A"/>
    <w:rsid w:val="000D00D3"/>
    <w:rsid w:val="000D571D"/>
    <w:rsid w:val="000E09D2"/>
    <w:rsid w:val="000F0DEA"/>
    <w:rsid w:val="000F321E"/>
    <w:rsid w:val="000F466D"/>
    <w:rsid w:val="000F4EF8"/>
    <w:rsid w:val="000F5DF0"/>
    <w:rsid w:val="000F6381"/>
    <w:rsid w:val="001034C0"/>
    <w:rsid w:val="00105739"/>
    <w:rsid w:val="001065B6"/>
    <w:rsid w:val="00111101"/>
    <w:rsid w:val="001214D6"/>
    <w:rsid w:val="00122393"/>
    <w:rsid w:val="0013174B"/>
    <w:rsid w:val="001403FF"/>
    <w:rsid w:val="00146957"/>
    <w:rsid w:val="001473E4"/>
    <w:rsid w:val="00147A48"/>
    <w:rsid w:val="00156796"/>
    <w:rsid w:val="0016648B"/>
    <w:rsid w:val="00173376"/>
    <w:rsid w:val="001738E1"/>
    <w:rsid w:val="00177EED"/>
    <w:rsid w:val="001818CF"/>
    <w:rsid w:val="001945A6"/>
    <w:rsid w:val="00197463"/>
    <w:rsid w:val="001A12AB"/>
    <w:rsid w:val="001B014D"/>
    <w:rsid w:val="001B1436"/>
    <w:rsid w:val="001B5F5F"/>
    <w:rsid w:val="001B7D51"/>
    <w:rsid w:val="001B7DD9"/>
    <w:rsid w:val="001C18E3"/>
    <w:rsid w:val="001C4D5C"/>
    <w:rsid w:val="001C7DBD"/>
    <w:rsid w:val="001D6185"/>
    <w:rsid w:val="001D64E4"/>
    <w:rsid w:val="001E171A"/>
    <w:rsid w:val="001E1B18"/>
    <w:rsid w:val="001E4BE8"/>
    <w:rsid w:val="001F37A3"/>
    <w:rsid w:val="001F38FE"/>
    <w:rsid w:val="001F4374"/>
    <w:rsid w:val="001F51A7"/>
    <w:rsid w:val="0020056B"/>
    <w:rsid w:val="0020172D"/>
    <w:rsid w:val="00203F17"/>
    <w:rsid w:val="002055C9"/>
    <w:rsid w:val="00213B35"/>
    <w:rsid w:val="002148F8"/>
    <w:rsid w:val="00214950"/>
    <w:rsid w:val="00220BFD"/>
    <w:rsid w:val="00222E7D"/>
    <w:rsid w:val="0022584D"/>
    <w:rsid w:val="0022645F"/>
    <w:rsid w:val="0022740E"/>
    <w:rsid w:val="002278C7"/>
    <w:rsid w:val="00237419"/>
    <w:rsid w:val="0024093B"/>
    <w:rsid w:val="00244D0F"/>
    <w:rsid w:val="002526DF"/>
    <w:rsid w:val="00255CAD"/>
    <w:rsid w:val="002626E7"/>
    <w:rsid w:val="00264DBF"/>
    <w:rsid w:val="002669E2"/>
    <w:rsid w:val="00273E19"/>
    <w:rsid w:val="002753F3"/>
    <w:rsid w:val="002934F3"/>
    <w:rsid w:val="00294416"/>
    <w:rsid w:val="00294C05"/>
    <w:rsid w:val="00295159"/>
    <w:rsid w:val="002A204C"/>
    <w:rsid w:val="002A2B84"/>
    <w:rsid w:val="002A6B71"/>
    <w:rsid w:val="002B04E1"/>
    <w:rsid w:val="002B5514"/>
    <w:rsid w:val="002C07EC"/>
    <w:rsid w:val="002C475D"/>
    <w:rsid w:val="002C5472"/>
    <w:rsid w:val="002C5601"/>
    <w:rsid w:val="002D0206"/>
    <w:rsid w:val="002D160B"/>
    <w:rsid w:val="002D2AA4"/>
    <w:rsid w:val="002F6DD0"/>
    <w:rsid w:val="003021F5"/>
    <w:rsid w:val="00302DD3"/>
    <w:rsid w:val="00306ABB"/>
    <w:rsid w:val="003151CB"/>
    <w:rsid w:val="00316B04"/>
    <w:rsid w:val="0032536A"/>
    <w:rsid w:val="00325794"/>
    <w:rsid w:val="0033333D"/>
    <w:rsid w:val="00333374"/>
    <w:rsid w:val="00333621"/>
    <w:rsid w:val="003338DC"/>
    <w:rsid w:val="00337219"/>
    <w:rsid w:val="00346CED"/>
    <w:rsid w:val="00347625"/>
    <w:rsid w:val="003553FE"/>
    <w:rsid w:val="003574BE"/>
    <w:rsid w:val="00357DB1"/>
    <w:rsid w:val="00361161"/>
    <w:rsid w:val="003624C4"/>
    <w:rsid w:val="003624E9"/>
    <w:rsid w:val="0037343E"/>
    <w:rsid w:val="00377B9A"/>
    <w:rsid w:val="003832BB"/>
    <w:rsid w:val="00384229"/>
    <w:rsid w:val="00387DE0"/>
    <w:rsid w:val="00391293"/>
    <w:rsid w:val="0039393C"/>
    <w:rsid w:val="003A26B2"/>
    <w:rsid w:val="003A7D45"/>
    <w:rsid w:val="003B2F7B"/>
    <w:rsid w:val="003B4CA8"/>
    <w:rsid w:val="003C41BB"/>
    <w:rsid w:val="003D4775"/>
    <w:rsid w:val="003D7A9B"/>
    <w:rsid w:val="003E186F"/>
    <w:rsid w:val="003E4247"/>
    <w:rsid w:val="003E7FDD"/>
    <w:rsid w:val="003F0550"/>
    <w:rsid w:val="003F6AA3"/>
    <w:rsid w:val="00401059"/>
    <w:rsid w:val="0041085A"/>
    <w:rsid w:val="00411057"/>
    <w:rsid w:val="00416302"/>
    <w:rsid w:val="00420D4F"/>
    <w:rsid w:val="00421862"/>
    <w:rsid w:val="00421A96"/>
    <w:rsid w:val="004226D3"/>
    <w:rsid w:val="00422F54"/>
    <w:rsid w:val="00425829"/>
    <w:rsid w:val="00427226"/>
    <w:rsid w:val="00427C8C"/>
    <w:rsid w:val="004334A3"/>
    <w:rsid w:val="00436631"/>
    <w:rsid w:val="0044258D"/>
    <w:rsid w:val="00450A08"/>
    <w:rsid w:val="004531C1"/>
    <w:rsid w:val="004545DC"/>
    <w:rsid w:val="004602E8"/>
    <w:rsid w:val="004604E8"/>
    <w:rsid w:val="00462059"/>
    <w:rsid w:val="00464CB7"/>
    <w:rsid w:val="00467B0D"/>
    <w:rsid w:val="00467B48"/>
    <w:rsid w:val="004754E6"/>
    <w:rsid w:val="00475680"/>
    <w:rsid w:val="0047719F"/>
    <w:rsid w:val="00477AE5"/>
    <w:rsid w:val="004823AF"/>
    <w:rsid w:val="00486A8E"/>
    <w:rsid w:val="00496798"/>
    <w:rsid w:val="00497D08"/>
    <w:rsid w:val="004A08D0"/>
    <w:rsid w:val="004A0D76"/>
    <w:rsid w:val="004B0366"/>
    <w:rsid w:val="004B32BE"/>
    <w:rsid w:val="004B33B5"/>
    <w:rsid w:val="004B434E"/>
    <w:rsid w:val="004C1E4E"/>
    <w:rsid w:val="004C4B52"/>
    <w:rsid w:val="004D60A4"/>
    <w:rsid w:val="004E352E"/>
    <w:rsid w:val="004E7D8B"/>
    <w:rsid w:val="004F4846"/>
    <w:rsid w:val="00500449"/>
    <w:rsid w:val="00510A5A"/>
    <w:rsid w:val="0052069C"/>
    <w:rsid w:val="00521EB0"/>
    <w:rsid w:val="00526163"/>
    <w:rsid w:val="005262D5"/>
    <w:rsid w:val="00530D2B"/>
    <w:rsid w:val="00542EE6"/>
    <w:rsid w:val="0054360B"/>
    <w:rsid w:val="00547BB6"/>
    <w:rsid w:val="00551787"/>
    <w:rsid w:val="005518FF"/>
    <w:rsid w:val="005577CB"/>
    <w:rsid w:val="0057100E"/>
    <w:rsid w:val="0057212F"/>
    <w:rsid w:val="005729F2"/>
    <w:rsid w:val="005732EC"/>
    <w:rsid w:val="00581930"/>
    <w:rsid w:val="00585315"/>
    <w:rsid w:val="0058542D"/>
    <w:rsid w:val="00590284"/>
    <w:rsid w:val="005930F1"/>
    <w:rsid w:val="00597C9C"/>
    <w:rsid w:val="005B247D"/>
    <w:rsid w:val="005B39AB"/>
    <w:rsid w:val="005B761F"/>
    <w:rsid w:val="005C04BC"/>
    <w:rsid w:val="005C51BB"/>
    <w:rsid w:val="005C73AC"/>
    <w:rsid w:val="005D326D"/>
    <w:rsid w:val="005E0115"/>
    <w:rsid w:val="005E3F56"/>
    <w:rsid w:val="005F1A61"/>
    <w:rsid w:val="005F1EDC"/>
    <w:rsid w:val="005F303E"/>
    <w:rsid w:val="005F339B"/>
    <w:rsid w:val="005F399F"/>
    <w:rsid w:val="005F68A4"/>
    <w:rsid w:val="005F6D54"/>
    <w:rsid w:val="005F6E6D"/>
    <w:rsid w:val="00606C54"/>
    <w:rsid w:val="00606FEC"/>
    <w:rsid w:val="00614CFD"/>
    <w:rsid w:val="006209ED"/>
    <w:rsid w:val="006345C4"/>
    <w:rsid w:val="00644186"/>
    <w:rsid w:val="00644767"/>
    <w:rsid w:val="006467A6"/>
    <w:rsid w:val="00652125"/>
    <w:rsid w:val="00653BB6"/>
    <w:rsid w:val="0067069A"/>
    <w:rsid w:val="00673F43"/>
    <w:rsid w:val="0067453E"/>
    <w:rsid w:val="00676173"/>
    <w:rsid w:val="00681BA9"/>
    <w:rsid w:val="00687718"/>
    <w:rsid w:val="006917DA"/>
    <w:rsid w:val="006964F4"/>
    <w:rsid w:val="006A27B6"/>
    <w:rsid w:val="006A5480"/>
    <w:rsid w:val="006B1E52"/>
    <w:rsid w:val="006B691B"/>
    <w:rsid w:val="006B6EDD"/>
    <w:rsid w:val="006C22E2"/>
    <w:rsid w:val="006E4975"/>
    <w:rsid w:val="006F0F3F"/>
    <w:rsid w:val="006F2A8E"/>
    <w:rsid w:val="006F3122"/>
    <w:rsid w:val="006F4405"/>
    <w:rsid w:val="0070477D"/>
    <w:rsid w:val="00705F1A"/>
    <w:rsid w:val="00707256"/>
    <w:rsid w:val="0070729A"/>
    <w:rsid w:val="007176F6"/>
    <w:rsid w:val="007230CD"/>
    <w:rsid w:val="007311FB"/>
    <w:rsid w:val="00734F1C"/>
    <w:rsid w:val="00735BB0"/>
    <w:rsid w:val="0074028A"/>
    <w:rsid w:val="00742B0D"/>
    <w:rsid w:val="007463D2"/>
    <w:rsid w:val="00760A93"/>
    <w:rsid w:val="00770157"/>
    <w:rsid w:val="00777AD2"/>
    <w:rsid w:val="00780E3C"/>
    <w:rsid w:val="007817B5"/>
    <w:rsid w:val="00783321"/>
    <w:rsid w:val="007903D0"/>
    <w:rsid w:val="0079210B"/>
    <w:rsid w:val="00796066"/>
    <w:rsid w:val="007A0C6C"/>
    <w:rsid w:val="007A2C21"/>
    <w:rsid w:val="007B0C04"/>
    <w:rsid w:val="007B2CAA"/>
    <w:rsid w:val="007B3B92"/>
    <w:rsid w:val="007B440E"/>
    <w:rsid w:val="007B7C77"/>
    <w:rsid w:val="007C1776"/>
    <w:rsid w:val="007C44FA"/>
    <w:rsid w:val="007C5E97"/>
    <w:rsid w:val="007D3DEF"/>
    <w:rsid w:val="007D5EDD"/>
    <w:rsid w:val="007E5D1A"/>
    <w:rsid w:val="007F1542"/>
    <w:rsid w:val="007F65EB"/>
    <w:rsid w:val="00810833"/>
    <w:rsid w:val="00814937"/>
    <w:rsid w:val="00815077"/>
    <w:rsid w:val="0081691C"/>
    <w:rsid w:val="008175E8"/>
    <w:rsid w:val="008219CC"/>
    <w:rsid w:val="008235B7"/>
    <w:rsid w:val="00824FA6"/>
    <w:rsid w:val="00830B84"/>
    <w:rsid w:val="008334B2"/>
    <w:rsid w:val="00836AA4"/>
    <w:rsid w:val="008446FD"/>
    <w:rsid w:val="00844A17"/>
    <w:rsid w:val="008463FF"/>
    <w:rsid w:val="00847F6C"/>
    <w:rsid w:val="008507C1"/>
    <w:rsid w:val="00850F61"/>
    <w:rsid w:val="00862F4A"/>
    <w:rsid w:val="00865AE8"/>
    <w:rsid w:val="00866DC4"/>
    <w:rsid w:val="008743BD"/>
    <w:rsid w:val="00874780"/>
    <w:rsid w:val="00876FE6"/>
    <w:rsid w:val="00880065"/>
    <w:rsid w:val="00882120"/>
    <w:rsid w:val="00891DC9"/>
    <w:rsid w:val="008939F6"/>
    <w:rsid w:val="00897019"/>
    <w:rsid w:val="0089758C"/>
    <w:rsid w:val="008A2E28"/>
    <w:rsid w:val="008A5FF7"/>
    <w:rsid w:val="008B47DF"/>
    <w:rsid w:val="008B4888"/>
    <w:rsid w:val="008C7032"/>
    <w:rsid w:val="008C7F30"/>
    <w:rsid w:val="008D33E8"/>
    <w:rsid w:val="008E5AFE"/>
    <w:rsid w:val="008E790E"/>
    <w:rsid w:val="008F66A2"/>
    <w:rsid w:val="009049B2"/>
    <w:rsid w:val="0090722B"/>
    <w:rsid w:val="00912D55"/>
    <w:rsid w:val="00913230"/>
    <w:rsid w:val="00914B5A"/>
    <w:rsid w:val="009159F6"/>
    <w:rsid w:val="00920B13"/>
    <w:rsid w:val="009214B2"/>
    <w:rsid w:val="00926C01"/>
    <w:rsid w:val="00930FEB"/>
    <w:rsid w:val="0094052D"/>
    <w:rsid w:val="00943A4B"/>
    <w:rsid w:val="00950866"/>
    <w:rsid w:val="00956CA3"/>
    <w:rsid w:val="00965227"/>
    <w:rsid w:val="00975E32"/>
    <w:rsid w:val="00976B44"/>
    <w:rsid w:val="0098166E"/>
    <w:rsid w:val="00991522"/>
    <w:rsid w:val="00993AB3"/>
    <w:rsid w:val="009A09E4"/>
    <w:rsid w:val="009A6ABC"/>
    <w:rsid w:val="009A7454"/>
    <w:rsid w:val="009A7D4C"/>
    <w:rsid w:val="009B113B"/>
    <w:rsid w:val="009C346B"/>
    <w:rsid w:val="009D4CFF"/>
    <w:rsid w:val="009E16D4"/>
    <w:rsid w:val="009E31B1"/>
    <w:rsid w:val="009E5D25"/>
    <w:rsid w:val="009E62F0"/>
    <w:rsid w:val="009F5349"/>
    <w:rsid w:val="009F6026"/>
    <w:rsid w:val="00A0044B"/>
    <w:rsid w:val="00A0582F"/>
    <w:rsid w:val="00A074E9"/>
    <w:rsid w:val="00A076B4"/>
    <w:rsid w:val="00A21F85"/>
    <w:rsid w:val="00A23122"/>
    <w:rsid w:val="00A234E1"/>
    <w:rsid w:val="00A27562"/>
    <w:rsid w:val="00A27952"/>
    <w:rsid w:val="00A31B31"/>
    <w:rsid w:val="00A32455"/>
    <w:rsid w:val="00A47ED1"/>
    <w:rsid w:val="00A5044A"/>
    <w:rsid w:val="00A56B00"/>
    <w:rsid w:val="00A57D96"/>
    <w:rsid w:val="00A649ED"/>
    <w:rsid w:val="00A76946"/>
    <w:rsid w:val="00A822F5"/>
    <w:rsid w:val="00A90A2E"/>
    <w:rsid w:val="00AA18F2"/>
    <w:rsid w:val="00AB30B7"/>
    <w:rsid w:val="00AB6165"/>
    <w:rsid w:val="00AB62CA"/>
    <w:rsid w:val="00AB78A9"/>
    <w:rsid w:val="00AC0F5C"/>
    <w:rsid w:val="00AC2629"/>
    <w:rsid w:val="00AC2C21"/>
    <w:rsid w:val="00AC2CE1"/>
    <w:rsid w:val="00AC47F8"/>
    <w:rsid w:val="00AC5B86"/>
    <w:rsid w:val="00AC6082"/>
    <w:rsid w:val="00AC63EA"/>
    <w:rsid w:val="00AD068F"/>
    <w:rsid w:val="00AD3A18"/>
    <w:rsid w:val="00AE598A"/>
    <w:rsid w:val="00AE5DAF"/>
    <w:rsid w:val="00AE6A57"/>
    <w:rsid w:val="00AE7752"/>
    <w:rsid w:val="00AF481C"/>
    <w:rsid w:val="00B02E14"/>
    <w:rsid w:val="00B0414B"/>
    <w:rsid w:val="00B06356"/>
    <w:rsid w:val="00B12EDF"/>
    <w:rsid w:val="00B1569F"/>
    <w:rsid w:val="00B200BC"/>
    <w:rsid w:val="00B2220E"/>
    <w:rsid w:val="00B23986"/>
    <w:rsid w:val="00B24F59"/>
    <w:rsid w:val="00B27269"/>
    <w:rsid w:val="00B33034"/>
    <w:rsid w:val="00B369F3"/>
    <w:rsid w:val="00B42742"/>
    <w:rsid w:val="00B439CE"/>
    <w:rsid w:val="00B44BA4"/>
    <w:rsid w:val="00B4790E"/>
    <w:rsid w:val="00B51A10"/>
    <w:rsid w:val="00B52B5C"/>
    <w:rsid w:val="00B52E21"/>
    <w:rsid w:val="00B56A5F"/>
    <w:rsid w:val="00B615EB"/>
    <w:rsid w:val="00B650CC"/>
    <w:rsid w:val="00B66974"/>
    <w:rsid w:val="00B72827"/>
    <w:rsid w:val="00B74F1E"/>
    <w:rsid w:val="00B74FFE"/>
    <w:rsid w:val="00B77DFB"/>
    <w:rsid w:val="00B83488"/>
    <w:rsid w:val="00B83B21"/>
    <w:rsid w:val="00B83CC5"/>
    <w:rsid w:val="00B92D84"/>
    <w:rsid w:val="00B949D6"/>
    <w:rsid w:val="00B95E2D"/>
    <w:rsid w:val="00B97590"/>
    <w:rsid w:val="00B97A89"/>
    <w:rsid w:val="00BA0974"/>
    <w:rsid w:val="00BA1881"/>
    <w:rsid w:val="00BA32CE"/>
    <w:rsid w:val="00BA6CCD"/>
    <w:rsid w:val="00BB1EB3"/>
    <w:rsid w:val="00BB45D0"/>
    <w:rsid w:val="00BB6E46"/>
    <w:rsid w:val="00BC69B9"/>
    <w:rsid w:val="00BD6908"/>
    <w:rsid w:val="00BD7348"/>
    <w:rsid w:val="00BD7CFF"/>
    <w:rsid w:val="00BE3E11"/>
    <w:rsid w:val="00BE6279"/>
    <w:rsid w:val="00BE7665"/>
    <w:rsid w:val="00BF4117"/>
    <w:rsid w:val="00BF7FCF"/>
    <w:rsid w:val="00C01800"/>
    <w:rsid w:val="00C01A5D"/>
    <w:rsid w:val="00C16BFD"/>
    <w:rsid w:val="00C2035A"/>
    <w:rsid w:val="00C20453"/>
    <w:rsid w:val="00C3232C"/>
    <w:rsid w:val="00C32E19"/>
    <w:rsid w:val="00C34D9C"/>
    <w:rsid w:val="00C35869"/>
    <w:rsid w:val="00C43CBF"/>
    <w:rsid w:val="00C44068"/>
    <w:rsid w:val="00C46C80"/>
    <w:rsid w:val="00C538A0"/>
    <w:rsid w:val="00C55A3B"/>
    <w:rsid w:val="00C56089"/>
    <w:rsid w:val="00C563A0"/>
    <w:rsid w:val="00C61C6D"/>
    <w:rsid w:val="00C6386C"/>
    <w:rsid w:val="00C66280"/>
    <w:rsid w:val="00C66A94"/>
    <w:rsid w:val="00C6765A"/>
    <w:rsid w:val="00C74BD2"/>
    <w:rsid w:val="00C84005"/>
    <w:rsid w:val="00C84B15"/>
    <w:rsid w:val="00C935B8"/>
    <w:rsid w:val="00C96251"/>
    <w:rsid w:val="00C97D33"/>
    <w:rsid w:val="00CA2574"/>
    <w:rsid w:val="00CA51DA"/>
    <w:rsid w:val="00CB0A4F"/>
    <w:rsid w:val="00CB1523"/>
    <w:rsid w:val="00CB2440"/>
    <w:rsid w:val="00CC31AA"/>
    <w:rsid w:val="00CD06E1"/>
    <w:rsid w:val="00CD2FA7"/>
    <w:rsid w:val="00CE14E8"/>
    <w:rsid w:val="00CE166B"/>
    <w:rsid w:val="00CE5707"/>
    <w:rsid w:val="00CE5941"/>
    <w:rsid w:val="00CE5CCE"/>
    <w:rsid w:val="00CE5EDE"/>
    <w:rsid w:val="00CE6A7C"/>
    <w:rsid w:val="00CE6E59"/>
    <w:rsid w:val="00CF26C5"/>
    <w:rsid w:val="00CF3183"/>
    <w:rsid w:val="00D0505E"/>
    <w:rsid w:val="00D063E1"/>
    <w:rsid w:val="00D11827"/>
    <w:rsid w:val="00D22ACF"/>
    <w:rsid w:val="00D23A3D"/>
    <w:rsid w:val="00D241FE"/>
    <w:rsid w:val="00D32509"/>
    <w:rsid w:val="00D3462E"/>
    <w:rsid w:val="00D47832"/>
    <w:rsid w:val="00D67053"/>
    <w:rsid w:val="00D67317"/>
    <w:rsid w:val="00D73119"/>
    <w:rsid w:val="00D743CA"/>
    <w:rsid w:val="00D75B45"/>
    <w:rsid w:val="00D76846"/>
    <w:rsid w:val="00D807F2"/>
    <w:rsid w:val="00D82EF8"/>
    <w:rsid w:val="00D86600"/>
    <w:rsid w:val="00D93F2E"/>
    <w:rsid w:val="00D9555A"/>
    <w:rsid w:val="00D96AB8"/>
    <w:rsid w:val="00D97432"/>
    <w:rsid w:val="00DA2122"/>
    <w:rsid w:val="00DA27B6"/>
    <w:rsid w:val="00DB0595"/>
    <w:rsid w:val="00DB23D9"/>
    <w:rsid w:val="00DC6DC2"/>
    <w:rsid w:val="00DC757A"/>
    <w:rsid w:val="00DD02C1"/>
    <w:rsid w:val="00DD0498"/>
    <w:rsid w:val="00DD5544"/>
    <w:rsid w:val="00DE4476"/>
    <w:rsid w:val="00DE55EC"/>
    <w:rsid w:val="00DE7E03"/>
    <w:rsid w:val="00DF15BA"/>
    <w:rsid w:val="00DF5D48"/>
    <w:rsid w:val="00DF66D2"/>
    <w:rsid w:val="00E03C16"/>
    <w:rsid w:val="00E104A0"/>
    <w:rsid w:val="00E13295"/>
    <w:rsid w:val="00E13C86"/>
    <w:rsid w:val="00E15207"/>
    <w:rsid w:val="00E15589"/>
    <w:rsid w:val="00E24421"/>
    <w:rsid w:val="00E25FAE"/>
    <w:rsid w:val="00E275CC"/>
    <w:rsid w:val="00E363AF"/>
    <w:rsid w:val="00E40B5F"/>
    <w:rsid w:val="00E410A4"/>
    <w:rsid w:val="00E50549"/>
    <w:rsid w:val="00E51103"/>
    <w:rsid w:val="00E56EDF"/>
    <w:rsid w:val="00E61670"/>
    <w:rsid w:val="00E715B2"/>
    <w:rsid w:val="00E73A77"/>
    <w:rsid w:val="00E7519E"/>
    <w:rsid w:val="00E75375"/>
    <w:rsid w:val="00E82F28"/>
    <w:rsid w:val="00E84FB9"/>
    <w:rsid w:val="00E91589"/>
    <w:rsid w:val="00E934E9"/>
    <w:rsid w:val="00EA13AD"/>
    <w:rsid w:val="00EA5ECC"/>
    <w:rsid w:val="00EB201C"/>
    <w:rsid w:val="00EB47B9"/>
    <w:rsid w:val="00EC1503"/>
    <w:rsid w:val="00EC6BD9"/>
    <w:rsid w:val="00EC753E"/>
    <w:rsid w:val="00ED10D8"/>
    <w:rsid w:val="00ED7774"/>
    <w:rsid w:val="00EE54A9"/>
    <w:rsid w:val="00EF0EA1"/>
    <w:rsid w:val="00EF0EC0"/>
    <w:rsid w:val="00EF5ECC"/>
    <w:rsid w:val="00F00249"/>
    <w:rsid w:val="00F038CD"/>
    <w:rsid w:val="00F05347"/>
    <w:rsid w:val="00F05DC4"/>
    <w:rsid w:val="00F1368F"/>
    <w:rsid w:val="00F13783"/>
    <w:rsid w:val="00F15091"/>
    <w:rsid w:val="00F16305"/>
    <w:rsid w:val="00F17BF4"/>
    <w:rsid w:val="00F21272"/>
    <w:rsid w:val="00F22871"/>
    <w:rsid w:val="00F338B8"/>
    <w:rsid w:val="00F34ACC"/>
    <w:rsid w:val="00F35A0F"/>
    <w:rsid w:val="00F40FC7"/>
    <w:rsid w:val="00F43DF3"/>
    <w:rsid w:val="00F47DBE"/>
    <w:rsid w:val="00F54395"/>
    <w:rsid w:val="00F6446A"/>
    <w:rsid w:val="00F6696D"/>
    <w:rsid w:val="00F75817"/>
    <w:rsid w:val="00F808CF"/>
    <w:rsid w:val="00F818A2"/>
    <w:rsid w:val="00F827DD"/>
    <w:rsid w:val="00F83140"/>
    <w:rsid w:val="00F90621"/>
    <w:rsid w:val="00F92477"/>
    <w:rsid w:val="00F92F69"/>
    <w:rsid w:val="00F93173"/>
    <w:rsid w:val="00F93783"/>
    <w:rsid w:val="00F937DE"/>
    <w:rsid w:val="00F974C9"/>
    <w:rsid w:val="00FB228F"/>
    <w:rsid w:val="00FB5AFD"/>
    <w:rsid w:val="00FD3EAC"/>
    <w:rsid w:val="00FD57F9"/>
    <w:rsid w:val="00FD7ED4"/>
    <w:rsid w:val="00FE7EDD"/>
    <w:rsid w:val="00FF0315"/>
    <w:rsid w:val="00FF2828"/>
    <w:rsid w:val="00FF4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colormenu v:ext="edit" fillcolor="none"/>
    </o:shapedefaults>
    <o:shapelayout v:ext="edit">
      <o:idmap v:ext="edit" data="1"/>
    </o:shapelayout>
  </w:shapeDefaults>
  <w:decimalSymbol w:val=","/>
  <w:listSeparator w:val=";"/>
  <w15:docId w15:val="{A4EC581D-3D75-4D2B-94F4-351F00BB6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31C1"/>
    <w:pPr>
      <w:jc w:val="both"/>
    </w:pPr>
    <w:rPr>
      <w:rFonts w:ascii="Times New Roman" w:eastAsia="Times New Roman" w:hAnsi="Times New Roman"/>
      <w:sz w:val="28"/>
      <w:szCs w:val="28"/>
    </w:rPr>
  </w:style>
  <w:style w:type="paragraph" w:styleId="2">
    <w:name w:val="heading 2"/>
    <w:basedOn w:val="a"/>
    <w:next w:val="a"/>
    <w:link w:val="20"/>
    <w:uiPriority w:val="99"/>
    <w:qFormat/>
    <w:locked/>
    <w:rsid w:val="00EA5ECC"/>
    <w:pPr>
      <w:keepNext/>
      <w:jc w:val="center"/>
      <w:outlineLvl w:val="1"/>
    </w:pPr>
    <w:rPr>
      <w:rFonts w:eastAsia="Calibri"/>
      <w:b/>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8A2E28"/>
    <w:rPr>
      <w:rFonts w:ascii="Cambria" w:hAnsi="Cambria" w:cs="Times New Roman"/>
      <w:b/>
      <w:bCs/>
      <w:i/>
      <w:iCs/>
      <w:sz w:val="28"/>
      <w:szCs w:val="28"/>
    </w:rPr>
  </w:style>
  <w:style w:type="paragraph" w:styleId="21">
    <w:name w:val="Body Text 2"/>
    <w:basedOn w:val="a"/>
    <w:link w:val="22"/>
    <w:uiPriority w:val="99"/>
    <w:rsid w:val="00DD0498"/>
    <w:pPr>
      <w:overflowPunct w:val="0"/>
      <w:autoSpaceDE w:val="0"/>
      <w:autoSpaceDN w:val="0"/>
      <w:adjustRightInd w:val="0"/>
      <w:textAlignment w:val="baseline"/>
    </w:pPr>
    <w:rPr>
      <w:bCs/>
      <w:szCs w:val="20"/>
    </w:rPr>
  </w:style>
  <w:style w:type="character" w:customStyle="1" w:styleId="22">
    <w:name w:val="Основной текст 2 Знак"/>
    <w:link w:val="21"/>
    <w:uiPriority w:val="99"/>
    <w:locked/>
    <w:rsid w:val="00DD0498"/>
    <w:rPr>
      <w:rFonts w:ascii="Times New Roman" w:hAnsi="Times New Roman" w:cs="Times New Roman"/>
      <w:bCs/>
      <w:sz w:val="20"/>
      <w:szCs w:val="20"/>
      <w:lang w:eastAsia="ru-RU"/>
    </w:rPr>
  </w:style>
  <w:style w:type="paragraph" w:styleId="a3">
    <w:name w:val="Body Text Indent"/>
    <w:basedOn w:val="a"/>
    <w:link w:val="a4"/>
    <w:uiPriority w:val="99"/>
    <w:rsid w:val="00DD0498"/>
    <w:pPr>
      <w:spacing w:line="312" w:lineRule="auto"/>
      <w:ind w:firstLine="397"/>
    </w:pPr>
    <w:rPr>
      <w:rFonts w:ascii="Arial" w:hAnsi="Arial"/>
      <w:sz w:val="24"/>
      <w:szCs w:val="20"/>
    </w:rPr>
  </w:style>
  <w:style w:type="character" w:customStyle="1" w:styleId="a4">
    <w:name w:val="Основной текст с отступом Знак"/>
    <w:link w:val="a3"/>
    <w:uiPriority w:val="99"/>
    <w:locked/>
    <w:rsid w:val="00DD0498"/>
    <w:rPr>
      <w:rFonts w:ascii="Arial" w:hAnsi="Arial" w:cs="Times New Roman"/>
      <w:sz w:val="20"/>
      <w:szCs w:val="20"/>
      <w:lang w:eastAsia="ru-RU"/>
    </w:rPr>
  </w:style>
  <w:style w:type="table" w:styleId="a5">
    <w:name w:val="Table Grid"/>
    <w:basedOn w:val="a1"/>
    <w:uiPriority w:val="99"/>
    <w:rsid w:val="002017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uiPriority w:val="99"/>
    <w:rsid w:val="00530D2B"/>
    <w:pPr>
      <w:spacing w:after="120"/>
    </w:pPr>
  </w:style>
  <w:style w:type="character" w:customStyle="1" w:styleId="a7">
    <w:name w:val="Основной текст Знак"/>
    <w:link w:val="a6"/>
    <w:uiPriority w:val="99"/>
    <w:locked/>
    <w:rsid w:val="008A2E28"/>
    <w:rPr>
      <w:rFonts w:ascii="Times New Roman" w:hAnsi="Times New Roman" w:cs="Times New Roman"/>
      <w:sz w:val="28"/>
      <w:szCs w:val="28"/>
    </w:rPr>
  </w:style>
  <w:style w:type="paragraph" w:styleId="a8">
    <w:name w:val="Balloon Text"/>
    <w:basedOn w:val="a"/>
    <w:link w:val="a9"/>
    <w:uiPriority w:val="99"/>
    <w:semiHidden/>
    <w:rsid w:val="008F66A2"/>
    <w:rPr>
      <w:rFonts w:ascii="Tahoma" w:hAnsi="Tahoma" w:cs="Tahoma"/>
      <w:sz w:val="16"/>
      <w:szCs w:val="16"/>
    </w:rPr>
  </w:style>
  <w:style w:type="character" w:customStyle="1" w:styleId="a9">
    <w:name w:val="Текст выноски Знак"/>
    <w:link w:val="a8"/>
    <w:uiPriority w:val="99"/>
    <w:semiHidden/>
    <w:locked/>
    <w:rsid w:val="008F66A2"/>
    <w:rPr>
      <w:rFonts w:ascii="Tahoma" w:hAnsi="Tahoma" w:cs="Tahoma"/>
      <w:sz w:val="16"/>
      <w:szCs w:val="16"/>
    </w:rPr>
  </w:style>
  <w:style w:type="paragraph" w:customStyle="1" w:styleId="ConsPlusNormal">
    <w:name w:val="ConsPlusNormal"/>
    <w:rsid w:val="00814937"/>
    <w:pPr>
      <w:widowControl w:val="0"/>
      <w:autoSpaceDE w:val="0"/>
      <w:autoSpaceDN w:val="0"/>
      <w:jc w:val="both"/>
    </w:pPr>
    <w:rPr>
      <w:rFonts w:eastAsia="Times New Roman" w:cs="Calibri"/>
      <w:sz w:val="22"/>
    </w:rPr>
  </w:style>
  <w:style w:type="paragraph" w:customStyle="1" w:styleId="ConsPlusTitle">
    <w:name w:val="ConsPlusTitle"/>
    <w:rsid w:val="00814937"/>
    <w:pPr>
      <w:widowControl w:val="0"/>
      <w:autoSpaceDE w:val="0"/>
      <w:autoSpaceDN w:val="0"/>
      <w:jc w:val="both"/>
    </w:pPr>
    <w:rPr>
      <w:rFonts w:eastAsia="Times New Roman" w:cs="Calibri"/>
      <w:b/>
      <w:sz w:val="22"/>
    </w:rPr>
  </w:style>
  <w:style w:type="paragraph" w:styleId="aa">
    <w:name w:val="header"/>
    <w:basedOn w:val="a"/>
    <w:link w:val="ab"/>
    <w:uiPriority w:val="99"/>
    <w:unhideWhenUsed/>
    <w:rsid w:val="000B73A0"/>
    <w:pPr>
      <w:tabs>
        <w:tab w:val="center" w:pos="4677"/>
        <w:tab w:val="right" w:pos="9355"/>
      </w:tabs>
    </w:pPr>
  </w:style>
  <w:style w:type="character" w:customStyle="1" w:styleId="ab">
    <w:name w:val="Верхний колонтитул Знак"/>
    <w:link w:val="aa"/>
    <w:uiPriority w:val="99"/>
    <w:rsid w:val="000B73A0"/>
    <w:rPr>
      <w:rFonts w:ascii="Times New Roman" w:eastAsia="Times New Roman" w:hAnsi="Times New Roman"/>
      <w:sz w:val="28"/>
      <w:szCs w:val="28"/>
    </w:rPr>
  </w:style>
  <w:style w:type="paragraph" w:styleId="ac">
    <w:name w:val="footer"/>
    <w:basedOn w:val="a"/>
    <w:link w:val="ad"/>
    <w:uiPriority w:val="99"/>
    <w:unhideWhenUsed/>
    <w:rsid w:val="000B73A0"/>
    <w:pPr>
      <w:tabs>
        <w:tab w:val="center" w:pos="4677"/>
        <w:tab w:val="right" w:pos="9355"/>
      </w:tabs>
    </w:pPr>
  </w:style>
  <w:style w:type="character" w:customStyle="1" w:styleId="ad">
    <w:name w:val="Нижний колонтитул Знак"/>
    <w:link w:val="ac"/>
    <w:uiPriority w:val="99"/>
    <w:rsid w:val="000B73A0"/>
    <w:rPr>
      <w:rFonts w:ascii="Times New Roman" w:eastAsia="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01238">
      <w:bodyDiv w:val="1"/>
      <w:marLeft w:val="0"/>
      <w:marRight w:val="0"/>
      <w:marTop w:val="0"/>
      <w:marBottom w:val="0"/>
      <w:divBdr>
        <w:top w:val="none" w:sz="0" w:space="0" w:color="auto"/>
        <w:left w:val="none" w:sz="0" w:space="0" w:color="auto"/>
        <w:bottom w:val="none" w:sz="0" w:space="0" w:color="auto"/>
        <w:right w:val="none" w:sz="0" w:space="0" w:color="auto"/>
      </w:divBdr>
    </w:div>
    <w:div w:id="128137606">
      <w:bodyDiv w:val="1"/>
      <w:marLeft w:val="0"/>
      <w:marRight w:val="0"/>
      <w:marTop w:val="0"/>
      <w:marBottom w:val="0"/>
      <w:divBdr>
        <w:top w:val="none" w:sz="0" w:space="0" w:color="auto"/>
        <w:left w:val="none" w:sz="0" w:space="0" w:color="auto"/>
        <w:bottom w:val="none" w:sz="0" w:space="0" w:color="auto"/>
        <w:right w:val="none" w:sz="0" w:space="0" w:color="auto"/>
      </w:divBdr>
    </w:div>
    <w:div w:id="539437225">
      <w:bodyDiv w:val="1"/>
      <w:marLeft w:val="0"/>
      <w:marRight w:val="0"/>
      <w:marTop w:val="0"/>
      <w:marBottom w:val="0"/>
      <w:divBdr>
        <w:top w:val="none" w:sz="0" w:space="0" w:color="auto"/>
        <w:left w:val="none" w:sz="0" w:space="0" w:color="auto"/>
        <w:bottom w:val="none" w:sz="0" w:space="0" w:color="auto"/>
        <w:right w:val="none" w:sz="0" w:space="0" w:color="auto"/>
      </w:divBdr>
    </w:div>
    <w:div w:id="721563431">
      <w:bodyDiv w:val="1"/>
      <w:marLeft w:val="0"/>
      <w:marRight w:val="0"/>
      <w:marTop w:val="0"/>
      <w:marBottom w:val="0"/>
      <w:divBdr>
        <w:top w:val="none" w:sz="0" w:space="0" w:color="auto"/>
        <w:left w:val="none" w:sz="0" w:space="0" w:color="auto"/>
        <w:bottom w:val="none" w:sz="0" w:space="0" w:color="auto"/>
        <w:right w:val="none" w:sz="0" w:space="0" w:color="auto"/>
      </w:divBdr>
    </w:div>
    <w:div w:id="883057285">
      <w:bodyDiv w:val="1"/>
      <w:marLeft w:val="0"/>
      <w:marRight w:val="0"/>
      <w:marTop w:val="0"/>
      <w:marBottom w:val="0"/>
      <w:divBdr>
        <w:top w:val="none" w:sz="0" w:space="0" w:color="auto"/>
        <w:left w:val="none" w:sz="0" w:space="0" w:color="auto"/>
        <w:bottom w:val="none" w:sz="0" w:space="0" w:color="auto"/>
        <w:right w:val="none" w:sz="0" w:space="0" w:color="auto"/>
      </w:divBdr>
    </w:div>
    <w:div w:id="1042361677">
      <w:bodyDiv w:val="1"/>
      <w:marLeft w:val="0"/>
      <w:marRight w:val="0"/>
      <w:marTop w:val="0"/>
      <w:marBottom w:val="0"/>
      <w:divBdr>
        <w:top w:val="none" w:sz="0" w:space="0" w:color="auto"/>
        <w:left w:val="none" w:sz="0" w:space="0" w:color="auto"/>
        <w:bottom w:val="none" w:sz="0" w:space="0" w:color="auto"/>
        <w:right w:val="none" w:sz="0" w:space="0" w:color="auto"/>
      </w:divBdr>
    </w:div>
    <w:div w:id="1317301595">
      <w:marLeft w:val="0"/>
      <w:marRight w:val="0"/>
      <w:marTop w:val="0"/>
      <w:marBottom w:val="0"/>
      <w:divBdr>
        <w:top w:val="none" w:sz="0" w:space="0" w:color="auto"/>
        <w:left w:val="none" w:sz="0" w:space="0" w:color="auto"/>
        <w:bottom w:val="none" w:sz="0" w:space="0" w:color="auto"/>
        <w:right w:val="none" w:sz="0" w:space="0" w:color="auto"/>
      </w:divBdr>
    </w:div>
    <w:div w:id="1317301596">
      <w:marLeft w:val="0"/>
      <w:marRight w:val="0"/>
      <w:marTop w:val="0"/>
      <w:marBottom w:val="0"/>
      <w:divBdr>
        <w:top w:val="none" w:sz="0" w:space="0" w:color="auto"/>
        <w:left w:val="none" w:sz="0" w:space="0" w:color="auto"/>
        <w:bottom w:val="none" w:sz="0" w:space="0" w:color="auto"/>
        <w:right w:val="none" w:sz="0" w:space="0" w:color="auto"/>
      </w:divBdr>
    </w:div>
    <w:div w:id="1317301597">
      <w:marLeft w:val="0"/>
      <w:marRight w:val="0"/>
      <w:marTop w:val="0"/>
      <w:marBottom w:val="0"/>
      <w:divBdr>
        <w:top w:val="none" w:sz="0" w:space="0" w:color="auto"/>
        <w:left w:val="none" w:sz="0" w:space="0" w:color="auto"/>
        <w:bottom w:val="none" w:sz="0" w:space="0" w:color="auto"/>
        <w:right w:val="none" w:sz="0" w:space="0" w:color="auto"/>
      </w:divBdr>
    </w:div>
    <w:div w:id="1317301598">
      <w:marLeft w:val="0"/>
      <w:marRight w:val="0"/>
      <w:marTop w:val="0"/>
      <w:marBottom w:val="0"/>
      <w:divBdr>
        <w:top w:val="none" w:sz="0" w:space="0" w:color="auto"/>
        <w:left w:val="none" w:sz="0" w:space="0" w:color="auto"/>
        <w:bottom w:val="none" w:sz="0" w:space="0" w:color="auto"/>
        <w:right w:val="none" w:sz="0" w:space="0" w:color="auto"/>
      </w:divBdr>
    </w:div>
    <w:div w:id="1317301599">
      <w:marLeft w:val="0"/>
      <w:marRight w:val="0"/>
      <w:marTop w:val="0"/>
      <w:marBottom w:val="0"/>
      <w:divBdr>
        <w:top w:val="none" w:sz="0" w:space="0" w:color="auto"/>
        <w:left w:val="none" w:sz="0" w:space="0" w:color="auto"/>
        <w:bottom w:val="none" w:sz="0" w:space="0" w:color="auto"/>
        <w:right w:val="none" w:sz="0" w:space="0" w:color="auto"/>
      </w:divBdr>
    </w:div>
    <w:div w:id="1317301600">
      <w:marLeft w:val="0"/>
      <w:marRight w:val="0"/>
      <w:marTop w:val="0"/>
      <w:marBottom w:val="0"/>
      <w:divBdr>
        <w:top w:val="none" w:sz="0" w:space="0" w:color="auto"/>
        <w:left w:val="none" w:sz="0" w:space="0" w:color="auto"/>
        <w:bottom w:val="none" w:sz="0" w:space="0" w:color="auto"/>
        <w:right w:val="none" w:sz="0" w:space="0" w:color="auto"/>
      </w:divBdr>
    </w:div>
    <w:div w:id="1317301601">
      <w:marLeft w:val="0"/>
      <w:marRight w:val="0"/>
      <w:marTop w:val="0"/>
      <w:marBottom w:val="0"/>
      <w:divBdr>
        <w:top w:val="none" w:sz="0" w:space="0" w:color="auto"/>
        <w:left w:val="none" w:sz="0" w:space="0" w:color="auto"/>
        <w:bottom w:val="none" w:sz="0" w:space="0" w:color="auto"/>
        <w:right w:val="none" w:sz="0" w:space="0" w:color="auto"/>
      </w:divBdr>
    </w:div>
    <w:div w:id="1317301602">
      <w:marLeft w:val="0"/>
      <w:marRight w:val="0"/>
      <w:marTop w:val="0"/>
      <w:marBottom w:val="0"/>
      <w:divBdr>
        <w:top w:val="none" w:sz="0" w:space="0" w:color="auto"/>
        <w:left w:val="none" w:sz="0" w:space="0" w:color="auto"/>
        <w:bottom w:val="none" w:sz="0" w:space="0" w:color="auto"/>
        <w:right w:val="none" w:sz="0" w:space="0" w:color="auto"/>
      </w:divBdr>
    </w:div>
    <w:div w:id="1565141183">
      <w:bodyDiv w:val="1"/>
      <w:marLeft w:val="0"/>
      <w:marRight w:val="0"/>
      <w:marTop w:val="0"/>
      <w:marBottom w:val="0"/>
      <w:divBdr>
        <w:top w:val="none" w:sz="0" w:space="0" w:color="auto"/>
        <w:left w:val="none" w:sz="0" w:space="0" w:color="auto"/>
        <w:bottom w:val="none" w:sz="0" w:space="0" w:color="auto"/>
        <w:right w:val="none" w:sz="0" w:space="0" w:color="auto"/>
      </w:divBdr>
    </w:div>
    <w:div w:id="1598170245">
      <w:bodyDiv w:val="1"/>
      <w:marLeft w:val="0"/>
      <w:marRight w:val="0"/>
      <w:marTop w:val="0"/>
      <w:marBottom w:val="0"/>
      <w:divBdr>
        <w:top w:val="none" w:sz="0" w:space="0" w:color="auto"/>
        <w:left w:val="none" w:sz="0" w:space="0" w:color="auto"/>
        <w:bottom w:val="none" w:sz="0" w:space="0" w:color="auto"/>
        <w:right w:val="none" w:sz="0" w:space="0" w:color="auto"/>
      </w:divBdr>
    </w:div>
    <w:div w:id="1822455928">
      <w:bodyDiv w:val="1"/>
      <w:marLeft w:val="0"/>
      <w:marRight w:val="0"/>
      <w:marTop w:val="0"/>
      <w:marBottom w:val="0"/>
      <w:divBdr>
        <w:top w:val="none" w:sz="0" w:space="0" w:color="auto"/>
        <w:left w:val="none" w:sz="0" w:space="0" w:color="auto"/>
        <w:bottom w:val="none" w:sz="0" w:space="0" w:color="auto"/>
        <w:right w:val="none" w:sz="0" w:space="0" w:color="auto"/>
      </w:divBdr>
    </w:div>
    <w:div w:id="208629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2D755-E183-448E-A012-ED84F0326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2803</Words>
  <Characters>22048</Characters>
  <Application>Microsoft Office Word</Application>
  <DocSecurity>0</DocSecurity>
  <Lines>183</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Nadegda F. Dundina</dc:creator>
  <cp:keywords/>
  <dc:description/>
  <cp:lastModifiedBy>Anastasia S. Golovneva</cp:lastModifiedBy>
  <cp:revision>2</cp:revision>
  <cp:lastPrinted>2019-02-18T06:49:00Z</cp:lastPrinted>
  <dcterms:created xsi:type="dcterms:W3CDTF">2019-02-21T06:17:00Z</dcterms:created>
  <dcterms:modified xsi:type="dcterms:W3CDTF">2019-02-21T06:17:00Z</dcterms:modified>
</cp:coreProperties>
</file>