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6E32B5" w:rsidRPr="006E32B5">
              <w:rPr>
                <w:rFonts w:ascii="Liberation Serif" w:hAnsi="Liberation Serif"/>
              </w:rPr>
              <w:t>25</w:t>
            </w:r>
            <w:r w:rsidR="006E32B5">
              <w:rPr>
                <w:rFonts w:ascii="Liberation Serif" w:hAnsi="Liberation Serif"/>
              </w:rPr>
              <w:t>.11.2021</w:t>
            </w:r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6E32B5">
              <w:rPr>
                <w:rFonts w:ascii="Liberation Serif" w:hAnsi="Liberation Serif"/>
              </w:rPr>
              <w:t>1911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6E32B5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EC2174" w:rsidRPr="00BC3F9F">
        <w:rPr>
          <w:rFonts w:ascii="Liberation Serif" w:hAnsi="Liberation Serif"/>
        </w:rPr>
        <w:t xml:space="preserve">городского округа от  23.12.2020  </w:t>
      </w:r>
      <w:r w:rsidR="00EC2174" w:rsidRPr="00BC3F9F">
        <w:rPr>
          <w:rFonts w:ascii="Liberation Serif" w:hAnsi="Liberation Serif"/>
        </w:rPr>
        <w:br/>
        <w:t>№ 115</w:t>
      </w:r>
      <w:r w:rsidRPr="00BC3F9F">
        <w:rPr>
          <w:rFonts w:ascii="Liberation Serif" w:hAnsi="Liberation Serif"/>
        </w:rPr>
        <w:t xml:space="preserve"> «О бюджете Невья</w:t>
      </w:r>
      <w:r w:rsidR="00EC2174" w:rsidRPr="00BC3F9F">
        <w:rPr>
          <w:rFonts w:ascii="Liberation Serif" w:hAnsi="Liberation Serif"/>
        </w:rPr>
        <w:t>нского городского округа на 2021</w:t>
      </w:r>
      <w:r w:rsidRPr="00BC3F9F">
        <w:rPr>
          <w:rFonts w:ascii="Liberation Serif" w:hAnsi="Liberation Serif"/>
        </w:rPr>
        <w:t xml:space="preserve"> го</w:t>
      </w:r>
      <w:r w:rsidR="00EC2174" w:rsidRPr="00BC3F9F">
        <w:rPr>
          <w:rFonts w:ascii="Liberation Serif" w:hAnsi="Liberation Serif"/>
        </w:rPr>
        <w:t>д  и плановый период 2022 и 2023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8E0A01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7C46BA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1 054 143,30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8E0A01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8E0A01">
            <w:pPr>
              <w:widowControl w:val="0"/>
              <w:autoSpaceDE w:val="0"/>
              <w:autoSpaceDN w:val="0"/>
              <w:adjustRightInd w:val="0"/>
              <w:ind w:right="327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lastRenderedPageBreak/>
              <w:t xml:space="preserve">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8E0A01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7C46BA">
              <w:rPr>
                <w:rFonts w:ascii="Liberation Serif" w:hAnsi="Liberation Serif"/>
                <w:color w:val="000000"/>
              </w:rPr>
              <w:t>21 год – 167 768,61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2022 год - 103 460,87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23 год -  125 583,93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24 год -      5 000,00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7C46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102 436,86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7C46BA">
              <w:rPr>
                <w:rFonts w:ascii="Liberation Serif" w:hAnsi="Liberation Serif"/>
                <w:color w:val="000000"/>
              </w:rPr>
              <w:t>21 год -    5 140,40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22 год -    2 134,70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FF16B8" w:rsidRPr="00BC3F9F">
              <w:rPr>
                <w:rFonts w:ascii="Liberation Serif" w:hAnsi="Liberation Serif"/>
                <w:color w:val="000000"/>
              </w:rPr>
              <w:t>год -    2 130,20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7C46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950 248,94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7C46BA">
              <w:rPr>
                <w:rFonts w:ascii="Liberation Serif" w:hAnsi="Liberation Serif"/>
                <w:color w:val="000000"/>
              </w:rPr>
              <w:t>- 162 628,21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101 326,17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123 453,73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6E32B5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32B5"/>
    <w:rsid w:val="006E4975"/>
    <w:rsid w:val="00700840"/>
    <w:rsid w:val="00705CCE"/>
    <w:rsid w:val="00723C06"/>
    <w:rsid w:val="007463D2"/>
    <w:rsid w:val="00752073"/>
    <w:rsid w:val="00764A6F"/>
    <w:rsid w:val="00775DC7"/>
    <w:rsid w:val="00785114"/>
    <w:rsid w:val="00796DA4"/>
    <w:rsid w:val="007A72FD"/>
    <w:rsid w:val="007A7FA2"/>
    <w:rsid w:val="007B1122"/>
    <w:rsid w:val="007C46BA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1280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8E0A01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DD6D6A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937EE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35FB-A863-490D-8EFA-21DCAB5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57</cp:revision>
  <cp:lastPrinted>2021-11-23T10:32:00Z</cp:lastPrinted>
  <dcterms:created xsi:type="dcterms:W3CDTF">2017-01-13T03:14:00Z</dcterms:created>
  <dcterms:modified xsi:type="dcterms:W3CDTF">2021-11-30T03:18:00Z</dcterms:modified>
</cp:coreProperties>
</file>